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F" w:rsidRDefault="00AD3521">
      <w:pPr>
        <w:jc w:val="center"/>
        <w:rPr>
          <w:rFonts w:ascii="serif" w:hAnsi="serif" w:hint="eastAsia"/>
          <w:b/>
          <w:bCs/>
        </w:rPr>
      </w:pPr>
      <w:r>
        <w:rPr>
          <w:rFonts w:ascii="serif" w:hAnsi="serif"/>
          <w:b/>
          <w:bCs/>
        </w:rPr>
        <w:t>Ogłoszenie o naborze</w:t>
      </w:r>
    </w:p>
    <w:p w:rsidR="0013255F" w:rsidRDefault="00AD3521">
      <w:pPr>
        <w:jc w:val="center"/>
        <w:rPr>
          <w:rFonts w:ascii="serif" w:hAnsi="serif" w:hint="eastAsia"/>
        </w:rPr>
      </w:pPr>
      <w:r>
        <w:rPr>
          <w:rFonts w:ascii="serif" w:hAnsi="serif"/>
        </w:rPr>
        <w:t>Kierownik Gminnego Ośrodka Pomocy Społecznej w Udaninie</w:t>
      </w:r>
      <w:r>
        <w:br/>
      </w:r>
      <w:r>
        <w:rPr>
          <w:rFonts w:ascii="serif" w:hAnsi="serif"/>
        </w:rPr>
        <w:t xml:space="preserve">ogłasza nabór na wolne stanowisko </w:t>
      </w:r>
    </w:p>
    <w:p w:rsidR="0013255F" w:rsidRDefault="00AD3521">
      <w:pPr>
        <w:jc w:val="center"/>
        <w:rPr>
          <w:rFonts w:hint="eastAsia"/>
          <w:b/>
          <w:bCs/>
        </w:rPr>
      </w:pPr>
      <w:r>
        <w:rPr>
          <w:rFonts w:ascii="serif" w:hAnsi="serif"/>
          <w:b/>
          <w:bCs/>
        </w:rPr>
        <w:t>pracownika socjalnego</w:t>
      </w:r>
    </w:p>
    <w:p w:rsidR="0013255F" w:rsidRDefault="0013255F">
      <w:pPr>
        <w:jc w:val="center"/>
        <w:rPr>
          <w:rFonts w:ascii="serif" w:hAnsi="serif" w:hint="eastAsia"/>
        </w:rPr>
      </w:pP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>1. Stanowisko:</w:t>
      </w:r>
      <w:r>
        <w:rPr>
          <w:rFonts w:ascii="serif" w:hAnsi="serif"/>
        </w:rPr>
        <w:t xml:space="preserve"> pracownik socjalny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>2. Wymiar etatu:</w:t>
      </w:r>
      <w:r>
        <w:rPr>
          <w:rFonts w:ascii="serif" w:hAnsi="serif"/>
        </w:rPr>
        <w:t xml:space="preserve"> pełny etat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 xml:space="preserve">3. Warunki pracy: </w:t>
      </w:r>
      <w:r>
        <w:rPr>
          <w:rFonts w:ascii="serif" w:hAnsi="serif"/>
        </w:rPr>
        <w:t>praca biurowa połączona z pracą w terenie, miejsce pracy - Gminny</w:t>
      </w:r>
      <w:r>
        <w:br/>
      </w:r>
      <w:r>
        <w:rPr>
          <w:rFonts w:ascii="serif" w:hAnsi="serif"/>
        </w:rPr>
        <w:t>Ośrodek Pomocy Społecznej w Udaninie.</w:t>
      </w:r>
    </w:p>
    <w:p w:rsidR="0013255F" w:rsidRDefault="00AD3521">
      <w:pPr>
        <w:pStyle w:val="Tekstpodstawowy"/>
        <w:rPr>
          <w:rFonts w:hint="eastAsia"/>
          <w:b/>
          <w:bCs/>
        </w:rPr>
      </w:pPr>
      <w:r>
        <w:rPr>
          <w:rFonts w:ascii="serif" w:hAnsi="serif"/>
          <w:b/>
          <w:bCs/>
        </w:rPr>
        <w:t>4. Wymagania niezbędne:</w:t>
      </w:r>
    </w:p>
    <w:p w:rsidR="00284A7F" w:rsidRDefault="00AD3521" w:rsidP="00AD3521">
      <w:pPr>
        <w:pStyle w:val="Tekstpodstawowy"/>
        <w:spacing w:after="0"/>
        <w:rPr>
          <w:rFonts w:ascii="serif" w:hAnsi="serif" w:hint="eastAsia"/>
        </w:rPr>
      </w:pPr>
      <w:r>
        <w:rPr>
          <w:rFonts w:ascii="serif" w:hAnsi="serif"/>
        </w:rPr>
        <w:t>1) wykształcenie niezbędne do wykonywania zawodu pracownika socjalnego zgodnie z</w:t>
      </w:r>
      <w:r>
        <w:br/>
      </w:r>
      <w:r w:rsidR="00A16F35">
        <w:rPr>
          <w:rFonts w:ascii="serif" w:hAnsi="serif"/>
        </w:rPr>
        <w:t>art.116, ust.</w:t>
      </w:r>
      <w:r>
        <w:rPr>
          <w:rFonts w:ascii="serif" w:hAnsi="serif"/>
        </w:rPr>
        <w:t>1 ustawy z dnia 12 marca 2004 r. o pomocy społecznej (</w:t>
      </w:r>
      <w:proofErr w:type="spellStart"/>
      <w:r>
        <w:rPr>
          <w:rFonts w:ascii="serif" w:hAnsi="serif"/>
        </w:rPr>
        <w:t>t.j</w:t>
      </w:r>
      <w:proofErr w:type="spellEnd"/>
      <w:r>
        <w:rPr>
          <w:rFonts w:ascii="serif" w:hAnsi="serif"/>
        </w:rPr>
        <w:t>. Dz. U. z 2021 r. poz.</w:t>
      </w:r>
      <w:r>
        <w:br/>
        <w:t>2268</w:t>
      </w:r>
      <w:r>
        <w:rPr>
          <w:rFonts w:ascii="serif" w:hAnsi="serif"/>
        </w:rPr>
        <w:t>), tj. spełnienie co najmniej jednego z poniższych warunków:</w:t>
      </w:r>
      <w:r>
        <w:br/>
      </w:r>
      <w:r>
        <w:tab/>
      </w:r>
      <w:r>
        <w:rPr>
          <w:rFonts w:ascii="serif" w:hAnsi="serif"/>
        </w:rPr>
        <w:t>a) posiadanie dyplomu ukończenia kolegium pracowników służb społecznych;</w:t>
      </w:r>
      <w:r>
        <w:br/>
      </w:r>
      <w:r>
        <w:tab/>
      </w:r>
      <w:r>
        <w:rPr>
          <w:rFonts w:ascii="serif" w:hAnsi="serif"/>
        </w:rPr>
        <w:t>b) ukończenie studiów wyższych na kierunku praca socjalna</w:t>
      </w:r>
      <w:r w:rsidR="00103E46">
        <w:rPr>
          <w:rFonts w:ascii="serif" w:hAnsi="serif"/>
        </w:rPr>
        <w:t xml:space="preserve"> lub w zakresie pracy socjalnej</w:t>
      </w:r>
      <w:r>
        <w:rPr>
          <w:rFonts w:ascii="serif" w:hAnsi="serif"/>
        </w:rPr>
        <w:t>;</w:t>
      </w:r>
      <w:r>
        <w:br/>
      </w:r>
      <w:r>
        <w:tab/>
      </w:r>
      <w:r>
        <w:rPr>
          <w:rFonts w:ascii="serif" w:hAnsi="serif"/>
        </w:rPr>
        <w:t xml:space="preserve">c) do dnia 31 grudnia 2013 r. ukończenie studiów wyższych o specjalności </w:t>
      </w:r>
      <w:r>
        <w:br/>
      </w:r>
      <w:r>
        <w:tab/>
        <w:t xml:space="preserve">    </w:t>
      </w:r>
      <w:r>
        <w:rPr>
          <w:rFonts w:ascii="serif" w:hAnsi="serif"/>
        </w:rPr>
        <w:t xml:space="preserve">przygotowującej do zawodu pracownika socjalnego na jednym z kierunków: </w:t>
      </w:r>
      <w:r>
        <w:br/>
      </w:r>
      <w:r>
        <w:tab/>
        <w:t xml:space="preserve">    </w:t>
      </w:r>
      <w:r>
        <w:rPr>
          <w:rFonts w:ascii="serif" w:hAnsi="serif"/>
        </w:rPr>
        <w:t xml:space="preserve">pedagogika, pedagogika specjalna, politologia, polityka społeczna, psychologia, </w:t>
      </w:r>
      <w:r>
        <w:br/>
      </w:r>
      <w:r>
        <w:tab/>
        <w:t xml:space="preserve">    </w:t>
      </w:r>
      <w:r w:rsidR="00103E46">
        <w:rPr>
          <w:rFonts w:ascii="serif" w:hAnsi="serif"/>
        </w:rPr>
        <w:t>socjologia, nauki o rodzinie;</w:t>
      </w:r>
    </w:p>
    <w:p w:rsidR="00AD3521" w:rsidRDefault="006B76B6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d) ukończyła studia podyplomowe z zakresu metodyki i metodologii pracy specjalnej w 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 </w:t>
      </w:r>
      <w:r w:rsidR="006B76B6">
        <w:rPr>
          <w:rFonts w:ascii="serif" w:hAnsi="serif"/>
        </w:rPr>
        <w:t>uczelni realizującej studia na kierunku praca</w:t>
      </w:r>
      <w:r w:rsidR="00103E46">
        <w:rPr>
          <w:rFonts w:ascii="serif" w:hAnsi="serif"/>
        </w:rPr>
        <w:t xml:space="preserve"> socjalna lub w zakresie pracy </w:t>
      </w:r>
      <w:r w:rsidR="006B76B6">
        <w:rPr>
          <w:rFonts w:ascii="serif" w:hAnsi="serif"/>
        </w:rPr>
        <w:t>socjalnej,</w:t>
      </w:r>
    </w:p>
    <w:p w:rsidR="00AD3521" w:rsidRDefault="00103E46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 </w:t>
      </w:r>
      <w:r w:rsidR="006B76B6">
        <w:rPr>
          <w:rFonts w:ascii="serif" w:hAnsi="serif"/>
        </w:rPr>
        <w:t>po uprzednim ukończeniu studiów na jednym z kierunków, o którym  mowa w pkt.3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6B76B6">
        <w:rPr>
          <w:rFonts w:ascii="serif" w:hAnsi="serif"/>
        </w:rPr>
        <w:t>1a.</w:t>
      </w:r>
      <w:r w:rsidR="00103E46">
        <w:rPr>
          <w:rFonts w:ascii="serif" w:hAnsi="serif"/>
        </w:rPr>
        <w:t xml:space="preserve"> </w:t>
      </w:r>
      <w:r w:rsidR="006B76B6">
        <w:rPr>
          <w:rFonts w:ascii="serif" w:hAnsi="serif"/>
        </w:rPr>
        <w:t>Minister właściwy do spraw zabezpieczenia społecznego w porozumieniu z ministrem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6B76B6">
        <w:rPr>
          <w:rFonts w:ascii="serif" w:hAnsi="serif"/>
        </w:rPr>
        <w:t>właściwym do spraw szkolnictwa wyższego określi, w drodze rozporządzenia,</w:t>
      </w:r>
      <w:r>
        <w:rPr>
          <w:rFonts w:ascii="serif" w:hAnsi="serif"/>
        </w:rPr>
        <w:t xml:space="preserve"> </w:t>
      </w:r>
      <w:r w:rsidR="006B76B6">
        <w:rPr>
          <w:rFonts w:ascii="serif" w:hAnsi="serif"/>
        </w:rPr>
        <w:t>wymagane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6B76B6">
        <w:rPr>
          <w:rFonts w:ascii="serif" w:hAnsi="serif"/>
        </w:rPr>
        <w:t>umiejętności,</w:t>
      </w:r>
      <w:r>
        <w:rPr>
          <w:rFonts w:ascii="serif" w:hAnsi="serif"/>
        </w:rPr>
        <w:t xml:space="preserve"> </w:t>
      </w:r>
      <w:r w:rsidR="006B76B6">
        <w:rPr>
          <w:rFonts w:ascii="serif" w:hAnsi="serif"/>
        </w:rPr>
        <w:t>wykaz przedmiotów,</w:t>
      </w:r>
      <w:r>
        <w:rPr>
          <w:rFonts w:ascii="serif" w:hAnsi="serif"/>
        </w:rPr>
        <w:t xml:space="preserve"> </w:t>
      </w:r>
      <w:r w:rsidR="006B76B6">
        <w:rPr>
          <w:rFonts w:ascii="serif" w:hAnsi="serif"/>
        </w:rPr>
        <w:t>minimalny wymiar zajęć dydaktycznych</w:t>
      </w:r>
      <w:r>
        <w:rPr>
          <w:rFonts w:ascii="serif" w:hAnsi="serif"/>
        </w:rPr>
        <w:t xml:space="preserve"> </w:t>
      </w:r>
      <w:r w:rsidR="006B76B6">
        <w:rPr>
          <w:rFonts w:ascii="serif" w:hAnsi="serif"/>
        </w:rPr>
        <w:t xml:space="preserve">oraz zakres 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6B76B6">
        <w:rPr>
          <w:rFonts w:ascii="serif" w:hAnsi="serif"/>
        </w:rPr>
        <w:t>i wymiar praktyk zawodowych dla specjalności przygotowującej do zawodu pracownika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</w:t>
      </w:r>
      <w:r w:rsidR="006B76B6">
        <w:rPr>
          <w:rFonts w:ascii="serif" w:hAnsi="serif"/>
        </w:rPr>
        <w:t xml:space="preserve"> socjalnego</w:t>
      </w:r>
      <w:r w:rsidR="00505F4D">
        <w:rPr>
          <w:rFonts w:ascii="serif" w:hAnsi="serif"/>
        </w:rPr>
        <w:t>,</w:t>
      </w:r>
      <w:r>
        <w:rPr>
          <w:rFonts w:ascii="serif" w:hAnsi="serif"/>
        </w:rPr>
        <w:t xml:space="preserve"> </w:t>
      </w:r>
      <w:r w:rsidR="00505F4D">
        <w:rPr>
          <w:rFonts w:ascii="serif" w:hAnsi="serif"/>
        </w:rPr>
        <w:t xml:space="preserve">realizowanej w szkołach wyższych na kierunkach wymienionych w 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505F4D">
        <w:rPr>
          <w:rFonts w:ascii="serif" w:hAnsi="serif"/>
        </w:rPr>
        <w:t xml:space="preserve">ust.1,kierując się koniecznością odpowiedniego przygotowania absolwentów do 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505F4D">
        <w:rPr>
          <w:rFonts w:ascii="serif" w:hAnsi="serif"/>
        </w:rPr>
        <w:t>wykonywania zawodu pracownika socjalnego.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505F4D">
        <w:rPr>
          <w:rFonts w:ascii="serif" w:hAnsi="serif"/>
        </w:rPr>
        <w:t>1b.</w:t>
      </w:r>
      <w:r w:rsidR="00103E46">
        <w:rPr>
          <w:rFonts w:ascii="serif" w:hAnsi="serif"/>
        </w:rPr>
        <w:t xml:space="preserve"> </w:t>
      </w:r>
      <w:r w:rsidR="00505F4D">
        <w:rPr>
          <w:rFonts w:ascii="serif" w:hAnsi="serif"/>
        </w:rPr>
        <w:t xml:space="preserve">Minister właściwy do spraw zabezpieczenia społecznego w porozumieniu z ministrem 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 </w:t>
      </w:r>
      <w:r w:rsidR="00505F4D">
        <w:rPr>
          <w:rFonts w:ascii="serif" w:hAnsi="serif"/>
        </w:rPr>
        <w:t>właściwym do spraw szkolnictwa wyższego i nauki określi,</w:t>
      </w:r>
      <w:r>
        <w:rPr>
          <w:rFonts w:ascii="serif" w:hAnsi="serif"/>
        </w:rPr>
        <w:t xml:space="preserve"> </w:t>
      </w:r>
      <w:r w:rsidR="00505F4D">
        <w:rPr>
          <w:rFonts w:ascii="serif" w:hAnsi="serif"/>
        </w:rPr>
        <w:t xml:space="preserve">w drodze rozporządzenia </w:t>
      </w:r>
    </w:p>
    <w:p w:rsidR="00AD3521" w:rsidRDefault="00AD3521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 </w:t>
      </w:r>
      <w:r w:rsidR="00505F4D">
        <w:rPr>
          <w:rFonts w:ascii="serif" w:hAnsi="serif"/>
        </w:rPr>
        <w:t>minimalne wymogi programowe dla studiów podyplomowych z zakresu metodyki i</w:t>
      </w:r>
    </w:p>
    <w:p w:rsidR="00AD3521" w:rsidRDefault="00103E46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</w:t>
      </w:r>
      <w:r w:rsidR="00505F4D">
        <w:rPr>
          <w:rFonts w:ascii="serif" w:hAnsi="serif"/>
        </w:rPr>
        <w:t xml:space="preserve"> metodologii pracy socjalnej</w:t>
      </w:r>
      <w:r w:rsidR="00AD3521">
        <w:rPr>
          <w:rFonts w:ascii="serif" w:hAnsi="serif"/>
        </w:rPr>
        <w:t xml:space="preserve"> </w:t>
      </w:r>
      <w:r w:rsidR="00505F4D">
        <w:rPr>
          <w:rFonts w:ascii="serif" w:hAnsi="serif"/>
        </w:rPr>
        <w:t>,z uwzględnieniem tematyki wykładów oraz minim</w:t>
      </w:r>
      <w:r w:rsidR="00AD3521">
        <w:rPr>
          <w:rFonts w:ascii="serif" w:hAnsi="serif"/>
        </w:rPr>
        <w:t>alnej</w:t>
      </w:r>
    </w:p>
    <w:p w:rsidR="00AD3521" w:rsidRDefault="00103E46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 </w:t>
      </w:r>
      <w:r w:rsidR="00AD3521">
        <w:rPr>
          <w:rFonts w:ascii="serif" w:hAnsi="serif"/>
        </w:rPr>
        <w:t xml:space="preserve">liczby godzin ich trwania, biorąc  pod uwagę kwalifikacje i umiejętności niezbędne dla </w:t>
      </w:r>
    </w:p>
    <w:p w:rsidR="00505F4D" w:rsidRDefault="00103E46" w:rsidP="00AD3521">
      <w:pPr>
        <w:pStyle w:val="Tekstpodstawowy"/>
        <w:spacing w:after="0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                </w:t>
      </w:r>
      <w:r w:rsidR="00AD3521">
        <w:rPr>
          <w:rFonts w:ascii="serif" w:hAnsi="serif"/>
        </w:rPr>
        <w:t>prawidłowego wykonania zawodu pracownika socjalnego.</w:t>
      </w:r>
    </w:p>
    <w:p w:rsidR="0013255F" w:rsidRDefault="00AD3521" w:rsidP="00063756">
      <w:pPr>
        <w:pStyle w:val="Tekstpodstawowy"/>
        <w:rPr>
          <w:rFonts w:hint="eastAsia"/>
        </w:rPr>
      </w:pPr>
      <w:r>
        <w:br/>
      </w:r>
      <w:r>
        <w:rPr>
          <w:rFonts w:ascii="serif" w:hAnsi="serif"/>
        </w:rPr>
        <w:t>2) obywatelstwo polskie,</w:t>
      </w:r>
      <w:r>
        <w:br/>
      </w:r>
      <w:r>
        <w:rPr>
          <w:rFonts w:ascii="serif" w:hAnsi="serif"/>
        </w:rPr>
        <w:t>3) pełna zdolność do czynności prawnych oraz korzystania w pełni z praw publicznych,</w:t>
      </w:r>
      <w:r>
        <w:br/>
      </w:r>
      <w:r>
        <w:rPr>
          <w:rFonts w:ascii="serif" w:hAnsi="serif"/>
        </w:rPr>
        <w:t>4) stan zdrowia pozwalający na zatrudnienie na określonym stanowisku,</w:t>
      </w:r>
      <w:r>
        <w:br/>
      </w:r>
      <w:r>
        <w:rPr>
          <w:rFonts w:ascii="serif" w:hAnsi="serif"/>
        </w:rPr>
        <w:t>5) niekaralność za przestępstwa popełnione umyślnie: w szczególności za przestępstwa</w:t>
      </w:r>
      <w:r>
        <w:br/>
      </w:r>
      <w:r>
        <w:rPr>
          <w:rFonts w:ascii="serif" w:hAnsi="serif"/>
        </w:rPr>
        <w:t>przeciwko obrotowi gospodarczemu, działalności instytucji państwowych oraz samorządowi</w:t>
      </w:r>
      <w:r>
        <w:br/>
      </w:r>
      <w:r>
        <w:rPr>
          <w:rFonts w:ascii="serif" w:hAnsi="serif"/>
        </w:rPr>
        <w:t xml:space="preserve">terytorialnemu i za przestępstwo </w:t>
      </w:r>
      <w:proofErr w:type="spellStart"/>
      <w:r>
        <w:rPr>
          <w:rFonts w:ascii="serif" w:hAnsi="serif"/>
        </w:rPr>
        <w:t>karno</w:t>
      </w:r>
      <w:proofErr w:type="spellEnd"/>
      <w:r>
        <w:rPr>
          <w:rFonts w:ascii="serif" w:hAnsi="serif"/>
        </w:rPr>
        <w:t xml:space="preserve"> – skarbowe,</w:t>
      </w:r>
      <w:r>
        <w:br/>
      </w:r>
      <w:r>
        <w:rPr>
          <w:rFonts w:ascii="serif" w:hAnsi="serif"/>
        </w:rPr>
        <w:t>6) znajomość przepisów prawa z zakresu: pomocy społecznej, wspierania rodziny i sytemu</w:t>
      </w:r>
      <w:r>
        <w:br/>
      </w:r>
      <w:r>
        <w:rPr>
          <w:rFonts w:ascii="serif" w:hAnsi="serif"/>
        </w:rPr>
        <w:t>pieczy zastępczej, przeciwdziałania przemocy w rodzinie, wychowania w trzeźwości i</w:t>
      </w:r>
      <w:r>
        <w:br/>
      </w:r>
      <w:r>
        <w:rPr>
          <w:rFonts w:ascii="serif" w:hAnsi="serif"/>
        </w:rPr>
        <w:lastRenderedPageBreak/>
        <w:t>przeciwdziałania alkoholizmowi, przeciwdziałania narkomani, kodeksu rodzinnego i</w:t>
      </w:r>
      <w:r>
        <w:br/>
      </w:r>
      <w:r>
        <w:rPr>
          <w:rFonts w:ascii="serif" w:hAnsi="serif"/>
        </w:rPr>
        <w:t>opiekuńczego, kodeksu postępowania administracyjnego, akty wykonawcze w/w ustaw.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>5. Wymagania dodatkowe:</w:t>
      </w:r>
      <w:r>
        <w:br/>
      </w:r>
      <w:r>
        <w:rPr>
          <w:rFonts w:ascii="serif" w:hAnsi="serif"/>
        </w:rPr>
        <w:t>1) inicjatywa i umiejętność samodzielnego rozwiązywania problemów,</w:t>
      </w:r>
      <w:r>
        <w:br/>
      </w:r>
      <w:r>
        <w:rPr>
          <w:rFonts w:ascii="serif" w:hAnsi="serif"/>
        </w:rPr>
        <w:t>2) preferowane doświadczenie zawodowe na stanowisku pracownika socjalnego,</w:t>
      </w:r>
      <w:r>
        <w:br/>
      </w:r>
      <w:r>
        <w:rPr>
          <w:rFonts w:ascii="serif" w:hAnsi="serif"/>
        </w:rPr>
        <w:t>3) gotowość podjęcia pracy od zaraz,</w:t>
      </w:r>
      <w:r>
        <w:br/>
      </w:r>
      <w:r>
        <w:rPr>
          <w:rFonts w:ascii="serif" w:hAnsi="serif"/>
        </w:rPr>
        <w:t>4) odporność na stres,</w:t>
      </w:r>
      <w:r>
        <w:br/>
      </w:r>
      <w:r>
        <w:rPr>
          <w:rFonts w:ascii="serif" w:hAnsi="serif"/>
        </w:rPr>
        <w:t>5) odpowiedzialność, sumienność, samodzielność w działaniu, dokładność,</w:t>
      </w:r>
      <w:r>
        <w:br/>
      </w:r>
      <w:r>
        <w:rPr>
          <w:rFonts w:ascii="serif" w:hAnsi="serif"/>
        </w:rPr>
        <w:t xml:space="preserve">6) dyspozycyjność i zaangażowanie, </w:t>
      </w:r>
      <w:r>
        <w:br/>
      </w:r>
      <w:r>
        <w:rPr>
          <w:rFonts w:ascii="serif" w:hAnsi="serif"/>
        </w:rPr>
        <w:t>7) umiejętność pracy w zespole,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</w:rPr>
        <w:t>8) umiejętność interpretacji i stosowania przepisów prawa,</w:t>
      </w:r>
      <w:r>
        <w:br/>
      </w:r>
      <w:r>
        <w:rPr>
          <w:rFonts w:ascii="serif" w:hAnsi="serif"/>
        </w:rPr>
        <w:t>9) komunikatywność, w tym łatwość przekazywania informacji,</w:t>
      </w:r>
      <w:r>
        <w:br/>
      </w:r>
      <w:r>
        <w:rPr>
          <w:rFonts w:ascii="serif" w:hAnsi="serif"/>
        </w:rPr>
        <w:t>10) prawo jazdy kat. B oraz samochód osobowy do wyjazdów w teren.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>6. Zakres realizowanych zadań na stanowisku:</w:t>
      </w:r>
      <w:r>
        <w:br/>
      </w:r>
      <w:r>
        <w:rPr>
          <w:rFonts w:ascii="serif" w:hAnsi="serif"/>
        </w:rPr>
        <w:t xml:space="preserve">1) praca socjalna, </w:t>
      </w:r>
      <w:r>
        <w:br/>
      </w:r>
      <w:r>
        <w:rPr>
          <w:rFonts w:ascii="serif" w:hAnsi="serif"/>
        </w:rPr>
        <w:t>2) przeprowadzanie wywiadów środowiskowych w miejscu zamieszkania osoby lub rodziny,</w:t>
      </w:r>
      <w:r>
        <w:br/>
      </w:r>
      <w:r>
        <w:rPr>
          <w:rFonts w:ascii="serif" w:hAnsi="serif"/>
        </w:rPr>
        <w:t>dokonywanie analizy i oceny zjawisk, które powodują zapotrzebowanie na świadczenia z</w:t>
      </w:r>
      <w:r>
        <w:br/>
      </w:r>
      <w:r>
        <w:rPr>
          <w:rFonts w:ascii="serif" w:hAnsi="serif"/>
        </w:rPr>
        <w:t>pomocy społecznej oraz kwalifikowanie do uzyskania tych świadczeń,</w:t>
      </w:r>
      <w:r>
        <w:br/>
      </w:r>
      <w:r>
        <w:rPr>
          <w:rFonts w:ascii="serif" w:hAnsi="serif"/>
        </w:rPr>
        <w:t>3) udzielenie informacji wskazówek i pomocy w zakresie rozwiązywania spraw życiowych</w:t>
      </w:r>
      <w:r>
        <w:br/>
      </w:r>
      <w:r>
        <w:rPr>
          <w:rFonts w:ascii="serif" w:hAnsi="serif"/>
        </w:rPr>
        <w:t>osobom, które dzięki tej pomocy będą zdolne samodzielnie rozwiązać problemy będące</w:t>
      </w:r>
      <w:r>
        <w:br/>
      </w:r>
      <w:r>
        <w:rPr>
          <w:rFonts w:ascii="serif" w:hAnsi="serif"/>
        </w:rPr>
        <w:t>przyczyną trudnej sytuacji życiowej: skuteczne posługiwanie się przepisami prawa w</w:t>
      </w:r>
      <w:r>
        <w:br/>
      </w:r>
      <w:r>
        <w:rPr>
          <w:rFonts w:ascii="serif" w:hAnsi="serif"/>
        </w:rPr>
        <w:t>realizacji tych zadań,</w:t>
      </w:r>
      <w:r>
        <w:br/>
      </w:r>
      <w:r>
        <w:rPr>
          <w:rFonts w:ascii="serif" w:hAnsi="serif"/>
        </w:rPr>
        <w:t>4) opracowanie indywidualnych planów pomocy i projektów socjalnych,</w:t>
      </w:r>
      <w:r>
        <w:br/>
      </w:r>
      <w:r>
        <w:rPr>
          <w:rFonts w:ascii="serif" w:hAnsi="serif"/>
        </w:rPr>
        <w:t>5) podejmowanie interwencji w sytuacjach kryzysowych,</w:t>
      </w:r>
      <w:r>
        <w:br/>
      </w:r>
      <w:r>
        <w:rPr>
          <w:rFonts w:ascii="serif" w:hAnsi="serif"/>
        </w:rPr>
        <w:t>6) udzielanie pomocy zgodnie z zasadami etyki zawodowej,</w:t>
      </w:r>
      <w:r>
        <w:br/>
      </w:r>
      <w:r>
        <w:rPr>
          <w:rFonts w:ascii="serif" w:hAnsi="serif"/>
        </w:rPr>
        <w:t>7) pobudzanie społecznej aktywności i inspirowanie działań samopomocowych w</w:t>
      </w:r>
      <w:r>
        <w:br/>
      </w:r>
      <w:r>
        <w:rPr>
          <w:rFonts w:ascii="serif" w:hAnsi="serif"/>
        </w:rPr>
        <w:t>zaspokajaniu niezbędnych potrzeb życiowych osób, rodzin, grup i środowisk społecznych,</w:t>
      </w:r>
      <w:r>
        <w:br/>
      </w:r>
      <w:r>
        <w:rPr>
          <w:rFonts w:ascii="serif" w:hAnsi="serif"/>
        </w:rPr>
        <w:t>8) współuczestniczenie w inspirowaniu, opracowaniu wdrożeniu oraz rozwijaniu lokalnych</w:t>
      </w:r>
      <w:r>
        <w:br/>
      </w:r>
      <w:r>
        <w:rPr>
          <w:rFonts w:ascii="serif" w:hAnsi="serif"/>
        </w:rPr>
        <w:t>programów pomocy społecznej ukierunkowanych na podniesienie jakości życia</w:t>
      </w:r>
      <w:r>
        <w:br/>
      </w:r>
      <w:r>
        <w:rPr>
          <w:rFonts w:ascii="serif" w:hAnsi="serif"/>
        </w:rPr>
        <w:t>mieszkańców,</w:t>
      </w:r>
      <w:r>
        <w:br/>
      </w:r>
      <w:r>
        <w:rPr>
          <w:rFonts w:ascii="serif" w:hAnsi="serif"/>
        </w:rPr>
        <w:t>9) współpraca z innymi specjalistami i instytucjami w celu przeciwdziałania wykluczeniu</w:t>
      </w:r>
      <w:r>
        <w:br/>
      </w:r>
      <w:r>
        <w:rPr>
          <w:rFonts w:ascii="serif" w:hAnsi="serif"/>
        </w:rPr>
        <w:t>społecznemu,</w:t>
      </w:r>
      <w:r>
        <w:br/>
      </w:r>
      <w:r>
        <w:rPr>
          <w:rFonts w:ascii="serif" w:hAnsi="serif"/>
        </w:rPr>
        <w:t>10) inne zadania zlecone przez Kierownika Ośrodka.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>7. Wymagane dokumenty</w:t>
      </w:r>
      <w:r>
        <w:br/>
      </w:r>
      <w:r>
        <w:rPr>
          <w:rFonts w:ascii="serif" w:hAnsi="serif"/>
        </w:rPr>
        <w:t>1) Życiorys (CV).</w:t>
      </w:r>
      <w:r>
        <w:br/>
      </w:r>
      <w:r>
        <w:rPr>
          <w:rFonts w:ascii="serif" w:hAnsi="serif"/>
        </w:rPr>
        <w:t>2) List motywacyjny.</w:t>
      </w:r>
      <w:r>
        <w:br/>
      </w:r>
      <w:r>
        <w:rPr>
          <w:rFonts w:ascii="serif" w:hAnsi="serif"/>
        </w:rPr>
        <w:t>3) Kwestionariusz osobowy dla osoby ubiegającej się o zatrudnienie.</w:t>
      </w:r>
      <w:r>
        <w:br/>
      </w:r>
      <w:r>
        <w:rPr>
          <w:rFonts w:ascii="serif" w:hAnsi="serif"/>
        </w:rPr>
        <w:t>4) Kserokopie dokumentów potwierdzające wykształcenie i kwalifikacje zawodowe.</w:t>
      </w:r>
      <w:r>
        <w:br/>
      </w:r>
      <w:r>
        <w:rPr>
          <w:rFonts w:ascii="serif" w:hAnsi="serif"/>
        </w:rPr>
        <w:t>5) Inne dokumenty o posiadanych kwalifikacjach i umiejętnościach.</w:t>
      </w:r>
      <w:r>
        <w:br/>
      </w:r>
      <w:r>
        <w:rPr>
          <w:rFonts w:ascii="serif" w:hAnsi="serif"/>
        </w:rPr>
        <w:t xml:space="preserve">6) Podpisane pisemne oświadczenia: </w:t>
      </w:r>
      <w:r>
        <w:br/>
        <w:t xml:space="preserve"> </w:t>
      </w:r>
      <w:r>
        <w:tab/>
      </w:r>
      <w:r>
        <w:rPr>
          <w:rFonts w:ascii="serif" w:hAnsi="serif"/>
        </w:rPr>
        <w:t>a) o pełnej zdolności do czynności prawnej i korzystania z praw publicznych,</w:t>
      </w:r>
      <w:r>
        <w:br/>
        <w:t xml:space="preserve"> </w:t>
      </w:r>
      <w:r>
        <w:tab/>
      </w:r>
      <w:r>
        <w:rPr>
          <w:rFonts w:ascii="serif" w:hAnsi="serif"/>
        </w:rPr>
        <w:t>b) oświadczenie że kandydat nie był skazany za przestępstwa popełnione umyślnie lub</w:t>
      </w:r>
      <w:r>
        <w:br/>
        <w:t xml:space="preserve"> </w:t>
      </w:r>
      <w:r>
        <w:tab/>
        <w:t xml:space="preserve">    </w:t>
      </w:r>
      <w:r>
        <w:rPr>
          <w:rFonts w:ascii="serif" w:hAnsi="serif"/>
        </w:rPr>
        <w:t>umyślne przestępstwa skarbowe i że nie figuruje w Rejestrze Sprawców Przestępstw</w:t>
      </w:r>
      <w:r>
        <w:br/>
        <w:t xml:space="preserve">                </w:t>
      </w:r>
      <w:r>
        <w:rPr>
          <w:rFonts w:ascii="serif" w:hAnsi="serif"/>
        </w:rPr>
        <w:t>na Tle Seksualnym,</w:t>
      </w:r>
      <w:r>
        <w:br/>
      </w:r>
      <w:r>
        <w:lastRenderedPageBreak/>
        <w:t xml:space="preserve"> </w:t>
      </w:r>
      <w:r>
        <w:tab/>
      </w:r>
      <w:r>
        <w:rPr>
          <w:rFonts w:ascii="serif" w:hAnsi="serif"/>
        </w:rPr>
        <w:t>c) oświadczenie kandydata o niekaralności,</w:t>
      </w:r>
      <w:r>
        <w:br/>
        <w:t xml:space="preserve"> </w:t>
      </w:r>
      <w:r>
        <w:tab/>
      </w:r>
      <w:r>
        <w:rPr>
          <w:rFonts w:ascii="serif" w:hAnsi="serif"/>
        </w:rPr>
        <w:t>d) oświadczenie o stanie zdrowia pozwalającym na podjęcie pracy na stanowisku</w:t>
      </w:r>
      <w:r>
        <w:br/>
        <w:t xml:space="preserve">                </w:t>
      </w:r>
      <w:r>
        <w:rPr>
          <w:rFonts w:ascii="serif" w:hAnsi="serif"/>
        </w:rPr>
        <w:t>pracownika socjalnego,</w:t>
      </w:r>
      <w:r>
        <w:br/>
        <w:t xml:space="preserve"> </w:t>
      </w:r>
      <w:r>
        <w:tab/>
      </w:r>
      <w:r>
        <w:rPr>
          <w:rFonts w:ascii="serif" w:hAnsi="serif"/>
        </w:rPr>
        <w:t>e) informacja o przetwarzaniu danych osobowych dla osoby ubiegającej się o</w:t>
      </w:r>
      <w:r>
        <w:br/>
        <w:t xml:space="preserve">               </w:t>
      </w:r>
      <w:r>
        <w:rPr>
          <w:rFonts w:ascii="serif" w:hAnsi="serif"/>
        </w:rPr>
        <w:t>zatrudnienie (w załączniku).</w:t>
      </w:r>
    </w:p>
    <w:p w:rsidR="0013255F" w:rsidRDefault="0013255F">
      <w:pPr>
        <w:pStyle w:val="Tekstpodstawowy"/>
        <w:rPr>
          <w:rFonts w:ascii="serif" w:hAnsi="serif" w:hint="eastAsia"/>
        </w:rPr>
      </w:pPr>
    </w:p>
    <w:p w:rsidR="0013255F" w:rsidRDefault="00AD3521">
      <w:pPr>
        <w:spacing w:line="276" w:lineRule="auto"/>
        <w:jc w:val="both"/>
        <w:rPr>
          <w:rFonts w:hint="eastAsia"/>
        </w:rPr>
      </w:pPr>
      <w:r>
        <w:rPr>
          <w:rFonts w:ascii="serif" w:hAnsi="serif"/>
        </w:rPr>
        <w:t>Wszystkie sporządzone przez kandydata dokumenty winny być przez niego własnoręcznie podpisane, a każda strona parafowana. W przypadku kopii dokumentów winny posiadać podpisaną przez kandydata klauzulę: „potwierdzam zgodność z oryginałem”.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b/>
          <w:bCs/>
        </w:rPr>
        <w:t>8. Termin, sposób i miejsce składania dokumentów aplikacyjnych:</w:t>
      </w:r>
      <w:r>
        <w:br/>
      </w:r>
      <w:r>
        <w:rPr>
          <w:rFonts w:ascii="serif" w:hAnsi="serif"/>
        </w:rPr>
        <w:t>1) Termin składania dokumentów: -</w:t>
      </w:r>
      <w:r>
        <w:br/>
      </w:r>
      <w:r>
        <w:rPr>
          <w:rFonts w:ascii="serif" w:hAnsi="serif"/>
        </w:rPr>
        <w:t xml:space="preserve">2) Wymagane dokumenty należy składać w zamkniętej kopercie z dopiskiem </w:t>
      </w:r>
      <w:r>
        <w:rPr>
          <w:rFonts w:ascii="serif" w:hAnsi="serif"/>
          <w:u w:val="single"/>
        </w:rPr>
        <w:t>„Nabór na</w:t>
      </w:r>
      <w:r>
        <w:rPr>
          <w:u w:val="single"/>
        </w:rPr>
        <w:br/>
      </w:r>
      <w:r>
        <w:rPr>
          <w:rFonts w:ascii="serif" w:hAnsi="serif"/>
          <w:u w:val="single"/>
        </w:rPr>
        <w:t>stanowisko pracownika socjalnego”</w:t>
      </w:r>
      <w:r>
        <w:rPr>
          <w:rFonts w:ascii="serif" w:hAnsi="serif"/>
        </w:rPr>
        <w:t xml:space="preserve"> w sekretariacie Gminnego Ośrodka Pomocy Społecznej w Udaninie, adres: ul. Główna 68, 55-340 Udanin, w godzinach pracy Ośrodka lub przesłać pocztą z dopiskiem </w:t>
      </w:r>
      <w:r>
        <w:t>„</w:t>
      </w:r>
      <w:r>
        <w:rPr>
          <w:rFonts w:ascii="serif" w:hAnsi="serif"/>
        </w:rPr>
        <w:t>Nabór na stanowisko pracownika socjalnego”</w:t>
      </w:r>
      <w:r>
        <w:br/>
      </w:r>
      <w:r>
        <w:rPr>
          <w:rFonts w:ascii="serif" w:hAnsi="serif"/>
          <w:b/>
          <w:bCs/>
          <w:u w:val="single"/>
        </w:rPr>
        <w:t>Za datę złożenia oferty uważa się datę wpływu do GOPS.</w:t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</w:rPr>
        <w:t>Kandydaci spełniający wymogi formalne zostaną poinformowani telefonicznie lub na podany</w:t>
      </w:r>
      <w:r>
        <w:br/>
      </w:r>
      <w:r>
        <w:rPr>
          <w:rFonts w:ascii="serif" w:hAnsi="serif"/>
        </w:rPr>
        <w:t>adres mailowy o terminie przeprowadzenia rozmowy kwalifikacyjnej.</w:t>
      </w:r>
      <w:r>
        <w:br/>
      </w:r>
    </w:p>
    <w:p w:rsidR="0013255F" w:rsidRDefault="00AD3521" w:rsidP="00063756">
      <w:pPr>
        <w:pStyle w:val="Tekstpodstawowy"/>
        <w:rPr>
          <w:rFonts w:hint="eastAsia"/>
        </w:rPr>
      </w:pPr>
      <w:r>
        <w:rPr>
          <w:rFonts w:ascii="serif" w:hAnsi="serif"/>
        </w:rPr>
        <w:t>Informacja o wyniku naboru będzie umieszczona</w:t>
      </w:r>
      <w:r>
        <w:t xml:space="preserve"> </w:t>
      </w:r>
      <w:r>
        <w:rPr>
          <w:rFonts w:ascii="serif" w:hAnsi="serif"/>
        </w:rPr>
        <w:t>w Biuletynie Informacji Publicznej</w:t>
      </w:r>
      <w:r>
        <w:br/>
      </w:r>
      <w:r>
        <w:rPr>
          <w:rFonts w:ascii="serif" w:hAnsi="serif"/>
        </w:rPr>
        <w:t>(https://biuletyn.net/udanin/) oraz na tablicy informacyjnej w Gminnym Ośrodku Pomocy</w:t>
      </w:r>
      <w:r>
        <w:br/>
      </w:r>
      <w:r>
        <w:rPr>
          <w:rFonts w:ascii="serif" w:hAnsi="serif"/>
        </w:rPr>
        <w:t>Społecznej w</w:t>
      </w:r>
      <w:r>
        <w:t xml:space="preserve"> </w:t>
      </w:r>
      <w:r>
        <w:rPr>
          <w:rFonts w:ascii="serif" w:hAnsi="serif"/>
        </w:rPr>
        <w:t>Udaninie.</w:t>
      </w:r>
      <w:r>
        <w:br/>
      </w:r>
    </w:p>
    <w:p w:rsidR="0013255F" w:rsidRDefault="00AD3521" w:rsidP="00063756">
      <w:pPr>
        <w:pStyle w:val="Tekstpodstawowy"/>
        <w:rPr>
          <w:rFonts w:hint="eastAsia"/>
        </w:rPr>
      </w:pPr>
      <w:r>
        <w:rPr>
          <w:rFonts w:ascii="serif" w:hAnsi="serif"/>
        </w:rPr>
        <w:t>Oferty kandydatów niezakwalifikowanych do kolejnych etapów oraz kandydatów</w:t>
      </w:r>
      <w:r>
        <w:br/>
      </w:r>
      <w:r>
        <w:rPr>
          <w:rFonts w:ascii="serif" w:hAnsi="serif"/>
        </w:rPr>
        <w:t>wskazanych w protokole naboru będą przechowywane przez okres 3 miesięcy od dnia</w:t>
      </w:r>
      <w:r>
        <w:br/>
      </w:r>
      <w:r>
        <w:rPr>
          <w:rFonts w:ascii="serif" w:hAnsi="serif"/>
        </w:rPr>
        <w:t>nawiązania stosunku pracy z osobą wyłonioną w drodze naboru. Po ww. terminie nieodebrane</w:t>
      </w:r>
      <w:r>
        <w:br/>
      </w:r>
      <w:r>
        <w:rPr>
          <w:rFonts w:ascii="serif" w:hAnsi="serif"/>
        </w:rPr>
        <w:t>osobiście, zostaną komisyjnie zniszczone.</w:t>
      </w:r>
      <w:r>
        <w:br/>
      </w:r>
    </w:p>
    <w:p w:rsidR="0013255F" w:rsidRDefault="0013255F">
      <w:pPr>
        <w:pStyle w:val="Tekstpodstawowy"/>
        <w:rPr>
          <w:rFonts w:ascii="serif" w:hAnsi="serif" w:hint="eastAsia"/>
        </w:rPr>
      </w:pP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sz w:val="22"/>
          <w:szCs w:val="22"/>
        </w:rPr>
        <w:t xml:space="preserve">Załączniki: </w:t>
      </w:r>
    </w:p>
    <w:p w:rsidR="0013255F" w:rsidRPr="00063756" w:rsidRDefault="00AD3521">
      <w:pPr>
        <w:pStyle w:val="Tekstpodstawowy"/>
        <w:rPr>
          <w:rFonts w:hint="eastAsia"/>
        </w:rPr>
      </w:pPr>
      <w:r>
        <w:rPr>
          <w:rFonts w:ascii="serif" w:hAnsi="serif"/>
          <w:sz w:val="22"/>
          <w:szCs w:val="22"/>
        </w:rPr>
        <w:t>1. Kwestionariusz osobowy dla kandydata do pracy</w:t>
      </w:r>
      <w:r>
        <w:rPr>
          <w:sz w:val="22"/>
          <w:szCs w:val="22"/>
        </w:rPr>
        <w:br/>
        <w:t>2</w:t>
      </w:r>
      <w:r>
        <w:rPr>
          <w:rFonts w:ascii="serif" w:hAnsi="serif"/>
          <w:sz w:val="22"/>
          <w:szCs w:val="22"/>
        </w:rPr>
        <w:t>. Informacja o przetwarzaniu danych osobowych dla osoby ubiegającej się o zatrudnienie.</w:t>
      </w:r>
      <w:r>
        <w:br/>
      </w:r>
    </w:p>
    <w:p w:rsidR="0013255F" w:rsidRDefault="00AD3521">
      <w:pPr>
        <w:pStyle w:val="Tekstpodstawowy"/>
        <w:rPr>
          <w:rFonts w:hint="eastAsia"/>
        </w:rPr>
      </w:pPr>
      <w:r>
        <w:rPr>
          <w:rFonts w:ascii="serif" w:hAnsi="serif"/>
          <w:u w:val="single"/>
        </w:rPr>
        <w:t>Udanin, dnia 09.02.2022 r.</w:t>
      </w:r>
    </w:p>
    <w:p w:rsidR="0013255F" w:rsidRDefault="00AD3521">
      <w:pPr>
        <w:pStyle w:val="Tekstpodstawowy"/>
        <w:rPr>
          <w:rFonts w:hint="eastAsia"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rif" w:hAnsi="serif"/>
        </w:rPr>
        <w:t xml:space="preserve">Kierownik Gminnego </w:t>
      </w:r>
      <w:bookmarkStart w:id="0" w:name="_GoBack"/>
      <w:bookmarkEnd w:id="0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serif" w:hAnsi="serif"/>
        </w:rPr>
        <w:t>Ośrodka Pomocy Społecznej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serif" w:hAnsi="serif"/>
        </w:rPr>
        <w:t>w Udaninie</w:t>
      </w:r>
    </w:p>
    <w:p w:rsidR="0013255F" w:rsidRDefault="00AD3521">
      <w:pPr>
        <w:pStyle w:val="Tekstpodstawowy"/>
        <w:rPr>
          <w:rFonts w:hint="eastAsia"/>
        </w:rPr>
        <w:sectPr w:rsidR="0013255F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rif" w:hAnsi="serif"/>
        </w:rPr>
        <w:t xml:space="preserve">Jolanta </w:t>
      </w:r>
      <w:proofErr w:type="spellStart"/>
      <w:r>
        <w:rPr>
          <w:rFonts w:ascii="serif" w:hAnsi="serif"/>
        </w:rPr>
        <w:t>Ostropolska</w:t>
      </w:r>
      <w:proofErr w:type="spellEnd"/>
      <w:r>
        <w:t xml:space="preserve"> </w:t>
      </w:r>
    </w:p>
    <w:p w:rsidR="0013255F" w:rsidRDefault="00AD3521">
      <w:pPr>
        <w:pStyle w:val="Akapitzlist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do ogłoszenia o naborze </w:t>
      </w:r>
    </w:p>
    <w:p w:rsidR="0013255F" w:rsidRDefault="00AD3521">
      <w:pPr>
        <w:pStyle w:val="Akapitzlist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na wolne stanowisko pracownika socjalnego</w:t>
      </w:r>
    </w:p>
    <w:p w:rsidR="0013255F" w:rsidRDefault="0013255F">
      <w:pPr>
        <w:pStyle w:val="Akapitzlist"/>
        <w:jc w:val="right"/>
        <w:rPr>
          <w:rFonts w:hint="eastAsia"/>
          <w:sz w:val="22"/>
          <w:szCs w:val="22"/>
        </w:rPr>
      </w:pPr>
    </w:p>
    <w:p w:rsidR="0013255F" w:rsidRDefault="00AD352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p w:rsidR="0013255F" w:rsidRDefault="0013255F">
      <w:pPr>
        <w:rPr>
          <w:rFonts w:hint="eastAsia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004"/>
        <w:gridCol w:w="7445"/>
        <w:gridCol w:w="1497"/>
      </w:tblGrid>
      <w:tr w:rsidR="0013255F">
        <w:trPr>
          <w:trHeight w:val="187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AD3521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Imię (imiona) i nazwisko ..........................................................................................................................................................</w:t>
            </w: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AD3521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Data urodzenia     ......................................................................................................................................................</w:t>
            </w: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AD3521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Dane kontaktowe:</w:t>
            </w: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AD3521">
            <w:pPr>
              <w:widowControl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</w:t>
            </w: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AD3521">
            <w:pPr>
              <w:widowControl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</w:t>
            </w: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AD3521">
            <w:pPr>
              <w:widowControl w:val="0"/>
              <w:rPr>
                <w:rFonts w:hint="eastAsia"/>
              </w:rPr>
            </w:pPr>
            <w:r>
              <w:t>……………………………………………………………………………………………………………</w:t>
            </w: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</w:tc>
      </w:tr>
      <w:tr w:rsidR="0013255F">
        <w:trPr>
          <w:trHeight w:val="5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Wykształcenie</w:t>
            </w:r>
          </w:p>
          <w:p w:rsidR="0013255F" w:rsidRDefault="0013255F">
            <w:pPr>
              <w:widowControl w:val="0"/>
              <w:ind w:left="360"/>
              <w:rPr>
                <w:rFonts w:hint="eastAsia"/>
              </w:rPr>
            </w:pPr>
          </w:p>
          <w:p w:rsidR="0013255F" w:rsidRDefault="0013255F">
            <w:pPr>
              <w:widowControl w:val="0"/>
              <w:ind w:left="360"/>
              <w:rPr>
                <w:rFonts w:hint="eastAsia"/>
              </w:rPr>
            </w:pPr>
          </w:p>
        </w:tc>
      </w:tr>
      <w:tr w:rsidR="0013255F">
        <w:trPr>
          <w:trHeight w:val="1112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t>Kwalifikacje zawodowe</w:t>
            </w:r>
          </w:p>
        </w:tc>
      </w:tr>
      <w:tr w:rsidR="0013255F">
        <w:trPr>
          <w:trHeight w:val="658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rPr>
                <w:rFonts w:hint="eastAsia"/>
              </w:rPr>
            </w:pPr>
            <w:r>
              <w:t>6. Przebieg dotychczasowego zatrudnienia:</w:t>
            </w:r>
          </w:p>
          <w:p w:rsidR="0013255F" w:rsidRDefault="0013255F">
            <w:pPr>
              <w:widowControl w:val="0"/>
              <w:tabs>
                <w:tab w:val="left" w:pos="3372"/>
              </w:tabs>
              <w:rPr>
                <w:rFonts w:hint="eastAsia"/>
              </w:rPr>
            </w:pPr>
          </w:p>
        </w:tc>
      </w:tr>
      <w:tr w:rsidR="0013255F">
        <w:trPr>
          <w:trHeight w:val="21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jc w:val="center"/>
              <w:rPr>
                <w:rFonts w:hint="eastAsia"/>
              </w:rPr>
            </w:pPr>
            <w:r>
              <w:t>Okres zatrudnienia</w:t>
            </w:r>
          </w:p>
        </w:tc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jc w:val="center"/>
              <w:rPr>
                <w:rFonts w:hint="eastAsia"/>
              </w:rPr>
            </w:pPr>
            <w:r>
              <w:t>Pracodawca ( nazwa i adres)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jc w:val="center"/>
              <w:rPr>
                <w:rFonts w:hint="eastAsia"/>
              </w:rPr>
            </w:pPr>
            <w:r>
              <w:t>Stanowisko</w:t>
            </w:r>
          </w:p>
          <w:p w:rsidR="0013255F" w:rsidRDefault="0013255F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13255F">
        <w:trPr>
          <w:trHeight w:val="2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jc w:val="center"/>
              <w:rPr>
                <w:rFonts w:hint="eastAsia"/>
              </w:rPr>
            </w:pPr>
            <w:r>
              <w:t>Od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jc w:val="center"/>
              <w:rPr>
                <w:rFonts w:hint="eastAsia"/>
              </w:rPr>
            </w:pPr>
            <w:r>
              <w:t>Do</w:t>
            </w:r>
          </w:p>
        </w:tc>
        <w:tc>
          <w:tcPr>
            <w:tcW w:w="7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</w:tr>
      <w:tr w:rsidR="0013255F">
        <w:trPr>
          <w:trHeight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</w:tr>
      <w:tr w:rsidR="0013255F">
        <w:trPr>
          <w:trHeight w:val="4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13255F">
            <w:pPr>
              <w:widowControl w:val="0"/>
              <w:rPr>
                <w:rFonts w:hint="eastAsia"/>
              </w:rPr>
            </w:pPr>
          </w:p>
        </w:tc>
      </w:tr>
      <w:tr w:rsidR="0013255F">
        <w:trPr>
          <w:trHeight w:val="152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F" w:rsidRDefault="00AD3521">
            <w:pPr>
              <w:widowControl w:val="0"/>
              <w:rPr>
                <w:rFonts w:hint="eastAsia"/>
                <w:vertAlign w:val="superscript"/>
              </w:rPr>
            </w:pPr>
            <w:r>
              <w:t xml:space="preserve">7.Inne </w:t>
            </w:r>
            <w:r>
              <w:rPr>
                <w:vertAlign w:val="superscript"/>
              </w:rPr>
              <w:t>1)</w:t>
            </w: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  <w:vertAlign w:val="superscript"/>
              </w:rPr>
            </w:pPr>
          </w:p>
          <w:p w:rsidR="0013255F" w:rsidRDefault="0013255F">
            <w:pPr>
              <w:widowControl w:val="0"/>
              <w:rPr>
                <w:rFonts w:hint="eastAsia"/>
              </w:rPr>
            </w:pPr>
          </w:p>
        </w:tc>
      </w:tr>
    </w:tbl>
    <w:p w:rsidR="0013255F" w:rsidRDefault="00AD3521">
      <w:pPr>
        <w:numPr>
          <w:ilvl w:val="0"/>
          <w:numId w:val="2"/>
        </w:numPr>
        <w:rPr>
          <w:rFonts w:hint="eastAsia"/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 w:rsidR="0013255F" w:rsidRDefault="0013255F">
      <w:pPr>
        <w:rPr>
          <w:rFonts w:hint="eastAsia"/>
        </w:rPr>
      </w:pPr>
    </w:p>
    <w:p w:rsidR="0013255F" w:rsidRDefault="00AD3521">
      <w:pPr>
        <w:rPr>
          <w:rFonts w:hint="eastAsia"/>
        </w:rPr>
      </w:pPr>
      <w:r>
        <w:t>..................................................                                                                ..................................................................</w:t>
      </w:r>
    </w:p>
    <w:p w:rsidR="0013255F" w:rsidRDefault="00AD3521">
      <w:pPr>
        <w:rPr>
          <w:rFonts w:hint="eastAsia"/>
          <w:i/>
          <w:sz w:val="16"/>
        </w:rPr>
      </w:pPr>
      <w:r>
        <w:rPr>
          <w:i/>
          <w:sz w:val="16"/>
        </w:rPr>
        <w:t xml:space="preserve">             (miejscowość i data)                                                                                                           (podpis osoby składającej oświadczenie</w:t>
      </w:r>
      <w:r>
        <w:br w:type="page"/>
      </w:r>
    </w:p>
    <w:p w:rsidR="0013255F" w:rsidRDefault="00AD3521">
      <w:pPr>
        <w:spacing w:before="96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Klauzula informacyjna wobec kandydata do pracy</w:t>
      </w:r>
    </w:p>
    <w:p w:rsidR="0013255F" w:rsidRDefault="00AD3521">
      <w:pPr>
        <w:spacing w:before="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13255F" w:rsidRDefault="00AD3521">
      <w:pPr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Administratorem Pani/Pana danych osobowych jest Gminny Ośrodek Pomocy Społecznej w Udaninie z siedzibą w Udaninie ul. Udanin 86b, 55-340 Udanin, reprezentowany przez Kierownika ośrodka, adres strony internetowej: </w:t>
      </w:r>
      <w:hyperlink r:id="rId8">
        <w:r>
          <w:rPr>
            <w:rStyle w:val="czeinternetowe"/>
            <w:rFonts w:ascii="Calibri Light" w:hAnsi="Calibri Light" w:cs="Calibri Light"/>
          </w:rPr>
          <w:t>http://gopsudanin.pl/</w:t>
        </w:r>
      </w:hyperlink>
      <w:r>
        <w:rPr>
          <w:rFonts w:ascii="Calibri Light" w:hAnsi="Calibri Light" w:cs="Calibri Light"/>
          <w:color w:val="000000"/>
        </w:rPr>
        <w:t xml:space="preserve"> e-mail: </w:t>
      </w:r>
      <w:hyperlink r:id="rId9">
        <w:r>
          <w:rPr>
            <w:rStyle w:val="czeinternetowe"/>
            <w:rFonts w:ascii="Calibri Light" w:hAnsi="Calibri Light" w:cs="Calibri Light"/>
          </w:rPr>
          <w:t>gops@udanin.pl</w:t>
        </w:r>
      </w:hyperlink>
      <w:r>
        <w:rPr>
          <w:rFonts w:ascii="Calibri Light" w:hAnsi="Calibri Light" w:cs="Calibri Light"/>
          <w:color w:val="000000"/>
        </w:rPr>
        <w:t xml:space="preserve">  </w:t>
      </w:r>
    </w:p>
    <w:p w:rsidR="0013255F" w:rsidRDefault="00AD3521">
      <w:pPr>
        <w:numPr>
          <w:ilvl w:val="0"/>
          <w:numId w:val="3"/>
        </w:numPr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 Gminnym Ośrodku Pomocy Społecznej w Udaninie został powołany inspektor danych osobowych Pan Tomasz Więckowski i ma Pani/Pan prawo kontaktu z nim za pomocą adresu e</w:t>
      </w:r>
      <w:r>
        <w:rPr>
          <w:rFonts w:ascii="Calibri Light" w:hAnsi="Calibri Light" w:cs="Calibri Light"/>
          <w:color w:val="000000"/>
        </w:rPr>
        <w:noBreakHyphen/>
        <w:t xml:space="preserve">mail:  </w:t>
      </w:r>
      <w:hyperlink r:id="rId10">
        <w:r>
          <w:rPr>
            <w:rStyle w:val="czeinternetowe"/>
            <w:rFonts w:ascii="Calibri Light" w:hAnsi="Calibri Light" w:cs="Calibri Light"/>
          </w:rPr>
          <w:t>iod2@synergiaconsulting.pl</w:t>
        </w:r>
      </w:hyperlink>
      <w:r>
        <w:rPr>
          <w:rFonts w:ascii="Calibri Light" w:hAnsi="Calibri Light" w:cs="Calibri Light"/>
          <w:color w:val="000000"/>
        </w:rPr>
        <w:t xml:space="preserve">  lub tel.: 693 337 954 lub pisemnie na adres wskazany w pkt.1</w:t>
      </w:r>
    </w:p>
    <w:p w:rsidR="0013255F" w:rsidRDefault="00AD3521">
      <w:pPr>
        <w:numPr>
          <w:ilvl w:val="0"/>
          <w:numId w:val="3"/>
        </w:numPr>
        <w:spacing w:before="96"/>
        <w:ind w:left="35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Pani/Pana dane osobowe przetwarzane będą w celu prowadzenia procesu rekrutacji pracownika </w:t>
      </w:r>
      <w:r>
        <w:rPr>
          <w:rFonts w:ascii="Calibri Light" w:eastAsiaTheme="minorHAnsi" w:hAnsi="Calibri Light" w:cs="Calibri Light"/>
        </w:rPr>
        <w:t>na podstawie</w:t>
      </w:r>
      <w:r>
        <w:rPr>
          <w:rFonts w:ascii="Calibri Light" w:hAnsi="Calibri Light" w:cs="Calibri Light"/>
        </w:rPr>
        <w:t>:</w:t>
      </w:r>
    </w:p>
    <w:p w:rsidR="0013255F" w:rsidRDefault="00AD3521">
      <w:pPr>
        <w:pStyle w:val="Akapitzlist"/>
        <w:numPr>
          <w:ilvl w:val="0"/>
          <w:numId w:val="22"/>
        </w:numPr>
        <w:suppressAutoHyphens w:val="0"/>
        <w:spacing w:before="96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art. 6 ust. 1 lit. c RODO,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ascii="Calibri Light" w:hAnsi="Calibri Light" w:cs="Calibri Light"/>
          <w:iCs/>
          <w:sz w:val="20"/>
          <w:szCs w:val="20"/>
        </w:rPr>
        <w:t xml:space="preserve"> w związku z realizacją:</w:t>
      </w:r>
    </w:p>
    <w:p w:rsidR="0013255F" w:rsidRDefault="00AD3521">
      <w:pPr>
        <w:pStyle w:val="Akapitzlist"/>
        <w:numPr>
          <w:ilvl w:val="0"/>
          <w:numId w:val="4"/>
        </w:numPr>
        <w:suppressAutoHyphens w:val="0"/>
        <w:spacing w:before="96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iCs/>
          <w:sz w:val="20"/>
          <w:szCs w:val="20"/>
        </w:rPr>
        <w:t>art. 22</w:t>
      </w:r>
      <w:r>
        <w:rPr>
          <w:rFonts w:ascii="Calibri Light" w:hAnsi="Calibri Light" w:cs="Calibri Light"/>
          <w:iCs/>
          <w:sz w:val="20"/>
          <w:szCs w:val="20"/>
          <w:vertAlign w:val="superscript"/>
        </w:rPr>
        <w:t>1</w:t>
      </w:r>
      <w:r>
        <w:rPr>
          <w:rFonts w:ascii="Calibri Light" w:hAnsi="Calibri Light" w:cs="Calibri Light"/>
          <w:iCs/>
          <w:sz w:val="20"/>
          <w:szCs w:val="20"/>
        </w:rPr>
        <w:t xml:space="preserve"> § 1 ustawy z dnia 26 czerwca 1974 r. Kodeks pracy </w:t>
      </w:r>
      <w:r>
        <w:rPr>
          <w:rFonts w:ascii="Calibri Light" w:hAnsi="Calibri Light" w:cs="Calibri Light"/>
          <w:sz w:val="20"/>
          <w:szCs w:val="20"/>
        </w:rPr>
        <w:t>(Dz. U. z 2021r. poz.1162 ze zm.);</w:t>
      </w:r>
    </w:p>
    <w:p w:rsidR="0013255F" w:rsidRDefault="00AD3521">
      <w:pPr>
        <w:pStyle w:val="Akapitzlist"/>
        <w:numPr>
          <w:ilvl w:val="0"/>
          <w:numId w:val="4"/>
        </w:numPr>
        <w:suppressAutoHyphens w:val="0"/>
        <w:spacing w:before="96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t>ustawy z dnia  12 marca 2004r. o pomocy społecznej. (Dz. U. z 2021r. poz.794,803 ze zm.);</w:t>
      </w:r>
    </w:p>
    <w:p w:rsidR="0013255F" w:rsidRDefault="00AD3521">
      <w:pPr>
        <w:pStyle w:val="Akapitzlist"/>
        <w:numPr>
          <w:ilvl w:val="0"/>
          <w:numId w:val="4"/>
        </w:numPr>
        <w:suppressAutoHyphens w:val="0"/>
        <w:spacing w:before="96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ustawy z dnia 21 listopada 2008 r. o pracownikach samorządowych (Dz.U. z 2019 poz. 1282 ze zm.);</w:t>
      </w:r>
    </w:p>
    <w:p w:rsidR="0013255F" w:rsidRDefault="00AD3521">
      <w:pPr>
        <w:pStyle w:val="Akapitzlist"/>
        <w:numPr>
          <w:ilvl w:val="0"/>
          <w:numId w:val="4"/>
        </w:numPr>
        <w:suppressAutoHyphens w:val="0"/>
        <w:spacing w:before="96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rozporządzenia Ministra Rodziny, Pracy i Polityki Społecznej z dnia 10 grudnia 2018 r. w sprawie dokumentacji pracowniczej. (Dz.U. 2021 poz. 794, 803 ze zm.).</w:t>
      </w:r>
    </w:p>
    <w:p w:rsidR="0013255F" w:rsidRDefault="00AD3521">
      <w:pPr>
        <w:pStyle w:val="Akapitzlist"/>
        <w:numPr>
          <w:ilvl w:val="0"/>
          <w:numId w:val="23"/>
        </w:numPr>
        <w:spacing w:before="96"/>
        <w:contextualSpacing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 w:rsidR="0013255F" w:rsidRDefault="00AD3521">
      <w:pPr>
        <w:pStyle w:val="Akapitzlist"/>
        <w:numPr>
          <w:ilvl w:val="0"/>
          <w:numId w:val="24"/>
        </w:numPr>
        <w:shd w:val="clear" w:color="auto" w:fill="FFFFFF"/>
        <w:spacing w:before="9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art. 9 ust. 2 lit. a RODO (zgoda na przetwarzanie danych szczególnej kategorii) dobrowolnie podane dane w związku ze złożonym orzeczeniem o niepełnosprawności. </w:t>
      </w:r>
    </w:p>
    <w:p w:rsidR="0013255F" w:rsidRDefault="00AD3521">
      <w:pPr>
        <w:numPr>
          <w:ilvl w:val="0"/>
          <w:numId w:val="3"/>
        </w:numPr>
        <w:spacing w:before="96"/>
        <w:ind w:left="35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Odbiorcami Pani/Pana danych mogą być</w:t>
      </w:r>
    </w:p>
    <w:p w:rsidR="0013255F" w:rsidRDefault="00AD3521">
      <w:pPr>
        <w:pStyle w:val="Akapitzlist"/>
        <w:numPr>
          <w:ilvl w:val="0"/>
          <w:numId w:val="25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członkowie komisji rekrutacyjnej;</w:t>
      </w:r>
    </w:p>
    <w:p w:rsidR="0013255F" w:rsidRDefault="00AD3521">
      <w:pPr>
        <w:pStyle w:val="Akapitzlist"/>
        <w:numPr>
          <w:ilvl w:val="0"/>
          <w:numId w:val="26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osoby odwiedzające Biuletyn Informacji Publicznej prowadzony przez administratora, </w:t>
      </w:r>
    </w:p>
    <w:p w:rsidR="0013255F" w:rsidRDefault="00AD3521">
      <w:pPr>
        <w:pStyle w:val="Akapitzlist"/>
        <w:numPr>
          <w:ilvl w:val="0"/>
          <w:numId w:val="27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:rsidR="0013255F" w:rsidRDefault="00AD352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="Calibri Light" w:hAnsi="Calibri Light" w:cs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1" w:name="_Hlk17272960"/>
      <w:bookmarkEnd w:id="1"/>
    </w:p>
    <w:p w:rsidR="0013255F" w:rsidRDefault="00AD3521">
      <w:pPr>
        <w:numPr>
          <w:ilvl w:val="0"/>
          <w:numId w:val="28"/>
        </w:numPr>
        <w:spacing w:before="9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 Pani/Pan prawo do;</w:t>
      </w:r>
    </w:p>
    <w:p w:rsidR="0013255F" w:rsidRDefault="00AD3521">
      <w:pPr>
        <w:pStyle w:val="Akapitzlist"/>
        <w:numPr>
          <w:ilvl w:val="0"/>
          <w:numId w:val="29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dostępu do treści swoich danych,</w:t>
      </w:r>
    </w:p>
    <w:p w:rsidR="0013255F" w:rsidRDefault="00AD3521">
      <w:pPr>
        <w:pStyle w:val="Akapitzlist"/>
        <w:numPr>
          <w:ilvl w:val="0"/>
          <w:numId w:val="30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żądania sprostowania danych, które są nieprawidłowe,</w:t>
      </w:r>
    </w:p>
    <w:p w:rsidR="0013255F" w:rsidRDefault="00AD3521">
      <w:pPr>
        <w:pStyle w:val="Akapitzlist"/>
        <w:numPr>
          <w:ilvl w:val="0"/>
          <w:numId w:val="31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żądania usunięcia danych na podstawie art. 17 RODO (z zastrzeżeniem ust. 3 lit b, e)</w:t>
      </w:r>
    </w:p>
    <w:p w:rsidR="0013255F" w:rsidRDefault="00AD3521">
      <w:pPr>
        <w:pStyle w:val="Akapitzlist"/>
        <w:numPr>
          <w:ilvl w:val="0"/>
          <w:numId w:val="32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prawo do przenoszenia danych, na podstawie art. 20 RODO,</w:t>
      </w:r>
    </w:p>
    <w:p w:rsidR="0013255F" w:rsidRDefault="00AD3521">
      <w:pPr>
        <w:pStyle w:val="Akapitzlist"/>
        <w:numPr>
          <w:ilvl w:val="0"/>
          <w:numId w:val="33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ograniczenia przetwarzania na podstawie art. 18 RODO,</w:t>
      </w:r>
    </w:p>
    <w:p w:rsidR="0013255F" w:rsidRDefault="00AD3521">
      <w:pPr>
        <w:pStyle w:val="Akapitzlist"/>
        <w:numPr>
          <w:ilvl w:val="0"/>
          <w:numId w:val="34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:rsidR="0013255F" w:rsidRDefault="00AD3521">
      <w:pPr>
        <w:pStyle w:val="Akapitzlist"/>
        <w:numPr>
          <w:ilvl w:val="0"/>
          <w:numId w:val="35"/>
        </w:numPr>
        <w:spacing w:before="96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13255F" w:rsidRDefault="00AD3521">
      <w:pPr>
        <w:pStyle w:val="Akapitzlist"/>
        <w:numPr>
          <w:ilvl w:val="0"/>
          <w:numId w:val="36"/>
        </w:numPr>
        <w:shd w:val="clear" w:color="auto" w:fill="FFFFFF"/>
        <w:spacing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>Podanie danych osobowych w zakresie pkt 1-6 niniejszego formularza jest wymogiem ustawowym, podanie pozostałych danych w sekcji inne jest dobrowolne.</w:t>
      </w:r>
    </w:p>
    <w:p w:rsidR="0013255F" w:rsidRDefault="00AD3521">
      <w:pPr>
        <w:pStyle w:val="Akapitzlist"/>
        <w:numPr>
          <w:ilvl w:val="0"/>
          <w:numId w:val="37"/>
        </w:numPr>
        <w:shd w:val="clear" w:color="auto" w:fill="FFFFFF"/>
        <w:spacing w:before="96" w:after="200"/>
        <w:contextualSpacing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>Pani Pana dane nie będą podlegały profilowaniu.</w:t>
      </w:r>
    </w:p>
    <w:p w:rsidR="0013255F" w:rsidRDefault="0013255F">
      <w:pPr>
        <w:pStyle w:val="Akapitzlist"/>
        <w:shd w:val="clear" w:color="auto" w:fill="FFFFFF"/>
        <w:spacing w:before="96"/>
        <w:ind w:left="108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jc w:val="right"/>
        <w:rPr>
          <w:rFonts w:cs="Calibri Light" w:hint="eastAsia"/>
          <w:b/>
          <w:sz w:val="22"/>
          <w:szCs w:val="22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AD3521">
      <w:pPr>
        <w:pStyle w:val="Akapitzlist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Załącznik do ogłoszenia o naborze </w:t>
      </w:r>
    </w:p>
    <w:p w:rsidR="0013255F" w:rsidRDefault="00AD3521">
      <w:pPr>
        <w:pStyle w:val="Akapitzlist"/>
        <w:ind w:left="360"/>
        <w:jc w:val="right"/>
        <w:rPr>
          <w:rFonts w:cs="Calibri Light" w:hint="eastAsia"/>
          <w:sz w:val="22"/>
          <w:szCs w:val="22"/>
        </w:rPr>
      </w:pPr>
      <w:r>
        <w:rPr>
          <w:rFonts w:cs="Calibri Light"/>
          <w:sz w:val="22"/>
          <w:szCs w:val="22"/>
        </w:rPr>
        <w:t>na wolne stanowisko pracownika socjalnego</w:t>
      </w: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AD3521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ZGODA KANDYDATA</w:t>
      </w:r>
    </w:p>
    <w:p w:rsidR="0013255F" w:rsidRDefault="0013255F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13255F" w:rsidRDefault="00AD3521">
      <w:pPr>
        <w:pStyle w:val="Akapitzlist"/>
        <w:spacing w:after="120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t xml:space="preserve">Zgodnie z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ascii="Calibri Light" w:hAnsi="Calibri Light" w:cs="Calibri Light"/>
          <w:sz w:val="20"/>
          <w:szCs w:val="20"/>
        </w:rPr>
        <w:t xml:space="preserve"> oraz art. 22</w:t>
      </w:r>
      <w:r>
        <w:rPr>
          <w:rFonts w:ascii="Calibri Light" w:hAnsi="Calibri Light" w:cs="Calibri Light"/>
          <w:sz w:val="20"/>
          <w:szCs w:val="20"/>
          <w:vertAlign w:val="superscript"/>
        </w:rPr>
        <w:t xml:space="preserve">1  </w:t>
      </w:r>
      <w:r>
        <w:rPr>
          <w:rFonts w:ascii="Calibri Light" w:hAnsi="Calibri Light" w:cs="Calibri Light"/>
          <w:sz w:val="20"/>
          <w:szCs w:val="20"/>
        </w:rPr>
        <w:t xml:space="preserve">§ 5 ustawy z dnia 26 czerwca 1974 r. Kodeks pracy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wyrażam </w:t>
      </w:r>
      <w:r>
        <w:rPr>
          <w:rFonts w:ascii="Calibri Light" w:hAnsi="Calibri Light" w:cs="Calibri Light"/>
          <w:sz w:val="20"/>
          <w:szCs w:val="20"/>
        </w:rPr>
        <w:t>zgodę na przetwarzanie moich danych osobowych w postaci: numeru telefonu komórkowego*, adresu poczty elektronicznej*, które podałem/</w:t>
      </w:r>
      <w:proofErr w:type="spellStart"/>
      <w:r>
        <w:rPr>
          <w:rFonts w:ascii="Calibri Light" w:hAnsi="Calibri Light" w:cs="Calibri Light"/>
          <w:sz w:val="20"/>
          <w:szCs w:val="20"/>
        </w:rPr>
        <w:t>am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w kwestionariuszu osobowym w pkt. 7 lub innych dokumentach aplikacyjnych w celach niezbędnych do realizacji procesu rekrutacji.  </w:t>
      </w:r>
    </w:p>
    <w:p w:rsidR="0013255F" w:rsidRDefault="00AD3521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Wyrażenie zgody jest dobrowolne. Brak zgody nie spowoduje jakichkolwiek negatywnych konsekwencji.</w:t>
      </w:r>
    </w:p>
    <w:p w:rsidR="0013255F" w:rsidRDefault="00AD3521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Zgoda została wyrażona po zapoznaniu się z informacjami na temat ochrony danych osobowych.</w:t>
      </w:r>
    </w:p>
    <w:p w:rsidR="0013255F" w:rsidRDefault="00AD3521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 w:rsidR="0013255F" w:rsidRDefault="0013255F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13255F" w:rsidRDefault="00AD3521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*niewłaściwe skreślić</w:t>
      </w:r>
    </w:p>
    <w:p w:rsidR="0013255F" w:rsidRDefault="0013255F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13255F" w:rsidRDefault="00AD3521">
      <w:pPr>
        <w:pStyle w:val="Akapitzlist"/>
        <w:ind w:lef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…………………………………………..</w:t>
      </w:r>
    </w:p>
    <w:p w:rsidR="0013255F" w:rsidRDefault="00AD3521">
      <w:pPr>
        <w:pStyle w:val="Akapitzlist"/>
        <w:ind w:left="4968" w:firstLine="69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data, podpis</w:t>
      </w:r>
    </w:p>
    <w:p w:rsidR="0013255F" w:rsidRDefault="0013255F">
      <w:pPr>
        <w:pStyle w:val="Akapitzlist"/>
        <w:shd w:val="clear" w:color="auto" w:fill="FFFFFF"/>
        <w:spacing w:before="240"/>
        <w:ind w:left="357"/>
        <w:jc w:val="center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</w:p>
    <w:p w:rsidR="0013255F" w:rsidRDefault="0013255F">
      <w:pPr>
        <w:pStyle w:val="Akapitzlist"/>
        <w:shd w:val="clear" w:color="auto" w:fill="FFFFFF"/>
        <w:spacing w:before="240"/>
        <w:ind w:left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3255F" w:rsidRDefault="0013255F">
      <w:pPr>
        <w:pStyle w:val="Akapitzlist"/>
        <w:shd w:val="clear" w:color="auto" w:fill="FFFFFF"/>
        <w:spacing w:before="240"/>
        <w:ind w:left="4956" w:firstLine="351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3255F" w:rsidRDefault="0013255F">
      <w:pPr>
        <w:pStyle w:val="Akapitzlist1"/>
        <w:spacing w:before="120" w:after="120"/>
        <w:ind w:left="0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13255F" w:rsidRDefault="0013255F">
      <w:pPr>
        <w:pStyle w:val="Akapitzlist1"/>
        <w:spacing w:before="120" w:after="120"/>
        <w:ind w:left="0"/>
        <w:jc w:val="both"/>
        <w:rPr>
          <w:iCs/>
          <w:sz w:val="16"/>
        </w:rPr>
      </w:pPr>
    </w:p>
    <w:sectPr w:rsidR="0013255F">
      <w:pgSz w:w="11906" w:h="16838"/>
      <w:pgMar w:top="709" w:right="1417" w:bottom="993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72" w:rsidRDefault="001B0D72" w:rsidP="00063756">
      <w:pPr>
        <w:rPr>
          <w:rFonts w:hint="eastAsia"/>
        </w:rPr>
      </w:pPr>
      <w:r>
        <w:separator/>
      </w:r>
    </w:p>
  </w:endnote>
  <w:endnote w:type="continuationSeparator" w:id="0">
    <w:p w:rsidR="001B0D72" w:rsidRDefault="001B0D72" w:rsidP="000637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72" w:rsidRDefault="001B0D72" w:rsidP="00063756">
      <w:pPr>
        <w:rPr>
          <w:rFonts w:hint="eastAsia"/>
        </w:rPr>
      </w:pPr>
      <w:r>
        <w:separator/>
      </w:r>
    </w:p>
  </w:footnote>
  <w:footnote w:type="continuationSeparator" w:id="0">
    <w:p w:rsidR="001B0D72" w:rsidRDefault="001B0D72" w:rsidP="000637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8F4"/>
    <w:multiLevelType w:val="multilevel"/>
    <w:tmpl w:val="45C03C3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44E1B6E"/>
    <w:multiLevelType w:val="multilevel"/>
    <w:tmpl w:val="E70671A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237C11B9"/>
    <w:multiLevelType w:val="multilevel"/>
    <w:tmpl w:val="4420CEB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26E42FB0"/>
    <w:multiLevelType w:val="multilevel"/>
    <w:tmpl w:val="3DFC8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8742314"/>
    <w:multiLevelType w:val="multilevel"/>
    <w:tmpl w:val="FB626D0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2DC807BB"/>
    <w:multiLevelType w:val="multilevel"/>
    <w:tmpl w:val="5D24859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35897FF7"/>
    <w:multiLevelType w:val="multilevel"/>
    <w:tmpl w:val="F6CEDA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371568F7"/>
    <w:multiLevelType w:val="multilevel"/>
    <w:tmpl w:val="2DC2E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3316E31"/>
    <w:multiLevelType w:val="multilevel"/>
    <w:tmpl w:val="5578365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442D2809"/>
    <w:multiLevelType w:val="multilevel"/>
    <w:tmpl w:val="4CC8EA0C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10">
    <w:nsid w:val="46200B0C"/>
    <w:multiLevelType w:val="multilevel"/>
    <w:tmpl w:val="E9526F2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47D32618"/>
    <w:multiLevelType w:val="multilevel"/>
    <w:tmpl w:val="2280ED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nsid w:val="4A1E1CB6"/>
    <w:multiLevelType w:val="multilevel"/>
    <w:tmpl w:val="6EA42C8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>
    <w:nsid w:val="4F943765"/>
    <w:multiLevelType w:val="multilevel"/>
    <w:tmpl w:val="DF00AAE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51C9519A"/>
    <w:multiLevelType w:val="multilevel"/>
    <w:tmpl w:val="A3F0AB0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>
    <w:nsid w:val="6E771395"/>
    <w:multiLevelType w:val="multilevel"/>
    <w:tmpl w:val="ECE0038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nsid w:val="6FF71746"/>
    <w:multiLevelType w:val="multilevel"/>
    <w:tmpl w:val="19F89A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717B56A8"/>
    <w:multiLevelType w:val="multilevel"/>
    <w:tmpl w:val="6E485D5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72BF60BA"/>
    <w:multiLevelType w:val="multilevel"/>
    <w:tmpl w:val="191A5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7C1177BA"/>
    <w:multiLevelType w:val="multilevel"/>
    <w:tmpl w:val="E7FA1E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>
    <w:nsid w:val="7DA90B4C"/>
    <w:multiLevelType w:val="multilevel"/>
    <w:tmpl w:val="42FE5E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9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6"/>
  </w:num>
  <w:num w:numId="20">
    <w:abstractNumId w:val="5"/>
  </w:num>
  <w:num w:numId="21">
    <w:abstractNumId w:val="7"/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11"/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7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F"/>
    <w:rsid w:val="00063756"/>
    <w:rsid w:val="00103E46"/>
    <w:rsid w:val="0013255F"/>
    <w:rsid w:val="001B0D72"/>
    <w:rsid w:val="00284A7F"/>
    <w:rsid w:val="00505F4D"/>
    <w:rsid w:val="006B76B6"/>
    <w:rsid w:val="00A16F35"/>
    <w:rsid w:val="00A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1BB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BE23D1"/>
    <w:pPr>
      <w:ind w:left="720"/>
      <w:textAlignment w:val="baseline"/>
    </w:pPr>
    <w:rPr>
      <w:rFonts w:eastAsia="SimSun"/>
      <w:szCs w:val="21"/>
    </w:rPr>
  </w:style>
  <w:style w:type="paragraph" w:customStyle="1" w:styleId="Akapitzlist1">
    <w:name w:val="Akapit z listą1"/>
    <w:basedOn w:val="Normalny"/>
    <w:qFormat/>
    <w:rsid w:val="00BE23D1"/>
    <w:pPr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637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375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1BB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BE23D1"/>
    <w:pPr>
      <w:ind w:left="720"/>
      <w:textAlignment w:val="baseline"/>
    </w:pPr>
    <w:rPr>
      <w:rFonts w:eastAsia="SimSun"/>
      <w:szCs w:val="21"/>
    </w:rPr>
  </w:style>
  <w:style w:type="paragraph" w:customStyle="1" w:styleId="Akapitzlist1">
    <w:name w:val="Akapit z listą1"/>
    <w:basedOn w:val="Normalny"/>
    <w:qFormat/>
    <w:rsid w:val="00BE23D1"/>
    <w:pPr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637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375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udani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ud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 Udanin</cp:lastModifiedBy>
  <cp:revision>4</cp:revision>
  <dcterms:created xsi:type="dcterms:W3CDTF">2022-02-15T12:51:00Z</dcterms:created>
  <dcterms:modified xsi:type="dcterms:W3CDTF">2022-02-15T13:07:00Z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2021-08-03T12:02:15Z</dcterms:created>
  <dc:creator/>
  <dc:description/>
  <dc:language>pl-PL</dc:language>
  <cp:lastModifiedBy/>
  <cp:lastPrinted>2021-08-03T12:24:39Z</cp:lastPrinted>
  <dcterms:modified xsi:type="dcterms:W3CDTF">2022-02-09T08:54:40Z</dcterms:modified>
  <cp:revision>9</cp:revision>
  <dc:subject/>
  <dc:title/>
</cp:coreProperties>
</file>