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302D21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6278EC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</w:t>
            </w:r>
            <w:r w:rsidR="00302D21">
              <w:rPr>
                <w:rFonts w:ascii="Tahoma" w:hAnsi="Tahoma" w:cs="Tahoma"/>
                <w:color w:val="3333CC"/>
                <w:sz w:val="28"/>
                <w:szCs w:val="28"/>
              </w:rPr>
              <w:t>7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5A44D4" w:rsidP="005A44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1D7C9E">
              <w:rPr>
                <w:rFonts w:ascii="Tahoma" w:hAnsi="Tahoma" w:cs="Tahoma"/>
                <w:sz w:val="18"/>
                <w:szCs w:val="18"/>
              </w:rPr>
              <w:t>ikwidacj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52494A">
              <w:rPr>
                <w:rFonts w:ascii="Tahoma" w:hAnsi="Tahoma" w:cs="Tahoma"/>
                <w:sz w:val="18"/>
                <w:szCs w:val="18"/>
              </w:rPr>
              <w:t xml:space="preserve"> przyłącza w</w:t>
            </w:r>
            <w:r w:rsidR="001D7C9E">
              <w:rPr>
                <w:rFonts w:ascii="Tahoma" w:hAnsi="Tahoma" w:cs="Tahoma"/>
                <w:sz w:val="18"/>
                <w:szCs w:val="18"/>
              </w:rPr>
              <w:t>odociągowego</w:t>
            </w:r>
            <w:r w:rsidR="005249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E43F9" w:rsidRDefault="001D7C9E">
            <w:pPr>
              <w:rPr>
                <w:rFonts w:ascii="Tahoma" w:hAnsi="Tahoma" w:cs="Tahoma"/>
                <w:sz w:val="18"/>
                <w:szCs w:val="18"/>
              </w:rPr>
            </w:pPr>
            <w:r w:rsidRPr="001D7C9E">
              <w:rPr>
                <w:rFonts w:ascii="Tahoma" w:hAnsi="Tahoma" w:cs="Tahoma"/>
                <w:b/>
                <w:sz w:val="18"/>
                <w:szCs w:val="18"/>
              </w:rPr>
              <w:t>Wniosek o likwidację przyłącza wodociągowego</w:t>
            </w:r>
            <w:r w:rsidR="0080133B">
              <w:rPr>
                <w:rFonts w:ascii="Tahoma" w:hAnsi="Tahoma" w:cs="Tahoma"/>
                <w:sz w:val="18"/>
                <w:szCs w:val="18"/>
              </w:rPr>
              <w:br/>
            </w:r>
            <w:r w:rsidR="0080133B"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 w:rsidP="00117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105BF2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CF0069" w:rsidP="00302D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opłat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1F2FB9" w:rsidP="002078A0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 xml:space="preserve">w terminie </w:t>
            </w:r>
            <w:r w:rsidR="002078A0">
              <w:rPr>
                <w:rFonts w:ascii="Tahoma" w:hAnsi="Tahoma" w:cs="Tahoma"/>
                <w:sz w:val="18"/>
                <w:szCs w:val="18"/>
              </w:rPr>
              <w:t>do 30</w:t>
            </w:r>
            <w:r w:rsidRPr="001F2FB9">
              <w:rPr>
                <w:rFonts w:ascii="Tahoma" w:hAnsi="Tahoma" w:cs="Tahoma"/>
                <w:sz w:val="18"/>
                <w:szCs w:val="18"/>
              </w:rPr>
              <w:t xml:space="preserve"> dni od dnia złożenia wniosku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  <w:r w:rsidR="007D19E2">
              <w:rPr>
                <w:rFonts w:ascii="Tahoma" w:hAnsi="Tahoma" w:cs="Tahoma"/>
                <w:sz w:val="18"/>
                <w:szCs w:val="18"/>
              </w:rPr>
              <w:t xml:space="preserve">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EF1391" w:rsidRDefault="00EF1391" w:rsidP="00EF139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 7 czerwca 2001 r. o zbiorowym zaopatrzeniu w wodę i zbiorowym odprowadzaniu ścieków (Dz. U. z 2018 r., poz. 1152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52494A" w:rsidRPr="0052494A" w:rsidRDefault="00EF1391" w:rsidP="00EF139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Uchwała Nr III/10/2018 Rady Gminy Udanin z dnia 28.12.2018 r. w sprawie uchwalenia regulaminu dostarczania wody i odprowadzania ścieków na terenie Gminy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1D7C9E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Barbara Misztal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46133C">
              <w:rPr>
                <w:rFonts w:ascii="Tahoma" w:hAnsi="Tahoma" w:cs="Tahoma"/>
                <w:sz w:val="18"/>
                <w:szCs w:val="18"/>
                <w:lang w:val="pt-BR"/>
              </w:rPr>
              <w:t>barbara.misztal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04337"/>
    <w:rsid w:val="000A64F7"/>
    <w:rsid w:val="000E3FBD"/>
    <w:rsid w:val="00105BF2"/>
    <w:rsid w:val="00117533"/>
    <w:rsid w:val="001446A2"/>
    <w:rsid w:val="00175195"/>
    <w:rsid w:val="001A3F23"/>
    <w:rsid w:val="001D7C9E"/>
    <w:rsid w:val="001E43F9"/>
    <w:rsid w:val="001F2FB9"/>
    <w:rsid w:val="002078A0"/>
    <w:rsid w:val="002A5323"/>
    <w:rsid w:val="00302D21"/>
    <w:rsid w:val="00355E65"/>
    <w:rsid w:val="003771E4"/>
    <w:rsid w:val="00380B7A"/>
    <w:rsid w:val="003D6F14"/>
    <w:rsid w:val="0046133C"/>
    <w:rsid w:val="0052494A"/>
    <w:rsid w:val="005A44D4"/>
    <w:rsid w:val="005E5180"/>
    <w:rsid w:val="006278EC"/>
    <w:rsid w:val="00646A2F"/>
    <w:rsid w:val="006750F7"/>
    <w:rsid w:val="006911A6"/>
    <w:rsid w:val="006B3C01"/>
    <w:rsid w:val="006B5AB3"/>
    <w:rsid w:val="0077197F"/>
    <w:rsid w:val="007D19E2"/>
    <w:rsid w:val="0080133B"/>
    <w:rsid w:val="008648BC"/>
    <w:rsid w:val="008E442B"/>
    <w:rsid w:val="00925A34"/>
    <w:rsid w:val="009A0478"/>
    <w:rsid w:val="009D4BF8"/>
    <w:rsid w:val="009F1F94"/>
    <w:rsid w:val="009F444B"/>
    <w:rsid w:val="00A61D55"/>
    <w:rsid w:val="00AB548A"/>
    <w:rsid w:val="00AE065B"/>
    <w:rsid w:val="00B23887"/>
    <w:rsid w:val="00B24B0E"/>
    <w:rsid w:val="00B3443F"/>
    <w:rsid w:val="00C361CE"/>
    <w:rsid w:val="00CC7A6A"/>
    <w:rsid w:val="00CE1AA5"/>
    <w:rsid w:val="00CF0069"/>
    <w:rsid w:val="00CF1568"/>
    <w:rsid w:val="00E006E3"/>
    <w:rsid w:val="00EF1391"/>
    <w:rsid w:val="00F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4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5</cp:revision>
  <cp:lastPrinted>2012-12-07T12:20:00Z</cp:lastPrinted>
  <dcterms:created xsi:type="dcterms:W3CDTF">2017-06-22T09:09:00Z</dcterms:created>
  <dcterms:modified xsi:type="dcterms:W3CDTF">2019-08-28T07:59:00Z</dcterms:modified>
</cp:coreProperties>
</file>