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FC" w:rsidRDefault="00781A84" w:rsidP="00781A84">
      <w:pPr>
        <w:pStyle w:val="NormalnyWeb"/>
        <w:spacing w:after="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0FFC">
        <w:rPr>
          <w:sz w:val="26"/>
          <w:szCs w:val="26"/>
        </w:rPr>
        <w:t xml:space="preserve">Zarządzenie </w:t>
      </w:r>
      <w:r w:rsidR="00246D77">
        <w:rPr>
          <w:sz w:val="26"/>
          <w:szCs w:val="26"/>
        </w:rPr>
        <w:t>n</w:t>
      </w:r>
      <w:r w:rsidR="00C60FFC">
        <w:rPr>
          <w:sz w:val="26"/>
          <w:szCs w:val="26"/>
        </w:rPr>
        <w:t xml:space="preserve">r </w:t>
      </w:r>
      <w:r w:rsidR="00A5407E">
        <w:rPr>
          <w:sz w:val="26"/>
          <w:szCs w:val="26"/>
        </w:rPr>
        <w:t>8</w:t>
      </w:r>
      <w:r w:rsidR="00C60FFC">
        <w:rPr>
          <w:sz w:val="26"/>
          <w:szCs w:val="26"/>
        </w:rPr>
        <w:t>/201</w:t>
      </w:r>
      <w:r w:rsidR="00A5407E">
        <w:rPr>
          <w:sz w:val="26"/>
          <w:szCs w:val="26"/>
        </w:rPr>
        <w:t>8</w:t>
      </w:r>
      <w:r w:rsidR="00C60FF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0FFC">
        <w:rPr>
          <w:sz w:val="26"/>
          <w:szCs w:val="26"/>
        </w:rPr>
        <w:t xml:space="preserve">Wójta Gminy Udanin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0FFC">
        <w:rPr>
          <w:sz w:val="26"/>
          <w:szCs w:val="26"/>
        </w:rPr>
        <w:t xml:space="preserve">z dnia </w:t>
      </w:r>
      <w:r w:rsidR="000779C5">
        <w:rPr>
          <w:sz w:val="26"/>
          <w:szCs w:val="26"/>
        </w:rPr>
        <w:t>2</w:t>
      </w:r>
      <w:r w:rsidR="0049087B">
        <w:rPr>
          <w:sz w:val="26"/>
          <w:szCs w:val="26"/>
        </w:rPr>
        <w:t>2</w:t>
      </w:r>
      <w:r w:rsidR="00C60FFC">
        <w:rPr>
          <w:sz w:val="26"/>
          <w:szCs w:val="26"/>
        </w:rPr>
        <w:t xml:space="preserve"> </w:t>
      </w:r>
      <w:r w:rsidR="0049087B">
        <w:rPr>
          <w:sz w:val="26"/>
          <w:szCs w:val="26"/>
        </w:rPr>
        <w:t>marca</w:t>
      </w:r>
      <w:r>
        <w:rPr>
          <w:sz w:val="26"/>
          <w:szCs w:val="26"/>
        </w:rPr>
        <w:t xml:space="preserve"> </w:t>
      </w:r>
      <w:r w:rsidR="00C60FFC">
        <w:rPr>
          <w:sz w:val="26"/>
          <w:szCs w:val="26"/>
        </w:rPr>
        <w:t>201</w:t>
      </w:r>
      <w:r w:rsidR="0049087B">
        <w:rPr>
          <w:sz w:val="26"/>
          <w:szCs w:val="26"/>
        </w:rPr>
        <w:t>8</w:t>
      </w:r>
      <w:bookmarkStart w:id="0" w:name="_GoBack"/>
      <w:bookmarkEnd w:id="0"/>
      <w:r w:rsidR="00C60FFC">
        <w:rPr>
          <w:sz w:val="26"/>
          <w:szCs w:val="26"/>
        </w:rPr>
        <w:t xml:space="preserve"> r.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C7EC1">
        <w:rPr>
          <w:sz w:val="26"/>
          <w:szCs w:val="26"/>
        </w:rPr>
        <w:tab/>
      </w:r>
      <w:r w:rsidR="00C60FFC">
        <w:rPr>
          <w:sz w:val="26"/>
          <w:szCs w:val="26"/>
        </w:rPr>
        <w:t xml:space="preserve">w sprawie zbycia nieruchomości. </w:t>
      </w: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>Na podstawie art.30 ust.2 pkt.3 ustawy z dnia 8 marca 1990r. o samorządzie gminnym (</w:t>
      </w:r>
      <w:proofErr w:type="spellStart"/>
      <w:r w:rsidR="00781A84">
        <w:rPr>
          <w:sz w:val="26"/>
          <w:szCs w:val="26"/>
        </w:rPr>
        <w:t>t.j</w:t>
      </w:r>
      <w:proofErr w:type="spellEnd"/>
      <w:r w:rsidR="00781A84">
        <w:rPr>
          <w:sz w:val="26"/>
          <w:szCs w:val="26"/>
        </w:rPr>
        <w:t>.</w:t>
      </w:r>
      <w:r w:rsidR="00F023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Dz. U. </w:t>
      </w:r>
      <w:r w:rsidR="00781A84">
        <w:rPr>
          <w:sz w:val="26"/>
          <w:szCs w:val="26"/>
        </w:rPr>
        <w:t xml:space="preserve">z </w:t>
      </w:r>
      <w:r>
        <w:rPr>
          <w:sz w:val="26"/>
          <w:szCs w:val="26"/>
        </w:rPr>
        <w:t>201</w:t>
      </w:r>
      <w:r w:rsidR="00A5407E">
        <w:rPr>
          <w:sz w:val="26"/>
          <w:szCs w:val="26"/>
        </w:rPr>
        <w:t>7</w:t>
      </w:r>
      <w:r w:rsidR="00781A84">
        <w:rPr>
          <w:sz w:val="26"/>
          <w:szCs w:val="26"/>
        </w:rPr>
        <w:t xml:space="preserve"> r.</w:t>
      </w:r>
      <w:r w:rsidR="00A5407E">
        <w:rPr>
          <w:sz w:val="26"/>
          <w:szCs w:val="26"/>
        </w:rPr>
        <w:t>,</w:t>
      </w:r>
      <w:r w:rsidR="00781A84">
        <w:rPr>
          <w:sz w:val="26"/>
          <w:szCs w:val="26"/>
        </w:rPr>
        <w:t xml:space="preserve"> poz. 18</w:t>
      </w:r>
      <w:r w:rsidR="00A5407E">
        <w:rPr>
          <w:sz w:val="26"/>
          <w:szCs w:val="26"/>
        </w:rPr>
        <w:t>75, 2232</w:t>
      </w:r>
      <w:r>
        <w:rPr>
          <w:sz w:val="26"/>
          <w:szCs w:val="26"/>
        </w:rPr>
        <w:t>) i art. 35 ustawy z dnia 21 sierpnia 1997r o gospodarce nieruchomościami (</w:t>
      </w:r>
      <w:proofErr w:type="spellStart"/>
      <w:r w:rsidR="00781A84" w:rsidRPr="00781A84">
        <w:rPr>
          <w:sz w:val="26"/>
          <w:szCs w:val="26"/>
        </w:rPr>
        <w:t>t.j</w:t>
      </w:r>
      <w:proofErr w:type="spellEnd"/>
      <w:r w:rsidR="00F02347">
        <w:rPr>
          <w:sz w:val="26"/>
          <w:szCs w:val="26"/>
        </w:rPr>
        <w:t>.</w:t>
      </w:r>
      <w:r w:rsidR="00781A84" w:rsidRPr="00781A84">
        <w:rPr>
          <w:sz w:val="26"/>
          <w:szCs w:val="26"/>
        </w:rPr>
        <w:t xml:space="preserve"> z 201</w:t>
      </w:r>
      <w:r w:rsidR="00A5407E">
        <w:rPr>
          <w:sz w:val="26"/>
          <w:szCs w:val="26"/>
        </w:rPr>
        <w:t xml:space="preserve">8 </w:t>
      </w:r>
      <w:r w:rsidR="00781A84" w:rsidRPr="00781A84">
        <w:rPr>
          <w:sz w:val="26"/>
          <w:szCs w:val="26"/>
        </w:rPr>
        <w:t>r.</w:t>
      </w:r>
      <w:r w:rsidR="00A5407E">
        <w:rPr>
          <w:sz w:val="26"/>
          <w:szCs w:val="26"/>
        </w:rPr>
        <w:t>,</w:t>
      </w:r>
      <w:r w:rsidR="00781A84" w:rsidRPr="00781A84">
        <w:rPr>
          <w:sz w:val="26"/>
          <w:szCs w:val="26"/>
        </w:rPr>
        <w:t xml:space="preserve"> poz. 1</w:t>
      </w:r>
      <w:r w:rsidR="00A5407E">
        <w:rPr>
          <w:sz w:val="26"/>
          <w:szCs w:val="26"/>
        </w:rPr>
        <w:t xml:space="preserve">21, </w:t>
      </w:r>
      <w:r w:rsidR="00781A84" w:rsidRPr="00781A84">
        <w:rPr>
          <w:sz w:val="26"/>
          <w:szCs w:val="26"/>
        </w:rPr>
        <w:t>5</w:t>
      </w:r>
      <w:r w:rsidR="00A5407E">
        <w:rPr>
          <w:sz w:val="26"/>
          <w:szCs w:val="26"/>
        </w:rPr>
        <w:t>0</w:t>
      </w:r>
      <w:r>
        <w:rPr>
          <w:sz w:val="26"/>
          <w:szCs w:val="26"/>
        </w:rPr>
        <w:t xml:space="preserve">.), oraz uchwały Nr LIX/210/2010r. z dnia 29 września 2010r. w sprawie zasad gospodarowania nieruchomościami stanowiącymi własność Gminy Udanin , </w:t>
      </w: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 xml:space="preserve">z a r z ą d z a m  c o  n a s t ę p u j e : </w:t>
      </w:r>
    </w:p>
    <w:p w:rsidR="00C60FFC" w:rsidRDefault="00C60FFC" w:rsidP="00C60FFC">
      <w:pPr>
        <w:pStyle w:val="NormalnyWeb"/>
        <w:spacing w:after="0"/>
        <w:jc w:val="center"/>
      </w:pPr>
      <w:r>
        <w:rPr>
          <w:sz w:val="26"/>
          <w:szCs w:val="26"/>
        </w:rPr>
        <w:t xml:space="preserve">§ 1 </w:t>
      </w: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 xml:space="preserve">Przeznaczyć do sprzedaży nieruchomość stanowiącą własność Gminy Udanin, opisaną w </w:t>
      </w:r>
      <w:r w:rsidR="00781A84">
        <w:rPr>
          <w:sz w:val="26"/>
          <w:szCs w:val="26"/>
        </w:rPr>
        <w:t>załącznik</w:t>
      </w:r>
      <w:r w:rsidR="00A5407E">
        <w:rPr>
          <w:sz w:val="26"/>
          <w:szCs w:val="26"/>
        </w:rPr>
        <w:t>u Nr 1</w:t>
      </w:r>
      <w:r w:rsidR="00781A84">
        <w:rPr>
          <w:sz w:val="26"/>
          <w:szCs w:val="26"/>
        </w:rPr>
        <w:t xml:space="preserve"> stanowiący</w:t>
      </w:r>
      <w:r w:rsidR="00A5407E">
        <w:rPr>
          <w:sz w:val="26"/>
          <w:szCs w:val="26"/>
        </w:rPr>
        <w:t>m</w:t>
      </w:r>
      <w:r w:rsidR="00AC7EC1">
        <w:rPr>
          <w:sz w:val="26"/>
          <w:szCs w:val="26"/>
        </w:rPr>
        <w:t xml:space="preserve"> </w:t>
      </w:r>
      <w:r w:rsidR="00781A84">
        <w:rPr>
          <w:sz w:val="26"/>
          <w:szCs w:val="26"/>
        </w:rPr>
        <w:t xml:space="preserve"> </w:t>
      </w:r>
      <w:r>
        <w:rPr>
          <w:sz w:val="26"/>
          <w:szCs w:val="26"/>
        </w:rPr>
        <w:t>wykaz nieruchomości</w:t>
      </w:r>
      <w:r w:rsidR="00A5407E">
        <w:rPr>
          <w:sz w:val="26"/>
          <w:szCs w:val="26"/>
        </w:rPr>
        <w:t xml:space="preserve"> </w:t>
      </w:r>
      <w:r>
        <w:rPr>
          <w:sz w:val="26"/>
          <w:szCs w:val="26"/>
        </w:rPr>
        <w:t>przeznaczon</w:t>
      </w:r>
      <w:r w:rsidR="00781A84">
        <w:rPr>
          <w:sz w:val="26"/>
          <w:szCs w:val="26"/>
        </w:rPr>
        <w:t>ych</w:t>
      </w:r>
      <w:r>
        <w:rPr>
          <w:sz w:val="26"/>
          <w:szCs w:val="26"/>
        </w:rPr>
        <w:t xml:space="preserve"> do sprzedaży,</w:t>
      </w:r>
      <w:r w:rsidR="00781A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któr</w:t>
      </w:r>
      <w:r w:rsidR="00A5407E">
        <w:rPr>
          <w:sz w:val="26"/>
          <w:szCs w:val="26"/>
        </w:rPr>
        <w:t>y</w:t>
      </w:r>
      <w:r>
        <w:rPr>
          <w:sz w:val="26"/>
          <w:szCs w:val="26"/>
        </w:rPr>
        <w:t xml:space="preserve"> zawiera istotne informacje dotyczące zbywan</w:t>
      </w:r>
      <w:r w:rsidR="003C739E">
        <w:rPr>
          <w:sz w:val="26"/>
          <w:szCs w:val="26"/>
        </w:rPr>
        <w:t>ej</w:t>
      </w:r>
      <w:r>
        <w:rPr>
          <w:sz w:val="26"/>
          <w:szCs w:val="26"/>
        </w:rPr>
        <w:t xml:space="preserve"> nieruchomości, oraz warunków sprzedaży. </w:t>
      </w:r>
    </w:p>
    <w:p w:rsidR="00C60FFC" w:rsidRDefault="00C60FFC" w:rsidP="00C60FFC">
      <w:pPr>
        <w:pStyle w:val="NormalnyWeb"/>
        <w:spacing w:after="0"/>
        <w:jc w:val="center"/>
      </w:pPr>
      <w:r>
        <w:rPr>
          <w:sz w:val="26"/>
          <w:szCs w:val="26"/>
        </w:rPr>
        <w:t xml:space="preserve">§ 2 </w:t>
      </w: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>1.Podać do publicznej wiadomości wykaz</w:t>
      </w:r>
      <w:r w:rsidR="00246D77">
        <w:rPr>
          <w:sz w:val="26"/>
          <w:szCs w:val="26"/>
        </w:rPr>
        <w:t>y</w:t>
      </w:r>
      <w:r>
        <w:rPr>
          <w:sz w:val="26"/>
          <w:szCs w:val="26"/>
        </w:rPr>
        <w:t xml:space="preserve"> określając</w:t>
      </w:r>
      <w:r w:rsidR="00246D77">
        <w:rPr>
          <w:sz w:val="26"/>
          <w:szCs w:val="26"/>
        </w:rPr>
        <w:t>e</w:t>
      </w:r>
      <w:r>
        <w:rPr>
          <w:sz w:val="26"/>
          <w:szCs w:val="26"/>
        </w:rPr>
        <w:t xml:space="preserve"> warunki sprzedaży   nieruchomości o której mowa w § 1 poprzez wywieszenie w siedzibie urzędu, oraz zamieszczenie na stronie internetowej Biuletynu Informacji Publicznej. </w:t>
      </w: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 xml:space="preserve">2.Wykaz stanowi integralną część niniejszego zarządzenia , które podlega wywieszeniu na okres 21 dni na tablicy ogłoszeń w siedzibie Urzędu Gminy Udanin, oraz na stronie internetowej w Biuletynie Informacji Publicznej Gminy Udanin. </w:t>
      </w:r>
    </w:p>
    <w:p w:rsidR="00C60FFC" w:rsidRDefault="00C60FFC" w:rsidP="003C739E">
      <w:pPr>
        <w:pStyle w:val="NormalnyWeb"/>
        <w:spacing w:after="0"/>
        <w:jc w:val="both"/>
      </w:pPr>
    </w:p>
    <w:p w:rsidR="00C60FFC" w:rsidRDefault="00C60FFC" w:rsidP="00C60FFC">
      <w:pPr>
        <w:pStyle w:val="NormalnyWeb"/>
        <w:spacing w:after="0"/>
        <w:jc w:val="center"/>
      </w:pPr>
      <w:r>
        <w:rPr>
          <w:sz w:val="26"/>
          <w:szCs w:val="26"/>
        </w:rPr>
        <w:t xml:space="preserve">§ 3 </w:t>
      </w:r>
    </w:p>
    <w:p w:rsidR="00C60FFC" w:rsidRDefault="00C60FFC" w:rsidP="00C60FFC">
      <w:pPr>
        <w:pStyle w:val="NormalnyWeb"/>
        <w:spacing w:after="0"/>
      </w:pP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 xml:space="preserve">Zarządzenie wchodzi w życie z dniem podjęcia. </w:t>
      </w:r>
    </w:p>
    <w:p w:rsidR="00C60FFC" w:rsidRDefault="00C60FFC" w:rsidP="00C60FFC">
      <w:pPr>
        <w:pStyle w:val="NormalnyWeb"/>
        <w:spacing w:after="0"/>
      </w:pPr>
    </w:p>
    <w:p w:rsidR="00C60FFC" w:rsidRDefault="00C60FFC" w:rsidP="00C60FFC">
      <w:pPr>
        <w:pStyle w:val="NormalnyWeb"/>
        <w:spacing w:after="0"/>
        <w:jc w:val="right"/>
      </w:pPr>
    </w:p>
    <w:p w:rsidR="00C60FFC" w:rsidRDefault="00C60FFC" w:rsidP="00AC7EC1">
      <w:pPr>
        <w:pStyle w:val="NormalnyWeb"/>
        <w:spacing w:after="0"/>
        <w:ind w:left="5664" w:firstLine="708"/>
      </w:pPr>
      <w:r>
        <w:rPr>
          <w:i/>
          <w:iCs/>
          <w:sz w:val="26"/>
          <w:szCs w:val="26"/>
        </w:rPr>
        <w:t xml:space="preserve">Wójt Gminy Udanin </w:t>
      </w:r>
    </w:p>
    <w:p w:rsidR="00C60FFC" w:rsidRDefault="00AC7EC1" w:rsidP="00AC7EC1">
      <w:pPr>
        <w:pStyle w:val="NormalnyWeb"/>
        <w:spacing w:after="0"/>
        <w:ind w:left="5664" w:firstLine="708"/>
      </w:pPr>
      <w:r>
        <w:rPr>
          <w:i/>
          <w:iCs/>
          <w:sz w:val="26"/>
          <w:szCs w:val="26"/>
        </w:rPr>
        <w:t xml:space="preserve"> </w:t>
      </w:r>
      <w:r w:rsidR="00C60FFC">
        <w:rPr>
          <w:i/>
          <w:iCs/>
          <w:sz w:val="26"/>
          <w:szCs w:val="26"/>
        </w:rPr>
        <w:t xml:space="preserve">Teresa Olkiewicz </w:t>
      </w:r>
    </w:p>
    <w:p w:rsidR="00FC4C30" w:rsidRDefault="0049087B" w:rsidP="00C60FFC">
      <w:pPr>
        <w:jc w:val="right"/>
      </w:pPr>
    </w:p>
    <w:sectPr w:rsidR="00FC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E4"/>
    <w:rsid w:val="000779C5"/>
    <w:rsid w:val="001B4089"/>
    <w:rsid w:val="00246D77"/>
    <w:rsid w:val="00386200"/>
    <w:rsid w:val="003C739E"/>
    <w:rsid w:val="0049087B"/>
    <w:rsid w:val="00781A84"/>
    <w:rsid w:val="00A5407E"/>
    <w:rsid w:val="00AC7EC1"/>
    <w:rsid w:val="00BB5DE4"/>
    <w:rsid w:val="00C60FFC"/>
    <w:rsid w:val="00F0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0F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0F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Wasylów</dc:creator>
  <cp:lastModifiedBy>Lesław Wasylów</cp:lastModifiedBy>
  <cp:revision>3</cp:revision>
  <cp:lastPrinted>2018-03-22T13:00:00Z</cp:lastPrinted>
  <dcterms:created xsi:type="dcterms:W3CDTF">2018-03-22T12:39:00Z</dcterms:created>
  <dcterms:modified xsi:type="dcterms:W3CDTF">2018-03-22T13:01:00Z</dcterms:modified>
</cp:coreProperties>
</file>