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BC" w:rsidRDefault="00912BBC" w:rsidP="00912BBC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542"/>
        <w:gridCol w:w="3217"/>
      </w:tblGrid>
      <w:tr w:rsidR="00912BBC" w:rsidTr="00912BBC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912BBC" w:rsidTr="00912B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BBC" w:rsidRDefault="00912BBC" w:rsidP="006A1D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/2016</w:t>
            </w:r>
          </w:p>
        </w:tc>
      </w:tr>
      <w:tr w:rsidR="00912BBC" w:rsidTr="00912B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BBC" w:rsidRDefault="00912BBC" w:rsidP="006A1D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912BBC" w:rsidTr="00912B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BBC" w:rsidRDefault="00912BBC" w:rsidP="006A1D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912BBC" w:rsidTr="00912B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BBC" w:rsidRDefault="00912BBC" w:rsidP="006A1D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zezwolenia na wycinkę drzew lub krzewów  z terenu nieruchomości</w:t>
            </w:r>
          </w:p>
        </w:tc>
      </w:tr>
      <w:tr w:rsidR="00912BBC" w:rsidTr="00912B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BBC" w:rsidRDefault="00912BBC" w:rsidP="006A1D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BBC" w:rsidRDefault="00912BBC" w:rsidP="00912BBC">
            <w:pPr>
              <w:spacing w:line="276" w:lineRule="auto"/>
              <w:jc w:val="both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Wydanie zezwolenia  na usunięcie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1  drzewa z gatunku </w:t>
            </w:r>
            <w:r w:rsidRPr="00912BBC">
              <w:rPr>
                <w:rStyle w:val="WW-Absatz-Standardschriftart1111"/>
                <w:rFonts w:eastAsia="Times New Roman"/>
                <w:sz w:val="20"/>
                <w:szCs w:val="20"/>
              </w:rPr>
              <w:t>topola kanadyjska,  które  znajduje się  w psie drogi powiatowej Nr 2072D, dz. nr  189/2 obręb Jarosław</w:t>
            </w:r>
          </w:p>
        </w:tc>
      </w:tr>
      <w:tr w:rsidR="00912BBC" w:rsidTr="00912B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BBC" w:rsidRDefault="00912BBC" w:rsidP="006A1D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912BBC" w:rsidTr="00912B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BBC" w:rsidRDefault="00912BBC" w:rsidP="006A1D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BBC" w:rsidRDefault="00912BBC" w:rsidP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912BBC" w:rsidTr="00912B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BBC" w:rsidRDefault="00912BBC" w:rsidP="006A1D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912BBC" w:rsidTr="00912B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BBC" w:rsidRDefault="00912BBC" w:rsidP="006A1D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BBC" w:rsidRDefault="00912BBC" w:rsidP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912BBC" w:rsidTr="00912B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BBC" w:rsidRDefault="00912BBC" w:rsidP="006A1D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912BBC" w:rsidTr="00912B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BBC" w:rsidRDefault="00912BBC" w:rsidP="006A1D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BBC" w:rsidRDefault="00912BBC" w:rsidP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912BBC" w:rsidTr="00912B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BBC" w:rsidRDefault="00912BBC" w:rsidP="006A1D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912BBC" w:rsidTr="00912B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BBC" w:rsidRDefault="00912BBC" w:rsidP="006A1D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912BBC" w:rsidTr="00912B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BBC" w:rsidRDefault="00912BBC" w:rsidP="006A1D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912BBC" w:rsidTr="00912B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BBC" w:rsidRDefault="00912BBC" w:rsidP="006A1D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912BBC" w:rsidTr="00912B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BBC" w:rsidRDefault="00912BBC" w:rsidP="006A1D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BBC" w:rsidRDefault="00912BBC" w:rsidP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sz w:val="20"/>
                <w:szCs w:val="20"/>
              </w:rPr>
              <w:t>.2016</w:t>
            </w:r>
          </w:p>
        </w:tc>
      </w:tr>
      <w:tr w:rsidR="00912BBC" w:rsidTr="00912B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BBC" w:rsidRDefault="00912BBC" w:rsidP="006A1D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912BBC" w:rsidTr="00912B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BBC" w:rsidRDefault="00912BBC" w:rsidP="006A1D7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BBC" w:rsidRDefault="00912B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BBC" w:rsidRDefault="00912BB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912BBC" w:rsidRDefault="00912BBC" w:rsidP="00912BBC"/>
    <w:p w:rsidR="00912BBC" w:rsidRDefault="00912BBC" w:rsidP="00912BBC"/>
    <w:p w:rsidR="00823A94" w:rsidRDefault="00823A94"/>
    <w:sectPr w:rsidR="0082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BC"/>
    <w:rsid w:val="00823A94"/>
    <w:rsid w:val="0091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12BBC"/>
    <w:pPr>
      <w:suppressLineNumbers/>
    </w:pPr>
  </w:style>
  <w:style w:type="character" w:customStyle="1" w:styleId="WW-Absatz-Standardschriftart1111">
    <w:name w:val="WW-Absatz-Standardschriftart1111"/>
    <w:rsid w:val="00912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12BBC"/>
    <w:pPr>
      <w:suppressLineNumbers/>
    </w:pPr>
  </w:style>
  <w:style w:type="character" w:customStyle="1" w:styleId="WW-Absatz-Standardschriftart1111">
    <w:name w:val="WW-Absatz-Standardschriftart1111"/>
    <w:rsid w:val="0091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1</cp:revision>
  <dcterms:created xsi:type="dcterms:W3CDTF">2016-06-15T10:23:00Z</dcterms:created>
  <dcterms:modified xsi:type="dcterms:W3CDTF">2016-06-15T10:25:00Z</dcterms:modified>
</cp:coreProperties>
</file>