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SG.0057.3.2016                                                                               Udanin, 24 marca 2016 r.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 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Sprawozdanie z działalności Wójta w okresie między sesjami 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W okresie sprawozdawczym: 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Wójt Gminy  Udanin wydał 6 Zarządzeń. Treść Zarządzeń została opublikowana w Biuletynie Informacji Publicznej.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Zgodnie z art. 274 ustawy ordynacja podatkowa , ustawy o podatkach i opłatach lokalnych oraz ustawy o podatku rolnym , wszęto  postępowanie podatkowe wobec 6 podatników, w oparciu o które zostanie wymierzony należny podatek w decyzjach wymiarowych. 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ysłano 258 upomnień na kwotę 74 863</w:t>
      </w:r>
      <w:r w:rsidRPr="00795420">
        <w:rPr>
          <w:rFonts w:ascii="Arial" w:hAnsi="Arial" w:cs="Arial"/>
          <w:sz w:val="24"/>
          <w:szCs w:val="24"/>
        </w:rPr>
        <w:t xml:space="preserve"> zł z tego w związku z brakiem płatności w podatkach;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Wystawiono i wysłano 78 tytułów wykonawczych do Urzędów Skarbowych </w:t>
      </w:r>
      <w:r>
        <w:rPr>
          <w:rFonts w:ascii="Arial" w:hAnsi="Arial" w:cs="Arial"/>
          <w:sz w:val="24"/>
          <w:szCs w:val="24"/>
        </w:rPr>
        <w:t xml:space="preserve">na kwotę 90 </w:t>
      </w:r>
      <w:r w:rsidRPr="00795420">
        <w:rPr>
          <w:rFonts w:ascii="Arial" w:hAnsi="Arial" w:cs="Arial"/>
          <w:sz w:val="24"/>
          <w:szCs w:val="24"/>
        </w:rPr>
        <w:t>446 zł;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Wysłano 23 wezwania do zapłaty w związku z brakiem płatności w opłatach lokalnych</w:t>
      </w:r>
      <w:r>
        <w:rPr>
          <w:rFonts w:ascii="Arial" w:hAnsi="Arial" w:cs="Arial"/>
          <w:sz w:val="24"/>
          <w:szCs w:val="24"/>
        </w:rPr>
        <w:t xml:space="preserve"> na kwotę 9125 zł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Na podstawie art. 26 §1 ustawy o postępowaniu egzekucyjnym w administracji  wystawiono 24 tytuły wykonawcze dla osób, które mają zaległości   w opłacie   za odpady komunalne na kwotę 9356,40 zł. i przekazano je do Urzędu  Skarbowego w Środzie  Śląskiej.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Rozliczono dotację celową dla Gminy Udanin na postępowanie w sprawie zwrotu podatku akcyzowego zawartego w cenie oleju napędowego wykorzystywanego do produkcji rolnej za I okres 2016 r. w wysokości </w:t>
      </w:r>
      <w:r>
        <w:rPr>
          <w:rFonts w:ascii="Arial" w:hAnsi="Arial" w:cs="Arial"/>
          <w:sz w:val="24"/>
          <w:szCs w:val="24"/>
        </w:rPr>
        <w:t xml:space="preserve">-    453 </w:t>
      </w:r>
      <w:r w:rsidRPr="00795420">
        <w:rPr>
          <w:rFonts w:ascii="Arial" w:hAnsi="Arial" w:cs="Arial"/>
          <w:sz w:val="24"/>
          <w:szCs w:val="24"/>
        </w:rPr>
        <w:t>554,82  zł. Łącznie złożono 209 wniosków.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Naliczono opłaty za gospodarcze korzystanie ze środowiska  za rok 2015 w wysokości: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- emisja gazów lub pyłów do powietrze (z obiektów gminnych oraz pojazdów  komunalnych i OSP) - 1 890 zł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pobór wód podziemnych – 36 </w:t>
      </w:r>
      <w:r w:rsidRPr="00795420">
        <w:rPr>
          <w:rFonts w:ascii="Arial" w:hAnsi="Arial" w:cs="Arial"/>
          <w:sz w:val="24"/>
          <w:szCs w:val="24"/>
        </w:rPr>
        <w:t>266 zł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wprowadzenie ścieków do wód – 6 </w:t>
      </w:r>
      <w:r w:rsidRPr="00795420">
        <w:rPr>
          <w:rFonts w:ascii="Arial" w:hAnsi="Arial" w:cs="Arial"/>
          <w:sz w:val="24"/>
          <w:szCs w:val="24"/>
        </w:rPr>
        <w:t>460 zł.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Łączna wysokość opłaty - 44 616 zł.</w:t>
      </w:r>
      <w:r w:rsidRPr="00795420">
        <w:rPr>
          <w:rFonts w:ascii="Arial" w:hAnsi="Arial" w:cs="Arial"/>
          <w:sz w:val="24"/>
          <w:szCs w:val="24"/>
        </w:rPr>
        <w:t xml:space="preserve"> Opłata odprowadzana jest do Urzędu Marszałkowskiego do 31 marca każdego roku.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Dokonano rozbiórki budynku w Drogomiłowicach – koszt: 5 535 -zł. 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Naprawiono  przewód wentylacyjny w Ośrodku Zdrowia</w:t>
      </w:r>
      <w:r>
        <w:rPr>
          <w:rFonts w:ascii="Arial" w:hAnsi="Arial" w:cs="Arial"/>
          <w:sz w:val="24"/>
          <w:szCs w:val="24"/>
        </w:rPr>
        <w:t xml:space="preserve"> w Ujeździe Górnym – koszt: 800 zł.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W związku z zaprószeniem ognia w budynku mieszkalnym w Ujeździe Górnym  nr </w:t>
      </w:r>
      <w:r>
        <w:rPr>
          <w:rFonts w:ascii="Arial" w:hAnsi="Arial" w:cs="Arial"/>
          <w:sz w:val="24"/>
          <w:szCs w:val="24"/>
        </w:rPr>
        <w:t>34 (</w:t>
      </w:r>
      <w:r w:rsidRPr="00795420">
        <w:rPr>
          <w:rFonts w:ascii="Arial" w:hAnsi="Arial" w:cs="Arial"/>
          <w:sz w:val="24"/>
          <w:szCs w:val="24"/>
        </w:rPr>
        <w:t>wynajmowany przez p. Garberę) – zakupiono wkład kominowy oraz  wymieniono wewnętrzną instalację zasilającą - koszt: 4286 zł</w:t>
      </w:r>
      <w:r>
        <w:rPr>
          <w:rFonts w:ascii="Arial" w:hAnsi="Arial" w:cs="Arial"/>
          <w:sz w:val="24"/>
          <w:szCs w:val="24"/>
        </w:rPr>
        <w:t>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Wykonano przegląd wraz z legalizacją gaśnic w pojazdach, na 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oc</w:t>
        </w:r>
      </w:smartTag>
      <w:r w:rsidRPr="00795420">
        <w:rPr>
          <w:rFonts w:ascii="Arial" w:hAnsi="Arial" w:cs="Arial"/>
          <w:sz w:val="24"/>
          <w:szCs w:val="24"/>
        </w:rPr>
        <w:t>zyszczalni ścieków Piekary oraz wod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oc</w:t>
        </w:r>
      </w:smartTag>
      <w:r w:rsidRPr="00795420">
        <w:rPr>
          <w:rFonts w:ascii="Arial" w:hAnsi="Arial" w:cs="Arial"/>
          <w:sz w:val="24"/>
          <w:szCs w:val="24"/>
        </w:rPr>
        <w:t xml:space="preserve">iągach. 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Usunięto awarię wod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oc</w:t>
        </w:r>
      </w:smartTag>
      <w:r w:rsidRPr="00795420">
        <w:rPr>
          <w:rFonts w:ascii="Arial" w:hAnsi="Arial" w:cs="Arial"/>
          <w:sz w:val="24"/>
          <w:szCs w:val="24"/>
        </w:rPr>
        <w:t>iągu w miejscowości Ujazd Górny.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Wykonano wyrównanie 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drogi</w:t>
        </w:r>
      </w:smartTag>
      <w:r w:rsidRPr="00795420">
        <w:rPr>
          <w:rFonts w:ascii="Arial" w:hAnsi="Arial" w:cs="Arial"/>
          <w:sz w:val="24"/>
          <w:szCs w:val="24"/>
        </w:rPr>
        <w:t xml:space="preserve"> w miejscowości Konary tzw.„AGATY” koparko-ładowarką.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Usunięto awarię przepompowni ścieków w Gościsławiu.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95420">
        <w:rPr>
          <w:rFonts w:ascii="Arial" w:hAnsi="Arial" w:cs="Arial"/>
          <w:sz w:val="24"/>
          <w:szCs w:val="24"/>
        </w:rPr>
        <w:t>ydano na utylizację martwych dzikich zwierząt</w:t>
      </w:r>
      <w:r>
        <w:rPr>
          <w:rFonts w:ascii="Arial" w:hAnsi="Arial" w:cs="Arial"/>
          <w:sz w:val="24"/>
          <w:szCs w:val="24"/>
        </w:rPr>
        <w:t>,</w:t>
      </w:r>
      <w:r w:rsidRPr="00795420">
        <w:rPr>
          <w:rFonts w:ascii="Arial" w:hAnsi="Arial" w:cs="Arial"/>
          <w:sz w:val="24"/>
          <w:szCs w:val="24"/>
        </w:rPr>
        <w:t xml:space="preserve"> transport i leczenie zwierząt oraz schronisko do którego oddano 1 psa bezdomnego wyłapanego w miejscowości Pichorowice - kwotę  3 400 zł.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Zawarto umowy na usunięcie gałęzi w obrębie koron drzew: 2 drzewa w miejscowości Lusina koło placu zabaw oraz 1 drzewo w miejscowości Różana koło świetlicy wiejskiej. Koszt  zadań: 1026 zł ; Zadania zostaną wykonane do końca marca br.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 Zarejestrowano 3 zgony;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Dokonano umiejscowienia 1-go zagranicznego aktu urodzenia 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Zameldowano 7 mieszkańców, 1 wymeldowano, 3 zameldowano czasowo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Przyjęto 12 wniosków o dokonanie wpisów i zmian do Centralnej Ewidencji i Informacji o Działalności Gospodarczej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Obciążono gminę Wądroże Wielkie i Malczyce kwotą 3522 zł z tytułu zwrotu dotacji za 6 dzieci z tych gmin uczęszczających do przedszkola w Ujeździe Górnym.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Na dowóz niepełnosprawnych uczniów do szkół specjalnych wydano  1111,41 zł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Przekazano dotację do przedszkoli poza gminą Udanin, do których uczęszczają dzieci będące mieszkańcami gminy Udanin – 9074,91</w:t>
      </w:r>
      <w:r>
        <w:rPr>
          <w:rFonts w:ascii="Arial" w:hAnsi="Arial" w:cs="Arial"/>
          <w:sz w:val="24"/>
          <w:szCs w:val="24"/>
        </w:rPr>
        <w:t xml:space="preserve"> zł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W związku z zawartym porozumieniem z Komendantem Policji w Środzie Śląskiej od 1 marca br. w każdy wtorek w godzinach od 10.00 do 13.00 w budynku nr 86 b w Udaninie (Gminny Ośrodek Pom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oc</w:t>
        </w:r>
      </w:smartTag>
      <w:r w:rsidRPr="00795420">
        <w:rPr>
          <w:rFonts w:ascii="Arial" w:hAnsi="Arial" w:cs="Arial"/>
          <w:sz w:val="24"/>
          <w:szCs w:val="24"/>
        </w:rPr>
        <w:t>y Społecznej – I piętro ) dyżur pełnić będzie dzielnicowy. Tym samym przejęto do zasobu lokalowego</w:t>
      </w:r>
      <w:r>
        <w:rPr>
          <w:rFonts w:ascii="Arial" w:hAnsi="Arial" w:cs="Arial"/>
          <w:sz w:val="24"/>
          <w:szCs w:val="24"/>
        </w:rPr>
        <w:t xml:space="preserve"> Gminy</w:t>
      </w:r>
      <w:r w:rsidRPr="00795420">
        <w:rPr>
          <w:rFonts w:ascii="Arial" w:hAnsi="Arial" w:cs="Arial"/>
          <w:sz w:val="24"/>
          <w:szCs w:val="24"/>
        </w:rPr>
        <w:t xml:space="preserve"> lokal po byłym już Posterunku w Udaninie.</w:t>
      </w:r>
      <w:r w:rsidRPr="00795420">
        <w:rPr>
          <w:rFonts w:ascii="Arial" w:hAnsi="Arial" w:cs="Arial"/>
          <w:sz w:val="24"/>
          <w:szCs w:val="24"/>
        </w:rPr>
        <w:br/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Ogłoszono i rozstrzygnięto konkurs ofert na realizację zadania „Organizacja współzawodnictwa i upowszechnianie kultury fizycznej i sportu w zakresie piłki nożnej na terenie Gminy Udanin i województwa Dolnośląskiego”. Działania te realizować będzie Gminny Związek Sportowy w Udaninie.  Jedn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oc</w:t>
        </w:r>
      </w:smartTag>
      <w:r w:rsidRPr="00795420">
        <w:rPr>
          <w:rFonts w:ascii="Arial" w:hAnsi="Arial" w:cs="Arial"/>
          <w:sz w:val="24"/>
          <w:szCs w:val="24"/>
        </w:rPr>
        <w:t>ześnie informuję, że po spotkaniu, które odbyło się 15 marca 2016 r</w:t>
      </w:r>
      <w:r>
        <w:rPr>
          <w:rFonts w:ascii="Arial" w:hAnsi="Arial" w:cs="Arial"/>
          <w:sz w:val="24"/>
          <w:szCs w:val="24"/>
        </w:rPr>
        <w:t>.</w:t>
      </w:r>
      <w:r w:rsidRPr="00795420">
        <w:rPr>
          <w:rFonts w:ascii="Arial" w:hAnsi="Arial" w:cs="Arial"/>
          <w:sz w:val="24"/>
          <w:szCs w:val="24"/>
        </w:rPr>
        <w:t xml:space="preserve">  ustalono, że Gminny Związek Sportowy przyjmie do Stowarzyszenia klub Gama Ujazd Górny i zapewni w ramach dotacji 2 000 zł. Pozostałe koszty funkcjonowania zostaną pokryte z rezerwy Wójta.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25 lutego br. podpisałam umowę o przyznanie  dotacji na opracowanie Lokalnego Programu Rewitalizacji Gminy Udanin. Wysokość dotacji wyniosła 81 324,00 zł.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25 lutego 2016 r. w Zespole Szkolno-Przedszkolnym w Udaninie przeprowadzono eliminacje gminne Turnieju Wiedzy Pożarniczej, na podstawie regulaminu Ogólnopolskiego Turnieju Wiedzy Pożarniczej „Młodzież Zapobiega Pożarom”. Miło nam poinformować, że </w:t>
      </w:r>
      <w:r>
        <w:rPr>
          <w:rFonts w:ascii="Arial" w:hAnsi="Arial" w:cs="Arial"/>
          <w:sz w:val="24"/>
          <w:szCs w:val="24"/>
        </w:rPr>
        <w:t xml:space="preserve">w </w:t>
      </w:r>
      <w:r w:rsidRPr="00795420">
        <w:rPr>
          <w:rFonts w:ascii="Arial" w:hAnsi="Arial" w:cs="Arial"/>
          <w:sz w:val="24"/>
          <w:szCs w:val="24"/>
        </w:rPr>
        <w:t>dalszym etapie –powiatowym, tego konkursu który odbył się w dniu 18 marca br. w Starostwie Powiatowym w Środzie Śląskiej w kategorii szkół podstawowych 3 miejsce zajął Piotr Wilczak  a w kategorii szkół ponadgimnazjalnych 1 miejsce zajął Mateusz Czerwiński mieszkańcy naszej gminy;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26 lutego br. dzięki dobrej współpracy z PCK w Środzie Śląskiej udało się nam pozyskać dla mieszkańców gminy ok. 4 ton jabłek, które zostały przekazane sołectwom.  Cieszy również aktywność sołectw i jednostek organizacyjnych, które również postarały się o bezpłatne ow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oc</w:t>
        </w:r>
      </w:smartTag>
      <w:r w:rsidRPr="00795420">
        <w:rPr>
          <w:rFonts w:ascii="Arial" w:hAnsi="Arial" w:cs="Arial"/>
          <w:sz w:val="24"/>
          <w:szCs w:val="24"/>
        </w:rPr>
        <w:t>e.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26 lutego Gmina Udanin złożyła do UMWD 3 wnioski o przyznanie pom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oc</w:t>
        </w:r>
      </w:smartTag>
      <w:r w:rsidRPr="00795420">
        <w:rPr>
          <w:rFonts w:ascii="Arial" w:hAnsi="Arial" w:cs="Arial"/>
          <w:sz w:val="24"/>
          <w:szCs w:val="24"/>
        </w:rPr>
        <w:t>y w ramach PROW 2014 – 2020 :</w:t>
      </w:r>
    </w:p>
    <w:p w:rsidR="00956C58" w:rsidRDefault="00956C58" w:rsidP="00795420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Przebudowa 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drogi</w:t>
        </w:r>
      </w:smartTag>
      <w:r w:rsidRPr="00795420">
        <w:rPr>
          <w:rFonts w:ascii="Arial" w:hAnsi="Arial" w:cs="Arial"/>
          <w:sz w:val="24"/>
          <w:szCs w:val="24"/>
        </w:rPr>
        <w:t xml:space="preserve"> gminnej nr 107341D w miejscowości Ujazd Górny całkowita wartość 534 547,45 </w:t>
      </w:r>
      <w:r>
        <w:rPr>
          <w:rFonts w:ascii="Arial" w:hAnsi="Arial" w:cs="Arial"/>
          <w:sz w:val="24"/>
          <w:szCs w:val="24"/>
        </w:rPr>
        <w:t xml:space="preserve">zł. </w:t>
      </w:r>
      <w:r w:rsidRPr="00795420">
        <w:rPr>
          <w:rFonts w:ascii="Arial" w:hAnsi="Arial" w:cs="Arial"/>
          <w:sz w:val="24"/>
          <w:szCs w:val="24"/>
        </w:rPr>
        <w:t xml:space="preserve">kwota dotacji </w:t>
      </w:r>
      <w:r>
        <w:rPr>
          <w:rFonts w:ascii="Arial" w:hAnsi="Arial" w:cs="Arial"/>
          <w:sz w:val="24"/>
          <w:szCs w:val="24"/>
        </w:rPr>
        <w:t>340 132 zł.</w:t>
      </w:r>
    </w:p>
    <w:p w:rsidR="00956C58" w:rsidRDefault="00956C58" w:rsidP="00795420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Przebudowa 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drogi</w:t>
        </w:r>
      </w:smartTag>
      <w:r w:rsidRPr="00795420">
        <w:rPr>
          <w:rFonts w:ascii="Arial" w:hAnsi="Arial" w:cs="Arial"/>
          <w:sz w:val="24"/>
          <w:szCs w:val="24"/>
        </w:rPr>
        <w:t xml:space="preserve"> gminnej konary Dębki - etap II  całkowita wartość 914 364,88</w:t>
      </w:r>
      <w:r>
        <w:rPr>
          <w:rFonts w:ascii="Arial" w:hAnsi="Arial" w:cs="Arial"/>
          <w:sz w:val="24"/>
          <w:szCs w:val="24"/>
        </w:rPr>
        <w:t xml:space="preserve"> zł. </w:t>
      </w:r>
      <w:r w:rsidRPr="00795420">
        <w:rPr>
          <w:rFonts w:ascii="Arial" w:hAnsi="Arial" w:cs="Arial"/>
          <w:sz w:val="24"/>
          <w:szCs w:val="24"/>
        </w:rPr>
        <w:t xml:space="preserve">kwota dotacji </w:t>
      </w:r>
      <w:r>
        <w:rPr>
          <w:rFonts w:ascii="Arial" w:hAnsi="Arial" w:cs="Arial"/>
          <w:sz w:val="24"/>
          <w:szCs w:val="24"/>
        </w:rPr>
        <w:t>581 810 zł.</w:t>
      </w:r>
    </w:p>
    <w:p w:rsidR="00956C58" w:rsidRPr="00795420" w:rsidRDefault="00956C58" w:rsidP="00795420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Modernizacja polegająca na remoncie świetlicy wiejskiej w miejscowośći Konary całkowita wartość 138 708,56 kwota dotacji </w:t>
      </w:r>
      <w:r>
        <w:rPr>
          <w:rFonts w:ascii="Arial" w:hAnsi="Arial" w:cs="Arial"/>
          <w:sz w:val="24"/>
          <w:szCs w:val="24"/>
        </w:rPr>
        <w:t>30 000 zł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27 lutego br. w sali gimnastycznej Szkoły Podstawowej w Udaninie odbył się VIII Turniej Piłki Siatkowej. Organizatorem powyższych rozgrywek był Urząd Gminy w Udaninie we współpracy z Zespołem Szkolno-Przedszkolnym w Udaninie. 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28 lutego br  uczestniczyłam w koncercie charytatywnym  zorganizowanym z inicjatywy Stowarzyszenia Rozwoju Gminy Udanin, GOPSu oraz radnej Joanny Suchoń, który odbył się w Ujeździe Górnym, z którego d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oc</w:t>
        </w:r>
      </w:smartTag>
      <w:r w:rsidRPr="00795420">
        <w:rPr>
          <w:rFonts w:ascii="Arial" w:hAnsi="Arial" w:cs="Arial"/>
          <w:sz w:val="24"/>
          <w:szCs w:val="24"/>
        </w:rPr>
        <w:t xml:space="preserve">hód w całości został przeznaczony na leczenie i rehabilitację Kai Gdowskiej, u której zdiagnozowano padaczkę i opóźnienie rozwoju psychoruchowego. 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95420">
        <w:rPr>
          <w:rFonts w:ascii="Arial" w:hAnsi="Arial" w:cs="Arial"/>
          <w:sz w:val="24"/>
          <w:szCs w:val="24"/>
        </w:rPr>
        <w:t xml:space="preserve"> marca br.</w:t>
      </w:r>
      <w:r>
        <w:rPr>
          <w:rFonts w:ascii="Arial" w:hAnsi="Arial" w:cs="Arial"/>
          <w:sz w:val="24"/>
          <w:szCs w:val="24"/>
        </w:rPr>
        <w:t xml:space="preserve"> spotkałam się z ks. Sebastianem Bardasem- Dekanalnym Koordynatorem Światowych Dni Młodzieży, które odbędą się w Polsce w sprawie omówienia zasad współpracy;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5 marca br.</w:t>
      </w:r>
      <w:r>
        <w:rPr>
          <w:rFonts w:ascii="Arial" w:hAnsi="Arial" w:cs="Arial"/>
          <w:sz w:val="24"/>
          <w:szCs w:val="24"/>
        </w:rPr>
        <w:t xml:space="preserve"> uczestniczyłam w ur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oc</w:t>
        </w:r>
      </w:smartTag>
      <w:r>
        <w:rPr>
          <w:rFonts w:ascii="Arial" w:hAnsi="Arial" w:cs="Arial"/>
          <w:sz w:val="24"/>
          <w:szCs w:val="24"/>
        </w:rPr>
        <w:t>zystości Dnia Kobiet  organizowanej przez Stowarzyszenie ARKANA Pichorowice. Dziękuję również sołectwom Konary i Piekary  za zaproszenie na organizowane ur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oc</w:t>
        </w:r>
      </w:smartTag>
      <w:r>
        <w:rPr>
          <w:rFonts w:ascii="Arial" w:hAnsi="Arial" w:cs="Arial"/>
          <w:sz w:val="24"/>
          <w:szCs w:val="24"/>
        </w:rPr>
        <w:t>zystości z okazji Dnia Kobiet;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5 marca br. uczestniczyłam w obradach walnego  zebranie sprawozdawczo-wyborcze</w:t>
      </w:r>
      <w:r>
        <w:rPr>
          <w:rFonts w:ascii="Arial" w:hAnsi="Arial" w:cs="Arial"/>
          <w:sz w:val="24"/>
          <w:szCs w:val="24"/>
        </w:rPr>
        <w:t>go</w:t>
      </w:r>
      <w:r w:rsidRPr="00795420">
        <w:rPr>
          <w:rFonts w:ascii="Arial" w:hAnsi="Arial" w:cs="Arial"/>
          <w:sz w:val="24"/>
          <w:szCs w:val="24"/>
        </w:rPr>
        <w:t xml:space="preserve"> członków OSP Gościsław.  Walne zebranie podjęło uchwałę o nadaniu dh Alfredowi Kiel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oc</w:t>
        </w:r>
      </w:smartTag>
      <w:r w:rsidRPr="00795420">
        <w:rPr>
          <w:rFonts w:ascii="Arial" w:hAnsi="Arial" w:cs="Arial"/>
          <w:sz w:val="24"/>
          <w:szCs w:val="24"/>
        </w:rPr>
        <w:t xml:space="preserve">howi tytuł Honorowego Prezesa OSP w Gościsławiu, który po 20 latach odszedł z funkcji Prezesa. W związku z tym złożyłam ustępującemu Prezesowi serdeczne podziękowanie za wieloletnią służbę na rzecz 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oc</w:t>
        </w:r>
      </w:smartTag>
      <w:r w:rsidRPr="00795420">
        <w:rPr>
          <w:rFonts w:ascii="Arial" w:hAnsi="Arial" w:cs="Arial"/>
          <w:sz w:val="24"/>
          <w:szCs w:val="24"/>
        </w:rPr>
        <w:t>hrony przeciwpożarowej i bezpieczeństwa mieszkańców Gminy Udanin. Dziękuję wszystkim jednostkom OSP za zaproszenia na swoje zebrania</w:t>
      </w:r>
      <w:r>
        <w:rPr>
          <w:rFonts w:ascii="Arial" w:hAnsi="Arial" w:cs="Arial"/>
          <w:sz w:val="24"/>
          <w:szCs w:val="24"/>
        </w:rPr>
        <w:t xml:space="preserve"> sprawozdawcze</w:t>
      </w:r>
      <w:r w:rsidRPr="00795420">
        <w:rPr>
          <w:rFonts w:ascii="Arial" w:hAnsi="Arial" w:cs="Arial"/>
          <w:sz w:val="24"/>
          <w:szCs w:val="24"/>
        </w:rPr>
        <w:t>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5 marca 2016 br. na obiekcie sportowym „Orlik” w Udaninie, odbyła się już VIII edycja Turnieju Piłki Nożnej o Puchar Wójta Gminy Udanin. 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8 marca br  dzięki współpracy z NZOZ Medica z Łodzi  zorganizowano akcję profilaktyczną dla mieszkanek z terenu Gminy Udanin, w ramach Narodowego Programu Zwalczania Chorób Nowotworowych, kobiety miały możliwość skorzystania z badań mammograficznych, które w wielu przypadkach pozwalają uniknąć komplikacji związanych z rakiem piersi.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8 marca br. po spotkaniu z Naczelnikiem Urzędu Skarbowego w Środzie Śląskiej  uzgodniliśmy, że kontynuowana będzie akcja „SZYBKI PIT” .Punkt będzie otwarty, w dniach 23.03.2016 r. oraz 20.04.2016 r., w godzinach od 9.00 do 13.00 w Gminnym Ośrodku Pom</w:t>
      </w:r>
      <w:smartTag w:uri="urn:schemas-microsoft-com:office:smarttags" w:element="PersonName">
        <w:r w:rsidRPr="00795420">
          <w:rPr>
            <w:rFonts w:ascii="Arial" w:hAnsi="Arial" w:cs="Arial"/>
            <w:sz w:val="24"/>
            <w:szCs w:val="24"/>
          </w:rPr>
          <w:t>oc</w:t>
        </w:r>
      </w:smartTag>
      <w:r w:rsidRPr="00795420">
        <w:rPr>
          <w:rFonts w:ascii="Arial" w:hAnsi="Arial" w:cs="Arial"/>
          <w:sz w:val="24"/>
          <w:szCs w:val="24"/>
        </w:rPr>
        <w:t>y Społecznej w Udaninie – budynek 86B.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9 marca br. na zaproszenie Prezydenta Legnicy Tadeusza Krzakowskiego  uczestniczyłam </w:t>
      </w:r>
      <w:r>
        <w:rPr>
          <w:rFonts w:ascii="Arial" w:hAnsi="Arial" w:cs="Arial"/>
          <w:sz w:val="24"/>
          <w:szCs w:val="24"/>
        </w:rPr>
        <w:t>w spotkaniu</w:t>
      </w:r>
      <w:r w:rsidRPr="00795420">
        <w:rPr>
          <w:rFonts w:ascii="Arial" w:hAnsi="Arial" w:cs="Arial"/>
          <w:sz w:val="24"/>
          <w:szCs w:val="24"/>
        </w:rPr>
        <w:t xml:space="preserve"> z nowym Wojewodą Dolnośląskim, Pawłem Hreniakiem. Podczas spotkania rozmawiano głównie o dialogu i współpracy administracji rządowej i samorządowej. Poruszane były zagadnienia dotyczące m.in. problematyki bezpieczeństwa, pomocy socjalnej, realizacji zadań rządowych zlecanych gminom oraz spraw dotyczących współpracy przedstawicieli gmin z Wydziałem Nadzoru i Kontroli Dolnośląskiego Urzędu Wojewódzkiego we Wrocławiu.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9 marca br.</w:t>
      </w:r>
      <w:r>
        <w:rPr>
          <w:rFonts w:ascii="Arial" w:hAnsi="Arial" w:cs="Arial"/>
          <w:sz w:val="24"/>
          <w:szCs w:val="24"/>
        </w:rPr>
        <w:t xml:space="preserve"> uczestniczyłam w spotkaniu organizowanym przez Prezesa Okręgowego Związku Piłki Nożnej w Legnicy Panią Marię Kajdan. Na spotkaniu zaprezentowano również informację o możliwości pozyskania przez kluby piłkarskie środków zewnętrznych.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marca uczestniczyłam w obradach wspólnych Komisji Rady Gminy;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11 marca br. w Dolnośląskim Urzędzie Wojewódzkim we Wrocławiu odbyła się uroczysta gala podsumowująca kolejną Edycję Konkursu „Sołtys Roku 2015”. W spotkaniu uczestniczyłam wraz z  nominowanym do w/w konkursu Sołtysem wsi Pielaszkowice .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14 marca b r. uczestniczyłam w  Konwencie Wójtów i Burmistrzów Gmin Subregionu Wrocławskiego. Podczas spotkania poruszane były zagadnienia dotyczące Termomodernizacji budynków jednostek samorządu terytorialnego w formule partnerstwa publiczno-prywatnego oraz zakres działań w ramach Program Rozwoju Obszarów Wiejskich na lata 2014-2020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marca br. uczestniczyłam w Walnym zjeździe sprawozdawczo-programowym delegatów związku plantatorów buraka cukrowego Cukrowni Świdnica. 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16 marca 2016 </w:t>
      </w:r>
      <w:r>
        <w:rPr>
          <w:rFonts w:ascii="Arial" w:hAnsi="Arial" w:cs="Arial"/>
          <w:sz w:val="24"/>
          <w:szCs w:val="24"/>
        </w:rPr>
        <w:t>b</w:t>
      </w:r>
      <w:r w:rsidRPr="00795420">
        <w:rPr>
          <w:rFonts w:ascii="Arial" w:hAnsi="Arial" w:cs="Arial"/>
          <w:sz w:val="24"/>
          <w:szCs w:val="24"/>
        </w:rPr>
        <w:t xml:space="preserve">r  Urząd Gminy Udanin we współpracy z firmą Audiocare Aparaty Słuchowe ze Strzegomia zorganizował bezpłatne badania słuchu. 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16 marca 2016 </w:t>
      </w:r>
      <w:r>
        <w:rPr>
          <w:rFonts w:ascii="Arial" w:hAnsi="Arial" w:cs="Arial"/>
          <w:sz w:val="24"/>
          <w:szCs w:val="24"/>
        </w:rPr>
        <w:t>b</w:t>
      </w:r>
      <w:r w:rsidRPr="00795420"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z w:val="24"/>
          <w:szCs w:val="24"/>
        </w:rPr>
        <w:t>uczestniczyłam w wielkanocnym spotkaniu zorganizowanym przez Środowiskowy Dom Pomocy Społecznej w Pierśnie;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marca br.  spotkałam się</w:t>
      </w:r>
      <w:r w:rsidRPr="00173C88">
        <w:rPr>
          <w:rFonts w:ascii="Arial" w:hAnsi="Arial" w:cs="Arial"/>
          <w:sz w:val="24"/>
          <w:szCs w:val="24"/>
        </w:rPr>
        <w:t xml:space="preserve"> z sołtysami</w:t>
      </w:r>
      <w:r>
        <w:rPr>
          <w:rFonts w:ascii="Arial" w:hAnsi="Arial" w:cs="Arial"/>
          <w:sz w:val="24"/>
          <w:szCs w:val="24"/>
        </w:rPr>
        <w:t xml:space="preserve"> naszej Gminy w</w:t>
      </w:r>
      <w:r w:rsidRPr="00173C88">
        <w:rPr>
          <w:rFonts w:ascii="Arial" w:hAnsi="Arial" w:cs="Arial"/>
          <w:sz w:val="24"/>
          <w:szCs w:val="24"/>
        </w:rPr>
        <w:t xml:space="preserve"> związku z Dniem Sołtysa, który obchodzony był 11 marca, </w:t>
      </w:r>
      <w:r>
        <w:rPr>
          <w:rFonts w:ascii="Arial" w:hAnsi="Arial" w:cs="Arial"/>
          <w:sz w:val="24"/>
          <w:szCs w:val="24"/>
        </w:rPr>
        <w:t xml:space="preserve">Podczas spotkania złożyłam szczególne podziękowania i gratulacje </w:t>
      </w:r>
      <w:r w:rsidRPr="00173C88">
        <w:rPr>
          <w:rFonts w:ascii="Arial" w:hAnsi="Arial" w:cs="Arial"/>
          <w:sz w:val="24"/>
          <w:szCs w:val="24"/>
        </w:rPr>
        <w:t>dla Sołtysa wsi Pielaszkowice Romana Kozaka, który nieprzerwalnie przez 30 lat pełni funkcję sołtysa.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17 marca br. odbyło się posiedzenie Komisji Urbanistycznej w celu wydania opinii odnośnie opracowanej „Analizy i oceny aktualności Studium Uwarunkowań oraz Planów Zagospodarowania Przestrzennego” .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 xml:space="preserve">18 marca br. ogłoszono otwarty konkurs ofert na organizację IV Festynu „Pieje Kur Pieje” jako zadania publicznego z zakresu kultury i sztuki, ochrony dóbr kultury i tradycji w roku 2016 przez organizacje pozarządowe oraz inne podmioty prowadzące działalność pożytku publicznego. </w:t>
      </w:r>
    </w:p>
    <w:p w:rsidR="00956C58" w:rsidRPr="00B5516F" w:rsidRDefault="00956C58" w:rsidP="009D37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18 marca br.</w:t>
      </w:r>
      <w:r>
        <w:rPr>
          <w:rFonts w:ascii="Arial" w:hAnsi="Arial" w:cs="Arial"/>
          <w:sz w:val="24"/>
          <w:szCs w:val="24"/>
        </w:rPr>
        <w:t xml:space="preserve"> </w:t>
      </w:r>
      <w:r w:rsidRPr="00B5516F">
        <w:rPr>
          <w:rFonts w:ascii="Arial" w:hAnsi="Arial" w:cs="Arial"/>
          <w:sz w:val="24"/>
          <w:szCs w:val="24"/>
        </w:rPr>
        <w:t>uczestniczyłam w Walnym zebraniu członków Fundacji na Rzecz Ochrony Dóbr Kultury Gminy Udanin;</w:t>
      </w:r>
    </w:p>
    <w:p w:rsidR="00956C58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  <w:r w:rsidRPr="00795420">
        <w:rPr>
          <w:rFonts w:ascii="Arial" w:hAnsi="Arial" w:cs="Arial"/>
          <w:sz w:val="24"/>
          <w:szCs w:val="24"/>
        </w:rPr>
        <w:t>23 marca br. uczestniczyłam  w uroczystym apelu wielkanocnym przygotowanym przez Zespół Szkolno- Przedszkolny w Udaninie ;</w:t>
      </w: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</w:p>
    <w:p w:rsidR="00956C58" w:rsidRPr="00795420" w:rsidRDefault="00956C58" w:rsidP="0079542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56C58" w:rsidRPr="00795420" w:rsidSect="00CC6ED7">
      <w:pgSz w:w="11906" w:h="16838"/>
      <w:pgMar w:top="719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CAF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428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F6DE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20E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05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247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762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1CF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F0A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FA1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7379D"/>
    <w:multiLevelType w:val="hybridMultilevel"/>
    <w:tmpl w:val="7FC07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CB7566"/>
    <w:multiLevelType w:val="multilevel"/>
    <w:tmpl w:val="2E00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4E0B16"/>
    <w:multiLevelType w:val="hybridMultilevel"/>
    <w:tmpl w:val="096A7C6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534962"/>
    <w:multiLevelType w:val="hybridMultilevel"/>
    <w:tmpl w:val="C30AC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0833E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31A0601"/>
    <w:multiLevelType w:val="hybridMultilevel"/>
    <w:tmpl w:val="EE7EE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4F2B6F"/>
    <w:multiLevelType w:val="multilevel"/>
    <w:tmpl w:val="EEF82276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17">
    <w:nsid w:val="2C53292D"/>
    <w:multiLevelType w:val="hybridMultilevel"/>
    <w:tmpl w:val="18168220"/>
    <w:lvl w:ilvl="0" w:tplc="8084C23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4C1140"/>
    <w:multiLevelType w:val="hybridMultilevel"/>
    <w:tmpl w:val="E19A5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434A7"/>
    <w:multiLevelType w:val="hybridMultilevel"/>
    <w:tmpl w:val="11DA4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B56233"/>
    <w:multiLevelType w:val="hybridMultilevel"/>
    <w:tmpl w:val="00620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264645"/>
    <w:multiLevelType w:val="hybridMultilevel"/>
    <w:tmpl w:val="A824F7D0"/>
    <w:lvl w:ilvl="0" w:tplc="B08692D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E70728"/>
    <w:multiLevelType w:val="multilevel"/>
    <w:tmpl w:val="8EE4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C868A4"/>
    <w:multiLevelType w:val="hybridMultilevel"/>
    <w:tmpl w:val="C08E8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CB4CAF"/>
    <w:multiLevelType w:val="multilevel"/>
    <w:tmpl w:val="402A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370944"/>
    <w:multiLevelType w:val="multilevel"/>
    <w:tmpl w:val="710C4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F94612"/>
    <w:multiLevelType w:val="multilevel"/>
    <w:tmpl w:val="E04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57397"/>
    <w:multiLevelType w:val="multilevel"/>
    <w:tmpl w:val="620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CE1407"/>
    <w:multiLevelType w:val="hybridMultilevel"/>
    <w:tmpl w:val="32E61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154925"/>
    <w:multiLevelType w:val="hybridMultilevel"/>
    <w:tmpl w:val="C1D22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3"/>
  </w:num>
  <w:num w:numId="5">
    <w:abstractNumId w:val="16"/>
  </w:num>
  <w:num w:numId="6">
    <w:abstractNumId w:val="19"/>
  </w:num>
  <w:num w:numId="7">
    <w:abstractNumId w:val="2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9"/>
  </w:num>
  <w:num w:numId="19">
    <w:abstractNumId w:val="24"/>
  </w:num>
  <w:num w:numId="20">
    <w:abstractNumId w:val="28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20"/>
  </w:num>
  <w:num w:numId="29">
    <w:abstractNumId w:val="17"/>
  </w:num>
  <w:num w:numId="30">
    <w:abstractNumId w:val="13"/>
  </w:num>
  <w:num w:numId="31">
    <w:abstractNumId w:val="10"/>
  </w:num>
  <w:num w:numId="32">
    <w:abstractNumId w:val="15"/>
  </w:num>
  <w:num w:numId="33">
    <w:abstractNumId w:val="1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C2"/>
    <w:rsid w:val="0009190A"/>
    <w:rsid w:val="000C1F2F"/>
    <w:rsid w:val="000C1FBF"/>
    <w:rsid w:val="000C5D84"/>
    <w:rsid w:val="000F0EA9"/>
    <w:rsid w:val="000F1826"/>
    <w:rsid w:val="000F49F2"/>
    <w:rsid w:val="00107976"/>
    <w:rsid w:val="00140D29"/>
    <w:rsid w:val="00173C88"/>
    <w:rsid w:val="001A269B"/>
    <w:rsid w:val="001C1835"/>
    <w:rsid w:val="001D4B6A"/>
    <w:rsid w:val="001D6BE4"/>
    <w:rsid w:val="001F60C9"/>
    <w:rsid w:val="00235B9D"/>
    <w:rsid w:val="00251F96"/>
    <w:rsid w:val="00257020"/>
    <w:rsid w:val="00262040"/>
    <w:rsid w:val="00262A3C"/>
    <w:rsid w:val="00264344"/>
    <w:rsid w:val="002C2B23"/>
    <w:rsid w:val="002C2EB1"/>
    <w:rsid w:val="002E5650"/>
    <w:rsid w:val="00330D95"/>
    <w:rsid w:val="00357FB1"/>
    <w:rsid w:val="0036158C"/>
    <w:rsid w:val="00367742"/>
    <w:rsid w:val="00374C78"/>
    <w:rsid w:val="00391F71"/>
    <w:rsid w:val="003D6C1C"/>
    <w:rsid w:val="003E53A6"/>
    <w:rsid w:val="003F4C2D"/>
    <w:rsid w:val="003F4F26"/>
    <w:rsid w:val="00435964"/>
    <w:rsid w:val="00466B9B"/>
    <w:rsid w:val="00481AB8"/>
    <w:rsid w:val="004B4517"/>
    <w:rsid w:val="004E148D"/>
    <w:rsid w:val="004F0962"/>
    <w:rsid w:val="004F523F"/>
    <w:rsid w:val="00514EF9"/>
    <w:rsid w:val="0054405D"/>
    <w:rsid w:val="00554BD3"/>
    <w:rsid w:val="0057665E"/>
    <w:rsid w:val="005D0931"/>
    <w:rsid w:val="005F6A00"/>
    <w:rsid w:val="0060538C"/>
    <w:rsid w:val="00616177"/>
    <w:rsid w:val="00620EBC"/>
    <w:rsid w:val="00642033"/>
    <w:rsid w:val="006606EB"/>
    <w:rsid w:val="006A64C2"/>
    <w:rsid w:val="00745674"/>
    <w:rsid w:val="00760AAE"/>
    <w:rsid w:val="007907AA"/>
    <w:rsid w:val="00795420"/>
    <w:rsid w:val="007C47EE"/>
    <w:rsid w:val="00814F03"/>
    <w:rsid w:val="0088732D"/>
    <w:rsid w:val="008975C6"/>
    <w:rsid w:val="008E3176"/>
    <w:rsid w:val="009334EA"/>
    <w:rsid w:val="00956C58"/>
    <w:rsid w:val="009C1013"/>
    <w:rsid w:val="009C520E"/>
    <w:rsid w:val="009D37F8"/>
    <w:rsid w:val="00A40504"/>
    <w:rsid w:val="00AB76C2"/>
    <w:rsid w:val="00AC4CFA"/>
    <w:rsid w:val="00B059DC"/>
    <w:rsid w:val="00B1133F"/>
    <w:rsid w:val="00B155F9"/>
    <w:rsid w:val="00B5516F"/>
    <w:rsid w:val="00B76671"/>
    <w:rsid w:val="00B94BA9"/>
    <w:rsid w:val="00BC70CC"/>
    <w:rsid w:val="00BD6C8E"/>
    <w:rsid w:val="00BD7BAE"/>
    <w:rsid w:val="00C748B8"/>
    <w:rsid w:val="00CB4E98"/>
    <w:rsid w:val="00CC038D"/>
    <w:rsid w:val="00CC6ED7"/>
    <w:rsid w:val="00CF2487"/>
    <w:rsid w:val="00D45772"/>
    <w:rsid w:val="00DE4414"/>
    <w:rsid w:val="00DF668C"/>
    <w:rsid w:val="00E0022D"/>
    <w:rsid w:val="00E37B6C"/>
    <w:rsid w:val="00E556F8"/>
    <w:rsid w:val="00EB2B22"/>
    <w:rsid w:val="00F158A8"/>
    <w:rsid w:val="00F40838"/>
    <w:rsid w:val="00F41622"/>
    <w:rsid w:val="00FB0872"/>
    <w:rsid w:val="00FC3B4C"/>
    <w:rsid w:val="00FD2F27"/>
    <w:rsid w:val="00FE320B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2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9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47E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B76C2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0D9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8732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907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20EB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xtexposedshow">
    <w:name w:val="text_exposed_show"/>
    <w:basedOn w:val="DefaultParagraphFont"/>
    <w:uiPriority w:val="99"/>
    <w:rsid w:val="004B4517"/>
    <w:rPr>
      <w:rFonts w:cs="Times New Roman"/>
    </w:rPr>
  </w:style>
  <w:style w:type="character" w:customStyle="1" w:styleId="textexposedhide">
    <w:name w:val="text_exposed_hide"/>
    <w:basedOn w:val="DefaultParagraphFont"/>
    <w:uiPriority w:val="99"/>
    <w:rsid w:val="00DF66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1536</Words>
  <Characters>9220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Maciej</dc:creator>
  <cp:keywords/>
  <dc:description/>
  <cp:lastModifiedBy>PLabedzki</cp:lastModifiedBy>
  <cp:revision>4</cp:revision>
  <cp:lastPrinted>2016-03-24T11:55:00Z</cp:lastPrinted>
  <dcterms:created xsi:type="dcterms:W3CDTF">2016-03-24T11:10:00Z</dcterms:created>
  <dcterms:modified xsi:type="dcterms:W3CDTF">2016-03-24T11:55:00Z</dcterms:modified>
</cp:coreProperties>
</file>