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58" w:rsidRPr="00DE510E" w:rsidRDefault="00013B58" w:rsidP="00DE510E">
      <w:pPr>
        <w:tabs>
          <w:tab w:val="left" w:pos="180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013B58" w:rsidRPr="00DE510E" w:rsidRDefault="00013B58" w:rsidP="00DE510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510E">
        <w:rPr>
          <w:rFonts w:ascii="Arial" w:hAnsi="Arial" w:cs="Arial"/>
          <w:sz w:val="24"/>
          <w:szCs w:val="24"/>
          <w:lang w:eastAsia="pl-PL"/>
        </w:rPr>
        <w:t>SG.0057.2.2015                                                                            Udanin, 27 lutego 2015 r.</w:t>
      </w:r>
    </w:p>
    <w:p w:rsidR="00013B58" w:rsidRPr="00DE510E" w:rsidRDefault="00013B58" w:rsidP="00DE510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510E">
        <w:rPr>
          <w:rFonts w:ascii="Arial" w:hAnsi="Arial" w:cs="Arial"/>
          <w:sz w:val="24"/>
          <w:szCs w:val="24"/>
          <w:lang w:eastAsia="pl-PL"/>
        </w:rPr>
        <w:t> </w:t>
      </w:r>
    </w:p>
    <w:p w:rsidR="00013B58" w:rsidRPr="00DE510E" w:rsidRDefault="00013B58" w:rsidP="00DE510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510E">
        <w:rPr>
          <w:rFonts w:ascii="Arial" w:hAnsi="Arial" w:cs="Arial"/>
          <w:sz w:val="24"/>
          <w:szCs w:val="24"/>
          <w:lang w:eastAsia="pl-PL"/>
        </w:rPr>
        <w:t>Sprawozdanie z działalności Wójta w okresie między sesjami</w:t>
      </w:r>
    </w:p>
    <w:p w:rsidR="00013B58" w:rsidRPr="00DE510E" w:rsidRDefault="00013B58" w:rsidP="00DE510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510E">
        <w:rPr>
          <w:rFonts w:ascii="Arial" w:hAnsi="Arial" w:cs="Arial"/>
          <w:sz w:val="24"/>
          <w:szCs w:val="24"/>
          <w:lang w:eastAsia="pl-PL"/>
        </w:rPr>
        <w:t>V  Sesja Rady Gminy Udanin  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 Wykonując Uchwały podjęte przez Radę Gminy Udanin :</w:t>
      </w:r>
    </w:p>
    <w:p w:rsidR="00013B58" w:rsidRPr="00DE510E" w:rsidRDefault="00013B58" w:rsidP="00DE510E">
      <w:pPr>
        <w:pStyle w:val="NormalWeb"/>
        <w:shd w:val="clear" w:color="auto" w:fill="FEF5E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</w:rPr>
      </w:pPr>
      <w:r w:rsidRPr="00DE510E">
        <w:rPr>
          <w:rFonts w:ascii="Arial" w:hAnsi="Arial" w:cs="Arial"/>
        </w:rPr>
        <w:t xml:space="preserve">Ogłoszono i rozstrzygnięto </w:t>
      </w:r>
      <w:r w:rsidRPr="00DE510E">
        <w:rPr>
          <w:rStyle w:val="Strong"/>
          <w:rFonts w:ascii="Arial" w:hAnsi="Arial" w:cs="Arial"/>
          <w:b w:val="0"/>
        </w:rPr>
        <w:t>konkurs ofert na realizację w 2015 r. zadań publicznych w zakresie wspierania i upowszechniania kultury fizycznej i sportu w 2015 roku przez organizacje pozarządowe oraz inne podmioty prowadzące działalność pożytku publicznego.  Działania te realizować będzie Gminny Związek Sportowy w Udaninie. Na ten cel przyznano dotację w wysokości 100 000,00 zł;</w:t>
      </w:r>
    </w:p>
    <w:p w:rsidR="00013B58" w:rsidRPr="00DE510E" w:rsidRDefault="00013B58" w:rsidP="00DE510E">
      <w:pPr>
        <w:pStyle w:val="NormalWeb"/>
        <w:shd w:val="clear" w:color="auto" w:fill="FEF5EF"/>
        <w:spacing w:before="0" w:beforeAutospacing="0" w:after="0" w:afterAutospacing="0" w:line="360" w:lineRule="auto"/>
        <w:rPr>
          <w:rFonts w:ascii="Arial" w:hAnsi="Arial" w:cs="Arial"/>
        </w:rPr>
      </w:pPr>
    </w:p>
    <w:p w:rsidR="00013B58" w:rsidRPr="00DE510E" w:rsidRDefault="00013B58" w:rsidP="00DE510E">
      <w:pPr>
        <w:pStyle w:val="NormalWeb"/>
        <w:shd w:val="clear" w:color="auto" w:fill="FEF5E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</w:rPr>
      </w:pPr>
      <w:r w:rsidRPr="00DE510E">
        <w:rPr>
          <w:rFonts w:ascii="Arial" w:hAnsi="Arial" w:cs="Arial"/>
        </w:rPr>
        <w:t> </w:t>
      </w:r>
      <w:r w:rsidRPr="00DE510E">
        <w:rPr>
          <w:rStyle w:val="Strong"/>
          <w:rFonts w:ascii="Arial" w:hAnsi="Arial" w:cs="Arial"/>
          <w:b w:val="0"/>
        </w:rPr>
        <w:t>W związku ze zmianami uchwał  w sprawie opłat za śmieci do mieszkańców wysłane zostały informacje w sprawi</w:t>
      </w:r>
      <w:r>
        <w:rPr>
          <w:rStyle w:val="Strong"/>
          <w:rFonts w:ascii="Arial" w:hAnsi="Arial" w:cs="Arial"/>
          <w:b w:val="0"/>
        </w:rPr>
        <w:t>e wysokości opłaty oraz termin</w:t>
      </w:r>
      <w:r w:rsidRPr="00DE510E">
        <w:rPr>
          <w:rStyle w:val="Strong"/>
          <w:rFonts w:ascii="Arial" w:hAnsi="Arial" w:cs="Arial"/>
          <w:b w:val="0"/>
        </w:rPr>
        <w:t xml:space="preserve"> jej wnoszenia. Firma COM-D realizator zamówienia dostarcza pojemniki metalowe do segregacji popiołu oraz worki do odpadów selektywnych.</w:t>
      </w:r>
    </w:p>
    <w:p w:rsidR="00013B58" w:rsidRPr="00DE510E" w:rsidRDefault="00013B58" w:rsidP="00DE510E">
      <w:pPr>
        <w:pStyle w:val="NormalWeb"/>
        <w:shd w:val="clear" w:color="auto" w:fill="FEF5E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</w:rPr>
      </w:pPr>
    </w:p>
    <w:p w:rsidR="00013B58" w:rsidRPr="00DE510E" w:rsidRDefault="00013B58" w:rsidP="00DE510E">
      <w:pPr>
        <w:shd w:val="clear" w:color="auto" w:fill="FEF5EF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510E">
        <w:rPr>
          <w:rFonts w:ascii="Arial" w:hAnsi="Arial" w:cs="Arial"/>
          <w:sz w:val="24"/>
          <w:szCs w:val="24"/>
          <w:lang w:eastAsia="pl-PL"/>
        </w:rPr>
        <w:t xml:space="preserve">3 lutego br. władze powiatu średzkiego </w:t>
      </w:r>
      <w:r>
        <w:rPr>
          <w:rFonts w:ascii="Arial" w:hAnsi="Arial" w:cs="Arial"/>
          <w:sz w:val="24"/>
          <w:szCs w:val="24"/>
          <w:lang w:eastAsia="pl-PL"/>
        </w:rPr>
        <w:t>podpisały</w:t>
      </w:r>
      <w:r w:rsidRPr="00DE510E">
        <w:rPr>
          <w:rFonts w:ascii="Arial" w:hAnsi="Arial" w:cs="Arial"/>
          <w:sz w:val="24"/>
          <w:szCs w:val="24"/>
          <w:lang w:eastAsia="pl-PL"/>
        </w:rPr>
        <w:t xml:space="preserve"> umowę z firmą „COM-D” na przebudowę drogi powiatowej w kierunku Udanina tzw. „Gierkówki” oraz skrzyżowania na wysokości miejscowości Łagiewniki Średzkie.  Całkowity koszt inwestycji wynosi 3 175 tys. zł, przy czym 50% wartości zadania zostanie sfinansowane z otrzymanej  przez Powiat Średzki dotacji w ramach Narodowego Programu Przebudowy Dróg Lokalnych na lata 2012 – 2015.  Pozostałe koszty prac remontowych zostaną pokryte z budżetu Powiatu Średzkiego i budżetu Gminy Udanin. Planowany termin  zakończenia zadania  to 31 sierpień 2015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510E">
        <w:rPr>
          <w:rFonts w:ascii="Arial" w:hAnsi="Arial" w:cs="Arial"/>
          <w:sz w:val="24"/>
          <w:szCs w:val="24"/>
          <w:lang w:eastAsia="pl-PL"/>
        </w:rPr>
        <w:t>r.</w:t>
      </w:r>
    </w:p>
    <w:p w:rsidR="00013B58" w:rsidRPr="00F24149" w:rsidRDefault="00013B58" w:rsidP="00DE510E">
      <w:pPr>
        <w:pStyle w:val="NormalWeb"/>
        <w:shd w:val="clear" w:color="auto" w:fill="FEF5EF"/>
        <w:spacing w:before="0" w:beforeAutospacing="0" w:after="0" w:afterAutospacing="0" w:line="360" w:lineRule="auto"/>
        <w:rPr>
          <w:rFonts w:ascii="Arial" w:hAnsi="Arial" w:cs="Arial"/>
        </w:rPr>
      </w:pPr>
    </w:p>
    <w:p w:rsidR="00013B58" w:rsidRPr="00F24149" w:rsidRDefault="00013B58" w:rsidP="00F24149">
      <w:pPr>
        <w:spacing w:line="360" w:lineRule="auto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24149">
        <w:rPr>
          <w:rFonts w:ascii="Arial" w:hAnsi="Arial" w:cs="Arial"/>
          <w:sz w:val="24"/>
          <w:szCs w:val="24"/>
          <w:shd w:val="clear" w:color="auto" w:fill="FFFFFF"/>
        </w:rPr>
        <w:t>W związku z uruchomieniem bezpłatnej rządowej aplikacja ŹRÓDŁO, która  została stworzona z myślą o uproszczeniu pracy na rejestrach państwowych informuję, że Urząd Gminy Udanin  jest przygotowany zarówno merytorycznie jak i technicznie do obsługi i funkcjonowania tej aplikacji.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Trwają zebrania wiejskie zorganizowane do wyborów sołtysów i rad sołeckich w naszych miejscowościach. Zakończenie zebrań planowane jest na 12 marca 2015 r.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Trwają Zebrania sprawozdawcze w Osp z terenu Gminy Udanin;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E510E">
        <w:rPr>
          <w:rFonts w:ascii="Arial" w:hAnsi="Arial" w:cs="Arial"/>
          <w:sz w:val="24"/>
          <w:szCs w:val="24"/>
          <w:shd w:val="clear" w:color="auto" w:fill="FFFFFF"/>
        </w:rPr>
        <w:t>Szanowni Państwo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Wójt  wydał   3 zarządzenia. Treść zarządzeń opublikowano w Biuletynie Informacji Publicznej: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 xml:space="preserve">31 stycznia odbył się Turniej o Puchar Wójta w Halowej Piłce Nożnej. Gratuluję zwycięskiej drużynie z Różanej. 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1 lutego br. uczestniczyłam w obchodach Dnia Babci i Dziadka w sołectwie Damianowi na zaproszenie organizatora radnego Artura Młynarczyka.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5 lutego 2015 r.  została odebrana droga w Udaninie jako  zadanie  pn. „Przebudowa drogi gminnej wraz z budową kanalizacji deszczowej w Udanini. Zadanie wykonywała firma  Świdnickie Przedsiębiorstwo Budowy Dróg i Mostów za kwotę 311 438,74 zł.( brutto)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6 lutego br. został złożony wniosek o płatność dla zadania .: „Organizacja II Festynu Pieje Kur Pieje”. Wartość przyznanej dotacji wynosi  16 182,13 zł.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10 lutego br  odbyło się spotkanie wójta z soltysami, podczas którego omówiono bieżące sprawy.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11 lutego br. w Urzędzie Gminy w Udaninie odbyła się weryfikacja dokumentów finansowych dokonana przez Fundację „Fundusz współpracy” na zlecenie Instytucji Wdrażającej  tj. Gmina Udanin w złożonym wniosku o płatność rozliczyła 1 transzę  zaliczki i  poniesione wydatki kwalifikowane  w wysokości 294 882,39.  Do realizacji projektu, przedłożonej dokumentacji finansowej, w tym zawartych umów Kontrola nie wniosła żadnych zastrzeżeń.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 13 lutego br. wpłynęło do Urzędu Gminy w Udaninie zawiadomienie z UMWD o dokonaniu zlecenia płatność dla Gminy Udanin na kwotę 22 800,00 w związku z pomyślną weryfikacją wniosku o płatność i kontrolą na miejscu projektu pn.: „ Zakup i montaż zestawu urządzeń siłowni terenowej w miejscowości Udanin i Piekary”.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 xml:space="preserve">17 lutego  </w:t>
      </w:r>
      <w:r>
        <w:rPr>
          <w:rFonts w:ascii="Arial" w:hAnsi="Arial" w:cs="Arial"/>
          <w:sz w:val="24"/>
          <w:szCs w:val="24"/>
        </w:rPr>
        <w:t>b</w:t>
      </w:r>
      <w:r w:rsidRPr="00DE510E">
        <w:rPr>
          <w:rFonts w:ascii="Arial" w:hAnsi="Arial" w:cs="Arial"/>
          <w:sz w:val="24"/>
          <w:szCs w:val="24"/>
        </w:rPr>
        <w:t>r. wspólnie z Przewodniczącym  Rady Gminy Udanin Januszem Strzeleckim, Radnym Stanisławem Dębickim oraz Sołtysem wsi Jarostów Sylwią Mazurkiewicz   złożyliśmy pod obeliskiem w Jarostowie wiązanki kwiatów oraz zapaliliśmy  znicze ku czci pamięci poległych w katastrofie śmigłowca Lotniczego Pogotowia Ratunkowego.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 xml:space="preserve">21 lutego </w:t>
      </w:r>
      <w:r>
        <w:rPr>
          <w:rFonts w:ascii="Arial" w:hAnsi="Arial" w:cs="Arial"/>
          <w:sz w:val="24"/>
          <w:szCs w:val="24"/>
        </w:rPr>
        <w:t>br.</w:t>
      </w:r>
      <w:r w:rsidRPr="00DE510E">
        <w:rPr>
          <w:rFonts w:ascii="Arial" w:hAnsi="Arial" w:cs="Arial"/>
          <w:sz w:val="24"/>
          <w:szCs w:val="24"/>
        </w:rPr>
        <w:t>zorganizowany został turniej o Puchr Wojta Gminy Udanin w  siatkówkę. Gratuluję zwycięzcy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 xml:space="preserve">26 lutego </w:t>
      </w:r>
      <w:r>
        <w:rPr>
          <w:rFonts w:ascii="Arial" w:hAnsi="Arial" w:cs="Arial"/>
          <w:sz w:val="24"/>
          <w:szCs w:val="24"/>
        </w:rPr>
        <w:t xml:space="preserve">br. </w:t>
      </w:r>
      <w:r w:rsidRPr="00DE510E">
        <w:rPr>
          <w:rFonts w:ascii="Arial" w:hAnsi="Arial" w:cs="Arial"/>
          <w:sz w:val="24"/>
          <w:szCs w:val="24"/>
        </w:rPr>
        <w:t>uczestniczyłam w konferencji przygotowującej gminy zrzeszone w Stowarzyszeniu LGD Szlakiem Granitu do realizacji działań PROW w przyszłym okresie programowania.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F24149">
        <w:rPr>
          <w:rFonts w:ascii="Arial" w:hAnsi="Arial" w:cs="Arial"/>
          <w:b/>
          <w:sz w:val="24"/>
          <w:szCs w:val="24"/>
        </w:rPr>
        <w:t>W ramach bieżącej działalności</w:t>
      </w:r>
      <w:r w:rsidRPr="00DE510E">
        <w:rPr>
          <w:rFonts w:ascii="Arial" w:hAnsi="Arial" w:cs="Arial"/>
          <w:sz w:val="24"/>
          <w:szCs w:val="24"/>
        </w:rPr>
        <w:t>: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Zawarto umowę nadzór autorski przy budowie oczyszczalni ścieków w Piekarach z firmą EKOWOD z Wrocławia,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Odwieziono do schroniska 2 bezdomne psy wyłapane na terenie gminy.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Usunięto awarię sieci wodociągowej w Udaninie.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 xml:space="preserve">Wykonano naprawę przyłączy wodociągowych w Lusinie, Gościsławiu i Różanie. 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Udrożniono kanalizację oraz wykonano naprawę przyłącza wodociągowego do świetlicy wiejskiej w Pichorowicach.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Wykonano naprawę dwóch przepustów na drogach polnych w Pichorowicach.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Gmina Udanin zgłosiła do konkursu „Sołtys Roku” organizowanego przez Gazetę Sołecką  Sołtysa wsi Udanin Krzysztofa Urbańczyka i Sołtysa wsi Konary Stanisława Dębickiego zwycięzców gminnego plebiscytu na najlepszego sołtysa w Gminie Udanin. Rozstrzygnięcie nastąpi do końca kwietnia br.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W ramach akcji „Przyjazny Urząd” w Urzędzie Gminy w Udaninie ponownie zostanie uruchomiony punkt konsultacyjny Wojskowej Komendy Uzupełnień  w następujących terminach: 9 czerwca br., 11 sierpnia br., 6 października br., 8 grudnia br.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>W ramach tegorocznej akcji „SZYBKI PIT” zostały wytypowane specjalne punkty, w których pracownicy Urzędu Skarbowego pomogą przesłać zainteresowanym swoje zeznanie podatkowe drogą elektroniczną. W Gminie Udanin punkty te będą otwarte w okresie od 23.02.2015 r. do 30.04.2015 r. w każdy poniedziałek - od godz. 9.00 do 12.00w budynku nr 86B w Udaninie /I piętro/.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  <w:r w:rsidRPr="00DE510E">
        <w:rPr>
          <w:rFonts w:ascii="Arial" w:hAnsi="Arial" w:cs="Arial"/>
          <w:sz w:val="24"/>
          <w:szCs w:val="24"/>
        </w:rPr>
        <w:t xml:space="preserve"> </w:t>
      </w: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</w:p>
    <w:p w:rsidR="00013B58" w:rsidRPr="00DE510E" w:rsidRDefault="00013B58" w:rsidP="00DE51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3B58" w:rsidRPr="00DE510E" w:rsidRDefault="00013B58" w:rsidP="00DE51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13B58" w:rsidRPr="00DE510E" w:rsidSect="007F1398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38C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E06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64C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7E8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C86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83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CA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0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F6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FA8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B59B1"/>
    <w:multiLevelType w:val="multilevel"/>
    <w:tmpl w:val="692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9A568C"/>
    <w:multiLevelType w:val="hybridMultilevel"/>
    <w:tmpl w:val="1804C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77166"/>
    <w:multiLevelType w:val="hybridMultilevel"/>
    <w:tmpl w:val="79D2CB4A"/>
    <w:lvl w:ilvl="0" w:tplc="39DE4F5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756BB"/>
    <w:multiLevelType w:val="multilevel"/>
    <w:tmpl w:val="0B64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040A71"/>
    <w:multiLevelType w:val="singleLevel"/>
    <w:tmpl w:val="65A24F5A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5">
    <w:nsid w:val="25FE4C69"/>
    <w:multiLevelType w:val="hybridMultilevel"/>
    <w:tmpl w:val="152A2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C05347"/>
    <w:multiLevelType w:val="multilevel"/>
    <w:tmpl w:val="B5E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E3375E"/>
    <w:multiLevelType w:val="multilevel"/>
    <w:tmpl w:val="B9A2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53292D"/>
    <w:multiLevelType w:val="hybridMultilevel"/>
    <w:tmpl w:val="18168220"/>
    <w:lvl w:ilvl="0" w:tplc="8084C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0B58BB"/>
    <w:multiLevelType w:val="hybridMultilevel"/>
    <w:tmpl w:val="4CA60540"/>
    <w:lvl w:ilvl="0" w:tplc="B7D63AE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9341CF"/>
    <w:multiLevelType w:val="hybridMultilevel"/>
    <w:tmpl w:val="D620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66722B"/>
    <w:multiLevelType w:val="hybridMultilevel"/>
    <w:tmpl w:val="50F67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56233"/>
    <w:multiLevelType w:val="hybridMultilevel"/>
    <w:tmpl w:val="00620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540E0F"/>
    <w:multiLevelType w:val="hybridMultilevel"/>
    <w:tmpl w:val="1D7A54B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C91689D"/>
    <w:multiLevelType w:val="multilevel"/>
    <w:tmpl w:val="49D2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017FBA"/>
    <w:multiLevelType w:val="hybridMultilevel"/>
    <w:tmpl w:val="8BB87D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35B7C"/>
    <w:multiLevelType w:val="hybridMultilevel"/>
    <w:tmpl w:val="C4A0B6A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D8F5CBF"/>
    <w:multiLevelType w:val="hybridMultilevel"/>
    <w:tmpl w:val="AFA84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B6610B"/>
    <w:multiLevelType w:val="hybridMultilevel"/>
    <w:tmpl w:val="96D6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6"/>
  </w:num>
  <w:num w:numId="14">
    <w:abstractNumId w:val="18"/>
  </w:num>
  <w:num w:numId="15">
    <w:abstractNumId w:val="11"/>
  </w:num>
  <w:num w:numId="16">
    <w:abstractNumId w:val="29"/>
  </w:num>
  <w:num w:numId="17">
    <w:abstractNumId w:val="17"/>
  </w:num>
  <w:num w:numId="18">
    <w:abstractNumId w:val="25"/>
  </w:num>
  <w:num w:numId="19">
    <w:abstractNumId w:val="2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20"/>
  </w:num>
  <w:num w:numId="24">
    <w:abstractNumId w:val="21"/>
  </w:num>
  <w:num w:numId="25">
    <w:abstractNumId w:val="23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95"/>
    <w:rsid w:val="00013B58"/>
    <w:rsid w:val="00024270"/>
    <w:rsid w:val="00026F69"/>
    <w:rsid w:val="0005080E"/>
    <w:rsid w:val="00057BB9"/>
    <w:rsid w:val="000A5CFC"/>
    <w:rsid w:val="000B0AED"/>
    <w:rsid w:val="000D0608"/>
    <w:rsid w:val="000D2E2E"/>
    <w:rsid w:val="000F0FD5"/>
    <w:rsid w:val="00101903"/>
    <w:rsid w:val="00122F88"/>
    <w:rsid w:val="001979EE"/>
    <w:rsid w:val="001B6ACF"/>
    <w:rsid w:val="001C1938"/>
    <w:rsid w:val="00243CFD"/>
    <w:rsid w:val="002B4C0B"/>
    <w:rsid w:val="00317EDA"/>
    <w:rsid w:val="00351EC4"/>
    <w:rsid w:val="00371E18"/>
    <w:rsid w:val="00376787"/>
    <w:rsid w:val="00384154"/>
    <w:rsid w:val="00394D89"/>
    <w:rsid w:val="003A0C44"/>
    <w:rsid w:val="003A5D40"/>
    <w:rsid w:val="003A659D"/>
    <w:rsid w:val="003A65BA"/>
    <w:rsid w:val="003B2DAD"/>
    <w:rsid w:val="003C7C59"/>
    <w:rsid w:val="00410ABB"/>
    <w:rsid w:val="00444F97"/>
    <w:rsid w:val="00453F7B"/>
    <w:rsid w:val="004662C3"/>
    <w:rsid w:val="004C129B"/>
    <w:rsid w:val="00505AAA"/>
    <w:rsid w:val="00522623"/>
    <w:rsid w:val="00540917"/>
    <w:rsid w:val="00577F3D"/>
    <w:rsid w:val="005C6527"/>
    <w:rsid w:val="005E49E6"/>
    <w:rsid w:val="005F4D3A"/>
    <w:rsid w:val="005F5439"/>
    <w:rsid w:val="00632554"/>
    <w:rsid w:val="00665F28"/>
    <w:rsid w:val="00676D8C"/>
    <w:rsid w:val="00680F74"/>
    <w:rsid w:val="00683DC7"/>
    <w:rsid w:val="0069439D"/>
    <w:rsid w:val="006C0429"/>
    <w:rsid w:val="006D6C38"/>
    <w:rsid w:val="006E1AB5"/>
    <w:rsid w:val="00714B79"/>
    <w:rsid w:val="00722698"/>
    <w:rsid w:val="00730D3C"/>
    <w:rsid w:val="007370AB"/>
    <w:rsid w:val="007A39BB"/>
    <w:rsid w:val="007C4A25"/>
    <w:rsid w:val="007E387B"/>
    <w:rsid w:val="007F1398"/>
    <w:rsid w:val="008114F0"/>
    <w:rsid w:val="00822B35"/>
    <w:rsid w:val="00837B2F"/>
    <w:rsid w:val="00843B19"/>
    <w:rsid w:val="00852842"/>
    <w:rsid w:val="00871C17"/>
    <w:rsid w:val="008A0945"/>
    <w:rsid w:val="008E47C7"/>
    <w:rsid w:val="00921B02"/>
    <w:rsid w:val="0094453E"/>
    <w:rsid w:val="00986FCA"/>
    <w:rsid w:val="0099307B"/>
    <w:rsid w:val="00995634"/>
    <w:rsid w:val="009E50FD"/>
    <w:rsid w:val="009F6720"/>
    <w:rsid w:val="00A26FED"/>
    <w:rsid w:val="00A53381"/>
    <w:rsid w:val="00A61C66"/>
    <w:rsid w:val="00A95048"/>
    <w:rsid w:val="00AA0FEB"/>
    <w:rsid w:val="00AB60C5"/>
    <w:rsid w:val="00AD4C95"/>
    <w:rsid w:val="00B40C4E"/>
    <w:rsid w:val="00B459E8"/>
    <w:rsid w:val="00B45A74"/>
    <w:rsid w:val="00B52A33"/>
    <w:rsid w:val="00C20D85"/>
    <w:rsid w:val="00CA2C37"/>
    <w:rsid w:val="00CF10F5"/>
    <w:rsid w:val="00CF16BB"/>
    <w:rsid w:val="00D13CF1"/>
    <w:rsid w:val="00D5289C"/>
    <w:rsid w:val="00D71A8F"/>
    <w:rsid w:val="00D77991"/>
    <w:rsid w:val="00D77B5A"/>
    <w:rsid w:val="00D942A7"/>
    <w:rsid w:val="00DE510E"/>
    <w:rsid w:val="00DF6560"/>
    <w:rsid w:val="00E23A61"/>
    <w:rsid w:val="00E25B65"/>
    <w:rsid w:val="00E272D9"/>
    <w:rsid w:val="00E57F95"/>
    <w:rsid w:val="00E659C2"/>
    <w:rsid w:val="00E70070"/>
    <w:rsid w:val="00E71BD5"/>
    <w:rsid w:val="00E813A0"/>
    <w:rsid w:val="00EA0613"/>
    <w:rsid w:val="00EA39B5"/>
    <w:rsid w:val="00EE0B22"/>
    <w:rsid w:val="00F02EB0"/>
    <w:rsid w:val="00F24149"/>
    <w:rsid w:val="00F41B08"/>
    <w:rsid w:val="00F755FC"/>
    <w:rsid w:val="00FB01A4"/>
    <w:rsid w:val="00FB294F"/>
    <w:rsid w:val="00FB3E49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D4C95"/>
  </w:style>
  <w:style w:type="paragraph" w:styleId="NormalWeb">
    <w:name w:val="Normal (Web)"/>
    <w:basedOn w:val="Normal"/>
    <w:uiPriority w:val="99"/>
    <w:rsid w:val="00AD4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1C193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C7C5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3C7C59"/>
    <w:pPr>
      <w:spacing w:after="0" w:line="240" w:lineRule="auto"/>
      <w:ind w:left="720"/>
    </w:pPr>
    <w:rPr>
      <w:lang w:eastAsia="pl-PL"/>
    </w:rPr>
  </w:style>
  <w:style w:type="character" w:customStyle="1" w:styleId="fbphotocaptiontext">
    <w:name w:val="fbphotocaptiontext"/>
    <w:uiPriority w:val="99"/>
    <w:rsid w:val="00410ABB"/>
  </w:style>
  <w:style w:type="character" w:styleId="Emphasis">
    <w:name w:val="Emphasis"/>
    <w:basedOn w:val="DefaultParagraphFont"/>
    <w:uiPriority w:val="99"/>
    <w:qFormat/>
    <w:locked/>
    <w:rsid w:val="00026F6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71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outer">
    <w:name w:val="body_outer"/>
    <w:basedOn w:val="DefaultParagraphFont"/>
    <w:uiPriority w:val="99"/>
    <w:rsid w:val="00371E18"/>
    <w:rPr>
      <w:rFonts w:cs="Times New Roman"/>
    </w:rPr>
  </w:style>
  <w:style w:type="paragraph" w:styleId="NoSpacing">
    <w:name w:val="No Spacing"/>
    <w:uiPriority w:val="99"/>
    <w:qFormat/>
    <w:rsid w:val="00FB3E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5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5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5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5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5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801</Words>
  <Characters>4806</Characters>
  <Application>Microsoft Office Outlook</Application>
  <DocSecurity>0</DocSecurity>
  <Lines>0</Lines>
  <Paragraphs>0</Paragraphs>
  <ScaleCrop>false</ScaleCrop>
  <Company>lujowo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kika ibobo</dc:creator>
  <cp:keywords/>
  <dc:description/>
  <cp:lastModifiedBy>PLabedzki</cp:lastModifiedBy>
  <cp:revision>2</cp:revision>
  <cp:lastPrinted>2015-02-27T07:25:00Z</cp:lastPrinted>
  <dcterms:created xsi:type="dcterms:W3CDTF">2015-02-27T07:27:00Z</dcterms:created>
  <dcterms:modified xsi:type="dcterms:W3CDTF">2015-02-27T07:27:00Z</dcterms:modified>
</cp:coreProperties>
</file>