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A218" w14:textId="77777777" w:rsidR="00531BA1" w:rsidRDefault="00531BA1" w:rsidP="00531BA1">
      <w:pPr>
        <w:jc w:val="right"/>
        <w:rPr>
          <w:rFonts w:ascii="Caladea" w:hAnsi="Caladea"/>
          <w:szCs w:val="22"/>
        </w:rPr>
      </w:pPr>
      <w:r>
        <w:rPr>
          <w:rFonts w:ascii="Caladea" w:hAnsi="Caladea"/>
        </w:rPr>
        <w:t>Stare Pole, dnia …………………………….</w:t>
      </w:r>
    </w:p>
    <w:p w14:paraId="2CD66D4E" w14:textId="77777777" w:rsidR="00531BA1" w:rsidRDefault="00531BA1" w:rsidP="00531BA1">
      <w:pPr>
        <w:rPr>
          <w:rFonts w:ascii="Caladea" w:hAnsi="Caladea"/>
        </w:rPr>
      </w:pPr>
      <w:r>
        <w:rPr>
          <w:rFonts w:ascii="Caladea" w:hAnsi="Caladea"/>
        </w:rPr>
        <w:t>.....................................................................</w:t>
      </w:r>
    </w:p>
    <w:p w14:paraId="392C031B" w14:textId="77777777" w:rsidR="00531BA1" w:rsidRDefault="00531BA1" w:rsidP="00531BA1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…………………………………………………</w:t>
      </w:r>
    </w:p>
    <w:p w14:paraId="687FFE5E" w14:textId="77777777" w:rsidR="00531BA1" w:rsidRDefault="00531BA1" w:rsidP="00531BA1">
      <w:pPr>
        <w:spacing w:after="240"/>
        <w:rPr>
          <w:rFonts w:ascii="Caladea" w:hAnsi="Caladea"/>
          <w:sz w:val="16"/>
          <w:szCs w:val="20"/>
        </w:rPr>
      </w:pPr>
      <w:r>
        <w:rPr>
          <w:rFonts w:ascii="Caladea" w:hAnsi="Caladea"/>
          <w:sz w:val="16"/>
        </w:rPr>
        <w:t>Imię i nazwisko wnioskodawcy / nazwa instytucji</w:t>
      </w:r>
    </w:p>
    <w:p w14:paraId="114E5B01" w14:textId="77777777" w:rsidR="00531BA1" w:rsidRDefault="00531BA1" w:rsidP="00531BA1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.....................................................................</w:t>
      </w:r>
    </w:p>
    <w:p w14:paraId="0605FCB3" w14:textId="77777777" w:rsidR="00531BA1" w:rsidRDefault="00531BA1" w:rsidP="00531BA1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.....................................................................</w:t>
      </w:r>
    </w:p>
    <w:p w14:paraId="2EBC0F82" w14:textId="77777777" w:rsidR="00531BA1" w:rsidRDefault="00531BA1" w:rsidP="00531BA1">
      <w:pPr>
        <w:spacing w:after="240"/>
        <w:rPr>
          <w:rFonts w:ascii="Caladea" w:hAnsi="Caladea"/>
          <w:sz w:val="16"/>
          <w:szCs w:val="20"/>
        </w:rPr>
      </w:pPr>
      <w:r>
        <w:rPr>
          <w:rFonts w:ascii="Caladea" w:hAnsi="Caladea"/>
          <w:sz w:val="16"/>
        </w:rPr>
        <w:t>Adres / siedziba</w:t>
      </w:r>
    </w:p>
    <w:p w14:paraId="7FABB5B4" w14:textId="77777777" w:rsidR="00531BA1" w:rsidRDefault="00531BA1" w:rsidP="00531BA1">
      <w:pPr>
        <w:rPr>
          <w:rFonts w:ascii="Caladea" w:hAnsi="Caladea"/>
          <w:sz w:val="20"/>
          <w:szCs w:val="20"/>
        </w:rPr>
      </w:pPr>
      <w:r>
        <w:rPr>
          <w:rFonts w:ascii="Caladea" w:hAnsi="Caladea"/>
        </w:rPr>
        <w:t>.....................................................................</w:t>
      </w:r>
    </w:p>
    <w:p w14:paraId="7966C587" w14:textId="77777777" w:rsidR="00531BA1" w:rsidRDefault="00531BA1" w:rsidP="00531BA1">
      <w:pPr>
        <w:rPr>
          <w:rFonts w:ascii="Caladea" w:hAnsi="Caladea"/>
          <w:sz w:val="16"/>
          <w:szCs w:val="20"/>
        </w:rPr>
      </w:pPr>
      <w:r>
        <w:rPr>
          <w:rFonts w:ascii="Caladea" w:hAnsi="Caladea"/>
          <w:sz w:val="16"/>
        </w:rPr>
        <w:t>Nr telefonu</w:t>
      </w:r>
    </w:p>
    <w:p w14:paraId="76B4D815" w14:textId="77777777" w:rsidR="00531BA1" w:rsidRDefault="00531BA1" w:rsidP="00531BA1">
      <w:pPr>
        <w:rPr>
          <w:rFonts w:ascii="Caladea" w:hAnsi="Caladea"/>
          <w:szCs w:val="22"/>
        </w:rPr>
      </w:pPr>
    </w:p>
    <w:p w14:paraId="12D28A34" w14:textId="77777777" w:rsidR="00531BA1" w:rsidRDefault="00531BA1" w:rsidP="00531BA1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320CA803" w14:textId="77777777" w:rsidR="00531BA1" w:rsidRDefault="00531BA1" w:rsidP="00531BA1">
      <w:pPr>
        <w:ind w:firstLine="4536"/>
        <w:rPr>
          <w:rFonts w:ascii="Caladea" w:hAnsi="Caladea"/>
        </w:rPr>
      </w:pPr>
      <w:r>
        <w:rPr>
          <w:rFonts w:ascii="Caladea" w:hAnsi="Caladea"/>
        </w:rPr>
        <w:t>UL. MARYNARKI WOJENNEJ 6</w:t>
      </w:r>
    </w:p>
    <w:p w14:paraId="2A963AA1" w14:textId="77777777" w:rsidR="00531BA1" w:rsidRDefault="00531BA1" w:rsidP="00531BA1">
      <w:pPr>
        <w:ind w:firstLine="4536"/>
        <w:rPr>
          <w:rFonts w:ascii="Caladea" w:hAnsi="Caladea"/>
        </w:rPr>
      </w:pPr>
      <w:r>
        <w:rPr>
          <w:rFonts w:ascii="Caladea" w:hAnsi="Caladea"/>
        </w:rPr>
        <w:t>82-220 STARE POLE</w:t>
      </w:r>
    </w:p>
    <w:p w14:paraId="3CFA39BA" w14:textId="3FFEDD14" w:rsidR="004A1B7F" w:rsidRDefault="004A1B7F" w:rsidP="008F7122">
      <w:pPr>
        <w:spacing w:line="276" w:lineRule="auto"/>
        <w:ind w:firstLine="4536"/>
        <w:jc w:val="both"/>
        <w:rPr>
          <w:rFonts w:ascii="Caladea" w:hAnsi="Caladea"/>
        </w:rPr>
      </w:pPr>
    </w:p>
    <w:p w14:paraId="2F741C7D" w14:textId="77777777" w:rsidR="00531BA1" w:rsidRPr="004A1B7F" w:rsidRDefault="00531BA1" w:rsidP="008F7122">
      <w:pPr>
        <w:spacing w:line="276" w:lineRule="auto"/>
        <w:ind w:firstLine="4536"/>
        <w:jc w:val="both"/>
        <w:rPr>
          <w:rFonts w:ascii="Caladea" w:hAnsi="Caladea"/>
        </w:rPr>
      </w:pPr>
    </w:p>
    <w:p w14:paraId="66857154" w14:textId="77777777" w:rsidR="004A1B7F" w:rsidRPr="004A1B7F" w:rsidRDefault="004A1B7F" w:rsidP="008F7122">
      <w:pPr>
        <w:spacing w:line="276" w:lineRule="auto"/>
        <w:jc w:val="center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>WNIOSEK</w:t>
      </w:r>
    </w:p>
    <w:p w14:paraId="28599EC6" w14:textId="77777777" w:rsidR="004A1B7F" w:rsidRDefault="004A1B7F" w:rsidP="008F7122">
      <w:pPr>
        <w:spacing w:line="276" w:lineRule="auto"/>
        <w:jc w:val="center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>O USTALENIE WARUNKÓW ZABUDOWY</w:t>
      </w:r>
    </w:p>
    <w:p w14:paraId="112CE40E" w14:textId="77777777" w:rsidR="004A1B7F" w:rsidRPr="004A1B7F" w:rsidRDefault="004A1B7F" w:rsidP="008F7122">
      <w:pPr>
        <w:spacing w:line="276" w:lineRule="auto"/>
        <w:jc w:val="center"/>
        <w:rPr>
          <w:rFonts w:ascii="Caladea" w:hAnsi="Caladea"/>
          <w:b/>
        </w:rPr>
      </w:pPr>
    </w:p>
    <w:p w14:paraId="0235A390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Zgodnie z art. 64 ust. 1 i 2 ustawy z dnia 27 marca 2003 r. o planowaniu i zagospodarowaniu przestrzennym wnoszę jak wyżej: </w:t>
      </w:r>
    </w:p>
    <w:p w14:paraId="5ED080CF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14:paraId="7FEA799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1. Nazwa inwestycji: </w:t>
      </w:r>
    </w:p>
    <w:p w14:paraId="61467D8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(rodzaj planowanych robót np.: budowa, odbudowa, rozbudowa, nadbudowa, zmiana sposobu użytkowania oraz funkcja i sposób zagospodarowania terenu np.: budynek; mieszkalny jednorodzinny, wielorodzinny, usługowy, handlowy, gospodarczy, itd.; budowla: droga, sieci uzbrojenia terenu itd.) </w:t>
      </w:r>
    </w:p>
    <w:p w14:paraId="684A736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14:paraId="0B39AAE2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14:paraId="3E5D54A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14:paraId="1D8464A1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14:paraId="7B153A8B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14:paraId="7873E05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2. Adres inwestycji: (miejscowość, ulica, nr ewidencyjny działki/działek, nr obrębu) </w:t>
      </w:r>
    </w:p>
    <w:p w14:paraId="1071DDD8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14:paraId="7B586D8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14:paraId="0A6EA78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Granice terenu inwestycji oraz obszar, na który inwestycja ta będzie oddziaływać przedstawiono na kopii mapy zasadniczej linią koloru: </w:t>
      </w:r>
    </w:p>
    <w:p w14:paraId="521D33EA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 i ........................................................ </w:t>
      </w:r>
    </w:p>
    <w:p w14:paraId="455D845B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14:paraId="2FAB6390" w14:textId="77777777" w:rsidR="00234D94" w:rsidRDefault="00234D94" w:rsidP="008F7122">
      <w:pPr>
        <w:spacing w:line="276" w:lineRule="auto"/>
        <w:jc w:val="both"/>
        <w:rPr>
          <w:rFonts w:ascii="Caladea" w:hAnsi="Caladea"/>
        </w:rPr>
      </w:pPr>
    </w:p>
    <w:p w14:paraId="5D17503F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14:paraId="626E5EEC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3. Rodzaj zabudowy: </w:t>
      </w:r>
    </w:p>
    <w:p w14:paraId="3F3C5C0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(zabudowa mieszkaniowa jednorodzinna, wielorodzinna, usługowa, zagrodowa, produkcyjna, cmentarze, drogi publiczne, drogi wewnętrzne, obiekty infrastruktury technicznej) </w:t>
      </w:r>
    </w:p>
    <w:p w14:paraId="09A244CB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14:paraId="3135DC97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14:paraId="7A5C533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</w:t>
      </w:r>
    </w:p>
    <w:p w14:paraId="42F12DF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D94">
        <w:rPr>
          <w:rFonts w:ascii="Caladea" w:hAnsi="Caladea"/>
        </w:rPr>
        <w:t>..........</w:t>
      </w:r>
    </w:p>
    <w:p w14:paraId="397D0D3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14:paraId="0D70981A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4. Charakterystyka inwestycji: </w:t>
      </w:r>
    </w:p>
    <w:p w14:paraId="3387DBDD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a) Określenie planowanego sposobu zagospodarowania terenu/działki: </w:t>
      </w:r>
    </w:p>
    <w:p w14:paraId="7E0A6C8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opisowo -</w:t>
      </w:r>
    </w:p>
    <w:p w14:paraId="70F23634" w14:textId="77777777"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14:paraId="17166DE4" w14:textId="77777777" w:rsidR="00234D94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14:paraId="52828730" w14:textId="77777777"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14:paraId="74892196" w14:textId="77777777"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</w:t>
      </w:r>
    </w:p>
    <w:p w14:paraId="4BDA7FF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graficznie - załączyć do wniosku </w:t>
      </w:r>
    </w:p>
    <w:p w14:paraId="186AEB3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Budynki </w:t>
      </w:r>
    </w:p>
    <w:p w14:paraId="58CD5179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rodzaj i ilość budynków (przy budynkach o funkcji mieszkalnej podać ilość lokali) </w:t>
      </w:r>
    </w:p>
    <w:p w14:paraId="57BB824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 jednorodzinne: wolnostojące, w zabudowie bliźniaczej, szeregowej, grupowej </w:t>
      </w:r>
    </w:p>
    <w:p w14:paraId="4F817FCF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</w:t>
      </w:r>
      <w:r w:rsidRPr="004A1B7F">
        <w:rPr>
          <w:rFonts w:ascii="Caladea" w:hAnsi="Caladea"/>
        </w:rPr>
        <w:t xml:space="preserve"> </w:t>
      </w:r>
    </w:p>
    <w:p w14:paraId="361113DF" w14:textId="77777777" w:rsidR="004A1B7F" w:rsidRPr="004A1B7F" w:rsidRDefault="008F7122" w:rsidP="008F7122">
      <w:pPr>
        <w:spacing w:line="276" w:lineRule="auto"/>
        <w:jc w:val="both"/>
        <w:rPr>
          <w:rFonts w:ascii="Caladea" w:hAnsi="Caladea"/>
        </w:rPr>
      </w:pPr>
      <w:r>
        <w:rPr>
          <w:rFonts w:ascii="Caladea" w:hAnsi="Caladea"/>
        </w:rPr>
        <w:t xml:space="preserve">- </w:t>
      </w:r>
      <w:r w:rsidR="004A1B7F" w:rsidRPr="004A1B7F">
        <w:rPr>
          <w:rFonts w:ascii="Caladea" w:hAnsi="Caladea"/>
        </w:rPr>
        <w:t>wielorodzinne:...............................................................................................................</w:t>
      </w:r>
      <w:r w:rsidR="004A1B7F">
        <w:rPr>
          <w:rFonts w:ascii="Caladea" w:hAnsi="Caladea"/>
        </w:rPr>
        <w:t>......................................</w:t>
      </w:r>
      <w:r w:rsidR="004A1B7F" w:rsidRPr="004A1B7F">
        <w:rPr>
          <w:rFonts w:ascii="Caladea" w:hAnsi="Caladea"/>
        </w:rPr>
        <w:t xml:space="preserve"> </w:t>
      </w:r>
    </w:p>
    <w:p w14:paraId="48342C8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-inne: usługowe, gospodarcze, warsztatowe, produkcyjne (z podaniem technologii), garaże, zagrodowe (z podaniem wielkości gospodarstwa rolnego) </w:t>
      </w:r>
    </w:p>
    <w:p w14:paraId="149CFAB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</w:t>
      </w:r>
      <w:r w:rsidRPr="004A1B7F">
        <w:rPr>
          <w:rFonts w:ascii="Caladea" w:hAnsi="Caladea"/>
        </w:rPr>
        <w:t xml:space="preserve"> </w:t>
      </w:r>
    </w:p>
    <w:p w14:paraId="654AA60D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wielkość powierzchni w m2</w:t>
      </w:r>
    </w:p>
    <w:p w14:paraId="7BD138AE" w14:textId="77777777" w:rsidR="008F7122" w:rsidRPr="004A1B7F" w:rsidRDefault="008F7122" w:rsidP="008F7122">
      <w:pPr>
        <w:spacing w:line="276" w:lineRule="auto"/>
        <w:jc w:val="both"/>
        <w:rPr>
          <w:rFonts w:ascii="Caladea" w:hAnsi="Caladea"/>
        </w:rPr>
      </w:pPr>
      <w:r>
        <w:rPr>
          <w:rFonts w:ascii="Caladea" w:hAnsi="Caladea"/>
        </w:rPr>
        <w:t xml:space="preserve">- </w:t>
      </w:r>
      <w:r w:rsidR="004A1B7F" w:rsidRPr="004A1B7F">
        <w:rPr>
          <w:rFonts w:ascii="Caladea" w:hAnsi="Caladea"/>
        </w:rPr>
        <w:t>zabudowy..........................................................................................................</w:t>
      </w:r>
      <w:r w:rsidR="004A1B7F">
        <w:rPr>
          <w:rFonts w:ascii="Caladea" w:hAnsi="Caladea"/>
        </w:rPr>
        <w:t>......................................................</w:t>
      </w:r>
    </w:p>
    <w:p w14:paraId="247863FF" w14:textId="77777777" w:rsidR="004A1B7F" w:rsidRPr="004A1B7F" w:rsidRDefault="008F7122" w:rsidP="008F7122">
      <w:pPr>
        <w:spacing w:line="276" w:lineRule="auto"/>
        <w:jc w:val="both"/>
        <w:rPr>
          <w:rFonts w:ascii="Caladea" w:hAnsi="Caladea"/>
        </w:rPr>
      </w:pPr>
      <w:r>
        <w:rPr>
          <w:rFonts w:ascii="Caladea" w:hAnsi="Caladea"/>
        </w:rPr>
        <w:t xml:space="preserve">- </w:t>
      </w:r>
      <w:r w:rsidR="004A1B7F" w:rsidRPr="004A1B7F">
        <w:rPr>
          <w:rFonts w:ascii="Caladea" w:hAnsi="Caladea"/>
        </w:rPr>
        <w:t>użytkowa..........................................................................................................</w:t>
      </w:r>
      <w:r w:rsidR="004A1B7F">
        <w:rPr>
          <w:rFonts w:ascii="Caladea" w:hAnsi="Caladea"/>
        </w:rPr>
        <w:t>......................................................</w:t>
      </w:r>
      <w:r w:rsidR="004A1B7F" w:rsidRPr="004A1B7F">
        <w:rPr>
          <w:rFonts w:ascii="Caladea" w:hAnsi="Caladea"/>
        </w:rPr>
        <w:t>.</w:t>
      </w:r>
    </w:p>
    <w:p w14:paraId="39A0FFFC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- sprzedaży (dla obiektów</w:t>
      </w:r>
      <w:r w:rsidR="008F7122"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handlowych).......................................................................</w:t>
      </w:r>
      <w:r>
        <w:rPr>
          <w:rFonts w:ascii="Caladea" w:hAnsi="Caladea"/>
        </w:rPr>
        <w:t>....…………………</w:t>
      </w:r>
    </w:p>
    <w:p w14:paraId="708931EC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szerokość elewacji frontowej: ..............................................................................</w:t>
      </w:r>
      <w:r>
        <w:rPr>
          <w:rFonts w:ascii="Caladea" w:hAnsi="Caladea"/>
        </w:rPr>
        <w:t>.........................................</w:t>
      </w:r>
      <w:r w:rsidRPr="004A1B7F">
        <w:rPr>
          <w:rFonts w:ascii="Caladea" w:hAnsi="Caladea"/>
        </w:rPr>
        <w:t xml:space="preserve"> </w:t>
      </w:r>
    </w:p>
    <w:p w14:paraId="5A4D2098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wysokość górnej krawędzi elewacji frontowej i liczba kondygnacji: </w:t>
      </w:r>
    </w:p>
    <w:p w14:paraId="5BE85CC8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</w:t>
      </w:r>
    </w:p>
    <w:p w14:paraId="7C3C3E4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rodzaj dachu (płaski, stromy - kąt nachylenia, układ połaci, wysokość do kalenicy) </w:t>
      </w:r>
    </w:p>
    <w:p w14:paraId="2E2DC033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lastRenderedPageBreak/>
        <w:t>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</w:t>
      </w:r>
    </w:p>
    <w:p w14:paraId="2C3323FE" w14:textId="77777777"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14:paraId="40F89B58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  <w:b/>
        </w:rPr>
      </w:pPr>
      <w:r w:rsidRPr="004A1B7F">
        <w:rPr>
          <w:rFonts w:ascii="Caladea" w:hAnsi="Caladea"/>
          <w:b/>
        </w:rPr>
        <w:t xml:space="preserve">Budowle </w:t>
      </w:r>
    </w:p>
    <w:p w14:paraId="1C6C512B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rodzaj i ilość: 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</w:t>
      </w:r>
      <w:r w:rsidRPr="004A1B7F">
        <w:rPr>
          <w:rFonts w:ascii="Caladea" w:hAnsi="Caladea"/>
        </w:rPr>
        <w:t xml:space="preserve">. </w:t>
      </w:r>
    </w:p>
    <w:p w14:paraId="02729C11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parametry i inne dane (długość, przekroje, usytuowanie : podziemne, nadziemne, </w:t>
      </w:r>
    </w:p>
    <w:p w14:paraId="01D9E98F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głębokość posadowienia): </w:t>
      </w:r>
    </w:p>
    <w:p w14:paraId="1FE1BAF7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</w:t>
      </w:r>
    </w:p>
    <w:p w14:paraId="31CE600E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</w:t>
      </w:r>
    </w:p>
    <w:p w14:paraId="5547D279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b) określenie zapotrzebowania inwestycji: </w:t>
      </w:r>
    </w:p>
    <w:p w14:paraId="3F62608C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na wodę ...............................................................................................m3/dobę </w:t>
      </w:r>
    </w:p>
    <w:p w14:paraId="3C1EA69D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na energię: </w:t>
      </w:r>
    </w:p>
    <w:p w14:paraId="7EEAA102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 elektryczną (moc przyłączeniowa).......................................................................kW </w:t>
      </w:r>
    </w:p>
    <w:p w14:paraId="0A2FD0FA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- cieplną (sposób ogrzewania, w przypadku ogrzewania gazem podać ilość m3/dobę) </w:t>
      </w:r>
    </w:p>
    <w:p w14:paraId="6770B50D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...............................................................................................................m3/dobę </w:t>
      </w:r>
    </w:p>
    <w:p w14:paraId="69DE9055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odprowadzenia lub oczyszczania ścieków </w:t>
      </w:r>
    </w:p>
    <w:p w14:paraId="1A53FA3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............................................................................................................m3/dobę </w:t>
      </w:r>
    </w:p>
    <w:p w14:paraId="22B250E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zagospodarowania wód opadowych </w:t>
      </w:r>
    </w:p>
    <w:p w14:paraId="2DD616EB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..................................................................................................................... </w:t>
      </w:r>
    </w:p>
    <w:p w14:paraId="0939F1EB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obsługi komunikacyjnej -ustalenie wjazdu i wyjazdu </w:t>
      </w:r>
    </w:p>
    <w:p w14:paraId="0F026EDC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...................................................................................................................... </w:t>
      </w:r>
    </w:p>
    <w:p w14:paraId="6B63A10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ilość samochodów osobowych ................. ciężarowych .......................(np. szt./dobę) </w:t>
      </w:r>
    </w:p>
    <w:p w14:paraId="6825385F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>ilość miejsc postojowych........., powierzchnia użytkowa garaży, parkingów ..................m2</w:t>
      </w:r>
    </w:p>
    <w:p w14:paraId="76F0829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sposób unieszkodliwiana odpadów............................................................................ </w:t>
      </w:r>
    </w:p>
    <w:p w14:paraId="03CE617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sym w:font="Symbol" w:char="F0B7"/>
      </w:r>
      <w:r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inne potrzeby w zakresie infrastruktury technicznej ....................................................... </w:t>
      </w:r>
    </w:p>
    <w:p w14:paraId="1F7D5205" w14:textId="77777777" w:rsidR="004A1B7F" w:rsidRDefault="004A1B7F" w:rsidP="008F7122">
      <w:pPr>
        <w:spacing w:line="276" w:lineRule="auto"/>
        <w:jc w:val="both"/>
        <w:rPr>
          <w:rFonts w:ascii="Caladea" w:hAnsi="Caladea"/>
        </w:rPr>
      </w:pPr>
    </w:p>
    <w:p w14:paraId="25C04A1B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c) określenie charakterystycznych parametrów technicznych inwestycji oraz, </w:t>
      </w:r>
    </w:p>
    <w:p w14:paraId="5CE7C1CD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w przypadku braku obowiązku przeprowadzenia postępowania w sprawie oceny </w:t>
      </w:r>
    </w:p>
    <w:p w14:paraId="4202C71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oddziaływania na środowisko, dane charakteryzujące jej wpływ na środowisko </w:t>
      </w:r>
    </w:p>
    <w:p w14:paraId="7F9B98BC" w14:textId="77777777" w:rsidR="00234D94" w:rsidRPr="004A1B7F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14:paraId="0F3F6208" w14:textId="77777777" w:rsidR="00234D94" w:rsidRDefault="00234D94" w:rsidP="00234D94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</w:t>
      </w:r>
    </w:p>
    <w:p w14:paraId="0DA07898" w14:textId="77777777"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14:paraId="603F0EB9" w14:textId="77777777"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14:paraId="6E24AF30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Do wniosku dołącza</w:t>
      </w:r>
      <w:r>
        <w:rPr>
          <w:rFonts w:ascii="Caladea" w:hAnsi="Caladea"/>
        </w:rPr>
        <w:t>m</w:t>
      </w:r>
      <w:r>
        <w:rPr>
          <w:rFonts w:ascii="Caladea" w:hAnsi="Caladea"/>
          <w:vertAlign w:val="superscript"/>
        </w:rPr>
        <w:t>1</w:t>
      </w:r>
      <w:r w:rsidRPr="004A1B7F">
        <w:rPr>
          <w:rFonts w:ascii="Caladea" w:hAnsi="Caladea"/>
        </w:rPr>
        <w:t xml:space="preserve">: </w:t>
      </w:r>
    </w:p>
    <w:p w14:paraId="1061B86E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1. załącznik graficzny zawierający określenie granic terenu objętego wnioskiem, przedstawionych na kopii mapy zasadniczej lub w przypadku jej braku na kopii mapy katastralnej, przyjętych do państwowego zasobu geodezyjnego i kartograficznego, obejmujących teren, którego wniosek dotyczy, i obszaru, na który ta inwestycja będzie oddziaływać (zgodnie z § 3 ust.2 rozporządzenia Ministra Infrastruktury z dnia 26 sierpnia 2003 r. w sprawie sposobu ustalania wymagań dotyczących nowej zabudowy i zagospodarowania terenu w przypadku braku miejscowego zagospodarowania </w:t>
      </w:r>
      <w:r w:rsidRPr="004A1B7F">
        <w:rPr>
          <w:rFonts w:ascii="Caladea" w:hAnsi="Caladea"/>
        </w:rPr>
        <w:lastRenderedPageBreak/>
        <w:t xml:space="preserve">przestrzennego - w/w mapa winna obejmować teren zawierający trzykrotną szerokość frontu działki objętej wnioskiem, nie mniej niż 50 m), w skali 1:500 lub 1:1000, a dla inwestycji liniowych również w skali 1:2000; </w:t>
      </w:r>
    </w:p>
    <w:p w14:paraId="0FED0E5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2. 1 egzemplarz mapy jak wyżej bez naniesionych projektowanych elementów i innych naniesień; </w:t>
      </w:r>
    </w:p>
    <w:p w14:paraId="144B9977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3. decyzję o środowiskowych uwarunkowaniach – zgodnie z art.72 ust.1 pkt.3 ustawy o udostępnieniu informacji o środowisku i jego ochronie, udziale społeczeństwa w ochronie </w:t>
      </w:r>
    </w:p>
    <w:p w14:paraId="334B21C1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środowiska oraz o ocenach oddziaływania na środowisko; </w:t>
      </w:r>
    </w:p>
    <w:p w14:paraId="645AB371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4. załącznik graficzny, o którym mowa w pkt. 4a); </w:t>
      </w:r>
    </w:p>
    <w:p w14:paraId="06A2D71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>5. umowy zawarte pomiędzy właściwą jednostką organizacyjną a inwestorem,</w:t>
      </w:r>
      <w:r w:rsidR="008F7122">
        <w:rPr>
          <w:rFonts w:ascii="Caladea" w:hAnsi="Caladea"/>
        </w:rPr>
        <w:t xml:space="preserve"> </w:t>
      </w:r>
      <w:r w:rsidRPr="004A1B7F">
        <w:rPr>
          <w:rFonts w:ascii="Caladea" w:hAnsi="Caladea"/>
        </w:rPr>
        <w:t xml:space="preserve">gwarantujące wykonanie uzbrojenia terenu wystarczającego dla zamierzenia budowlanego (dotyczy, jeżeli z opinii lub warunków technicznych wynika konieczność budowy uzbrojenia terenu); </w:t>
      </w:r>
    </w:p>
    <w:p w14:paraId="30222316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6. upoważnienie udzielone osobie działającej w moim imieniu; </w:t>
      </w:r>
    </w:p>
    <w:p w14:paraId="28A8D065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7. dowód opłaty skarbowej. Ustawa z dnia 16 listopada 2006 r. o opłacie skarbowej oraz </w:t>
      </w:r>
    </w:p>
    <w:p w14:paraId="6F4F7E84" w14:textId="77777777" w:rsidR="004A1B7F" w:rsidRPr="004A1B7F" w:rsidRDefault="004A1B7F" w:rsidP="008F7122">
      <w:pPr>
        <w:spacing w:line="276" w:lineRule="auto"/>
        <w:jc w:val="both"/>
        <w:rPr>
          <w:rFonts w:ascii="Caladea" w:hAnsi="Caladea"/>
        </w:rPr>
      </w:pPr>
      <w:r w:rsidRPr="004A1B7F">
        <w:rPr>
          <w:rFonts w:ascii="Caladea" w:hAnsi="Caladea"/>
        </w:rPr>
        <w:t xml:space="preserve">rozporządzenie Ministra Finansów z dnia 28 września 2007r. w sprawie zapłaty opłaty skarbowej. </w:t>
      </w:r>
    </w:p>
    <w:p w14:paraId="57B58743" w14:textId="77777777"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14:paraId="6A12F22C" w14:textId="77777777"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14:paraId="73E18435" w14:textId="77777777"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14:paraId="2D99D99E" w14:textId="77777777"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14:paraId="023E5FB0" w14:textId="77777777"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14:paraId="2DE99BE2" w14:textId="77777777" w:rsidR="008F7122" w:rsidRDefault="008F7122" w:rsidP="008F7122">
      <w:pPr>
        <w:spacing w:line="276" w:lineRule="auto"/>
        <w:ind w:firstLine="4962"/>
        <w:jc w:val="center"/>
        <w:rPr>
          <w:rFonts w:ascii="Caladea" w:hAnsi="Caladea"/>
        </w:rPr>
      </w:pPr>
    </w:p>
    <w:p w14:paraId="760E08BD" w14:textId="77777777" w:rsidR="004A1B7F" w:rsidRPr="004A1B7F" w:rsidRDefault="004A1B7F" w:rsidP="008F7122">
      <w:pPr>
        <w:spacing w:line="276" w:lineRule="auto"/>
        <w:ind w:firstLine="4962"/>
        <w:jc w:val="center"/>
        <w:rPr>
          <w:rFonts w:ascii="Caladea" w:hAnsi="Caladea"/>
        </w:rPr>
      </w:pPr>
      <w:r w:rsidRPr="004A1B7F">
        <w:rPr>
          <w:rFonts w:ascii="Caladea" w:hAnsi="Caladea"/>
        </w:rPr>
        <w:t>............................................</w:t>
      </w:r>
    </w:p>
    <w:p w14:paraId="13723120" w14:textId="77777777" w:rsidR="004A1B7F" w:rsidRPr="004A1B7F" w:rsidRDefault="004A1B7F" w:rsidP="008F7122">
      <w:pPr>
        <w:spacing w:line="276" w:lineRule="auto"/>
        <w:ind w:firstLine="4962"/>
        <w:jc w:val="center"/>
        <w:rPr>
          <w:rFonts w:ascii="Caladea" w:hAnsi="Caladea"/>
        </w:rPr>
      </w:pPr>
      <w:r w:rsidRPr="004A1B7F">
        <w:rPr>
          <w:rFonts w:ascii="Caladea" w:hAnsi="Caladea"/>
        </w:rPr>
        <w:t>(podpis wnioskodawcy lub</w:t>
      </w:r>
    </w:p>
    <w:p w14:paraId="1ED352D9" w14:textId="77777777" w:rsidR="004A1B7F" w:rsidRPr="004A1B7F" w:rsidRDefault="004A1B7F" w:rsidP="008F7122">
      <w:pPr>
        <w:spacing w:line="276" w:lineRule="auto"/>
        <w:ind w:firstLine="4962"/>
        <w:jc w:val="center"/>
        <w:rPr>
          <w:rFonts w:ascii="Caladea" w:hAnsi="Caladea"/>
        </w:rPr>
      </w:pPr>
      <w:r w:rsidRPr="004A1B7F">
        <w:rPr>
          <w:rFonts w:ascii="Caladea" w:hAnsi="Caladea"/>
        </w:rPr>
        <w:t>osoby przez niego upoważnionej)</w:t>
      </w:r>
    </w:p>
    <w:p w14:paraId="2C1E077B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1711B973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1E043A5C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233F9D23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5A7C06A7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631824AF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30443C9F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44D65A95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6E5DD028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20077A0E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59E237BC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56812088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32C9D733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0451988C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4955DE3E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7E3BD0E1" w14:textId="77777777" w:rsidR="00464460" w:rsidRDefault="00464460" w:rsidP="008F7122">
      <w:pPr>
        <w:spacing w:line="276" w:lineRule="auto"/>
        <w:rPr>
          <w:rFonts w:ascii="Caladea" w:hAnsi="Caladea"/>
          <w:vertAlign w:val="superscript"/>
        </w:rPr>
      </w:pPr>
    </w:p>
    <w:p w14:paraId="57C93834" w14:textId="77777777" w:rsidR="004A1B7F" w:rsidRPr="00464460" w:rsidRDefault="008F7122" w:rsidP="008F7122">
      <w:pPr>
        <w:spacing w:line="276" w:lineRule="auto"/>
        <w:rPr>
          <w:rFonts w:ascii="Caladea" w:hAnsi="Caladea"/>
          <w:i/>
          <w:sz w:val="20"/>
        </w:rPr>
      </w:pPr>
      <w:r w:rsidRPr="00464460">
        <w:rPr>
          <w:rFonts w:ascii="Caladea" w:hAnsi="Caladea"/>
          <w:i/>
          <w:sz w:val="20"/>
          <w:vertAlign w:val="superscript"/>
        </w:rPr>
        <w:t xml:space="preserve">1 </w:t>
      </w:r>
      <w:r w:rsidR="004A1B7F" w:rsidRPr="00464460">
        <w:rPr>
          <w:rFonts w:ascii="Caladea" w:hAnsi="Caladea"/>
          <w:i/>
          <w:sz w:val="20"/>
        </w:rPr>
        <w:t>Niepotrzebne skreślić</w:t>
      </w:r>
    </w:p>
    <w:p w14:paraId="5D7E1574" w14:textId="77777777" w:rsidR="008F7122" w:rsidRDefault="008F7122" w:rsidP="008F7122">
      <w:pPr>
        <w:spacing w:line="276" w:lineRule="auto"/>
        <w:jc w:val="both"/>
        <w:rPr>
          <w:rFonts w:ascii="Caladea" w:hAnsi="Caladea"/>
        </w:rPr>
      </w:pPr>
    </w:p>
    <w:p w14:paraId="4909F8ED" w14:textId="77777777" w:rsidR="008F7122" w:rsidRPr="00A74F22" w:rsidRDefault="008F7122" w:rsidP="008F71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Klauzula informacyjna dotycząca przetwarzania danych osobowych.</w:t>
      </w:r>
    </w:p>
    <w:p w14:paraId="1E9F8A9F" w14:textId="77777777" w:rsidR="008F7122" w:rsidRPr="00A74F22" w:rsidRDefault="008F7122" w:rsidP="008F71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6995A62A" w14:textId="77777777" w:rsidR="008F7122" w:rsidRPr="00A74F22" w:rsidRDefault="008F7122" w:rsidP="008F7122">
      <w:pPr>
        <w:jc w:val="center"/>
        <w:rPr>
          <w:rFonts w:ascii="Caladea" w:hAnsi="Caladea" w:cs="Arial"/>
          <w:sz w:val="20"/>
          <w:szCs w:val="20"/>
        </w:rPr>
      </w:pPr>
    </w:p>
    <w:p w14:paraId="2D148023" w14:textId="77777777" w:rsidR="008F7122" w:rsidRPr="00A74F22" w:rsidRDefault="008F7122" w:rsidP="008F7122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06848141" w14:textId="77777777" w:rsidR="008F7122" w:rsidRPr="00A74F22" w:rsidRDefault="008F7122" w:rsidP="008F7122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8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245F597B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78F8865E" w14:textId="77777777" w:rsidR="008F7122" w:rsidRPr="00A74F22" w:rsidRDefault="008F7122" w:rsidP="008F7122">
      <w:p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7147B74F" w14:textId="77777777"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14:paraId="675058F1" w14:textId="77777777"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1332 ze zm.),</w:t>
      </w:r>
    </w:p>
    <w:p w14:paraId="10711083" w14:textId="77777777"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14:paraId="5C9327D6" w14:textId="77777777"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14:paraId="146C2A11" w14:textId="77777777"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14:paraId="1496822E" w14:textId="77777777" w:rsidR="008F7122" w:rsidRPr="00A74F22" w:rsidRDefault="008F7122" w:rsidP="008F7122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14:paraId="6D0CD46F" w14:textId="77777777" w:rsidR="008F7122" w:rsidRPr="00DE4A8B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203E893B" w14:textId="77777777"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1A236D49" w14:textId="77777777"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5C243C9F" w14:textId="77777777"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753674F4" w14:textId="77777777" w:rsidR="008F7122" w:rsidRPr="00A74F22" w:rsidRDefault="008F7122" w:rsidP="008F7122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4531A2A3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1C391392" w14:textId="77777777" w:rsidR="008F7122" w:rsidRPr="00A74F22" w:rsidRDefault="008F7122" w:rsidP="008F7122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54B07F09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1206628D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19FF6C61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76ED7EB5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1022CBCF" w14:textId="77777777" w:rsidR="008F7122" w:rsidRPr="00A74F22" w:rsidRDefault="008F7122" w:rsidP="008F7122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21F186F6" w14:textId="77777777" w:rsidR="008F7122" w:rsidRPr="00912C64" w:rsidRDefault="008F7122" w:rsidP="008F7122">
      <w:pPr>
        <w:ind w:left="284" w:hanging="284"/>
        <w:jc w:val="both"/>
        <w:rPr>
          <w:rFonts w:ascii="Arial" w:hAnsi="Arial" w:cs="Arial"/>
          <w:sz w:val="20"/>
        </w:rPr>
      </w:pPr>
    </w:p>
    <w:p w14:paraId="49D35F23" w14:textId="77777777" w:rsidR="008F7122" w:rsidRDefault="008F7122" w:rsidP="008F7122">
      <w:pPr>
        <w:ind w:left="284" w:hanging="284"/>
        <w:jc w:val="both"/>
        <w:rPr>
          <w:rFonts w:ascii="Caladea" w:hAnsi="Caladea"/>
          <w:b/>
        </w:rPr>
      </w:pPr>
    </w:p>
    <w:p w14:paraId="4CF59E67" w14:textId="77777777" w:rsidR="008F7122" w:rsidRPr="00827CB6" w:rsidRDefault="008F7122" w:rsidP="008F7122">
      <w:pPr>
        <w:ind w:left="4248"/>
        <w:jc w:val="both"/>
      </w:pPr>
      <w:r>
        <w:t xml:space="preserve">        ……………………………………</w:t>
      </w:r>
    </w:p>
    <w:p w14:paraId="05CAA359" w14:textId="77777777" w:rsidR="008F7122" w:rsidRPr="00C76739" w:rsidRDefault="008F7122" w:rsidP="008F7122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</w:p>
    <w:p w14:paraId="49E93D36" w14:textId="77777777" w:rsidR="008F7122" w:rsidRPr="00A035E0" w:rsidRDefault="008F7122" w:rsidP="008F7122">
      <w:pPr>
        <w:pStyle w:val="Tekstpodstawowy"/>
        <w:spacing w:line="360" w:lineRule="auto"/>
        <w:rPr>
          <w:rFonts w:ascii="Caladea" w:hAnsi="Caladea"/>
          <w:szCs w:val="20"/>
        </w:rPr>
      </w:pPr>
    </w:p>
    <w:p w14:paraId="13DE1D15" w14:textId="77777777" w:rsidR="008F7122" w:rsidRPr="004A1B7F" w:rsidRDefault="008F7122" w:rsidP="008F7122">
      <w:pPr>
        <w:spacing w:line="276" w:lineRule="auto"/>
        <w:jc w:val="both"/>
        <w:rPr>
          <w:rFonts w:ascii="Caladea" w:hAnsi="Caladea"/>
        </w:rPr>
      </w:pPr>
    </w:p>
    <w:sectPr w:rsidR="008F7122" w:rsidRPr="004A1B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9646" w14:textId="77777777" w:rsidR="00514518" w:rsidRDefault="00514518" w:rsidP="004A1B7F">
      <w:r>
        <w:separator/>
      </w:r>
    </w:p>
  </w:endnote>
  <w:endnote w:type="continuationSeparator" w:id="0">
    <w:p w14:paraId="2CCDC7DF" w14:textId="77777777" w:rsidR="00514518" w:rsidRDefault="00514518" w:rsidP="004A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162056"/>
      <w:docPartObj>
        <w:docPartGallery w:val="Page Numbers (Bottom of Page)"/>
        <w:docPartUnique/>
      </w:docPartObj>
    </w:sdtPr>
    <w:sdtEndPr/>
    <w:sdtContent>
      <w:p w14:paraId="299DCA3F" w14:textId="77777777" w:rsidR="004A1B7F" w:rsidRDefault="004A1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49E0B" w14:textId="77777777" w:rsidR="004A1B7F" w:rsidRDefault="004A1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F596" w14:textId="77777777" w:rsidR="00514518" w:rsidRDefault="00514518" w:rsidP="004A1B7F">
      <w:r>
        <w:separator/>
      </w:r>
    </w:p>
  </w:footnote>
  <w:footnote w:type="continuationSeparator" w:id="0">
    <w:p w14:paraId="237D5F30" w14:textId="77777777" w:rsidR="00514518" w:rsidRDefault="00514518" w:rsidP="004A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F"/>
    <w:rsid w:val="0007345D"/>
    <w:rsid w:val="000B4673"/>
    <w:rsid w:val="00234D94"/>
    <w:rsid w:val="003D227F"/>
    <w:rsid w:val="00464460"/>
    <w:rsid w:val="004A1B7F"/>
    <w:rsid w:val="00514518"/>
    <w:rsid w:val="00531BA1"/>
    <w:rsid w:val="0082006B"/>
    <w:rsid w:val="008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4439"/>
  <w15:chartTrackingRefBased/>
  <w15:docId w15:val="{CC91A6BF-7FED-4B58-B386-8E1A9E3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7F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B7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B7F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122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F7122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2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71FA-E67B-4FE9-8497-8AB3B17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2394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2020-06-19T08:12:00Z</dcterms:created>
  <dcterms:modified xsi:type="dcterms:W3CDTF">2020-06-19T08:12:00Z</dcterms:modified>
</cp:coreProperties>
</file>