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0C31D" w14:textId="484A4F48" w:rsidR="00380A14" w:rsidRDefault="00FD34D0" w:rsidP="004A17B3">
      <w:pPr>
        <w:jc w:val="center"/>
        <w:rPr>
          <w:rFonts w:asciiTheme="minorHAnsi" w:eastAsia="MS Mincho" w:hAnsiTheme="minorHAnsi" w:cstheme="minorHAnsi"/>
          <w:b/>
          <w:sz w:val="20"/>
          <w:szCs w:val="20"/>
        </w:rPr>
      </w:pPr>
      <w:bookmarkStart w:id="0" w:name="_GoBack"/>
      <w:bookmarkEnd w:id="0"/>
      <w:r>
        <w:rPr>
          <w:rFonts w:asciiTheme="minorHAnsi" w:eastAsia="MS Mincho" w:hAnsiTheme="minorHAnsi" w:cstheme="minorHAnsi"/>
          <w:b/>
          <w:sz w:val="20"/>
          <w:szCs w:val="20"/>
        </w:rPr>
        <w:t>wzór</w:t>
      </w:r>
    </w:p>
    <w:p w14:paraId="1009F8AB" w14:textId="77777777" w:rsidR="00380A14" w:rsidRDefault="00380A14" w:rsidP="004A17B3">
      <w:pPr>
        <w:jc w:val="center"/>
        <w:rPr>
          <w:rFonts w:asciiTheme="minorHAnsi" w:eastAsia="MS Mincho" w:hAnsiTheme="minorHAnsi" w:cstheme="minorHAnsi"/>
          <w:b/>
          <w:sz w:val="20"/>
          <w:szCs w:val="20"/>
        </w:rPr>
      </w:pPr>
    </w:p>
    <w:p w14:paraId="69957662" w14:textId="77777777" w:rsidR="00380A14" w:rsidRDefault="00380A14" w:rsidP="004A17B3">
      <w:pPr>
        <w:jc w:val="center"/>
        <w:rPr>
          <w:rFonts w:asciiTheme="minorHAnsi" w:eastAsia="MS Mincho" w:hAnsiTheme="minorHAnsi" w:cstheme="minorHAnsi"/>
          <w:b/>
          <w:sz w:val="20"/>
          <w:szCs w:val="20"/>
        </w:rPr>
      </w:pPr>
    </w:p>
    <w:p w14:paraId="25EB8BA2" w14:textId="5B4D873E" w:rsidR="004A17B3" w:rsidRPr="00CB5C7D" w:rsidRDefault="004A17B3" w:rsidP="004A17B3">
      <w:pPr>
        <w:jc w:val="center"/>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 xml:space="preserve">Umowa nr </w:t>
      </w:r>
      <w:r w:rsidR="00FD34D0">
        <w:rPr>
          <w:rFonts w:asciiTheme="minorHAnsi" w:eastAsia="MS Mincho" w:hAnsiTheme="minorHAnsi" w:cstheme="minorHAnsi"/>
          <w:b/>
          <w:sz w:val="20"/>
          <w:szCs w:val="20"/>
        </w:rPr>
        <w:t>……..</w:t>
      </w:r>
    </w:p>
    <w:p w14:paraId="58588D42" w14:textId="63A464E1" w:rsidR="004A17B3" w:rsidRPr="00CB5C7D" w:rsidRDefault="002A477F" w:rsidP="004A17B3">
      <w:pPr>
        <w:pStyle w:val="Style1"/>
        <w:spacing w:line="269" w:lineRule="auto"/>
        <w:jc w:val="center"/>
        <w:rPr>
          <w:rFonts w:asciiTheme="minorHAnsi" w:eastAsia="MS Mincho" w:hAnsiTheme="minorHAnsi" w:cstheme="minorHAnsi"/>
          <w:b/>
          <w:sz w:val="20"/>
          <w:szCs w:val="20"/>
        </w:rPr>
      </w:pPr>
      <w:r>
        <w:rPr>
          <w:rFonts w:asciiTheme="minorHAnsi" w:eastAsia="MS Mincho" w:hAnsiTheme="minorHAnsi" w:cstheme="minorHAnsi"/>
          <w:b/>
          <w:sz w:val="20"/>
          <w:szCs w:val="20"/>
        </w:rPr>
        <w:t xml:space="preserve">Zaprojektowanie i wykonanie </w:t>
      </w:r>
      <w:r w:rsidR="009C5078">
        <w:rPr>
          <w:rFonts w:asciiTheme="minorHAnsi" w:eastAsia="MS Mincho" w:hAnsiTheme="minorHAnsi" w:cstheme="minorHAnsi"/>
          <w:b/>
          <w:sz w:val="20"/>
          <w:szCs w:val="20"/>
        </w:rPr>
        <w:t xml:space="preserve">robót budowlanych </w:t>
      </w:r>
      <w:r>
        <w:rPr>
          <w:rFonts w:asciiTheme="minorHAnsi" w:eastAsia="MS Mincho" w:hAnsiTheme="minorHAnsi" w:cstheme="minorHAnsi"/>
          <w:b/>
          <w:sz w:val="20"/>
          <w:szCs w:val="20"/>
        </w:rPr>
        <w:t>w ramach projektu:</w:t>
      </w:r>
    </w:p>
    <w:p w14:paraId="582FFAC9" w14:textId="77777777" w:rsidR="004A17B3" w:rsidRPr="00CB5C7D" w:rsidRDefault="004A17B3" w:rsidP="004A17B3">
      <w:pPr>
        <w:pStyle w:val="Style1"/>
        <w:spacing w:line="269" w:lineRule="auto"/>
        <w:jc w:val="center"/>
        <w:rPr>
          <w:rFonts w:asciiTheme="minorHAnsi" w:eastAsia="MS Mincho" w:hAnsiTheme="minorHAnsi" w:cstheme="minorHAnsi"/>
          <w:b/>
          <w:sz w:val="20"/>
          <w:szCs w:val="20"/>
        </w:rPr>
      </w:pPr>
    </w:p>
    <w:p w14:paraId="6A08F912" w14:textId="77777777" w:rsidR="009C5078" w:rsidRPr="003B0738" w:rsidRDefault="009C5078" w:rsidP="009C5078">
      <w:pPr>
        <w:pStyle w:val="Style1"/>
        <w:spacing w:line="269" w:lineRule="auto"/>
        <w:jc w:val="center"/>
        <w:rPr>
          <w:rFonts w:ascii="Calibri" w:hAnsi="Calibri" w:cs="Calibri"/>
          <w:b/>
          <w:bCs/>
          <w:i/>
          <w:caps/>
          <w:szCs w:val="14"/>
        </w:rPr>
      </w:pPr>
      <w:r w:rsidRPr="00CB5C7D">
        <w:rPr>
          <w:rFonts w:asciiTheme="minorHAnsi" w:hAnsiTheme="minorHAnsi" w:cstheme="minorHAnsi"/>
          <w:b/>
          <w:bCs/>
          <w:i/>
          <w:caps/>
          <w:szCs w:val="14"/>
        </w:rPr>
        <w:t>„</w:t>
      </w:r>
      <w:r w:rsidRPr="003B0738">
        <w:rPr>
          <w:rFonts w:ascii="Calibri" w:hAnsi="Calibri" w:cs="Calibri"/>
          <w:b/>
          <w:bCs/>
          <w:i/>
          <w:caps/>
          <w:szCs w:val="14"/>
        </w:rPr>
        <w:t xml:space="preserve">Budowa kanalizacji sanitarnej w Ząbrowie wraz z poprawą efektywności gminnej oczyszczalni ścieków i istniejącej kanalizacji sanitarnej </w:t>
      </w:r>
      <w:r>
        <w:rPr>
          <w:rFonts w:ascii="Calibri" w:hAnsi="Calibri" w:cs="Calibri"/>
          <w:b/>
          <w:bCs/>
          <w:i/>
          <w:caps/>
          <w:szCs w:val="14"/>
        </w:rPr>
        <w:br/>
      </w:r>
      <w:r w:rsidRPr="003B0738">
        <w:rPr>
          <w:rFonts w:ascii="Calibri" w:hAnsi="Calibri" w:cs="Calibri"/>
          <w:b/>
          <w:bCs/>
          <w:i/>
          <w:caps/>
          <w:szCs w:val="14"/>
        </w:rPr>
        <w:t xml:space="preserve">w aglomeracji Stare Pole”, w ramach Regionalnego Programu Operacyjnego Województwa Pomorskiego na lata 2014-2020, Osi Priorytetowej 11 Środowisko, Działania 11.3 Gospodarka wodno-ściekowa, współfinansowanego </w:t>
      </w:r>
    </w:p>
    <w:p w14:paraId="25B77CE3" w14:textId="78AF3CC1" w:rsidR="00E7385F" w:rsidRDefault="009C5078" w:rsidP="00B076BC">
      <w:pPr>
        <w:pStyle w:val="Style1"/>
        <w:spacing w:line="269" w:lineRule="auto"/>
        <w:jc w:val="center"/>
        <w:rPr>
          <w:rFonts w:asciiTheme="minorHAnsi" w:hAnsiTheme="minorHAnsi" w:cstheme="minorHAnsi"/>
          <w:b/>
          <w:bCs/>
          <w:i/>
          <w:caps/>
          <w:szCs w:val="14"/>
        </w:rPr>
      </w:pPr>
      <w:r w:rsidRPr="003B0738">
        <w:rPr>
          <w:rFonts w:ascii="Calibri" w:hAnsi="Calibri" w:cs="Calibri"/>
          <w:b/>
          <w:bCs/>
          <w:i/>
          <w:caps/>
          <w:szCs w:val="14"/>
        </w:rPr>
        <w:t>z Europejskiego Funduszu Rozwoju Regionalnego</w:t>
      </w:r>
      <w:r w:rsidR="004C621D">
        <w:rPr>
          <w:rFonts w:asciiTheme="minorHAnsi" w:hAnsiTheme="minorHAnsi" w:cstheme="minorHAnsi"/>
          <w:b/>
          <w:bCs/>
          <w:i/>
          <w:caps/>
          <w:szCs w:val="14"/>
        </w:rPr>
        <w:t>,</w:t>
      </w:r>
    </w:p>
    <w:p w14:paraId="5FFA49C9" w14:textId="2BBDADCB" w:rsidR="00D13592" w:rsidRDefault="00D13592" w:rsidP="00B076BC">
      <w:pPr>
        <w:pStyle w:val="Style1"/>
        <w:spacing w:line="269" w:lineRule="auto"/>
        <w:jc w:val="center"/>
        <w:rPr>
          <w:rFonts w:asciiTheme="minorHAnsi" w:hAnsiTheme="minorHAnsi" w:cstheme="minorHAnsi"/>
          <w:b/>
          <w:bCs/>
          <w:i/>
          <w:caps/>
          <w:szCs w:val="14"/>
        </w:rPr>
      </w:pPr>
      <w:r>
        <w:rPr>
          <w:rFonts w:asciiTheme="minorHAnsi" w:hAnsiTheme="minorHAnsi" w:cstheme="minorHAnsi"/>
          <w:b/>
          <w:bCs/>
          <w:i/>
          <w:szCs w:val="14"/>
        </w:rPr>
        <w:t>z podziałem na części:</w:t>
      </w:r>
    </w:p>
    <w:p w14:paraId="1BE15F07" w14:textId="6D7642EE" w:rsidR="00D13592" w:rsidRPr="00D13592" w:rsidRDefault="00D13592" w:rsidP="00B076BC">
      <w:pPr>
        <w:pStyle w:val="Style1"/>
        <w:spacing w:line="269" w:lineRule="auto"/>
        <w:jc w:val="center"/>
        <w:rPr>
          <w:rFonts w:asciiTheme="minorHAnsi" w:hAnsiTheme="minorHAnsi" w:cstheme="minorHAnsi"/>
          <w:sz w:val="22"/>
          <w:szCs w:val="22"/>
        </w:rPr>
      </w:pPr>
    </w:p>
    <w:p w14:paraId="4EC8B879" w14:textId="5D233771" w:rsidR="00CB5C7D" w:rsidRDefault="00E7385F" w:rsidP="00B076BC">
      <w:pPr>
        <w:jc w:val="center"/>
        <w:rPr>
          <w:rFonts w:asciiTheme="minorHAnsi" w:hAnsiTheme="minorHAnsi" w:cstheme="minorHAnsi"/>
          <w:sz w:val="22"/>
          <w:szCs w:val="22"/>
        </w:rPr>
      </w:pPr>
      <w:r>
        <w:rPr>
          <w:rFonts w:asciiTheme="minorHAnsi" w:hAnsiTheme="minorHAnsi" w:cstheme="minorHAnsi"/>
          <w:b/>
          <w:sz w:val="22"/>
          <w:szCs w:val="22"/>
        </w:rPr>
        <w:t>(Część 3)</w:t>
      </w:r>
      <w:r w:rsidRPr="00E7385F">
        <w:rPr>
          <w:rFonts w:asciiTheme="minorHAnsi" w:hAnsiTheme="minorHAnsi" w:cstheme="minorHAnsi"/>
          <w:b/>
          <w:sz w:val="22"/>
          <w:szCs w:val="22"/>
        </w:rPr>
        <w:t xml:space="preserve"> </w:t>
      </w:r>
      <w:r w:rsidR="001C2415">
        <w:rPr>
          <w:rFonts w:asciiTheme="minorHAnsi" w:hAnsiTheme="minorHAnsi" w:cstheme="minorHAnsi"/>
          <w:sz w:val="22"/>
          <w:szCs w:val="22"/>
        </w:rPr>
        <w:t>Uszczelnienie</w:t>
      </w:r>
      <w:r w:rsidR="00585077">
        <w:rPr>
          <w:rFonts w:asciiTheme="minorHAnsi" w:hAnsiTheme="minorHAnsi" w:cstheme="minorHAnsi"/>
          <w:sz w:val="22"/>
          <w:szCs w:val="22"/>
        </w:rPr>
        <w:t xml:space="preserve"> istniejącej kanalizacji sanitarnej w aglomeracji Stare Pole</w:t>
      </w:r>
    </w:p>
    <w:p w14:paraId="0559E928" w14:textId="71AD28AB" w:rsidR="004A17B3" w:rsidRPr="00D13592" w:rsidRDefault="004A17B3" w:rsidP="00BC1C15">
      <w:pPr>
        <w:rPr>
          <w:rFonts w:asciiTheme="minorHAnsi" w:hAnsiTheme="minorHAnsi" w:cstheme="minorHAnsi"/>
          <w:bCs/>
          <w:i/>
          <w:caps/>
          <w:sz w:val="22"/>
          <w:szCs w:val="14"/>
        </w:rPr>
      </w:pPr>
    </w:p>
    <w:p w14:paraId="65525CED" w14:textId="77777777" w:rsidR="004A17B3" w:rsidRPr="00CB5C7D" w:rsidRDefault="004A17B3" w:rsidP="004A17B3">
      <w:pPr>
        <w:jc w:val="center"/>
        <w:rPr>
          <w:rFonts w:asciiTheme="minorHAnsi" w:eastAsia="MS Mincho" w:hAnsiTheme="minorHAnsi" w:cstheme="minorHAnsi"/>
          <w:b/>
          <w:sz w:val="20"/>
          <w:szCs w:val="20"/>
        </w:rPr>
      </w:pPr>
    </w:p>
    <w:p w14:paraId="63F002E5" w14:textId="77777777" w:rsidR="009C5078" w:rsidRPr="00CB5C7D" w:rsidRDefault="009C5078" w:rsidP="009C5078">
      <w:pPr>
        <w:jc w:val="center"/>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zawarta w dniu ……………………. r. pomiędzy:</w:t>
      </w:r>
    </w:p>
    <w:p w14:paraId="77F53EA8" w14:textId="75BABAD3" w:rsidR="004A17B3" w:rsidRPr="00CB5C7D" w:rsidRDefault="009C5078" w:rsidP="009C5078">
      <w:pPr>
        <w:jc w:val="center"/>
        <w:rPr>
          <w:rFonts w:asciiTheme="minorHAnsi" w:eastAsia="MS Mincho" w:hAnsiTheme="minorHAnsi" w:cstheme="minorHAnsi"/>
          <w:b/>
          <w:sz w:val="20"/>
          <w:szCs w:val="20"/>
        </w:rPr>
      </w:pPr>
      <w:r>
        <w:rPr>
          <w:rFonts w:asciiTheme="minorHAnsi" w:eastAsia="MS Mincho" w:hAnsiTheme="minorHAnsi" w:cstheme="minorHAnsi"/>
          <w:b/>
          <w:sz w:val="20"/>
          <w:szCs w:val="20"/>
        </w:rPr>
        <w:t>ZAMAWIAJĄCYM: Gmina Stare Pole z siedzibą w Starym Polu, ul. Marynarki Wojennej 6, NIP 579-20-58-318</w:t>
      </w:r>
      <w:r w:rsidR="004A17B3" w:rsidRPr="00CB5C7D">
        <w:rPr>
          <w:rFonts w:asciiTheme="minorHAnsi" w:eastAsia="MS Mincho" w:hAnsiTheme="minorHAnsi" w:cstheme="minorHAnsi"/>
          <w:b/>
          <w:sz w:val="20"/>
          <w:szCs w:val="20"/>
        </w:rPr>
        <w:t xml:space="preserve">, </w:t>
      </w:r>
    </w:p>
    <w:p w14:paraId="056DE186" w14:textId="77777777" w:rsidR="009C5078" w:rsidRDefault="009C5078" w:rsidP="004A17B3">
      <w:pPr>
        <w:pStyle w:val="Bezodstpw"/>
        <w:spacing w:line="276" w:lineRule="auto"/>
        <w:jc w:val="both"/>
        <w:rPr>
          <w:rFonts w:asciiTheme="minorHAnsi" w:hAnsiTheme="minorHAnsi" w:cstheme="minorHAnsi"/>
          <w:szCs w:val="24"/>
        </w:rPr>
      </w:pPr>
    </w:p>
    <w:p w14:paraId="5C22A11D" w14:textId="77777777" w:rsidR="009C5078" w:rsidRPr="00CB5C7D" w:rsidRDefault="009C5078" w:rsidP="009C5078">
      <w:pPr>
        <w:pStyle w:val="Bezodstpw"/>
        <w:spacing w:line="276" w:lineRule="auto"/>
        <w:jc w:val="both"/>
        <w:rPr>
          <w:rFonts w:asciiTheme="minorHAnsi" w:hAnsiTheme="minorHAnsi" w:cstheme="minorHAnsi"/>
          <w:szCs w:val="24"/>
        </w:rPr>
      </w:pPr>
      <w:r w:rsidRPr="00CB5C7D">
        <w:rPr>
          <w:rFonts w:asciiTheme="minorHAnsi" w:hAnsiTheme="minorHAnsi" w:cstheme="minorHAnsi"/>
          <w:szCs w:val="24"/>
        </w:rPr>
        <w:t xml:space="preserve">reprezentowanym przez: </w:t>
      </w:r>
    </w:p>
    <w:p w14:paraId="378BB6F1" w14:textId="77777777" w:rsidR="009C5078" w:rsidRPr="00CB5C7D" w:rsidRDefault="009C5078" w:rsidP="009C5078">
      <w:pPr>
        <w:pStyle w:val="Bezodstpw"/>
        <w:spacing w:line="276" w:lineRule="auto"/>
        <w:jc w:val="both"/>
        <w:rPr>
          <w:rFonts w:asciiTheme="minorHAnsi" w:hAnsiTheme="minorHAnsi" w:cstheme="minorHAnsi"/>
          <w:szCs w:val="24"/>
        </w:rPr>
      </w:pPr>
      <w:r>
        <w:rPr>
          <w:rFonts w:asciiTheme="minorHAnsi" w:hAnsiTheme="minorHAnsi" w:cstheme="minorHAnsi"/>
          <w:szCs w:val="24"/>
        </w:rPr>
        <w:t>Wójta Gminy Stare Pole – Pana Marka Szczypiora</w:t>
      </w:r>
    </w:p>
    <w:p w14:paraId="05F61A7D" w14:textId="77777777" w:rsidR="009C5078" w:rsidRDefault="009C5078" w:rsidP="009C5078">
      <w:pPr>
        <w:pStyle w:val="Bezodstpw"/>
        <w:spacing w:line="276" w:lineRule="auto"/>
        <w:jc w:val="both"/>
        <w:rPr>
          <w:rFonts w:asciiTheme="minorHAnsi" w:hAnsiTheme="minorHAnsi" w:cstheme="minorHAnsi"/>
          <w:szCs w:val="24"/>
        </w:rPr>
      </w:pPr>
      <w:r w:rsidRPr="00CB5C7D">
        <w:rPr>
          <w:rFonts w:asciiTheme="minorHAnsi" w:hAnsiTheme="minorHAnsi" w:cstheme="minorHAnsi"/>
          <w:szCs w:val="24"/>
        </w:rPr>
        <w:t xml:space="preserve">zwanym w dalszej treści umowy „Zamawiającym”,  </w:t>
      </w:r>
    </w:p>
    <w:p w14:paraId="472E3F63" w14:textId="77777777" w:rsidR="004A17B3" w:rsidRPr="00CB5C7D" w:rsidRDefault="004A17B3" w:rsidP="004A17B3">
      <w:pPr>
        <w:pStyle w:val="Bezodstpw"/>
        <w:spacing w:line="276" w:lineRule="auto"/>
        <w:jc w:val="both"/>
        <w:rPr>
          <w:rFonts w:asciiTheme="minorHAnsi" w:hAnsiTheme="minorHAnsi" w:cstheme="minorHAnsi"/>
          <w:szCs w:val="24"/>
        </w:rPr>
      </w:pPr>
    </w:p>
    <w:p w14:paraId="54429B32" w14:textId="77777777" w:rsidR="004A17B3" w:rsidRPr="00CB5C7D" w:rsidRDefault="004A17B3" w:rsidP="004A17B3">
      <w:pPr>
        <w:jc w:val="center"/>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a</w:t>
      </w:r>
    </w:p>
    <w:p w14:paraId="1A48AC07" w14:textId="179E18E1" w:rsidR="004A17B3" w:rsidRPr="00CB5C7D" w:rsidRDefault="004A17B3" w:rsidP="004A17B3">
      <w:pPr>
        <w:autoSpaceDE w:val="0"/>
        <w:autoSpaceDN w:val="0"/>
        <w:adjustRightInd w:val="0"/>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WYKONAWCĄ:</w:t>
      </w:r>
      <w:r w:rsidR="00090D50">
        <w:rPr>
          <w:rFonts w:asciiTheme="minorHAnsi" w:eastAsia="MS Mincho" w:hAnsiTheme="minorHAnsi" w:cstheme="minorHAnsi"/>
          <w:b/>
          <w:sz w:val="20"/>
          <w:szCs w:val="20"/>
        </w:rPr>
        <w:t xml:space="preserve"> …………………….</w:t>
      </w:r>
      <w:r w:rsidRPr="00CB5C7D">
        <w:rPr>
          <w:rFonts w:asciiTheme="minorHAnsi" w:eastAsia="MS Mincho" w:hAnsiTheme="minorHAnsi" w:cstheme="minorHAnsi"/>
          <w:b/>
          <w:sz w:val="20"/>
          <w:szCs w:val="20"/>
        </w:rPr>
        <w:t xml:space="preserve"> z siedzibą w …………………………………………., przy ul. ………………………………………. Zarejestrowaną w ………………………………………………………………….. pod numerem …………………………………….</w:t>
      </w:r>
      <w:r w:rsidR="00CB5C7D" w:rsidRPr="00CB5C7D">
        <w:rPr>
          <w:rFonts w:asciiTheme="minorHAnsi" w:eastAsia="MS Mincho" w:hAnsiTheme="minorHAnsi" w:cstheme="minorHAnsi"/>
          <w:b/>
          <w:sz w:val="20"/>
          <w:szCs w:val="20"/>
        </w:rPr>
        <w:t xml:space="preserve"> </w:t>
      </w:r>
      <w:r w:rsidR="00CB5C7D">
        <w:rPr>
          <w:rFonts w:asciiTheme="minorHAnsi" w:eastAsia="MS Mincho" w:hAnsiTheme="minorHAnsi" w:cstheme="minorHAnsi"/>
          <w:b/>
          <w:sz w:val="20"/>
          <w:szCs w:val="20"/>
        </w:rPr>
        <w:t>posiadający kapitał zakładowy ………………………………….</w:t>
      </w:r>
      <w:r w:rsidRPr="00CB5C7D">
        <w:rPr>
          <w:rFonts w:asciiTheme="minorHAnsi" w:eastAsia="MS Mincho" w:hAnsiTheme="minorHAnsi" w:cstheme="minorHAnsi"/>
          <w:b/>
          <w:sz w:val="20"/>
          <w:szCs w:val="20"/>
        </w:rPr>
        <w:t xml:space="preserve"> będącą podatnikiem czynnym podatku Vat i posiadającą nadany numer  Nip …………………………………., Regon……………………../Pesel ………………………………………………</w:t>
      </w:r>
      <w:r w:rsidR="00CB5C7D">
        <w:rPr>
          <w:rFonts w:asciiTheme="minorHAnsi" w:eastAsia="MS Mincho" w:hAnsiTheme="minorHAnsi" w:cstheme="minorHAnsi"/>
          <w:b/>
          <w:sz w:val="20"/>
          <w:szCs w:val="20"/>
        </w:rPr>
        <w:t xml:space="preserve">, </w:t>
      </w:r>
      <w:r w:rsidRPr="00CB5C7D">
        <w:rPr>
          <w:rFonts w:asciiTheme="minorHAnsi" w:eastAsia="MS Mincho" w:hAnsiTheme="minorHAnsi" w:cstheme="minorHAnsi"/>
          <w:b/>
          <w:sz w:val="20"/>
          <w:szCs w:val="20"/>
        </w:rPr>
        <w:t>i zgodnie z aktualnym odpisem stanowiącym załącznik nr 1 do umowy</w:t>
      </w:r>
    </w:p>
    <w:p w14:paraId="70FC3A5E" w14:textId="77777777" w:rsidR="004A17B3" w:rsidRPr="00CB5C7D" w:rsidRDefault="004A17B3" w:rsidP="004A17B3">
      <w:pPr>
        <w:autoSpaceDE w:val="0"/>
        <w:autoSpaceDN w:val="0"/>
        <w:adjustRightInd w:val="0"/>
        <w:jc w:val="center"/>
        <w:rPr>
          <w:rFonts w:asciiTheme="minorHAnsi" w:eastAsia="MS Mincho" w:hAnsiTheme="minorHAnsi" w:cstheme="minorHAnsi"/>
          <w:b/>
          <w:sz w:val="20"/>
          <w:szCs w:val="20"/>
        </w:rPr>
      </w:pPr>
    </w:p>
    <w:p w14:paraId="17582056" w14:textId="77777777" w:rsidR="004A17B3" w:rsidRPr="00CB5C7D" w:rsidRDefault="004A17B3" w:rsidP="004A17B3">
      <w:pPr>
        <w:autoSpaceDE w:val="0"/>
        <w:autoSpaceDN w:val="0"/>
        <w:adjustRightInd w:val="0"/>
        <w:jc w:val="center"/>
        <w:rPr>
          <w:rFonts w:asciiTheme="minorHAnsi" w:eastAsia="MS Mincho" w:hAnsiTheme="minorHAnsi" w:cstheme="minorHAnsi"/>
          <w:b/>
          <w:sz w:val="20"/>
          <w:szCs w:val="20"/>
        </w:rPr>
      </w:pPr>
    </w:p>
    <w:p w14:paraId="2ADD4435" w14:textId="77777777" w:rsidR="004A17B3" w:rsidRPr="00CB5C7D" w:rsidRDefault="004A17B3" w:rsidP="004A17B3">
      <w:pPr>
        <w:autoSpaceDE w:val="0"/>
        <w:autoSpaceDN w:val="0"/>
        <w:adjustRightInd w:val="0"/>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reprezentowaną przez :</w:t>
      </w:r>
    </w:p>
    <w:p w14:paraId="058E6B3E" w14:textId="77777777" w:rsidR="004A17B3" w:rsidRPr="00CB5C7D" w:rsidRDefault="004A17B3" w:rsidP="00424AA3">
      <w:pPr>
        <w:numPr>
          <w:ilvl w:val="0"/>
          <w:numId w:val="1"/>
        </w:numPr>
        <w:contextualSpacing/>
        <w:rPr>
          <w:rFonts w:asciiTheme="minorHAnsi" w:hAnsiTheme="minorHAnsi" w:cstheme="minorHAnsi"/>
          <w:b/>
          <w:sz w:val="20"/>
          <w:szCs w:val="20"/>
        </w:rPr>
      </w:pPr>
      <w:r w:rsidRPr="00CB5C7D">
        <w:rPr>
          <w:rFonts w:asciiTheme="minorHAnsi" w:hAnsiTheme="minorHAnsi" w:cstheme="minorHAnsi"/>
          <w:b/>
          <w:sz w:val="20"/>
          <w:szCs w:val="20"/>
        </w:rPr>
        <w:t xml:space="preserve">……………………………. _____________................................... </w:t>
      </w:r>
    </w:p>
    <w:p w14:paraId="43B4CFA9" w14:textId="77777777" w:rsidR="004A17B3" w:rsidRPr="00CB5C7D" w:rsidRDefault="004A17B3" w:rsidP="00424AA3">
      <w:pPr>
        <w:numPr>
          <w:ilvl w:val="0"/>
          <w:numId w:val="1"/>
        </w:numPr>
        <w:contextualSpacing/>
        <w:rPr>
          <w:rFonts w:asciiTheme="minorHAnsi" w:hAnsiTheme="minorHAnsi" w:cstheme="minorHAnsi"/>
          <w:b/>
          <w:sz w:val="20"/>
          <w:szCs w:val="20"/>
        </w:rPr>
      </w:pPr>
      <w:r w:rsidRPr="00CB5C7D">
        <w:rPr>
          <w:rFonts w:asciiTheme="minorHAnsi" w:hAnsiTheme="minorHAnsi" w:cstheme="minorHAnsi"/>
          <w:b/>
          <w:sz w:val="20"/>
          <w:szCs w:val="20"/>
        </w:rPr>
        <w:t>……………………………. _____________...................................</w:t>
      </w:r>
    </w:p>
    <w:p w14:paraId="0A8F71B2" w14:textId="77777777" w:rsidR="004A17B3" w:rsidRPr="00CB5C7D" w:rsidRDefault="004A17B3" w:rsidP="004A17B3">
      <w:pPr>
        <w:jc w:val="both"/>
        <w:rPr>
          <w:rFonts w:asciiTheme="minorHAnsi" w:hAnsiTheme="minorHAnsi" w:cstheme="minorHAnsi"/>
          <w:b/>
          <w:sz w:val="20"/>
          <w:szCs w:val="20"/>
        </w:rPr>
      </w:pPr>
    </w:p>
    <w:p w14:paraId="3C097156" w14:textId="77777777" w:rsidR="004A17B3" w:rsidRPr="00CB5C7D" w:rsidRDefault="004A17B3" w:rsidP="004A17B3">
      <w:pPr>
        <w:jc w:val="both"/>
        <w:rPr>
          <w:rFonts w:asciiTheme="minorHAnsi" w:eastAsia="MS Mincho" w:hAnsiTheme="minorHAnsi" w:cstheme="minorHAnsi"/>
          <w:b/>
          <w:sz w:val="22"/>
          <w:szCs w:val="22"/>
        </w:rPr>
      </w:pPr>
      <w:r w:rsidRPr="00CB5C7D">
        <w:rPr>
          <w:rFonts w:asciiTheme="minorHAnsi" w:eastAsia="MS Mincho" w:hAnsiTheme="minorHAnsi" w:cstheme="minorHAnsi"/>
          <w:b/>
          <w:sz w:val="22"/>
          <w:szCs w:val="22"/>
        </w:rPr>
        <w:t>Łącznie zwanymi Stronami:</w:t>
      </w:r>
    </w:p>
    <w:p w14:paraId="514DC882" w14:textId="280D28B5" w:rsidR="004A17B3" w:rsidRPr="00CB5C7D" w:rsidRDefault="004A17B3" w:rsidP="004A17B3">
      <w:pPr>
        <w:jc w:val="both"/>
        <w:rPr>
          <w:rFonts w:asciiTheme="minorHAnsi" w:eastAsia="MS Mincho" w:hAnsiTheme="minorHAnsi" w:cstheme="minorHAnsi"/>
          <w:sz w:val="22"/>
          <w:szCs w:val="22"/>
        </w:rPr>
      </w:pPr>
      <w:r w:rsidRPr="00CB5C7D">
        <w:rPr>
          <w:rFonts w:asciiTheme="minorHAnsi" w:eastAsia="MS Mincho" w:hAnsiTheme="minorHAnsi" w:cstheme="minorHAnsi"/>
          <w:sz w:val="22"/>
          <w:szCs w:val="22"/>
        </w:rPr>
        <w:t>w wyniku przeprowadzonego postępowania o udzielenie zamówienia publicznego realizowanego w trybie przetargu nieograniczonego, na podstawie przepisów ustawy z dnia 29 stycznia 2004 r. Prawo zamówień publicznych (tekst jednolity: Dz. U. z 201</w:t>
      </w:r>
      <w:r w:rsidR="004F7057">
        <w:rPr>
          <w:rFonts w:asciiTheme="minorHAnsi" w:eastAsia="MS Mincho" w:hAnsiTheme="minorHAnsi" w:cstheme="minorHAnsi"/>
          <w:sz w:val="22"/>
          <w:szCs w:val="22"/>
        </w:rPr>
        <w:t>7</w:t>
      </w:r>
      <w:r w:rsidRPr="00CB5C7D">
        <w:rPr>
          <w:rFonts w:asciiTheme="minorHAnsi" w:eastAsia="MS Mincho" w:hAnsiTheme="minorHAnsi" w:cstheme="minorHAnsi"/>
          <w:sz w:val="22"/>
          <w:szCs w:val="22"/>
        </w:rPr>
        <w:t xml:space="preserve"> r., poz. </w:t>
      </w:r>
      <w:r w:rsidR="000110C3">
        <w:rPr>
          <w:rFonts w:asciiTheme="minorHAnsi" w:eastAsia="MS Mincho" w:hAnsiTheme="minorHAnsi" w:cstheme="minorHAnsi"/>
          <w:sz w:val="22"/>
          <w:szCs w:val="22"/>
        </w:rPr>
        <w:t>1579</w:t>
      </w:r>
      <w:r w:rsidR="000C7B59">
        <w:rPr>
          <w:rFonts w:asciiTheme="minorHAnsi" w:eastAsia="MS Mincho" w:hAnsiTheme="minorHAnsi" w:cstheme="minorHAnsi"/>
          <w:sz w:val="22"/>
          <w:szCs w:val="22"/>
        </w:rPr>
        <w:t xml:space="preserve">) </w:t>
      </w:r>
      <w:r w:rsidRPr="00CB5C7D">
        <w:rPr>
          <w:rFonts w:asciiTheme="minorHAnsi" w:eastAsia="MS Mincho" w:hAnsiTheme="minorHAnsi" w:cstheme="minorHAnsi"/>
          <w:sz w:val="22"/>
          <w:szCs w:val="22"/>
        </w:rPr>
        <w:t>zwana dalej „Ustawą", została zawarta Umowa, zwana dalej „Umową", o następującej treści:</w:t>
      </w:r>
    </w:p>
    <w:p w14:paraId="3011FC05" w14:textId="77777777" w:rsidR="004A17B3" w:rsidRPr="00CB5C7D" w:rsidRDefault="004A17B3" w:rsidP="004A17B3">
      <w:pPr>
        <w:jc w:val="center"/>
        <w:rPr>
          <w:rFonts w:asciiTheme="minorHAnsi" w:eastAsia="MS Mincho" w:hAnsiTheme="minorHAnsi" w:cstheme="minorHAnsi"/>
          <w:b/>
          <w:bCs/>
          <w:sz w:val="22"/>
          <w:szCs w:val="22"/>
        </w:rPr>
      </w:pPr>
    </w:p>
    <w:p w14:paraId="3CFE08A9" w14:textId="77777777" w:rsidR="004A17B3" w:rsidRPr="00CB5C7D" w:rsidRDefault="004A17B3" w:rsidP="004A17B3">
      <w:pPr>
        <w:jc w:val="center"/>
        <w:rPr>
          <w:rFonts w:asciiTheme="minorHAnsi" w:eastAsia="MS Mincho" w:hAnsiTheme="minorHAnsi" w:cstheme="minorHAnsi"/>
          <w:b/>
          <w:sz w:val="22"/>
          <w:szCs w:val="22"/>
        </w:rPr>
      </w:pPr>
      <w:r w:rsidRPr="00CB5C7D">
        <w:rPr>
          <w:rFonts w:asciiTheme="minorHAnsi" w:eastAsia="MS Mincho" w:hAnsiTheme="minorHAnsi" w:cstheme="minorHAnsi"/>
          <w:b/>
          <w:sz w:val="22"/>
          <w:szCs w:val="22"/>
        </w:rPr>
        <w:t>§1.</w:t>
      </w:r>
    </w:p>
    <w:p w14:paraId="789F01C0" w14:textId="77777777" w:rsidR="004A17B3" w:rsidRPr="00CB5C7D" w:rsidRDefault="004A17B3" w:rsidP="004A17B3">
      <w:pPr>
        <w:jc w:val="center"/>
        <w:rPr>
          <w:rFonts w:asciiTheme="minorHAnsi" w:eastAsia="MS Mincho" w:hAnsiTheme="minorHAnsi" w:cstheme="minorHAnsi"/>
          <w:b/>
          <w:sz w:val="22"/>
          <w:szCs w:val="22"/>
        </w:rPr>
      </w:pPr>
      <w:r w:rsidRPr="00CB5C7D">
        <w:rPr>
          <w:rFonts w:asciiTheme="minorHAnsi" w:eastAsia="MS Mincho" w:hAnsiTheme="minorHAnsi" w:cstheme="minorHAnsi"/>
          <w:b/>
          <w:sz w:val="22"/>
          <w:szCs w:val="22"/>
        </w:rPr>
        <w:t xml:space="preserve">Przedmiot Umowy </w:t>
      </w:r>
    </w:p>
    <w:p w14:paraId="2271E087" w14:textId="2D1251CB" w:rsidR="00857959" w:rsidRPr="008B638C" w:rsidRDefault="004A17B3" w:rsidP="00B076BC">
      <w:pPr>
        <w:numPr>
          <w:ilvl w:val="0"/>
          <w:numId w:val="2"/>
        </w:numPr>
        <w:contextualSpacing/>
        <w:jc w:val="both"/>
        <w:rPr>
          <w:rFonts w:asciiTheme="minorHAnsi" w:hAnsiTheme="minorHAnsi"/>
          <w:b/>
          <w:sz w:val="22"/>
          <w:szCs w:val="22"/>
        </w:rPr>
      </w:pPr>
      <w:r w:rsidRPr="00CB5C7D">
        <w:rPr>
          <w:rFonts w:asciiTheme="minorHAnsi" w:hAnsiTheme="minorHAnsi" w:cstheme="minorHAnsi"/>
          <w:sz w:val="22"/>
          <w:szCs w:val="22"/>
        </w:rPr>
        <w:t xml:space="preserve">Przedmiotem umowy jest </w:t>
      </w:r>
      <w:r w:rsidR="005965F5" w:rsidRPr="00F22169">
        <w:rPr>
          <w:rFonts w:asciiTheme="minorHAnsi" w:eastAsia="MS Mincho" w:hAnsiTheme="minorHAnsi" w:cstheme="minorHAnsi"/>
          <w:sz w:val="20"/>
          <w:szCs w:val="20"/>
        </w:rPr>
        <w:t xml:space="preserve">zaprojektowanie i wykonanie </w:t>
      </w:r>
      <w:r w:rsidR="009C5078">
        <w:rPr>
          <w:rFonts w:asciiTheme="minorHAnsi" w:eastAsia="MS Mincho" w:hAnsiTheme="minorHAnsi" w:cstheme="minorHAnsi"/>
          <w:sz w:val="20"/>
          <w:szCs w:val="20"/>
        </w:rPr>
        <w:t>robót budowlanych</w:t>
      </w:r>
      <w:r w:rsidR="005965F5" w:rsidRPr="00F22169">
        <w:rPr>
          <w:rFonts w:asciiTheme="minorHAnsi" w:eastAsia="MS Mincho" w:hAnsiTheme="minorHAnsi" w:cstheme="minorHAnsi"/>
          <w:sz w:val="20"/>
          <w:szCs w:val="20"/>
        </w:rPr>
        <w:t xml:space="preserve"> w ramach</w:t>
      </w:r>
      <w:r w:rsidR="003915B6">
        <w:rPr>
          <w:rFonts w:asciiTheme="minorHAnsi" w:eastAsia="MS Mincho" w:hAnsiTheme="minorHAnsi" w:cstheme="minorHAnsi"/>
          <w:b/>
          <w:sz w:val="20"/>
          <w:szCs w:val="20"/>
        </w:rPr>
        <w:t xml:space="preserve"> </w:t>
      </w:r>
      <w:r w:rsidR="00B076BC" w:rsidRPr="008B638C">
        <w:rPr>
          <w:rFonts w:asciiTheme="minorHAnsi" w:hAnsiTheme="minorHAnsi" w:cstheme="minorHAnsi"/>
          <w:sz w:val="22"/>
          <w:szCs w:val="22"/>
        </w:rPr>
        <w:t>Projektu:</w:t>
      </w:r>
    </w:p>
    <w:p w14:paraId="32D897E9" w14:textId="6EFDD7A9" w:rsidR="008B638C" w:rsidRPr="008B638C" w:rsidRDefault="008B638C" w:rsidP="008B638C">
      <w:pPr>
        <w:ind w:firstLine="360"/>
        <w:contextualSpacing/>
        <w:jc w:val="both"/>
        <w:rPr>
          <w:rFonts w:asciiTheme="minorHAnsi" w:hAnsiTheme="minorHAnsi"/>
          <w:sz w:val="22"/>
          <w:szCs w:val="22"/>
        </w:rPr>
      </w:pPr>
    </w:p>
    <w:p w14:paraId="1AB4EDA4" w14:textId="212B881F" w:rsidR="00857959" w:rsidRDefault="00857959" w:rsidP="009C5078">
      <w:pPr>
        <w:pStyle w:val="Akapitzlist"/>
        <w:ind w:left="360"/>
        <w:jc w:val="both"/>
        <w:rPr>
          <w:rFonts w:asciiTheme="minorHAnsi" w:hAnsiTheme="minorHAnsi" w:cstheme="minorHAnsi"/>
          <w:b/>
        </w:rPr>
      </w:pPr>
      <w:r w:rsidRPr="00904594">
        <w:rPr>
          <w:rFonts w:asciiTheme="minorHAnsi" w:hAnsiTheme="minorHAnsi"/>
          <w:b/>
        </w:rPr>
        <w:t>(Część 3)</w:t>
      </w:r>
      <w:r w:rsidR="008B638C">
        <w:rPr>
          <w:rFonts w:asciiTheme="minorHAnsi" w:hAnsiTheme="minorHAnsi"/>
          <w:b/>
        </w:rPr>
        <w:t>:</w:t>
      </w:r>
      <w:r w:rsidRPr="00904594">
        <w:rPr>
          <w:rFonts w:asciiTheme="minorHAnsi" w:hAnsiTheme="minorHAnsi"/>
          <w:b/>
        </w:rPr>
        <w:t xml:space="preserve"> </w:t>
      </w:r>
      <w:r w:rsidR="001C2415">
        <w:rPr>
          <w:rFonts w:asciiTheme="minorHAnsi" w:hAnsiTheme="minorHAnsi"/>
        </w:rPr>
        <w:t>Uszczelnienie</w:t>
      </w:r>
      <w:r w:rsidR="009C5078">
        <w:rPr>
          <w:rFonts w:asciiTheme="minorHAnsi" w:hAnsiTheme="minorHAnsi"/>
        </w:rPr>
        <w:t xml:space="preserve"> istniejącej kanalizacji sanitarnej w aglomeracji Stare Pole</w:t>
      </w:r>
      <w:r w:rsidR="005D2F24" w:rsidRPr="00857959">
        <w:rPr>
          <w:rFonts w:asciiTheme="minorHAnsi" w:hAnsiTheme="minorHAnsi" w:cstheme="minorHAnsi"/>
          <w:b/>
        </w:rPr>
        <w:t xml:space="preserve"> </w:t>
      </w:r>
    </w:p>
    <w:p w14:paraId="763A5747" w14:textId="6473DE82" w:rsidR="008B638C" w:rsidRDefault="008B638C" w:rsidP="009C5078">
      <w:pPr>
        <w:pStyle w:val="Akapitzlist"/>
        <w:ind w:left="360"/>
        <w:jc w:val="both"/>
        <w:rPr>
          <w:rFonts w:asciiTheme="minorHAnsi" w:hAnsiTheme="minorHAnsi"/>
          <w:b/>
        </w:rPr>
      </w:pPr>
    </w:p>
    <w:p w14:paraId="4C2C0302" w14:textId="77777777" w:rsidR="00D13592" w:rsidRDefault="00D13592" w:rsidP="009C5078">
      <w:pPr>
        <w:pStyle w:val="Akapitzlist"/>
        <w:ind w:left="360"/>
        <w:jc w:val="both"/>
        <w:rPr>
          <w:rFonts w:asciiTheme="minorHAnsi" w:hAnsiTheme="minorHAnsi"/>
          <w:b/>
        </w:rPr>
      </w:pPr>
    </w:p>
    <w:p w14:paraId="60E26B76" w14:textId="77777777" w:rsidR="004A17B3" w:rsidRPr="00CB5C7D" w:rsidRDefault="004A17B3" w:rsidP="004A17B3">
      <w:pPr>
        <w:spacing w:line="1" w:lineRule="exact"/>
        <w:rPr>
          <w:rFonts w:asciiTheme="minorHAnsi" w:eastAsia="Arial" w:hAnsiTheme="minorHAnsi" w:cstheme="minorHAnsi"/>
          <w:color w:val="FF0000"/>
          <w:sz w:val="22"/>
          <w:szCs w:val="22"/>
        </w:rPr>
      </w:pPr>
    </w:p>
    <w:p w14:paraId="6D578E00" w14:textId="26BC1B43" w:rsidR="00875083" w:rsidRPr="00CB5C7D" w:rsidRDefault="00875083" w:rsidP="00875083">
      <w:pPr>
        <w:numPr>
          <w:ilvl w:val="0"/>
          <w:numId w:val="5"/>
        </w:numPr>
        <w:tabs>
          <w:tab w:val="left" w:pos="362"/>
        </w:tabs>
        <w:spacing w:line="0" w:lineRule="atLeast"/>
        <w:contextualSpacing/>
        <w:jc w:val="both"/>
        <w:rPr>
          <w:rFonts w:ascii="Calibri" w:hAnsi="Calibri" w:cs="Calibri"/>
          <w:sz w:val="22"/>
          <w:szCs w:val="22"/>
        </w:rPr>
      </w:pPr>
      <w:r w:rsidRPr="00CB5C7D">
        <w:rPr>
          <w:rFonts w:ascii="Calibri" w:hAnsi="Calibri" w:cs="Calibri"/>
          <w:sz w:val="22"/>
          <w:szCs w:val="22"/>
        </w:rPr>
        <w:t>Przedmiot Umowy będzie realizowany z należytą starannością, zgodnie z</w:t>
      </w:r>
      <w:r>
        <w:rPr>
          <w:rFonts w:ascii="Calibri" w:hAnsi="Calibri" w:cs="Calibri"/>
          <w:sz w:val="22"/>
          <w:szCs w:val="22"/>
        </w:rPr>
        <w:t>e Specyfikacją Istotnych Warunków Zamówienia (dalej „SIWZ”), Programem funkcjonalno-użytkowym</w:t>
      </w:r>
      <w:r w:rsidRPr="00CB5C7D">
        <w:rPr>
          <w:rFonts w:ascii="Calibri" w:hAnsi="Calibri" w:cs="Calibri"/>
          <w:sz w:val="22"/>
          <w:szCs w:val="22"/>
        </w:rPr>
        <w:t>, Harmonogramem rzeczowo – terminowo- finansowym, Ofertą Wykonawcy oraz zgodnie z zasadami wiedzy technicznej i obowiązującymi w Polsce przepisami prawa, w terminach określonych Umową.</w:t>
      </w:r>
    </w:p>
    <w:p w14:paraId="0D28DCF2" w14:textId="06F38241" w:rsidR="00AE6FF9" w:rsidRPr="009765AE" w:rsidRDefault="0054476E" w:rsidP="009765AE">
      <w:pPr>
        <w:numPr>
          <w:ilvl w:val="0"/>
          <w:numId w:val="5"/>
        </w:numPr>
        <w:tabs>
          <w:tab w:val="left" w:pos="362"/>
        </w:tabs>
        <w:spacing w:line="0" w:lineRule="atLeast"/>
        <w:contextualSpacing/>
        <w:jc w:val="both"/>
        <w:rPr>
          <w:rFonts w:asciiTheme="minorHAnsi" w:hAnsiTheme="minorHAnsi" w:cstheme="minorHAnsi"/>
          <w:bCs/>
          <w:caps/>
          <w:sz w:val="22"/>
          <w:szCs w:val="14"/>
        </w:rPr>
      </w:pPr>
      <w:r w:rsidRPr="00B03ACB">
        <w:rPr>
          <w:rFonts w:asciiTheme="minorHAnsi" w:hAnsiTheme="minorHAnsi" w:cstheme="minorHAnsi"/>
          <w:sz w:val="22"/>
          <w:szCs w:val="22"/>
        </w:rPr>
        <w:t xml:space="preserve">Przedmiot Umowy realizowany jest w ramach dofinansowania z Europejskiego Funduszu Rozwoju Regionalnego w ramach projektu </w:t>
      </w:r>
      <w:r w:rsidR="009765AE">
        <w:rPr>
          <w:rFonts w:asciiTheme="minorHAnsi" w:hAnsiTheme="minorHAnsi" w:cstheme="minorHAnsi"/>
          <w:bCs/>
          <w:caps/>
          <w:sz w:val="22"/>
          <w:szCs w:val="14"/>
        </w:rPr>
        <w:t>„</w:t>
      </w:r>
      <w:r w:rsidR="009765AE" w:rsidRPr="002C6A36">
        <w:rPr>
          <w:rFonts w:asciiTheme="minorHAnsi" w:hAnsiTheme="minorHAnsi" w:cstheme="minorHAnsi"/>
          <w:bCs/>
          <w:caps/>
          <w:sz w:val="22"/>
          <w:szCs w:val="14"/>
        </w:rPr>
        <w:t>BUDOWA KANALIZACJI SANITARNEJ W ZĄBROWIE WRAZ Z POPRAWĄ EFEKTYWNOŚCI GMINNEJ OCZYSZCZALNI ŚCIEKÓW I ISTNIEJĄCEJ KANALIZACJI SANITARNEJ W AGLOMERACJI STARE POLE”, W RAMACH REGIONALNEGO PROGRAMU OPERACYJNEGO WOJEWÓDZTWA POMORSKIEGO NA LATA 2014-2020, OSI PRIORYTETOWEJ 11 ŚRODOWISKO, DZIAŁANIA 11.3 GOSPODARKA WODNO-ŚCIEKOWA, WSPÓŁFINANSOWANEGO Z EUROPEJSKIEGO FUNDUSZU ROZWOJU REGIONALNEGO”</w:t>
      </w:r>
    </w:p>
    <w:p w14:paraId="66776952" w14:textId="0A9FC3EA" w:rsidR="004A17B3" w:rsidRDefault="004A17B3" w:rsidP="004A17B3">
      <w:pPr>
        <w:spacing w:line="2" w:lineRule="exact"/>
        <w:rPr>
          <w:rFonts w:asciiTheme="minorHAnsi" w:hAnsiTheme="minorHAnsi" w:cstheme="minorHAnsi"/>
          <w:sz w:val="22"/>
          <w:szCs w:val="22"/>
        </w:rPr>
      </w:pPr>
      <w:bookmarkStart w:id="1" w:name="page48"/>
      <w:bookmarkEnd w:id="1"/>
    </w:p>
    <w:p w14:paraId="2E2BA17B" w14:textId="77777777" w:rsidR="00D13592" w:rsidRPr="00CB5C7D" w:rsidRDefault="00D13592" w:rsidP="004A17B3">
      <w:pPr>
        <w:spacing w:line="2" w:lineRule="exact"/>
        <w:rPr>
          <w:rFonts w:asciiTheme="minorHAnsi" w:eastAsia="Arial" w:hAnsiTheme="minorHAnsi" w:cstheme="minorHAnsi"/>
          <w:b/>
          <w:sz w:val="22"/>
          <w:szCs w:val="22"/>
        </w:rPr>
      </w:pPr>
    </w:p>
    <w:p w14:paraId="0E106EFF" w14:textId="77777777" w:rsidR="004A17B3" w:rsidRPr="00CB5C7D" w:rsidRDefault="004A17B3" w:rsidP="00424AA3">
      <w:pPr>
        <w:numPr>
          <w:ilvl w:val="0"/>
          <w:numId w:val="5"/>
        </w:numPr>
        <w:tabs>
          <w:tab w:val="left" w:pos="708"/>
        </w:tabs>
        <w:spacing w:line="239" w:lineRule="auto"/>
        <w:ind w:right="20"/>
        <w:jc w:val="both"/>
        <w:rPr>
          <w:rFonts w:asciiTheme="minorHAnsi" w:hAnsiTheme="minorHAnsi" w:cstheme="minorHAnsi"/>
          <w:sz w:val="22"/>
          <w:szCs w:val="22"/>
        </w:rPr>
      </w:pPr>
      <w:r w:rsidRPr="00CB5C7D">
        <w:rPr>
          <w:rFonts w:asciiTheme="minorHAnsi" w:hAnsiTheme="minorHAnsi" w:cstheme="minorHAnsi"/>
          <w:sz w:val="22"/>
          <w:szCs w:val="22"/>
        </w:rPr>
        <w:t>O ile w dalszej części niniejszej umowy będzie używane następujące pojęcia z małej lub dużej litery, to oznaczać one będą:</w:t>
      </w:r>
    </w:p>
    <w:p w14:paraId="277ED7F2" w14:textId="77777777" w:rsidR="004A17B3" w:rsidRPr="00CB5C7D" w:rsidRDefault="004A17B3" w:rsidP="004A17B3">
      <w:pPr>
        <w:spacing w:line="1" w:lineRule="exact"/>
        <w:rPr>
          <w:rFonts w:asciiTheme="minorHAnsi" w:hAnsiTheme="minorHAnsi" w:cstheme="minorHAnsi"/>
          <w:sz w:val="22"/>
          <w:szCs w:val="22"/>
        </w:rPr>
      </w:pPr>
    </w:p>
    <w:p w14:paraId="482F384E" w14:textId="77777777" w:rsidR="004A17B3" w:rsidRPr="00904594" w:rsidRDefault="00605CE2" w:rsidP="00424AA3">
      <w:pPr>
        <w:numPr>
          <w:ilvl w:val="1"/>
          <w:numId w:val="3"/>
        </w:numPr>
        <w:tabs>
          <w:tab w:val="left" w:pos="700"/>
        </w:tabs>
        <w:spacing w:line="239" w:lineRule="auto"/>
        <w:ind w:left="347" w:hanging="280"/>
        <w:jc w:val="both"/>
        <w:rPr>
          <w:rFonts w:asciiTheme="minorHAnsi" w:eastAsia="MS Mincho" w:hAnsiTheme="minorHAnsi" w:cstheme="minorHAnsi"/>
          <w:b/>
          <w:bCs/>
          <w:sz w:val="22"/>
          <w:szCs w:val="22"/>
        </w:rPr>
      </w:pPr>
      <w:r>
        <w:rPr>
          <w:rFonts w:asciiTheme="minorHAnsi" w:hAnsiTheme="minorHAnsi" w:cstheme="minorHAnsi"/>
          <w:sz w:val="22"/>
          <w:szCs w:val="22"/>
        </w:rPr>
        <w:t xml:space="preserve"> </w:t>
      </w:r>
      <w:r w:rsidR="004A17B3" w:rsidRPr="00CB5C7D">
        <w:rPr>
          <w:rFonts w:asciiTheme="minorHAnsi" w:eastAsia="Arial" w:hAnsiTheme="minorHAnsi" w:cstheme="minorHAnsi"/>
          <w:sz w:val="22"/>
          <w:szCs w:val="22"/>
        </w:rPr>
        <w:t>„</w:t>
      </w:r>
      <w:r w:rsidR="004F5AB1">
        <w:rPr>
          <w:rFonts w:asciiTheme="minorHAnsi" w:eastAsia="Arial" w:hAnsiTheme="minorHAnsi" w:cstheme="minorHAnsi"/>
          <w:sz w:val="22"/>
          <w:szCs w:val="22"/>
        </w:rPr>
        <w:t>D</w:t>
      </w:r>
      <w:r w:rsidR="004A17B3" w:rsidRPr="00CB5C7D">
        <w:rPr>
          <w:rFonts w:asciiTheme="minorHAnsi" w:eastAsia="Arial" w:hAnsiTheme="minorHAnsi" w:cstheme="minorHAnsi"/>
          <w:sz w:val="22"/>
          <w:szCs w:val="22"/>
        </w:rPr>
        <w:t xml:space="preserve">okumentacja </w:t>
      </w:r>
      <w:r w:rsidR="004F5AB1">
        <w:rPr>
          <w:rFonts w:asciiTheme="minorHAnsi" w:eastAsia="Arial" w:hAnsiTheme="minorHAnsi" w:cstheme="minorHAnsi"/>
          <w:sz w:val="22"/>
          <w:szCs w:val="22"/>
        </w:rPr>
        <w:t>P</w:t>
      </w:r>
      <w:r w:rsidR="004A17B3" w:rsidRPr="00CB5C7D">
        <w:rPr>
          <w:rFonts w:asciiTheme="minorHAnsi" w:eastAsia="Arial" w:hAnsiTheme="minorHAnsi" w:cstheme="minorHAnsi"/>
          <w:sz w:val="22"/>
          <w:szCs w:val="22"/>
        </w:rPr>
        <w:t>owykonawcza” - dokumentacja budowy z naniesionymi zmianami dokonanymi w toku wykonania robót oraz geodezyjną inwentaryzacją powykonawczą</w:t>
      </w:r>
      <w:r w:rsidR="009026C2">
        <w:rPr>
          <w:rFonts w:asciiTheme="minorHAnsi" w:eastAsia="Arial" w:hAnsiTheme="minorHAnsi" w:cstheme="minorHAnsi"/>
          <w:sz w:val="22"/>
          <w:szCs w:val="22"/>
        </w:rPr>
        <w:t>, jeśli będzie wymagana</w:t>
      </w:r>
      <w:r w:rsidR="004A17B3" w:rsidRPr="00CB5C7D">
        <w:rPr>
          <w:rFonts w:asciiTheme="minorHAnsi" w:eastAsia="Arial" w:hAnsiTheme="minorHAnsi" w:cstheme="minorHAnsi"/>
          <w:sz w:val="22"/>
          <w:szCs w:val="22"/>
        </w:rPr>
        <w:t>,</w:t>
      </w:r>
    </w:p>
    <w:p w14:paraId="568FD68F" w14:textId="77777777" w:rsidR="00904594" w:rsidRDefault="00904594" w:rsidP="00904594">
      <w:pPr>
        <w:numPr>
          <w:ilvl w:val="1"/>
          <w:numId w:val="3"/>
        </w:numPr>
        <w:tabs>
          <w:tab w:val="left" w:pos="700"/>
        </w:tabs>
        <w:spacing w:line="239" w:lineRule="auto"/>
        <w:ind w:left="347" w:right="20" w:hanging="280"/>
        <w:jc w:val="both"/>
        <w:rPr>
          <w:rFonts w:asciiTheme="minorHAnsi" w:hAnsiTheme="minorHAnsi" w:cstheme="minorHAnsi"/>
          <w:sz w:val="22"/>
          <w:szCs w:val="22"/>
        </w:rPr>
      </w:pPr>
      <w:r>
        <w:rPr>
          <w:rFonts w:asciiTheme="minorHAnsi" w:hAnsiTheme="minorHAnsi" w:cstheme="minorHAnsi"/>
          <w:sz w:val="22"/>
          <w:szCs w:val="22"/>
        </w:rPr>
        <w:t>„Dokumentacja projektowa” – projekt budowlano-wykonawczy, STWiORB, przedmiar robót, uzyskanie w imieniu Zamawiającego niezbędnych decyzji i uzgodnień, pozwalających zrealizować zamówienie w zgodzie z obowiązującymi przepisami;</w:t>
      </w:r>
    </w:p>
    <w:p w14:paraId="67271E10" w14:textId="6A2EA9F3" w:rsidR="00904594" w:rsidRDefault="004F5AB1"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 xml:space="preserve">„Harmonogram”- </w:t>
      </w:r>
      <w:r w:rsidR="004A17B3" w:rsidRPr="00904594">
        <w:rPr>
          <w:rFonts w:asciiTheme="minorHAnsi" w:hAnsiTheme="minorHAnsi" w:cstheme="minorHAnsi"/>
          <w:sz w:val="22"/>
          <w:szCs w:val="22"/>
        </w:rPr>
        <w:t>harmonogr</w:t>
      </w:r>
      <w:r w:rsidRPr="00904594">
        <w:rPr>
          <w:rFonts w:asciiTheme="minorHAnsi" w:hAnsiTheme="minorHAnsi" w:cstheme="minorHAnsi"/>
          <w:sz w:val="22"/>
          <w:szCs w:val="22"/>
        </w:rPr>
        <w:t>am</w:t>
      </w:r>
      <w:r w:rsidR="004A17B3" w:rsidRPr="00904594">
        <w:rPr>
          <w:rFonts w:asciiTheme="minorHAnsi" w:hAnsiTheme="minorHAnsi" w:cstheme="minorHAnsi"/>
          <w:sz w:val="22"/>
          <w:szCs w:val="22"/>
        </w:rPr>
        <w:t xml:space="preserve"> rzeczowo</w:t>
      </w:r>
      <w:r w:rsidRPr="00904594">
        <w:rPr>
          <w:rFonts w:asciiTheme="minorHAnsi" w:hAnsiTheme="minorHAnsi" w:cstheme="minorHAnsi"/>
          <w:sz w:val="22"/>
          <w:szCs w:val="22"/>
        </w:rPr>
        <w:t xml:space="preserve"> </w:t>
      </w:r>
      <w:r w:rsidR="004A17B3" w:rsidRPr="00904594">
        <w:rPr>
          <w:rFonts w:asciiTheme="minorHAnsi" w:hAnsiTheme="minorHAnsi" w:cstheme="minorHAnsi"/>
          <w:sz w:val="22"/>
          <w:szCs w:val="22"/>
        </w:rPr>
        <w:t xml:space="preserve">- finansowy </w:t>
      </w:r>
      <w:r w:rsidRPr="00904594">
        <w:rPr>
          <w:rFonts w:asciiTheme="minorHAnsi" w:hAnsiTheme="minorHAnsi" w:cstheme="minorHAnsi"/>
          <w:sz w:val="22"/>
          <w:szCs w:val="22"/>
        </w:rPr>
        <w:t>sporządzan</w:t>
      </w:r>
      <w:r w:rsidR="009A6A36" w:rsidRPr="00904594">
        <w:rPr>
          <w:rFonts w:asciiTheme="minorHAnsi" w:hAnsiTheme="minorHAnsi" w:cstheme="minorHAnsi"/>
          <w:sz w:val="22"/>
          <w:szCs w:val="22"/>
        </w:rPr>
        <w:t>y</w:t>
      </w:r>
      <w:r w:rsidR="004A17B3" w:rsidRPr="00904594">
        <w:rPr>
          <w:rFonts w:asciiTheme="minorHAnsi" w:hAnsiTheme="minorHAnsi" w:cstheme="minorHAnsi"/>
          <w:sz w:val="22"/>
          <w:szCs w:val="22"/>
        </w:rPr>
        <w:t xml:space="preserve"> przez Wykonawcę</w:t>
      </w:r>
      <w:r w:rsidR="00090D50">
        <w:rPr>
          <w:rFonts w:asciiTheme="minorHAnsi" w:hAnsiTheme="minorHAnsi" w:cstheme="minorHAnsi"/>
          <w:sz w:val="22"/>
          <w:szCs w:val="22"/>
        </w:rPr>
        <w:t>,</w:t>
      </w:r>
      <w:r w:rsidR="004A17B3" w:rsidRPr="00904594">
        <w:rPr>
          <w:rFonts w:asciiTheme="minorHAnsi" w:hAnsiTheme="minorHAnsi" w:cstheme="minorHAnsi"/>
          <w:sz w:val="22"/>
          <w:szCs w:val="22"/>
        </w:rPr>
        <w:t xml:space="preserve">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14:paraId="62B93E27" w14:textId="2A9E3E0D" w:rsidR="00904594" w:rsidRDefault="00C758D1"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155AFD">
        <w:rPr>
          <w:rFonts w:asciiTheme="minorHAnsi" w:eastAsia="Arial" w:hAnsiTheme="minorHAnsi" w:cstheme="minorHAnsi"/>
          <w:sz w:val="22"/>
          <w:szCs w:val="22"/>
        </w:rPr>
        <w:t>Inwestor Zastępczy</w:t>
      </w:r>
      <w:r w:rsidRPr="00904594">
        <w:rPr>
          <w:rFonts w:asciiTheme="minorHAnsi" w:eastAsia="Arial" w:hAnsiTheme="minorHAnsi" w:cstheme="minorHAnsi"/>
          <w:sz w:val="22"/>
          <w:szCs w:val="22"/>
        </w:rPr>
        <w:t xml:space="preserve">” - </w:t>
      </w:r>
      <w:r w:rsidR="00CF60C5" w:rsidRPr="00904594">
        <w:rPr>
          <w:rFonts w:asciiTheme="minorHAnsi" w:hAnsiTheme="minorHAnsi" w:cstheme="minorHAnsi"/>
          <w:sz w:val="22"/>
        </w:rPr>
        <w:t>oznacza usługodawcę wyłonionego przez Zamawiającego w wyniku postępowania o udzielenie zamówienia publicznego na wykonanie usług I</w:t>
      </w:r>
      <w:r w:rsidR="00155AFD">
        <w:rPr>
          <w:rFonts w:asciiTheme="minorHAnsi" w:hAnsiTheme="minorHAnsi" w:cstheme="minorHAnsi"/>
          <w:sz w:val="22"/>
        </w:rPr>
        <w:t>nwestora</w:t>
      </w:r>
      <w:r w:rsidR="00CF60C5" w:rsidRPr="00904594">
        <w:rPr>
          <w:rFonts w:asciiTheme="minorHAnsi" w:hAnsiTheme="minorHAnsi" w:cstheme="minorHAnsi"/>
          <w:sz w:val="22"/>
        </w:rPr>
        <w:t xml:space="preserve"> opisanych opisie przedmiotu zamówienia</w:t>
      </w:r>
      <w:r w:rsidR="0015228A" w:rsidRPr="00904594">
        <w:rPr>
          <w:rFonts w:asciiTheme="minorHAnsi" w:hAnsiTheme="minorHAnsi" w:cstheme="minorHAnsi"/>
          <w:sz w:val="22"/>
        </w:rPr>
        <w:t>- B-Act sp. z o.o. z/s w Bydgoszczy ul. Paderewskiego 24,</w:t>
      </w:r>
    </w:p>
    <w:p w14:paraId="77923F0C" w14:textId="77777777" w:rsidR="00904594" w:rsidRDefault="005953D7"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„Kierownik Budowy”</w:t>
      </w:r>
      <w:r w:rsidR="009834C5" w:rsidRPr="00904594">
        <w:rPr>
          <w:rFonts w:asciiTheme="minorHAnsi" w:eastAsia="Arial" w:hAnsiTheme="minorHAnsi" w:cstheme="minorHAnsi"/>
          <w:sz w:val="22"/>
          <w:szCs w:val="22"/>
        </w:rPr>
        <w:t>- oznacza osobę kierującą procesem wykonywania robót budowlanych zgodnie z ustawą Prawo Budowlane (Dz. U. 2016 poz. 290 ze zm.)</w:t>
      </w:r>
    </w:p>
    <w:p w14:paraId="4089AA3E" w14:textId="15B8455F" w:rsidR="00904594" w:rsidRDefault="005953D7" w:rsidP="00904594">
      <w:pPr>
        <w:numPr>
          <w:ilvl w:val="1"/>
          <w:numId w:val="3"/>
        </w:numPr>
        <w:tabs>
          <w:tab w:val="left" w:pos="700"/>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„Kierownik Robót”</w:t>
      </w:r>
      <w:r w:rsidR="00A85A0D" w:rsidRPr="00904594">
        <w:rPr>
          <w:rFonts w:asciiTheme="minorHAnsi" w:eastAsia="Arial" w:hAnsiTheme="minorHAnsi" w:cstheme="minorHAnsi"/>
          <w:sz w:val="22"/>
          <w:szCs w:val="22"/>
        </w:rPr>
        <w:t>- odpowiednio Kierownik Robót Elektrycznych, Instalacyjnych, Drogowych</w:t>
      </w:r>
      <w:r w:rsidR="00B076BC">
        <w:rPr>
          <w:rFonts w:asciiTheme="minorHAnsi" w:eastAsia="Arial" w:hAnsiTheme="minorHAnsi" w:cstheme="minorHAnsi"/>
          <w:sz w:val="22"/>
          <w:szCs w:val="22"/>
        </w:rPr>
        <w:t>, Konstrukcyjno-Budowlanych,</w:t>
      </w:r>
    </w:p>
    <w:p w14:paraId="7C54E22A"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w:t>
      </w:r>
      <w:r w:rsidR="004F5AB1" w:rsidRPr="00904594">
        <w:rPr>
          <w:rFonts w:asciiTheme="minorHAnsi" w:hAnsiTheme="minorHAnsi" w:cstheme="minorHAnsi"/>
          <w:sz w:val="22"/>
          <w:szCs w:val="22"/>
        </w:rPr>
        <w:t>K</w:t>
      </w:r>
      <w:r w:rsidRPr="00904594">
        <w:rPr>
          <w:rFonts w:asciiTheme="minorHAnsi" w:hAnsiTheme="minorHAnsi" w:cstheme="minorHAnsi"/>
          <w:sz w:val="22"/>
          <w:szCs w:val="22"/>
        </w:rPr>
        <w:t xml:space="preserve">ontrakt" - umowa lub umowy zawarta z Wykonawcą zadania inwestycyjnego określonego w ust. </w:t>
      </w:r>
      <w:r w:rsidR="009026C2" w:rsidRPr="00904594">
        <w:rPr>
          <w:rFonts w:asciiTheme="minorHAnsi" w:hAnsiTheme="minorHAnsi" w:cstheme="minorHAnsi"/>
          <w:sz w:val="22"/>
          <w:szCs w:val="22"/>
        </w:rPr>
        <w:t xml:space="preserve">1 </w:t>
      </w:r>
      <w:r w:rsidRPr="00904594">
        <w:rPr>
          <w:rFonts w:asciiTheme="minorHAnsi" w:hAnsiTheme="minorHAnsi" w:cstheme="minorHAnsi"/>
          <w:sz w:val="22"/>
          <w:szCs w:val="22"/>
        </w:rPr>
        <w:t>i w celu jego realizacji,</w:t>
      </w:r>
    </w:p>
    <w:p w14:paraId="5F7556B3"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C</w:t>
      </w:r>
      <w:r w:rsidRPr="00904594">
        <w:rPr>
          <w:rFonts w:asciiTheme="minorHAnsi" w:eastAsia="Arial" w:hAnsiTheme="minorHAnsi" w:cstheme="minorHAnsi"/>
          <w:sz w:val="22"/>
          <w:szCs w:val="22"/>
        </w:rPr>
        <w:t>zęściowy” - odbiór polegający na ocenie ilości i jakości wykonanej części robót,</w:t>
      </w:r>
    </w:p>
    <w:p w14:paraId="338BEB2B"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G</w:t>
      </w:r>
      <w:r w:rsidRPr="00904594">
        <w:rPr>
          <w:rFonts w:asciiTheme="minorHAnsi" w:eastAsia="Arial" w:hAnsiTheme="minorHAnsi" w:cstheme="minorHAnsi"/>
          <w:sz w:val="22"/>
          <w:szCs w:val="22"/>
        </w:rPr>
        <w:t>warancyjny” – cyklicznie wykonywana kontrola skuteczności usunięcia przez Wykonawcę ujawnionych Wad fizycznych obiektu,</w:t>
      </w:r>
    </w:p>
    <w:p w14:paraId="19C997CE" w14:textId="272D3CB1"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K</w:t>
      </w:r>
      <w:r w:rsidRPr="00904594">
        <w:rPr>
          <w:rFonts w:asciiTheme="minorHAnsi" w:eastAsia="Arial" w:hAnsiTheme="minorHAnsi" w:cstheme="minorHAnsi"/>
          <w:sz w:val="22"/>
          <w:szCs w:val="22"/>
        </w:rPr>
        <w:t>ońcowy</w:t>
      </w:r>
      <w:r w:rsidR="00090D50">
        <w:rPr>
          <w:rFonts w:asciiTheme="minorHAnsi" w:eastAsia="Arial" w:hAnsiTheme="minorHAnsi" w:cstheme="minorHAnsi"/>
          <w:sz w:val="22"/>
          <w:szCs w:val="22"/>
        </w:rPr>
        <w:t>”</w:t>
      </w:r>
      <w:r w:rsidRPr="00904594">
        <w:rPr>
          <w:rFonts w:asciiTheme="minorHAnsi" w:eastAsia="Arial" w:hAnsiTheme="minorHAnsi" w:cstheme="minorHAnsi"/>
          <w:sz w:val="22"/>
          <w:szCs w:val="22"/>
        </w:rPr>
        <w:t>- odbiór polegający na ocenie wykonania robót budowlanych będących przedmiotem Umowy,</w:t>
      </w:r>
    </w:p>
    <w:p w14:paraId="65D182BD"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P</w:t>
      </w:r>
      <w:r w:rsidRPr="00904594">
        <w:rPr>
          <w:rFonts w:asciiTheme="minorHAnsi" w:eastAsia="Arial" w:hAnsiTheme="minorHAnsi" w:cstheme="minorHAnsi"/>
          <w:sz w:val="22"/>
          <w:szCs w:val="22"/>
        </w:rPr>
        <w:t xml:space="preserve">ogwarancyjny (ostateczny)” – odbiór po upływie okresu gwarancji jakości </w:t>
      </w:r>
      <w:r w:rsidR="005E4A2F" w:rsidRPr="00904594">
        <w:rPr>
          <w:rFonts w:asciiTheme="minorHAnsi" w:eastAsia="Arial" w:hAnsiTheme="minorHAnsi" w:cstheme="minorHAnsi"/>
          <w:sz w:val="22"/>
          <w:szCs w:val="22"/>
        </w:rPr>
        <w:t xml:space="preserve">i </w:t>
      </w:r>
      <w:r w:rsidRPr="00904594">
        <w:rPr>
          <w:rFonts w:asciiTheme="minorHAnsi" w:eastAsia="Arial" w:hAnsiTheme="minorHAnsi" w:cstheme="minorHAnsi"/>
          <w:sz w:val="22"/>
          <w:szCs w:val="22"/>
        </w:rPr>
        <w:t>rękojmi</w:t>
      </w:r>
      <w:r w:rsidR="005E4A2F" w:rsidRPr="00904594">
        <w:rPr>
          <w:rFonts w:asciiTheme="minorHAnsi" w:eastAsia="Arial" w:hAnsiTheme="minorHAnsi" w:cstheme="minorHAnsi"/>
          <w:sz w:val="22"/>
          <w:szCs w:val="22"/>
        </w:rPr>
        <w:t>.</w:t>
      </w:r>
    </w:p>
    <w:p w14:paraId="319182C0"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dbiór robót zanikających i ulegających zakryciu” - odbiór polegający na ocenie ilości i jakości wykonanych robót, które w dalszym procesie wykonywania robót nie wystąpią lub ulegają zakryciu,</w:t>
      </w:r>
    </w:p>
    <w:p w14:paraId="3651BD6B" w14:textId="6C39E1B8" w:rsidR="00904594" w:rsidRPr="00F22169" w:rsidRDefault="004A17B3" w:rsidP="00904594">
      <w:pPr>
        <w:numPr>
          <w:ilvl w:val="1"/>
          <w:numId w:val="3"/>
        </w:numPr>
        <w:tabs>
          <w:tab w:val="left" w:pos="700"/>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perat</w:t>
      </w:r>
      <w:r w:rsidR="004F5AB1" w:rsidRPr="00904594">
        <w:rPr>
          <w:rFonts w:asciiTheme="minorHAnsi" w:eastAsia="Arial" w:hAnsiTheme="minorHAnsi" w:cstheme="minorHAnsi"/>
          <w:sz w:val="22"/>
          <w:szCs w:val="22"/>
        </w:rPr>
        <w:t xml:space="preserve"> K</w:t>
      </w:r>
      <w:r w:rsidRPr="00904594">
        <w:rPr>
          <w:rFonts w:asciiTheme="minorHAnsi" w:eastAsia="Arial" w:hAnsiTheme="minorHAnsi" w:cstheme="minorHAnsi"/>
          <w:sz w:val="22"/>
          <w:szCs w:val="22"/>
        </w:rPr>
        <w:t xml:space="preserve">olaudacyjny” – zbiór dokumentów zawierających w szczególności: kopie pozwolenia na budowę, oświadczenie kierownika budowy i robót zgodnie z art. 41 ust. 4 pkt 1) ustawy Prawo budowlane, dokumentację powykonawczą, dziennik budowy, zaświadczenia, decyzje właściwych jednostek i organów wymagane przepisami, umowę wraz z załącznikami oraz zmianami w trakcie realizacji robót, protokół przekazania terenu budowy oraz wszelkie inne protokoły, niezwiązane z rozliczeniem budowy a spisywane w trakcie trwania budowy (np. odbiorami technicznymi itp.), uwagi i zalecenia Nadzoru Inwestorskiego, zwłaszcza przy odbiorze </w:t>
      </w:r>
      <w:r w:rsidRPr="00904594">
        <w:rPr>
          <w:rFonts w:asciiTheme="minorHAnsi" w:eastAsia="Arial" w:hAnsiTheme="minorHAnsi" w:cstheme="minorHAnsi"/>
          <w:sz w:val="22"/>
          <w:szCs w:val="22"/>
        </w:rPr>
        <w:lastRenderedPageBreak/>
        <w:t xml:space="preserve">robót zanikających i ulegających zakryciu i udokumentowanie wykonania jego zaleceń (protokoły odbioru robót ulegających zakryciu), atesty jakościowe, deklaracje zgodności lub certyfikaty zgodności wbudowanych materiałów zgodnie ze STWiORB lub ewentualnie Planem Zapewnienia Jakości oraz obowiązującymi przepisami prawa, wyniki pomiarów kontrolnych oraz badań i oznaczeń laboratoryjnych zgodne ze STWiORB lub ewentualnie Planem Zapewnienia Jakości oraz obowiązującymi przepisami prawa, </w:t>
      </w:r>
      <w:r w:rsidRPr="00904594">
        <w:rPr>
          <w:rFonts w:asciiTheme="minorHAnsi" w:eastAsia="Arial" w:hAnsiTheme="minorHAnsi" w:cstheme="minorHAnsi"/>
          <w:sz w:val="22"/>
          <w:szCs w:val="22"/>
        </w:rPr>
        <w:tab/>
        <w:t xml:space="preserve">dokumentację i opracowania projektowe opracowywane na etapie realizacji przedmiotu umowy, protokoły odbiorów technicznych, dokumentacja winna zawierać zestawienie ilościowe wykonanych robót z podziałem na poszczególne branże. Operat kolaudacyjny należy dostarczyć do Zamawiającego w wersji papierowej i elektronicznej w formacie jakim została wykonana (edytowalna) oraz w formacie pdf, </w:t>
      </w:r>
      <w:r w:rsidRPr="00904594">
        <w:rPr>
          <w:rFonts w:asciiTheme="minorHAnsi" w:eastAsia="Arial" w:hAnsiTheme="minorHAnsi" w:cstheme="minorHAnsi"/>
          <w:sz w:val="22"/>
          <w:szCs w:val="22"/>
        </w:rPr>
        <w:tab/>
        <w:t xml:space="preserve">inne dokumenty wymagane przez Zamawiającego oraz dokumenty konieczne do uzyskania decyzji o pozwoleniu na użytkowanie </w:t>
      </w:r>
      <w:r w:rsidR="00155AFD">
        <w:rPr>
          <w:rFonts w:asciiTheme="minorHAnsi" w:eastAsia="Arial" w:hAnsiTheme="minorHAnsi" w:cstheme="minorHAnsi"/>
          <w:sz w:val="22"/>
          <w:szCs w:val="22"/>
        </w:rPr>
        <w:t>budowli.</w:t>
      </w:r>
    </w:p>
    <w:p w14:paraId="78DC7827" w14:textId="77777777" w:rsidR="00706A4C" w:rsidRPr="00F22169" w:rsidRDefault="00706A4C" w:rsidP="00706A4C">
      <w:pPr>
        <w:numPr>
          <w:ilvl w:val="1"/>
          <w:numId w:val="3"/>
        </w:numPr>
        <w:tabs>
          <w:tab w:val="left" w:pos="700"/>
        </w:tabs>
        <w:spacing w:line="239" w:lineRule="auto"/>
        <w:ind w:left="347" w:right="20" w:hanging="280"/>
        <w:jc w:val="both"/>
        <w:rPr>
          <w:rFonts w:asciiTheme="minorHAnsi" w:hAnsiTheme="minorHAnsi" w:cstheme="minorHAnsi"/>
          <w:sz w:val="22"/>
          <w:szCs w:val="22"/>
        </w:rPr>
      </w:pPr>
      <w:r>
        <w:rPr>
          <w:rFonts w:asciiTheme="minorHAnsi" w:hAnsiTheme="minorHAnsi" w:cstheme="minorHAnsi"/>
          <w:sz w:val="22"/>
          <w:szCs w:val="22"/>
        </w:rPr>
        <w:t xml:space="preserve">„Pozwolenie na budowę” - </w:t>
      </w:r>
      <w:r w:rsidRPr="00514AAC">
        <w:rPr>
          <w:rFonts w:asciiTheme="minorHAnsi" w:hAnsiTheme="minorHAnsi" w:cstheme="minorHAnsi"/>
          <w:sz w:val="22"/>
          <w:szCs w:val="22"/>
        </w:rPr>
        <w:t>oznacza decyzję administracyjną zezwalającą na rozpoczęcie i prowadzenie budowy w rozumieniu Polskiego Prawa Budowlanego w czasie jej obowiązywania.</w:t>
      </w:r>
    </w:p>
    <w:p w14:paraId="3CFA588B" w14:textId="0912672B" w:rsidR="00706A4C" w:rsidRDefault="00706A4C" w:rsidP="00706A4C">
      <w:pPr>
        <w:numPr>
          <w:ilvl w:val="1"/>
          <w:numId w:val="3"/>
        </w:numPr>
        <w:tabs>
          <w:tab w:val="left" w:pos="700"/>
        </w:tabs>
        <w:spacing w:line="239" w:lineRule="auto"/>
        <w:ind w:left="347" w:right="20" w:hanging="280"/>
        <w:jc w:val="both"/>
        <w:rPr>
          <w:rFonts w:asciiTheme="minorHAnsi" w:hAnsiTheme="minorHAnsi" w:cstheme="minorHAnsi"/>
          <w:sz w:val="22"/>
          <w:szCs w:val="22"/>
        </w:rPr>
      </w:pPr>
      <w:r>
        <w:rPr>
          <w:rFonts w:asciiTheme="minorHAnsi" w:eastAsia="Arial" w:hAnsiTheme="minorHAnsi" w:cstheme="minorHAnsi"/>
          <w:sz w:val="22"/>
          <w:szCs w:val="22"/>
        </w:rPr>
        <w:t xml:space="preserve">„Program Funkcjonalno-Użytkowy” - </w:t>
      </w:r>
      <w:r w:rsidRPr="00706A4C">
        <w:rPr>
          <w:rFonts w:asciiTheme="minorHAnsi" w:eastAsia="Arial" w:hAnsiTheme="minorHAnsi" w:cstheme="minorHAnsi"/>
          <w:sz w:val="22"/>
          <w:szCs w:val="22"/>
        </w:rPr>
        <w:t>oznacza dokument włączony do Kontraktu, zawierający opis Robót zgodnie z Art. 36 ust. 1 pkt 3 Ustawy z dnia 29 stycznia 2004 r. Prawo zamówień publicznych (</w:t>
      </w:r>
      <w:r w:rsidR="00B26CAA">
        <w:rPr>
          <w:rFonts w:asciiTheme="minorHAnsi" w:eastAsia="Arial" w:hAnsiTheme="minorHAnsi" w:cstheme="minorHAnsi"/>
          <w:sz w:val="22"/>
          <w:szCs w:val="22"/>
        </w:rPr>
        <w:t>tj. z 201</w:t>
      </w:r>
      <w:r w:rsidR="000110C3">
        <w:rPr>
          <w:rFonts w:asciiTheme="minorHAnsi" w:eastAsia="Arial" w:hAnsiTheme="minorHAnsi" w:cstheme="minorHAnsi"/>
          <w:sz w:val="22"/>
          <w:szCs w:val="22"/>
        </w:rPr>
        <w:t>7</w:t>
      </w:r>
      <w:r w:rsidR="00B26CAA">
        <w:rPr>
          <w:rFonts w:asciiTheme="minorHAnsi" w:eastAsia="Arial" w:hAnsiTheme="minorHAnsi" w:cstheme="minorHAnsi"/>
          <w:sz w:val="22"/>
          <w:szCs w:val="22"/>
        </w:rPr>
        <w:t xml:space="preserve"> poz. </w:t>
      </w:r>
      <w:r w:rsidR="000110C3">
        <w:rPr>
          <w:rFonts w:asciiTheme="minorHAnsi" w:eastAsia="Arial" w:hAnsiTheme="minorHAnsi" w:cstheme="minorHAnsi"/>
          <w:sz w:val="22"/>
          <w:szCs w:val="22"/>
        </w:rPr>
        <w:t>1579</w:t>
      </w:r>
      <w:r w:rsidR="00B26CAA">
        <w:rPr>
          <w:rFonts w:asciiTheme="minorHAnsi" w:eastAsia="Arial" w:hAnsiTheme="minorHAnsi" w:cstheme="minorHAnsi"/>
          <w:sz w:val="22"/>
          <w:szCs w:val="22"/>
        </w:rPr>
        <w:t>.</w:t>
      </w:r>
      <w:r w:rsidRPr="00706A4C">
        <w:rPr>
          <w:rFonts w:asciiTheme="minorHAnsi" w:eastAsia="Arial" w:hAnsiTheme="minorHAnsi" w:cstheme="minorHAnsi"/>
          <w:sz w:val="22"/>
          <w:szCs w:val="22"/>
        </w:rPr>
        <w:t>), oraz Rozporządzeniem Ministra Infrastruktury z dnia 2 września 2004 roku w sprawie szczegółowego zakresu i formy dokumentacji projektowej, specyfikacji technicznych wykonania i odbioru robót budowlanych oraz programu funkcjonalno-użytkowego (Dz.U. Nr 19, poz. 177), oraz wszelkie dodatki i zmiany tego dokumentu dokonane zgodnie z Kontraktem.</w:t>
      </w:r>
    </w:p>
    <w:p w14:paraId="6B23A762" w14:textId="77777777" w:rsidR="00514AAC" w:rsidRDefault="00514AAC" w:rsidP="00514AAC">
      <w:pPr>
        <w:numPr>
          <w:ilvl w:val="1"/>
          <w:numId w:val="3"/>
        </w:numPr>
        <w:tabs>
          <w:tab w:val="left" w:pos="707"/>
        </w:tabs>
        <w:spacing w:line="239" w:lineRule="auto"/>
        <w:ind w:left="347" w:right="20" w:hanging="280"/>
        <w:jc w:val="both"/>
        <w:rPr>
          <w:rFonts w:asciiTheme="minorHAnsi" w:hAnsiTheme="minorHAnsi" w:cstheme="minorHAnsi"/>
          <w:sz w:val="22"/>
          <w:szCs w:val="22"/>
        </w:rPr>
      </w:pPr>
      <w:r>
        <w:rPr>
          <w:rFonts w:asciiTheme="minorHAnsi" w:hAnsiTheme="minorHAnsi" w:cstheme="minorHAnsi"/>
          <w:sz w:val="22"/>
          <w:szCs w:val="22"/>
        </w:rPr>
        <w:t xml:space="preserve">„Projekt Budowlany” - </w:t>
      </w:r>
      <w:r w:rsidRPr="00514AAC">
        <w:rPr>
          <w:rFonts w:asciiTheme="minorHAnsi" w:hAnsiTheme="minorHAnsi" w:cstheme="minorHAnsi"/>
          <w:sz w:val="22"/>
          <w:szCs w:val="22"/>
        </w:rPr>
        <w:t>oznacza projekt spełniający wymagania Art. 34 polskiego Prawa Budowlanego, będący warunkiem otrzymania pozwolenia na budowę, zgodnie z Art. 33 polskiego Prawa Budowlanego.</w:t>
      </w:r>
    </w:p>
    <w:p w14:paraId="51D9411A" w14:textId="77777777" w:rsidR="00904594" w:rsidRDefault="00706A4C"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 xml:space="preserve"> </w:t>
      </w:r>
      <w:r w:rsidR="004A17B3"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P</w:t>
      </w:r>
      <w:r w:rsidR="004A17B3" w:rsidRPr="00904594">
        <w:rPr>
          <w:rFonts w:asciiTheme="minorHAnsi" w:eastAsia="Arial" w:hAnsiTheme="minorHAnsi" w:cstheme="minorHAnsi"/>
          <w:sz w:val="22"/>
          <w:szCs w:val="22"/>
        </w:rPr>
        <w:t xml:space="preserve">rotokół </w:t>
      </w:r>
      <w:r w:rsidR="004F5AB1" w:rsidRPr="00904594">
        <w:rPr>
          <w:rFonts w:asciiTheme="minorHAnsi" w:eastAsia="Arial" w:hAnsiTheme="minorHAnsi" w:cstheme="minorHAnsi"/>
          <w:sz w:val="22"/>
          <w:szCs w:val="22"/>
        </w:rPr>
        <w:t>K</w:t>
      </w:r>
      <w:r w:rsidR="004A17B3" w:rsidRPr="00904594">
        <w:rPr>
          <w:rFonts w:asciiTheme="minorHAnsi" w:eastAsia="Arial" w:hAnsiTheme="minorHAnsi" w:cstheme="minorHAnsi"/>
          <w:sz w:val="22"/>
          <w:szCs w:val="22"/>
        </w:rPr>
        <w:t>onieczności” –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14:paraId="16A36EDF" w14:textId="77777777" w:rsidR="005953D7" w:rsidRPr="00904594" w:rsidRDefault="005953D7"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„Raport Miesięczny”</w:t>
      </w:r>
      <w:r w:rsidR="00A85A0D" w:rsidRPr="00904594">
        <w:rPr>
          <w:rFonts w:asciiTheme="minorHAnsi" w:eastAsia="Arial" w:hAnsiTheme="minorHAnsi" w:cstheme="minorHAnsi"/>
          <w:sz w:val="22"/>
          <w:szCs w:val="22"/>
        </w:rPr>
        <w:t>- opracowanie, o którym mowa w §5.</w:t>
      </w:r>
    </w:p>
    <w:p w14:paraId="16E10E1F" w14:textId="77777777" w:rsidR="00904594" w:rsidRDefault="007C4174" w:rsidP="00904594">
      <w:pPr>
        <w:numPr>
          <w:ilvl w:val="1"/>
          <w:numId w:val="3"/>
        </w:numPr>
        <w:tabs>
          <w:tab w:val="left" w:pos="700"/>
        </w:tabs>
        <w:spacing w:line="0" w:lineRule="atLeast"/>
        <w:ind w:left="347" w:right="20" w:hanging="280"/>
        <w:jc w:val="both"/>
        <w:rPr>
          <w:rFonts w:asciiTheme="minorHAnsi" w:hAnsiTheme="minorHAnsi" w:cstheme="minorHAnsi"/>
          <w:sz w:val="22"/>
          <w:szCs w:val="22"/>
        </w:rPr>
      </w:pPr>
      <w:r>
        <w:rPr>
          <w:rFonts w:asciiTheme="minorHAnsi" w:eastAsia="Arial" w:hAnsiTheme="minorHAnsi" w:cstheme="minorHAnsi"/>
          <w:sz w:val="22"/>
          <w:szCs w:val="22"/>
        </w:rPr>
        <w:t>„</w:t>
      </w:r>
      <w:r>
        <w:rPr>
          <w:rFonts w:asciiTheme="minorHAnsi" w:hAnsiTheme="minorHAnsi" w:cstheme="minorHAnsi"/>
          <w:sz w:val="22"/>
          <w:szCs w:val="22"/>
        </w:rPr>
        <w:t>R</w:t>
      </w:r>
      <w:r w:rsidRPr="00CB5C7D">
        <w:rPr>
          <w:rFonts w:asciiTheme="minorHAnsi" w:hAnsiTheme="minorHAnsi" w:cstheme="minorHAnsi"/>
          <w:sz w:val="22"/>
          <w:szCs w:val="22"/>
        </w:rPr>
        <w:t>oboty" lub "</w:t>
      </w:r>
      <w:r>
        <w:rPr>
          <w:rFonts w:asciiTheme="minorHAnsi" w:hAnsiTheme="minorHAnsi" w:cstheme="minorHAnsi"/>
          <w:sz w:val="22"/>
          <w:szCs w:val="22"/>
        </w:rPr>
        <w:t>Ro</w:t>
      </w:r>
      <w:r w:rsidRPr="00CB5C7D">
        <w:rPr>
          <w:rFonts w:asciiTheme="minorHAnsi" w:hAnsiTheme="minorHAnsi" w:cstheme="minorHAnsi"/>
          <w:sz w:val="22"/>
          <w:szCs w:val="22"/>
        </w:rPr>
        <w:t xml:space="preserve">boty </w:t>
      </w:r>
      <w:r>
        <w:rPr>
          <w:rFonts w:asciiTheme="minorHAnsi" w:hAnsiTheme="minorHAnsi" w:cstheme="minorHAnsi"/>
          <w:sz w:val="22"/>
          <w:szCs w:val="22"/>
        </w:rPr>
        <w:t>B</w:t>
      </w:r>
      <w:r w:rsidRPr="00CB5C7D">
        <w:rPr>
          <w:rFonts w:asciiTheme="minorHAnsi" w:hAnsiTheme="minorHAnsi" w:cstheme="minorHAnsi"/>
          <w:sz w:val="22"/>
          <w:szCs w:val="22"/>
        </w:rPr>
        <w:t>udowlane" - wszelkie prace, czynności i roboty realizowane w ramach zadania inwestycyjnego określonego w ust. 1,</w:t>
      </w:r>
    </w:p>
    <w:p w14:paraId="52E77C13" w14:textId="77777777" w:rsidR="00904594" w:rsidRDefault="00C758D1" w:rsidP="00904594">
      <w:pPr>
        <w:numPr>
          <w:ilvl w:val="1"/>
          <w:numId w:val="3"/>
        </w:numPr>
        <w:tabs>
          <w:tab w:val="left" w:pos="707"/>
        </w:tabs>
        <w:spacing w:line="0" w:lineRule="atLeast"/>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„Specyfikacja Istotnych Warunków Zamówienia”- dalej SIWZ-</w:t>
      </w:r>
      <w:r w:rsidR="005476A4" w:rsidRPr="00904594">
        <w:rPr>
          <w:rFonts w:asciiTheme="minorHAnsi" w:hAnsiTheme="minorHAnsi" w:cstheme="minorHAnsi"/>
          <w:sz w:val="22"/>
          <w:szCs w:val="22"/>
        </w:rPr>
        <w:t xml:space="preserve"> </w:t>
      </w:r>
      <w:r w:rsidR="00A85A0D" w:rsidRPr="00904594">
        <w:rPr>
          <w:rFonts w:asciiTheme="minorHAnsi" w:hAnsiTheme="minorHAnsi" w:cstheme="minorHAnsi"/>
          <w:sz w:val="22"/>
          <w:szCs w:val="22"/>
        </w:rPr>
        <w:t>komplet dokumentów przygotowanych przez Zamawiającego, niezbędnych do przygotowania i złożenia oferty, zgodnie z Ustawą,</w:t>
      </w:r>
    </w:p>
    <w:p w14:paraId="158FC351" w14:textId="77777777" w:rsidR="00904594" w:rsidRDefault="00A85A0D" w:rsidP="00904594">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0"/>
        </w:rPr>
        <w:t>„Specyfikacja Techniczna Wykonania i Odbioru Robót Budowlanych”</w:t>
      </w:r>
      <w:r w:rsidRPr="00904594">
        <w:rPr>
          <w:rFonts w:asciiTheme="minorHAnsi" w:eastAsia="Arial" w:hAnsiTheme="minorHAnsi" w:cstheme="minorHAnsi"/>
          <w:sz w:val="22"/>
          <w:szCs w:val="22"/>
        </w:rPr>
        <w:t xml:space="preserve"> </w:t>
      </w:r>
      <w:r w:rsidR="00C758D1" w:rsidRPr="00904594">
        <w:rPr>
          <w:rFonts w:asciiTheme="minorHAnsi" w:eastAsia="Arial" w:hAnsiTheme="minorHAnsi" w:cstheme="minorHAnsi"/>
          <w:sz w:val="22"/>
          <w:szCs w:val="22"/>
        </w:rPr>
        <w:t xml:space="preserve">– zwany dalej </w:t>
      </w:r>
      <w:r w:rsidRPr="00904594">
        <w:rPr>
          <w:rFonts w:asciiTheme="minorHAnsi" w:eastAsia="Arial" w:hAnsiTheme="minorHAnsi" w:cstheme="minorHAnsi"/>
          <w:sz w:val="22"/>
          <w:szCs w:val="22"/>
        </w:rPr>
        <w:t>„</w:t>
      </w:r>
      <w:r w:rsidR="00C758D1" w:rsidRPr="00904594">
        <w:rPr>
          <w:rFonts w:asciiTheme="minorHAnsi" w:eastAsia="Arial" w:hAnsiTheme="minorHAnsi" w:cstheme="minorHAnsi"/>
          <w:sz w:val="22"/>
          <w:szCs w:val="22"/>
        </w:rPr>
        <w:t>STWIORB</w:t>
      </w:r>
      <w:r w:rsidRPr="00904594">
        <w:rPr>
          <w:rFonts w:asciiTheme="minorHAnsi" w:eastAsia="Arial" w:hAnsiTheme="minorHAnsi" w:cstheme="minorHAnsi"/>
          <w:sz w:val="22"/>
          <w:szCs w:val="22"/>
        </w:rPr>
        <w:t xml:space="preserve">”- </w:t>
      </w:r>
      <w:r w:rsidR="00CF60C5" w:rsidRPr="00904594">
        <w:rPr>
          <w:rFonts w:asciiTheme="minorHAnsi" w:hAnsiTheme="minorHAnsi" w:cstheme="minorHAnsi"/>
          <w:sz w:val="22"/>
          <w:szCs w:val="22"/>
        </w:rPr>
        <w:t>opracowanie zawierające zbiór wymagań w zakresie sposobu wykonania robót budowlanych, obejmujące w szczególności wymagania właściwości materiałów, wymagania dotyczące sposobu wykonania i oceny prawidłowości wykonania poszczególnych robót oraz określenie zakresu prac</w:t>
      </w:r>
      <w:r w:rsidR="007C4174" w:rsidRPr="00904594">
        <w:rPr>
          <w:rFonts w:asciiTheme="minorHAnsi" w:hAnsiTheme="minorHAnsi" w:cstheme="minorHAnsi"/>
          <w:sz w:val="22"/>
          <w:szCs w:val="22"/>
        </w:rPr>
        <w:t>,</w:t>
      </w:r>
    </w:p>
    <w:p w14:paraId="4744A8CE" w14:textId="77777777" w:rsidR="00904594" w:rsidRDefault="00CF60C5" w:rsidP="00904594">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„Teren Budowy” - przestrzeń, w której prowadzone są roboty budowlane w ramach realizacji Przedmiotu Umowy wraz z przestrzenią zajmowaną przez urządzenia zaplecza budowy</w:t>
      </w:r>
      <w:r w:rsidR="007C4174" w:rsidRPr="00904594">
        <w:rPr>
          <w:rFonts w:asciiTheme="minorHAnsi" w:eastAsia="Arial" w:hAnsiTheme="minorHAnsi" w:cstheme="minorHAnsi"/>
          <w:sz w:val="22"/>
          <w:szCs w:val="22"/>
        </w:rPr>
        <w:t>,</w:t>
      </w:r>
    </w:p>
    <w:p w14:paraId="300CD163" w14:textId="4B183534" w:rsidR="00F22169" w:rsidRDefault="00C758D1" w:rsidP="00F22169">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 xml:space="preserve">„Ustawa Prawo Zamówień Publicznych”- dalej </w:t>
      </w:r>
      <w:r w:rsidR="00605CE2" w:rsidRPr="00904594">
        <w:rPr>
          <w:rFonts w:asciiTheme="minorHAnsi" w:hAnsiTheme="minorHAnsi" w:cstheme="minorHAnsi"/>
          <w:sz w:val="22"/>
          <w:szCs w:val="22"/>
        </w:rPr>
        <w:t>„</w:t>
      </w:r>
      <w:r w:rsidRPr="00904594">
        <w:rPr>
          <w:rFonts w:asciiTheme="minorHAnsi" w:hAnsiTheme="minorHAnsi" w:cstheme="minorHAnsi"/>
          <w:sz w:val="22"/>
          <w:szCs w:val="22"/>
        </w:rPr>
        <w:t>Ustawa</w:t>
      </w:r>
      <w:r w:rsidR="00605CE2" w:rsidRPr="00904594">
        <w:rPr>
          <w:rFonts w:asciiTheme="minorHAnsi" w:hAnsiTheme="minorHAnsi" w:cstheme="minorHAnsi"/>
          <w:sz w:val="22"/>
          <w:szCs w:val="22"/>
        </w:rPr>
        <w:t>”- oznacza ustawę Prawo Zamówień Publicznych z dnia 29 stycznia 2004 r. (Dz. U. z 201</w:t>
      </w:r>
      <w:r w:rsidR="000110C3">
        <w:rPr>
          <w:rFonts w:asciiTheme="minorHAnsi" w:hAnsiTheme="minorHAnsi" w:cstheme="minorHAnsi"/>
          <w:sz w:val="22"/>
          <w:szCs w:val="22"/>
        </w:rPr>
        <w:t>7</w:t>
      </w:r>
      <w:r w:rsidR="00605CE2" w:rsidRPr="00904594">
        <w:rPr>
          <w:rFonts w:asciiTheme="minorHAnsi" w:hAnsiTheme="minorHAnsi" w:cstheme="minorHAnsi"/>
          <w:sz w:val="22"/>
          <w:szCs w:val="22"/>
        </w:rPr>
        <w:t xml:space="preserve"> r. poz. </w:t>
      </w:r>
      <w:r w:rsidR="000110C3">
        <w:rPr>
          <w:rFonts w:asciiTheme="minorHAnsi" w:hAnsiTheme="minorHAnsi" w:cstheme="minorHAnsi"/>
          <w:sz w:val="22"/>
          <w:szCs w:val="22"/>
        </w:rPr>
        <w:t>1579</w:t>
      </w:r>
      <w:r w:rsidR="00605CE2" w:rsidRPr="00904594">
        <w:rPr>
          <w:rFonts w:asciiTheme="minorHAnsi" w:hAnsiTheme="minorHAnsi" w:cstheme="minorHAnsi"/>
          <w:sz w:val="22"/>
          <w:szCs w:val="22"/>
        </w:rPr>
        <w:t>),</w:t>
      </w:r>
    </w:p>
    <w:p w14:paraId="76C981AD" w14:textId="77777777" w:rsidR="00F22169" w:rsidRDefault="007C4174" w:rsidP="00F22169">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F22169">
        <w:rPr>
          <w:rFonts w:asciiTheme="minorHAnsi" w:hAnsiTheme="minorHAnsi" w:cstheme="minorHAnsi"/>
          <w:sz w:val="22"/>
          <w:szCs w:val="22"/>
        </w:rPr>
        <w:t>„</w:t>
      </w:r>
      <w:r w:rsidRPr="00F22169">
        <w:rPr>
          <w:rFonts w:asciiTheme="minorHAnsi" w:eastAsia="Arial" w:hAnsiTheme="minorHAnsi" w:cstheme="minorHAnsi"/>
          <w:sz w:val="22"/>
          <w:szCs w:val="22"/>
        </w:rPr>
        <w:t>Zadanie Inwestycyjne" lub "Inwestycja" - realizacja przez Zamawiają</w:t>
      </w:r>
      <w:r w:rsidR="00904594" w:rsidRPr="00F22169">
        <w:rPr>
          <w:rFonts w:asciiTheme="minorHAnsi" w:eastAsia="Arial" w:hAnsiTheme="minorHAnsi" w:cstheme="minorHAnsi"/>
          <w:sz w:val="22"/>
          <w:szCs w:val="22"/>
        </w:rPr>
        <w:t>cego zadania opisanego w ust. 1,</w:t>
      </w:r>
    </w:p>
    <w:p w14:paraId="7C3C9DF3" w14:textId="07BC90F9" w:rsidR="00155AFD" w:rsidRPr="00155AFD" w:rsidRDefault="007C4174" w:rsidP="00F22169">
      <w:pPr>
        <w:numPr>
          <w:ilvl w:val="1"/>
          <w:numId w:val="3"/>
        </w:numPr>
        <w:tabs>
          <w:tab w:val="left" w:pos="700"/>
        </w:tabs>
        <w:spacing w:line="0" w:lineRule="atLeast"/>
        <w:ind w:left="347" w:right="20" w:hanging="280"/>
        <w:jc w:val="both"/>
        <w:rPr>
          <w:rFonts w:eastAsia="Arial"/>
        </w:rPr>
      </w:pPr>
      <w:r w:rsidRPr="00F22169">
        <w:rPr>
          <w:rFonts w:asciiTheme="minorHAnsi" w:hAnsiTheme="minorHAnsi" w:cstheme="minorHAnsi"/>
          <w:sz w:val="22"/>
          <w:szCs w:val="22"/>
        </w:rPr>
        <w:t xml:space="preserve">„Zamawiający” – </w:t>
      </w:r>
      <w:r w:rsidR="00155AFD">
        <w:rPr>
          <w:rFonts w:asciiTheme="minorHAnsi" w:hAnsiTheme="minorHAnsi" w:cstheme="minorHAnsi"/>
          <w:sz w:val="22"/>
          <w:szCs w:val="22"/>
        </w:rPr>
        <w:t>Gmina Stare Pole.</w:t>
      </w:r>
    </w:p>
    <w:p w14:paraId="2B80CB53" w14:textId="094A2365" w:rsidR="00A672F5" w:rsidRPr="003A2476" w:rsidRDefault="003A2476" w:rsidP="00F22169">
      <w:pPr>
        <w:numPr>
          <w:ilvl w:val="1"/>
          <w:numId w:val="3"/>
        </w:numPr>
        <w:tabs>
          <w:tab w:val="left" w:pos="700"/>
        </w:tabs>
        <w:spacing w:line="0" w:lineRule="atLeast"/>
        <w:ind w:left="347" w:right="20" w:hanging="280"/>
        <w:jc w:val="both"/>
        <w:rPr>
          <w:rFonts w:eastAsia="Arial"/>
        </w:rPr>
      </w:pPr>
      <w:r w:rsidRPr="00F22169">
        <w:rPr>
          <w:rFonts w:asciiTheme="minorHAnsi" w:hAnsiTheme="minorHAnsi" w:cstheme="minorHAnsi"/>
          <w:sz w:val="22"/>
          <w:szCs w:val="22"/>
        </w:rPr>
        <w:t>„Zgłoszenie robót budowlanych” – oznacza zgłoszenie organowi administracji architektoniczno-budowlanej robót budowlanych nie wymagających pozwolenia, w rozumieniu art. 30 Ustawy Prawo Budowlane (</w:t>
      </w:r>
      <w:r w:rsidR="00942EB9" w:rsidRPr="00F22169">
        <w:rPr>
          <w:rFonts w:asciiTheme="minorHAnsi" w:hAnsiTheme="minorHAnsi" w:cstheme="minorHAnsi"/>
          <w:sz w:val="22"/>
          <w:szCs w:val="22"/>
        </w:rPr>
        <w:t>t.j</w:t>
      </w:r>
      <w:r w:rsidRPr="00F22169">
        <w:rPr>
          <w:rFonts w:asciiTheme="minorHAnsi" w:hAnsiTheme="minorHAnsi" w:cstheme="minorHAnsi"/>
          <w:sz w:val="22"/>
          <w:szCs w:val="22"/>
        </w:rPr>
        <w:t>.</w:t>
      </w:r>
      <w:r w:rsidR="00942EB9" w:rsidRPr="00F22169">
        <w:rPr>
          <w:rFonts w:asciiTheme="minorHAnsi" w:hAnsiTheme="minorHAnsi" w:cstheme="minorHAnsi"/>
          <w:sz w:val="22"/>
          <w:szCs w:val="22"/>
        </w:rPr>
        <w:t xml:space="preserve"> Dz.U. z 2016 r. poz. 290, 961, 1165, 1250, 2255</w:t>
      </w:r>
      <w:r w:rsidRPr="00F22169">
        <w:rPr>
          <w:rFonts w:asciiTheme="minorHAnsi" w:hAnsiTheme="minorHAnsi" w:cstheme="minorHAnsi"/>
          <w:sz w:val="22"/>
          <w:szCs w:val="22"/>
        </w:rPr>
        <w:t>).</w:t>
      </w:r>
    </w:p>
    <w:p w14:paraId="07050433" w14:textId="77777777" w:rsidR="00A672F5" w:rsidRPr="00A672F5" w:rsidRDefault="00A672F5" w:rsidP="00A672F5">
      <w:pPr>
        <w:pStyle w:val="Akapitzlist"/>
        <w:numPr>
          <w:ilvl w:val="0"/>
          <w:numId w:val="5"/>
        </w:numPr>
        <w:spacing w:after="60"/>
        <w:jc w:val="both"/>
        <w:rPr>
          <w:sz w:val="24"/>
          <w:szCs w:val="24"/>
          <w:lang w:eastAsia="pl-PL"/>
        </w:rPr>
      </w:pPr>
      <w:r w:rsidRPr="00A672F5">
        <w:lastRenderedPageBreak/>
        <w:t xml:space="preserve">Dokumenty składające się na Umowę będą traktowane jako wzajemnie uzupełniające się. </w:t>
      </w:r>
      <w:r w:rsidRPr="00A672F5">
        <w:br/>
        <w:t>W przypadku rozbieżności w dokumentach będą one uważane oraz odczytywane i interpretowane jako część Umowy w następującym porządku pierwszeństwa:</w:t>
      </w:r>
    </w:p>
    <w:p w14:paraId="667ED238" w14:textId="391E2652" w:rsidR="00A672F5" w:rsidRPr="00A672F5" w:rsidRDefault="00A672F5" w:rsidP="00656B76">
      <w:pPr>
        <w:pStyle w:val="Akapitzlist"/>
        <w:numPr>
          <w:ilvl w:val="0"/>
          <w:numId w:val="152"/>
        </w:numPr>
        <w:autoSpaceDE w:val="0"/>
        <w:autoSpaceDN w:val="0"/>
        <w:adjustRightInd w:val="0"/>
        <w:spacing w:after="60"/>
        <w:jc w:val="both"/>
      </w:pPr>
      <w:r w:rsidRPr="00A672F5">
        <w:t>niniejszy Wzór Umowy</w:t>
      </w:r>
    </w:p>
    <w:p w14:paraId="2A53A94D" w14:textId="20994705" w:rsidR="00611937" w:rsidRDefault="00A672F5" w:rsidP="006D6B6D">
      <w:pPr>
        <w:pStyle w:val="Akapitzlist"/>
        <w:numPr>
          <w:ilvl w:val="0"/>
          <w:numId w:val="152"/>
        </w:numPr>
        <w:autoSpaceDE w:val="0"/>
        <w:autoSpaceDN w:val="0"/>
        <w:adjustRightInd w:val="0"/>
        <w:spacing w:after="60"/>
        <w:jc w:val="both"/>
      </w:pPr>
      <w:r w:rsidRPr="00A672F5">
        <w:t>Opis Przedmiotu Zamówienia – Wymagania Zamawiającego,</w:t>
      </w:r>
    </w:p>
    <w:p w14:paraId="6692CB95" w14:textId="1EABE380" w:rsidR="00A672F5" w:rsidRDefault="00611FFF" w:rsidP="006D6B6D">
      <w:pPr>
        <w:pStyle w:val="Akapitzlist"/>
        <w:numPr>
          <w:ilvl w:val="0"/>
          <w:numId w:val="152"/>
        </w:numPr>
        <w:autoSpaceDE w:val="0"/>
        <w:autoSpaceDN w:val="0"/>
        <w:adjustRightInd w:val="0"/>
        <w:spacing w:after="60"/>
        <w:jc w:val="both"/>
      </w:pPr>
      <w:r>
        <w:t>Program funkcjonalno-użytkowy,</w:t>
      </w:r>
    </w:p>
    <w:p w14:paraId="28990073" w14:textId="53E16179" w:rsidR="00A672F5" w:rsidRDefault="00A672F5" w:rsidP="006D6B6D">
      <w:pPr>
        <w:pStyle w:val="Akapitzlist"/>
        <w:numPr>
          <w:ilvl w:val="0"/>
          <w:numId w:val="152"/>
        </w:numPr>
        <w:autoSpaceDE w:val="0"/>
        <w:autoSpaceDN w:val="0"/>
        <w:adjustRightInd w:val="0"/>
        <w:spacing w:after="60"/>
        <w:jc w:val="both"/>
      </w:pPr>
      <w:r w:rsidRPr="00A672F5">
        <w:t>Ofert</w:t>
      </w:r>
      <w:r w:rsidR="005E4A2F">
        <w:t>a</w:t>
      </w:r>
      <w:r w:rsidRPr="00A672F5">
        <w:t xml:space="preserve"> Wykonawcy</w:t>
      </w:r>
      <w:r w:rsidR="005E4A2F">
        <w:t>,</w:t>
      </w:r>
    </w:p>
    <w:p w14:paraId="10B31625" w14:textId="0F0FBD88" w:rsidR="00A672F5" w:rsidRDefault="00A672F5" w:rsidP="006D6B6D">
      <w:pPr>
        <w:pStyle w:val="Akapitzlist"/>
        <w:numPr>
          <w:ilvl w:val="0"/>
          <w:numId w:val="152"/>
        </w:numPr>
        <w:autoSpaceDE w:val="0"/>
        <w:autoSpaceDN w:val="0"/>
        <w:adjustRightInd w:val="0"/>
        <w:spacing w:after="60"/>
        <w:jc w:val="both"/>
      </w:pPr>
      <w:r>
        <w:t>Pozostałe dokumenty stanowiące Specyfikację Istotnych Warunków Zamówienia (wraz z pytaniami Wykonawców i odpowiedziami Zamawiającego oraz jej modyfikacjami) niewymienione wyżej,</w:t>
      </w:r>
    </w:p>
    <w:p w14:paraId="41653F2A" w14:textId="2CFAD315" w:rsidR="00A672F5" w:rsidRDefault="00A672F5" w:rsidP="006D6B6D">
      <w:pPr>
        <w:pStyle w:val="Akapitzlist"/>
        <w:numPr>
          <w:ilvl w:val="0"/>
          <w:numId w:val="152"/>
        </w:numPr>
        <w:autoSpaceDE w:val="0"/>
        <w:autoSpaceDN w:val="0"/>
        <w:adjustRightInd w:val="0"/>
        <w:spacing w:after="60"/>
        <w:jc w:val="both"/>
      </w:pPr>
      <w:r w:rsidRPr="00A672F5">
        <w:t>pozostałe Dokumenty Ofertowe.</w:t>
      </w:r>
    </w:p>
    <w:p w14:paraId="62E0491B" w14:textId="77777777" w:rsidR="00953976" w:rsidRPr="00B6012D" w:rsidRDefault="00953976" w:rsidP="00B6012D">
      <w:pPr>
        <w:pStyle w:val="Akapitzlist"/>
        <w:numPr>
          <w:ilvl w:val="0"/>
          <w:numId w:val="5"/>
        </w:numPr>
        <w:spacing w:after="60"/>
        <w:jc w:val="both"/>
      </w:pPr>
      <w:r>
        <w:t>Wykonawca zobowiązany jest wykonać projekt zgodnie z ROZPORZĄDZENIEM MINISTRA INFRASTRUKTURY z dnia 2 września 2004 r. w sprawie szczegółowego zakresu i formy dokumentacji projektowej, specyfikacji technicznych wykonania i odbioru robót budowlanych oraz programu funkcjonalno-użytkowego (Dz. U. Nr 202, poz. 2072 z późn. zm.) i ROZPORZĄDZENIEM MINISTRA INFRASTRUKTURY  z dnia 3 lipca 2003 r. w sprawie szczegółowego zakresu i formy projektu budowlanego (Dz. U. Nr 120, poz. 1133 z późn.zm.).</w:t>
      </w:r>
    </w:p>
    <w:p w14:paraId="51616A46" w14:textId="77777777" w:rsidR="004A17B3" w:rsidRPr="00CB5C7D" w:rsidRDefault="004A17B3" w:rsidP="004A17B3">
      <w:pPr>
        <w:tabs>
          <w:tab w:val="left" w:pos="700"/>
        </w:tabs>
        <w:spacing w:line="239" w:lineRule="auto"/>
        <w:ind w:left="347"/>
        <w:jc w:val="both"/>
        <w:rPr>
          <w:rFonts w:asciiTheme="minorHAnsi" w:eastAsia="MS Mincho" w:hAnsiTheme="minorHAnsi" w:cstheme="minorHAnsi"/>
          <w:b/>
          <w:bCs/>
          <w:sz w:val="22"/>
          <w:szCs w:val="22"/>
        </w:rPr>
      </w:pPr>
    </w:p>
    <w:p w14:paraId="2136D4A0" w14:textId="77777777" w:rsidR="004A17B3" w:rsidRPr="00CB5C7D" w:rsidRDefault="004A17B3" w:rsidP="004A17B3">
      <w:pPr>
        <w:jc w:val="center"/>
        <w:rPr>
          <w:rFonts w:asciiTheme="minorHAnsi" w:eastAsia="MS Mincho" w:hAnsiTheme="minorHAnsi" w:cstheme="minorHAnsi"/>
          <w:sz w:val="22"/>
          <w:szCs w:val="22"/>
        </w:rPr>
      </w:pPr>
      <w:r w:rsidRPr="00CB5C7D">
        <w:rPr>
          <w:rFonts w:asciiTheme="minorHAnsi" w:eastAsia="MS Mincho" w:hAnsiTheme="minorHAnsi" w:cstheme="minorHAnsi"/>
          <w:b/>
          <w:bCs/>
          <w:sz w:val="22"/>
          <w:szCs w:val="22"/>
        </w:rPr>
        <w:t>§ 2</w:t>
      </w:r>
    </w:p>
    <w:p w14:paraId="4F87C5C1" w14:textId="77777777" w:rsidR="004A17B3" w:rsidRPr="00CB5C7D" w:rsidRDefault="004A17B3" w:rsidP="004A17B3">
      <w:pPr>
        <w:jc w:val="center"/>
        <w:rPr>
          <w:rFonts w:asciiTheme="minorHAnsi" w:eastAsia="MS Mincho" w:hAnsiTheme="minorHAnsi" w:cstheme="minorHAnsi"/>
          <w:sz w:val="22"/>
          <w:szCs w:val="22"/>
        </w:rPr>
      </w:pPr>
      <w:r w:rsidRPr="00CB5C7D">
        <w:rPr>
          <w:rFonts w:asciiTheme="minorHAnsi" w:eastAsia="MS Mincho" w:hAnsiTheme="minorHAnsi" w:cstheme="minorHAnsi"/>
          <w:b/>
          <w:bCs/>
          <w:sz w:val="22"/>
          <w:szCs w:val="22"/>
        </w:rPr>
        <w:t>Terminy i miejsce wykonania</w:t>
      </w:r>
    </w:p>
    <w:p w14:paraId="26BA6FD5" w14:textId="4EF32251" w:rsidR="00844742" w:rsidRPr="00D13592" w:rsidRDefault="00844742" w:rsidP="00424AA3">
      <w:pPr>
        <w:numPr>
          <w:ilvl w:val="0"/>
          <w:numId w:val="6"/>
        </w:numPr>
        <w:tabs>
          <w:tab w:val="left" w:pos="707"/>
        </w:tabs>
        <w:spacing w:line="0" w:lineRule="atLeast"/>
        <w:jc w:val="both"/>
        <w:rPr>
          <w:rFonts w:asciiTheme="minorHAnsi" w:eastAsia="Arial" w:hAnsiTheme="minorHAnsi" w:cstheme="minorHAnsi"/>
          <w:b/>
          <w:sz w:val="22"/>
          <w:szCs w:val="22"/>
        </w:rPr>
      </w:pPr>
      <w:r>
        <w:rPr>
          <w:rFonts w:asciiTheme="minorHAnsi" w:eastAsia="Arial" w:hAnsiTheme="minorHAnsi" w:cstheme="minorHAnsi"/>
          <w:sz w:val="22"/>
          <w:szCs w:val="22"/>
        </w:rPr>
        <w:t xml:space="preserve">Wykonawca zobowiązuje się do wykonania zamówienia zgodnie z warunkami określonymi przez Zamawiającego w SIWZ, </w:t>
      </w:r>
      <w:r w:rsidR="00904594">
        <w:rPr>
          <w:rFonts w:asciiTheme="minorHAnsi" w:eastAsia="Arial" w:hAnsiTheme="minorHAnsi" w:cstheme="minorHAnsi"/>
          <w:sz w:val="22"/>
          <w:szCs w:val="22"/>
        </w:rPr>
        <w:t>P</w:t>
      </w:r>
      <w:r>
        <w:rPr>
          <w:rFonts w:asciiTheme="minorHAnsi" w:eastAsia="Arial" w:hAnsiTheme="minorHAnsi" w:cstheme="minorHAnsi"/>
          <w:sz w:val="22"/>
          <w:szCs w:val="22"/>
        </w:rPr>
        <w:t xml:space="preserve">rogramie funkcjonalno-użytkowym i obowiązującymi przepisami, </w:t>
      </w:r>
      <w:r w:rsidR="000C7B59">
        <w:rPr>
          <w:rFonts w:asciiTheme="minorHAnsi" w:eastAsia="Arial" w:hAnsiTheme="minorHAnsi" w:cstheme="minorHAnsi"/>
          <w:sz w:val="22"/>
          <w:szCs w:val="22"/>
        </w:rPr>
        <w:br/>
      </w:r>
      <w:r w:rsidR="00E24F75">
        <w:rPr>
          <w:rFonts w:asciiTheme="minorHAnsi" w:eastAsia="Arial" w:hAnsiTheme="minorHAnsi" w:cstheme="minorHAnsi"/>
          <w:sz w:val="22"/>
          <w:szCs w:val="22"/>
        </w:rPr>
        <w:t>w następujących terminach</w:t>
      </w:r>
      <w:r>
        <w:rPr>
          <w:rFonts w:asciiTheme="minorHAnsi" w:eastAsia="Arial" w:hAnsiTheme="minorHAnsi" w:cstheme="minorHAnsi"/>
          <w:sz w:val="22"/>
          <w:szCs w:val="22"/>
        </w:rPr>
        <w:t>:</w:t>
      </w:r>
    </w:p>
    <w:p w14:paraId="60786FFD" w14:textId="47005F8D" w:rsidR="00D13592" w:rsidRDefault="00D13592" w:rsidP="00D13592">
      <w:pPr>
        <w:tabs>
          <w:tab w:val="left" w:pos="707"/>
        </w:tabs>
        <w:spacing w:line="0" w:lineRule="atLeast"/>
        <w:jc w:val="both"/>
        <w:rPr>
          <w:rFonts w:asciiTheme="minorHAnsi" w:eastAsia="Arial" w:hAnsiTheme="minorHAnsi" w:cstheme="minorHAnsi"/>
          <w:b/>
          <w:sz w:val="22"/>
          <w:szCs w:val="22"/>
        </w:rPr>
      </w:pPr>
      <w:r w:rsidRPr="00D13592">
        <w:rPr>
          <w:rFonts w:asciiTheme="minorHAnsi" w:eastAsia="Arial" w:hAnsiTheme="minorHAnsi" w:cstheme="minorHAnsi"/>
          <w:b/>
          <w:sz w:val="22"/>
          <w:szCs w:val="22"/>
        </w:rPr>
        <w:t xml:space="preserve">Część </w:t>
      </w:r>
      <w:r w:rsidR="00090D50">
        <w:rPr>
          <w:rFonts w:asciiTheme="minorHAnsi" w:eastAsia="Arial" w:hAnsiTheme="minorHAnsi" w:cstheme="minorHAnsi"/>
          <w:b/>
          <w:sz w:val="22"/>
          <w:szCs w:val="22"/>
        </w:rPr>
        <w:t>3</w:t>
      </w:r>
      <w:r w:rsidRPr="00D13592">
        <w:rPr>
          <w:rFonts w:asciiTheme="minorHAnsi" w:eastAsia="Arial" w:hAnsiTheme="minorHAnsi" w:cstheme="minorHAnsi"/>
          <w:b/>
          <w:sz w:val="22"/>
          <w:szCs w:val="22"/>
        </w:rPr>
        <w:t xml:space="preserve">: od podpisania umowy   –  do dnia </w:t>
      </w:r>
      <w:r w:rsidR="00FD34D0" w:rsidRPr="00FD34D0">
        <w:rPr>
          <w:rFonts w:asciiTheme="minorHAnsi" w:eastAsia="Arial" w:hAnsiTheme="minorHAnsi" w:cstheme="minorHAnsi"/>
          <w:b/>
          <w:sz w:val="22"/>
          <w:szCs w:val="22"/>
        </w:rPr>
        <w:t>………………………….</w:t>
      </w:r>
      <w:r w:rsidRPr="00FD34D0">
        <w:rPr>
          <w:rFonts w:asciiTheme="minorHAnsi" w:eastAsia="Arial" w:hAnsiTheme="minorHAnsi" w:cstheme="minorHAnsi"/>
          <w:b/>
          <w:sz w:val="22"/>
          <w:szCs w:val="22"/>
        </w:rPr>
        <w:t xml:space="preserve"> r.</w:t>
      </w:r>
      <w:r w:rsidR="00CB0099" w:rsidRPr="00FD34D0">
        <w:rPr>
          <w:rFonts w:asciiTheme="minorHAnsi" w:eastAsia="Arial" w:hAnsiTheme="minorHAnsi" w:cstheme="minorHAnsi"/>
          <w:b/>
          <w:sz w:val="22"/>
          <w:szCs w:val="22"/>
        </w:rPr>
        <w:t xml:space="preserve"> *</w:t>
      </w:r>
    </w:p>
    <w:p w14:paraId="71BAB73B" w14:textId="7AC41014" w:rsidR="00CB0099" w:rsidRPr="004B61E9" w:rsidRDefault="00CB0099" w:rsidP="00D13592">
      <w:pPr>
        <w:tabs>
          <w:tab w:val="left" w:pos="707"/>
        </w:tabs>
        <w:spacing w:line="0" w:lineRule="atLeast"/>
        <w:jc w:val="both"/>
        <w:rPr>
          <w:rFonts w:asciiTheme="minorHAnsi" w:eastAsia="Arial" w:hAnsiTheme="minorHAnsi" w:cstheme="minorHAnsi"/>
          <w:i/>
          <w:sz w:val="22"/>
          <w:szCs w:val="22"/>
        </w:rPr>
      </w:pPr>
      <w:r>
        <w:rPr>
          <w:rFonts w:asciiTheme="minorHAnsi" w:eastAsia="Arial" w:hAnsiTheme="minorHAnsi" w:cstheme="minorHAnsi"/>
          <w:i/>
          <w:sz w:val="22"/>
          <w:szCs w:val="22"/>
        </w:rPr>
        <w:t xml:space="preserve">/* termin wykonania umowy może uleć zmianie </w:t>
      </w:r>
      <w:r w:rsidR="009640A8">
        <w:rPr>
          <w:rFonts w:asciiTheme="minorHAnsi" w:eastAsia="Arial" w:hAnsiTheme="minorHAnsi" w:cstheme="minorHAnsi"/>
          <w:i/>
          <w:sz w:val="22"/>
          <w:szCs w:val="22"/>
        </w:rPr>
        <w:t>w zależności od terminu zaoferowanego przez Wykonawcę, w ramach kryterium oceny ofert: T</w:t>
      </w:r>
      <w:r w:rsidR="00541009">
        <w:rPr>
          <w:rFonts w:asciiTheme="minorHAnsi" w:eastAsia="Arial" w:hAnsiTheme="minorHAnsi" w:cstheme="minorHAnsi"/>
          <w:i/>
          <w:sz w:val="22"/>
          <w:szCs w:val="22"/>
        </w:rPr>
        <w:t>E</w:t>
      </w:r>
      <w:r w:rsidR="009640A8">
        <w:rPr>
          <w:rFonts w:asciiTheme="minorHAnsi" w:eastAsia="Arial" w:hAnsiTheme="minorHAnsi" w:cstheme="minorHAnsi"/>
          <w:i/>
          <w:sz w:val="22"/>
          <w:szCs w:val="22"/>
        </w:rPr>
        <w:t>RMIN REALIZACJI ZAMÓWIENIA</w:t>
      </w:r>
    </w:p>
    <w:p w14:paraId="1658F95B" w14:textId="77777777" w:rsidR="00953B20" w:rsidRPr="00CB5C7D" w:rsidRDefault="00953B20" w:rsidP="004A17B3">
      <w:pPr>
        <w:tabs>
          <w:tab w:val="left" w:pos="707"/>
        </w:tabs>
        <w:spacing w:line="239" w:lineRule="auto"/>
        <w:ind w:left="360"/>
        <w:jc w:val="both"/>
        <w:rPr>
          <w:rFonts w:asciiTheme="minorHAnsi" w:eastAsia="Arial" w:hAnsiTheme="minorHAnsi" w:cstheme="minorHAnsi"/>
          <w:b/>
          <w:sz w:val="22"/>
          <w:szCs w:val="22"/>
        </w:rPr>
      </w:pPr>
    </w:p>
    <w:p w14:paraId="6E62DDE4" w14:textId="77777777" w:rsidR="004A17B3" w:rsidRPr="00CB5C7D" w:rsidRDefault="004A17B3" w:rsidP="004A17B3">
      <w:pPr>
        <w:spacing w:line="1" w:lineRule="exact"/>
        <w:rPr>
          <w:rFonts w:asciiTheme="minorHAnsi" w:eastAsia="Arial" w:hAnsiTheme="minorHAnsi" w:cstheme="minorHAnsi"/>
          <w:b/>
          <w:sz w:val="22"/>
          <w:szCs w:val="22"/>
        </w:rPr>
      </w:pPr>
    </w:p>
    <w:p w14:paraId="390AF8A2" w14:textId="5A1146D0" w:rsidR="00673E64" w:rsidRPr="00697914" w:rsidRDefault="00673E64" w:rsidP="00673E64">
      <w:pPr>
        <w:numPr>
          <w:ilvl w:val="0"/>
          <w:numId w:val="6"/>
        </w:numPr>
        <w:tabs>
          <w:tab w:val="left" w:pos="707"/>
        </w:tabs>
        <w:ind w:left="357" w:right="62" w:hanging="357"/>
        <w:jc w:val="both"/>
        <w:rPr>
          <w:rFonts w:ascii="Calibri" w:eastAsia="Arial" w:hAnsi="Calibri"/>
          <w:sz w:val="22"/>
        </w:rPr>
      </w:pPr>
      <w:r>
        <w:rPr>
          <w:rFonts w:ascii="Calibri" w:eastAsia="Arial" w:hAnsi="Calibri" w:cs="Calibri"/>
          <w:sz w:val="22"/>
          <w:szCs w:val="22"/>
        </w:rPr>
        <w:t>Rozpoczęcie realizacji robót budowlanych przez Wykonawcę nastąpi po protokolarnym przejęciu Terenu budowy przez Kierownika budowy, z zastrzeżeniem konieczności przestrzegania terminów rozpoczęcia i zakończenia robót określonych w SIWZ.</w:t>
      </w:r>
    </w:p>
    <w:p w14:paraId="74F143C7" w14:textId="6620248C" w:rsidR="00673E64" w:rsidRDefault="00673E64" w:rsidP="00673E64">
      <w:pPr>
        <w:numPr>
          <w:ilvl w:val="0"/>
          <w:numId w:val="6"/>
        </w:numPr>
        <w:tabs>
          <w:tab w:val="left" w:pos="707"/>
        </w:tabs>
        <w:ind w:left="357" w:right="62" w:hanging="357"/>
        <w:jc w:val="both"/>
        <w:rPr>
          <w:rFonts w:ascii="Calibri" w:eastAsia="Arial" w:hAnsi="Calibri" w:cs="Calibri"/>
          <w:sz w:val="22"/>
          <w:szCs w:val="22"/>
        </w:rPr>
      </w:pPr>
      <w:r>
        <w:rPr>
          <w:rFonts w:ascii="Calibri" w:eastAsia="Arial" w:hAnsi="Calibri" w:cs="Calibri"/>
          <w:sz w:val="22"/>
          <w:szCs w:val="22"/>
        </w:rPr>
        <w:t xml:space="preserve">Wykonawca wykona dokumentację projektową </w:t>
      </w:r>
      <w:r w:rsidRPr="00685434">
        <w:rPr>
          <w:rFonts w:ascii="Calibri" w:eastAsia="Arial" w:hAnsi="Calibri" w:cs="Calibri"/>
          <w:sz w:val="22"/>
          <w:szCs w:val="22"/>
        </w:rPr>
        <w:t xml:space="preserve">w sposób należyty, zgodnie ze szczegółowo określonym opisem przedmiotu zamówienia zawartym w SIWZ oraz ze złożoną ofertą, będącymi integralną częścią umowy oraz w oparciu o wymagania </w:t>
      </w:r>
      <w:r>
        <w:rPr>
          <w:rFonts w:ascii="Calibri" w:eastAsia="Arial" w:hAnsi="Calibri" w:cs="Calibri"/>
          <w:sz w:val="22"/>
          <w:szCs w:val="22"/>
        </w:rPr>
        <w:t>określone</w:t>
      </w:r>
      <w:r w:rsidRPr="00685434">
        <w:rPr>
          <w:rFonts w:ascii="Calibri" w:eastAsia="Arial" w:hAnsi="Calibri" w:cs="Calibri"/>
          <w:sz w:val="22"/>
          <w:szCs w:val="22"/>
        </w:rPr>
        <w:t xml:space="preserve"> w obowiązujących ustawach </w:t>
      </w:r>
      <w:r w:rsidR="000C7B59">
        <w:rPr>
          <w:rFonts w:ascii="Calibri" w:eastAsia="Arial" w:hAnsi="Calibri" w:cs="Calibri"/>
          <w:sz w:val="22"/>
          <w:szCs w:val="22"/>
        </w:rPr>
        <w:br/>
        <w:t xml:space="preserve">i przepisach, </w:t>
      </w:r>
      <w:r w:rsidRPr="0026786C">
        <w:rPr>
          <w:rFonts w:ascii="Calibri" w:eastAsia="Arial" w:hAnsi="Calibri" w:cs="Calibri"/>
          <w:sz w:val="22"/>
          <w:szCs w:val="22"/>
        </w:rPr>
        <w:t>a także zgodnie z obowiązującymi zasadami wiedzy technicznej.</w:t>
      </w:r>
    </w:p>
    <w:p w14:paraId="66C21CD5" w14:textId="77777777"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Terminy ustalone w ust. </w:t>
      </w:r>
      <w:r>
        <w:rPr>
          <w:rFonts w:ascii="Calibri" w:eastAsia="Arial" w:hAnsi="Calibri" w:cs="Calibri"/>
          <w:sz w:val="22"/>
          <w:szCs w:val="20"/>
        </w:rPr>
        <w:t>1</w:t>
      </w:r>
      <w:r w:rsidRPr="00CB5C7D">
        <w:rPr>
          <w:rFonts w:ascii="Calibri" w:eastAsia="Arial" w:hAnsi="Calibri" w:cs="Calibri"/>
          <w:sz w:val="22"/>
          <w:szCs w:val="20"/>
        </w:rPr>
        <w:t xml:space="preserve"> mogą ulec zmianie w przypadku wystąpienia opóźnień wynikających z:</w:t>
      </w:r>
    </w:p>
    <w:p w14:paraId="3FD8F4D1" w14:textId="77777777" w:rsidR="00673E64" w:rsidRPr="00CB5C7D" w:rsidRDefault="00673E64" w:rsidP="00673E64">
      <w:pPr>
        <w:numPr>
          <w:ilvl w:val="0"/>
          <w:numId w:val="21"/>
        </w:numPr>
        <w:tabs>
          <w:tab w:val="left" w:pos="702"/>
        </w:tabs>
        <w:contextualSpacing/>
        <w:jc w:val="both"/>
        <w:rPr>
          <w:rFonts w:ascii="Calibri" w:eastAsia="Arial" w:hAnsi="Calibri" w:cs="Calibri"/>
          <w:sz w:val="22"/>
          <w:szCs w:val="20"/>
        </w:rPr>
      </w:pPr>
      <w:r w:rsidRPr="00CB5C7D">
        <w:rPr>
          <w:rFonts w:ascii="Calibri" w:eastAsia="Arial" w:hAnsi="Calibri" w:cs="Calibri"/>
          <w:sz w:val="22"/>
          <w:szCs w:val="20"/>
        </w:rPr>
        <w:t>okoliczności:</w:t>
      </w:r>
    </w:p>
    <w:p w14:paraId="0134BCD0" w14:textId="1CDD0B2E" w:rsidR="00673E64" w:rsidRDefault="00673E64" w:rsidP="00673E64">
      <w:pPr>
        <w:pStyle w:val="Akapitzlist"/>
        <w:numPr>
          <w:ilvl w:val="0"/>
          <w:numId w:val="90"/>
        </w:numPr>
        <w:tabs>
          <w:tab w:val="left" w:pos="1422"/>
        </w:tabs>
        <w:spacing w:after="0"/>
        <w:ind w:left="1066" w:hanging="357"/>
        <w:jc w:val="both"/>
        <w:rPr>
          <w:rFonts w:eastAsia="Arial" w:cs="Calibri"/>
          <w:szCs w:val="20"/>
        </w:rPr>
      </w:pPr>
      <w:r w:rsidRPr="00CB5C7D">
        <w:rPr>
          <w:rFonts w:eastAsia="Arial" w:cs="Calibri"/>
          <w:szCs w:val="20"/>
        </w:rPr>
        <w:t xml:space="preserve">wstrzymania realizacji Umowy przez Zamawiającego lub </w:t>
      </w:r>
      <w:r w:rsidR="00F24C67">
        <w:rPr>
          <w:rFonts w:eastAsia="Arial" w:cs="Calibri"/>
          <w:szCs w:val="20"/>
        </w:rPr>
        <w:t>Inwestora Zastępczego</w:t>
      </w:r>
      <w:r w:rsidRPr="00CB5C7D">
        <w:rPr>
          <w:rFonts w:eastAsia="Arial" w:cs="Calibri"/>
          <w:szCs w:val="20"/>
        </w:rPr>
        <w:t>;</w:t>
      </w:r>
    </w:p>
    <w:p w14:paraId="2154BB6E" w14:textId="77777777" w:rsidR="00673E64" w:rsidRPr="00CB5C7D" w:rsidRDefault="00673E64" w:rsidP="00673E64">
      <w:pPr>
        <w:numPr>
          <w:ilvl w:val="0"/>
          <w:numId w:val="22"/>
        </w:numPr>
        <w:tabs>
          <w:tab w:val="left" w:pos="702"/>
        </w:tabs>
        <w:contextualSpacing/>
        <w:jc w:val="both"/>
        <w:rPr>
          <w:rFonts w:ascii="Calibri" w:eastAsia="Arial" w:hAnsi="Calibri" w:cs="Calibri"/>
          <w:sz w:val="22"/>
          <w:szCs w:val="20"/>
        </w:rPr>
      </w:pPr>
      <w:r w:rsidRPr="00CB5C7D">
        <w:rPr>
          <w:rFonts w:ascii="Calibri" w:eastAsia="Arial" w:hAnsi="Calibri" w:cs="Calibri"/>
          <w:sz w:val="22"/>
          <w:szCs w:val="20"/>
        </w:rPr>
        <w:t>działania organów administracji lub innych podmiotów, w szczególności:</w:t>
      </w:r>
    </w:p>
    <w:p w14:paraId="4AA73298" w14:textId="77777777" w:rsidR="00673E64" w:rsidRPr="00CB5C7D" w:rsidRDefault="00673E64" w:rsidP="00673E64">
      <w:pPr>
        <w:pStyle w:val="Akapitzlist"/>
        <w:numPr>
          <w:ilvl w:val="0"/>
          <w:numId w:val="91"/>
        </w:numPr>
        <w:tabs>
          <w:tab w:val="left" w:pos="1422"/>
        </w:tabs>
        <w:jc w:val="both"/>
        <w:rPr>
          <w:rFonts w:eastAsia="Arial" w:cs="Calibri"/>
          <w:szCs w:val="20"/>
        </w:rPr>
      </w:pPr>
      <w:r w:rsidRPr="00CB5C7D">
        <w:rPr>
          <w:rFonts w:eastAsia="Arial" w:cs="Calibri"/>
          <w:szCs w:val="20"/>
        </w:rPr>
        <w:t>przekroczenia</w:t>
      </w:r>
      <w:r>
        <w:rPr>
          <w:rFonts w:eastAsia="Arial" w:cs="Calibri"/>
          <w:szCs w:val="20"/>
        </w:rPr>
        <w:t xml:space="preserve"> określonych </w:t>
      </w:r>
      <w:r w:rsidRPr="00CB5C7D">
        <w:rPr>
          <w:rFonts w:eastAsia="Arial" w:cs="Calibri"/>
          <w:szCs w:val="20"/>
        </w:rPr>
        <w:t>przez prawo terminów wydawania przez organy administracji lub inne podmioty decyzji, zezwoleń, opinii, uzgodnień, postanowień;</w:t>
      </w:r>
    </w:p>
    <w:p w14:paraId="0B4CBD93" w14:textId="0AB504CF" w:rsidR="00673E64" w:rsidRPr="00CB5C7D" w:rsidRDefault="00673E64" w:rsidP="00673E64">
      <w:pPr>
        <w:pStyle w:val="Akapitzlist"/>
        <w:numPr>
          <w:ilvl w:val="0"/>
          <w:numId w:val="91"/>
        </w:numPr>
        <w:tabs>
          <w:tab w:val="left" w:pos="1422"/>
        </w:tabs>
        <w:jc w:val="both"/>
        <w:rPr>
          <w:rFonts w:eastAsia="Arial" w:cs="Calibri"/>
          <w:szCs w:val="20"/>
        </w:rPr>
      </w:pPr>
      <w:r w:rsidRPr="00CB5C7D">
        <w:rPr>
          <w:rFonts w:eastAsia="Arial" w:cs="Calibri"/>
          <w:szCs w:val="20"/>
        </w:rPr>
        <w:t>odmowy lub zwłoki w wydaniu przez organy administracji lub inne podmioty wymaganych decyzji, zezwoleń, opinii, uzgodnień, postanowień z przyczyn niezawinionych przez Wykonawcę;</w:t>
      </w:r>
    </w:p>
    <w:p w14:paraId="1A116767" w14:textId="77777777" w:rsidR="00673E64" w:rsidRPr="00CB5C7D" w:rsidRDefault="00673E64" w:rsidP="00673E64">
      <w:pPr>
        <w:pStyle w:val="Akapitzlist"/>
        <w:numPr>
          <w:ilvl w:val="0"/>
          <w:numId w:val="91"/>
        </w:numPr>
        <w:tabs>
          <w:tab w:val="left" w:pos="1422"/>
        </w:tabs>
        <w:jc w:val="both"/>
        <w:rPr>
          <w:rFonts w:eastAsia="Arial" w:cs="Calibri"/>
          <w:szCs w:val="20"/>
        </w:rPr>
      </w:pPr>
      <w:r w:rsidRPr="00CB5C7D">
        <w:rPr>
          <w:rFonts w:eastAsia="Arial" w:cs="Calibri"/>
          <w:szCs w:val="20"/>
        </w:rPr>
        <w:t xml:space="preserve">wydania postanowienia o wstrzymaniu robót budowlanych, w przypadku o którym mowa w art. 50 ust. 1 ustawy z dnia 7 lipca 1994 r. Prawo Budowlane (tekst jedn. Dz.U. </w:t>
      </w:r>
      <w:r>
        <w:rPr>
          <w:rFonts w:eastAsia="Arial" w:cs="Calibri"/>
          <w:szCs w:val="20"/>
        </w:rPr>
        <w:t>z 2016 r. poz. 290 z późn. zm.)</w:t>
      </w:r>
      <w:r w:rsidRPr="00CB5C7D">
        <w:rPr>
          <w:rFonts w:eastAsia="Arial" w:cs="Calibri"/>
          <w:szCs w:val="20"/>
        </w:rPr>
        <w:t>;</w:t>
      </w:r>
    </w:p>
    <w:p w14:paraId="28B89A55" w14:textId="77777777" w:rsidR="00673E64" w:rsidRDefault="00673E64" w:rsidP="00673E64">
      <w:pPr>
        <w:pStyle w:val="Akapitzlist"/>
        <w:numPr>
          <w:ilvl w:val="0"/>
          <w:numId w:val="91"/>
        </w:numPr>
        <w:tabs>
          <w:tab w:val="left" w:pos="1422"/>
        </w:tabs>
        <w:spacing w:after="0"/>
        <w:ind w:left="1066" w:hanging="357"/>
        <w:jc w:val="both"/>
        <w:rPr>
          <w:rFonts w:eastAsia="Arial" w:cs="Calibri"/>
          <w:szCs w:val="20"/>
        </w:rPr>
      </w:pPr>
      <w:r w:rsidRPr="00CB5C7D">
        <w:rPr>
          <w:rFonts w:eastAsia="Arial" w:cs="Calibri"/>
          <w:szCs w:val="20"/>
        </w:rPr>
        <w:lastRenderedPageBreak/>
        <w:t>konieczności uzyskania orzeczenia sądowego lub innego organu, którego konieczności nie przewidywano przy zawieraniu Umowy;</w:t>
      </w:r>
    </w:p>
    <w:p w14:paraId="4D058665" w14:textId="0F5A97C3" w:rsidR="00673E64" w:rsidRPr="00CB5C7D" w:rsidRDefault="00673E64" w:rsidP="00673E64">
      <w:pPr>
        <w:numPr>
          <w:ilvl w:val="0"/>
          <w:numId w:val="23"/>
        </w:numPr>
        <w:tabs>
          <w:tab w:val="left" w:pos="840"/>
          <w:tab w:val="left" w:pos="1422"/>
        </w:tabs>
        <w:contextualSpacing/>
        <w:jc w:val="both"/>
        <w:rPr>
          <w:rFonts w:ascii="Calibri" w:eastAsia="Arial" w:hAnsi="Calibri" w:cs="Calibri"/>
          <w:sz w:val="22"/>
          <w:szCs w:val="20"/>
        </w:rPr>
      </w:pPr>
      <w:r w:rsidRPr="00CB5C7D">
        <w:rPr>
          <w:rFonts w:ascii="Calibri" w:eastAsia="Arial" w:hAnsi="Calibri" w:cs="Calibri"/>
          <w:sz w:val="22"/>
          <w:szCs w:val="20"/>
        </w:rPr>
        <w:t>wystąpienia nieprzewidzianych lub odmiennych od przyjętych w „SIWZ”, ale istotnych dla realizacji Przedmiotu Umowy warunków  geologicznych,  archeologicznych,  wodnych  lub  terenowych, w szczególności niewypały i niewybuchy, wykopaliska archeologiczne</w:t>
      </w:r>
      <w:r>
        <w:rPr>
          <w:rFonts w:ascii="Calibri" w:eastAsia="Arial" w:hAnsi="Calibri" w:cs="Calibri"/>
          <w:sz w:val="22"/>
          <w:szCs w:val="20"/>
        </w:rPr>
        <w:t xml:space="preserve">, </w:t>
      </w:r>
    </w:p>
    <w:p w14:paraId="6801B086" w14:textId="77777777" w:rsidR="00673E64" w:rsidRDefault="00673E64" w:rsidP="00673E64">
      <w:pPr>
        <w:pStyle w:val="Akapitzlist"/>
        <w:numPr>
          <w:ilvl w:val="0"/>
          <w:numId w:val="23"/>
        </w:numPr>
        <w:tabs>
          <w:tab w:val="left" w:pos="840"/>
        </w:tabs>
        <w:spacing w:after="0"/>
        <w:ind w:left="714" w:hanging="357"/>
        <w:jc w:val="both"/>
        <w:rPr>
          <w:rFonts w:eastAsia="Arial" w:cs="Calibri"/>
          <w:szCs w:val="20"/>
        </w:rPr>
      </w:pPr>
      <w:r w:rsidRPr="00142472">
        <w:rPr>
          <w:rFonts w:eastAsia="Arial" w:cs="Calibri"/>
          <w:szCs w:val="20"/>
        </w:rPr>
        <w:t xml:space="preserve">wystąpienia warunków atmosferycznych uniemożliwiających wykonywanie (prowadzenie) robót przez okres dłuższy niż </w:t>
      </w:r>
      <w:r>
        <w:rPr>
          <w:rFonts w:eastAsia="Arial" w:cs="Calibri"/>
          <w:szCs w:val="20"/>
        </w:rPr>
        <w:t>7</w:t>
      </w:r>
      <w:r w:rsidRPr="00142472">
        <w:rPr>
          <w:rFonts w:eastAsia="Arial" w:cs="Calibri"/>
          <w:szCs w:val="20"/>
        </w:rPr>
        <w:t xml:space="preserve"> kolejnych dni kalendarzowych, przeprowadzenie prób i sprawdzeń, dokonywanie odbiorów – fakt ten musi mieć odzwierciedlenie w dzienniku budowy i musi być potwierdzony przez inspektora nadzoru lub Zamawiającego;</w:t>
      </w:r>
    </w:p>
    <w:p w14:paraId="23DDEABC" w14:textId="77777777" w:rsidR="00673E64" w:rsidRDefault="00673E64" w:rsidP="00673E64">
      <w:pPr>
        <w:numPr>
          <w:ilvl w:val="0"/>
          <w:numId w:val="23"/>
        </w:numPr>
        <w:tabs>
          <w:tab w:val="left" w:pos="838"/>
        </w:tabs>
        <w:ind w:left="714" w:hanging="357"/>
        <w:contextualSpacing/>
        <w:jc w:val="both"/>
        <w:rPr>
          <w:rFonts w:ascii="Calibri" w:eastAsia="Arial" w:hAnsi="Calibri" w:cs="Calibri"/>
          <w:sz w:val="22"/>
          <w:szCs w:val="20"/>
        </w:rPr>
      </w:pPr>
      <w:r w:rsidRPr="00CB5C7D">
        <w:rPr>
          <w:rFonts w:ascii="Calibri" w:eastAsia="Arial" w:hAnsi="Calibri" w:cs="Calibri"/>
          <w:sz w:val="22"/>
          <w:szCs w:val="20"/>
        </w:rPr>
        <w:t>konieczności wykonania robót</w:t>
      </w:r>
      <w:r>
        <w:rPr>
          <w:rFonts w:ascii="Calibri" w:eastAsia="Arial" w:hAnsi="Calibri" w:cs="Calibri"/>
          <w:sz w:val="22"/>
          <w:szCs w:val="20"/>
        </w:rPr>
        <w:t>, o których mowa a art. 144 ust. 1 pkt. 1, 2, 3 i 6</w:t>
      </w:r>
      <w:r w:rsidRPr="00CB5C7D">
        <w:rPr>
          <w:rFonts w:ascii="Calibri" w:eastAsia="Arial" w:hAnsi="Calibri" w:cs="Calibri"/>
          <w:sz w:val="22"/>
          <w:szCs w:val="20"/>
        </w:rPr>
        <w:t xml:space="preserve"> lub udzielenia zamówień, o których mowa w art. 67 ust.1 pkt 6 ustawy z dnia 29 stycznia 2004 r. Prawo zamówień publicznych (tekst jednolity: Dz. U. 2015 r. poz. 2164 z późn. zm.), które wstrzymają lub opóźnią realizację Przedmiotu Umowy, </w:t>
      </w:r>
    </w:p>
    <w:p w14:paraId="1382F0E9" w14:textId="77777777" w:rsidR="00673E64" w:rsidRPr="00CB5C7D" w:rsidRDefault="00673E64" w:rsidP="00673E64">
      <w:pPr>
        <w:numPr>
          <w:ilvl w:val="0"/>
          <w:numId w:val="23"/>
        </w:numPr>
        <w:tabs>
          <w:tab w:val="left" w:pos="838"/>
        </w:tabs>
        <w:contextualSpacing/>
        <w:jc w:val="both"/>
        <w:rPr>
          <w:rFonts w:ascii="Calibri" w:eastAsia="Arial" w:hAnsi="Calibri" w:cs="Calibri"/>
          <w:sz w:val="22"/>
          <w:szCs w:val="20"/>
        </w:rPr>
      </w:pPr>
      <w:r w:rsidRPr="00CB5C7D">
        <w:rPr>
          <w:rFonts w:ascii="Calibri" w:eastAsia="Arial" w:hAnsi="Calibri" w:cs="Calibri"/>
          <w:sz w:val="22"/>
          <w:szCs w:val="20"/>
        </w:rPr>
        <w:t>wystąpienia niebezpieczeństwa kolizji z planowanymi lub ewentualnymi równolegle prowadzonymi przez inne podmioty inwestycjami w zakresie niezbędnym do uniknięcia lub usunięcia tych kolizji,</w:t>
      </w:r>
    </w:p>
    <w:p w14:paraId="2160E07B" w14:textId="77777777" w:rsidR="00673E64" w:rsidRPr="00CB5C7D" w:rsidRDefault="00673E64" w:rsidP="00673E64">
      <w:pPr>
        <w:numPr>
          <w:ilvl w:val="0"/>
          <w:numId w:val="23"/>
        </w:numPr>
        <w:tabs>
          <w:tab w:val="left" w:pos="840"/>
        </w:tabs>
        <w:ind w:right="20"/>
        <w:contextualSpacing/>
        <w:jc w:val="both"/>
        <w:rPr>
          <w:rFonts w:ascii="Calibri" w:eastAsia="Arial" w:hAnsi="Calibri" w:cs="Calibri"/>
          <w:sz w:val="22"/>
          <w:szCs w:val="20"/>
        </w:rPr>
      </w:pPr>
      <w:r w:rsidRPr="00CB5C7D">
        <w:rPr>
          <w:rFonts w:ascii="Calibri" w:eastAsia="Arial" w:hAnsi="Calibri" w:cs="Calibri"/>
          <w:sz w:val="22"/>
          <w:szCs w:val="20"/>
        </w:rPr>
        <w:t>wystąpienia okoliczności, których strony Umowy nie były w stanie przewidzieć, pomimo zachowania należytej staranności;</w:t>
      </w:r>
    </w:p>
    <w:p w14:paraId="1C908D40" w14:textId="77777777" w:rsidR="00673E64" w:rsidRPr="00CB5C7D" w:rsidRDefault="00673E64" w:rsidP="00673E64">
      <w:pPr>
        <w:numPr>
          <w:ilvl w:val="0"/>
          <w:numId w:val="23"/>
        </w:numPr>
        <w:tabs>
          <w:tab w:val="left" w:pos="702"/>
        </w:tabs>
        <w:contextualSpacing/>
        <w:jc w:val="both"/>
        <w:rPr>
          <w:rFonts w:ascii="Calibri" w:eastAsia="Arial" w:hAnsi="Calibri" w:cs="Calibri"/>
          <w:sz w:val="22"/>
          <w:szCs w:val="20"/>
        </w:rPr>
      </w:pPr>
      <w:r w:rsidRPr="00CB5C7D">
        <w:rPr>
          <w:rFonts w:ascii="Calibri" w:eastAsia="Arial" w:hAnsi="Calibri" w:cs="Calibri"/>
          <w:sz w:val="22"/>
          <w:szCs w:val="20"/>
        </w:rPr>
        <w:t>przyczyn nieleżących po stronie Wykonawcy.</w:t>
      </w:r>
    </w:p>
    <w:p w14:paraId="70879D6C" w14:textId="77777777" w:rsidR="00673E64" w:rsidRPr="00CB5C7D" w:rsidRDefault="00673E64" w:rsidP="00673E64">
      <w:pPr>
        <w:spacing w:line="1" w:lineRule="exact"/>
        <w:rPr>
          <w:rFonts w:ascii="Calibri" w:hAnsi="Calibri" w:cs="Calibri"/>
          <w:sz w:val="20"/>
          <w:szCs w:val="20"/>
        </w:rPr>
      </w:pPr>
    </w:p>
    <w:p w14:paraId="1DAF3BE3" w14:textId="77777777" w:rsidR="00673E64" w:rsidRPr="00CB5C7D"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W przypadku wystąpienia przeszkody w realizacji Przedmiotu Umowy w terminach, o których mowa w ust. </w:t>
      </w:r>
      <w:r>
        <w:rPr>
          <w:rFonts w:ascii="Calibri" w:eastAsia="Arial" w:hAnsi="Calibri" w:cs="Calibri"/>
          <w:sz w:val="22"/>
          <w:szCs w:val="20"/>
        </w:rPr>
        <w:t>1</w:t>
      </w:r>
      <w:r w:rsidRPr="00CB5C7D">
        <w:rPr>
          <w:rFonts w:ascii="Calibri" w:eastAsia="Arial" w:hAnsi="Calibri" w:cs="Calibri"/>
          <w:sz w:val="22"/>
          <w:szCs w:val="20"/>
        </w:rPr>
        <w:t xml:space="preserve">, z przyczyn innych niż wymienione w ust. 4 pkt 1 lit. a nie leżących po stronie Wykonawcy, Zamawiający może przedłużyć termin realizacji Umowy na pisemny wniosek Wykonawcy, ze wskazaniem dlaczego i jak długo trwać będzie przeszkoda uniemożliwiająca realizację Przedmiotu Umowy w terminach, o których mowa w ust. </w:t>
      </w:r>
      <w:r>
        <w:rPr>
          <w:rFonts w:ascii="Calibri" w:eastAsia="Arial" w:hAnsi="Calibri" w:cs="Calibri"/>
          <w:sz w:val="22"/>
          <w:szCs w:val="20"/>
        </w:rPr>
        <w:t>1</w:t>
      </w:r>
      <w:r w:rsidRPr="00CB5C7D">
        <w:rPr>
          <w:rFonts w:ascii="Calibri" w:eastAsia="Arial" w:hAnsi="Calibri" w:cs="Calibri"/>
          <w:sz w:val="22"/>
          <w:szCs w:val="20"/>
        </w:rPr>
        <w:t>.</w:t>
      </w:r>
    </w:p>
    <w:p w14:paraId="66992C7C" w14:textId="77777777" w:rsidR="00673E64" w:rsidRPr="00CB5C7D" w:rsidRDefault="00673E64" w:rsidP="00673E64">
      <w:pPr>
        <w:spacing w:line="5" w:lineRule="exact"/>
        <w:rPr>
          <w:rFonts w:ascii="Calibri" w:hAnsi="Calibri" w:cs="Calibri"/>
          <w:sz w:val="20"/>
          <w:szCs w:val="20"/>
        </w:rPr>
      </w:pPr>
    </w:p>
    <w:p w14:paraId="1D4C73A8" w14:textId="77777777"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W przedstawionych w ust. </w:t>
      </w:r>
      <w:r>
        <w:rPr>
          <w:rFonts w:ascii="Calibri" w:eastAsia="Arial" w:hAnsi="Calibri" w:cs="Calibri"/>
          <w:sz w:val="22"/>
          <w:szCs w:val="20"/>
        </w:rPr>
        <w:t>4</w:t>
      </w:r>
      <w:r w:rsidRPr="00CB5C7D">
        <w:rPr>
          <w:rFonts w:ascii="Calibri" w:eastAsia="Arial" w:hAnsi="Calibri" w:cs="Calibri"/>
          <w:sz w:val="22"/>
          <w:szCs w:val="20"/>
        </w:rPr>
        <w:t xml:space="preserve"> i </w:t>
      </w:r>
      <w:r>
        <w:rPr>
          <w:rFonts w:ascii="Calibri" w:eastAsia="Arial" w:hAnsi="Calibri" w:cs="Calibri"/>
          <w:sz w:val="22"/>
          <w:szCs w:val="20"/>
        </w:rPr>
        <w:t>5</w:t>
      </w:r>
      <w:r w:rsidRPr="00CB5C7D">
        <w:rPr>
          <w:rFonts w:ascii="Calibri" w:eastAsia="Arial" w:hAnsi="Calibri" w:cs="Calibri"/>
          <w:sz w:val="22"/>
          <w:szCs w:val="20"/>
        </w:rPr>
        <w:t xml:space="preserve"> przypadkach wystąpienia opóźnień, Zamawiający ustali nowe terminy realizacji Przedmiotu Umowy. Przesunięcie terminu będzie musiało zostać szczegółowo uzasadnione przez Wykonawcę i zaakceptowane przez Zamawiającego, z wyjątkiem zaistnienia okoliczności, o których mowa w ust. 4 pkt 1 lit. a) oraz potwierdzone aneksem do Umowy.</w:t>
      </w:r>
    </w:p>
    <w:p w14:paraId="18FDA902" w14:textId="14B4B229"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Pr>
          <w:rFonts w:ascii="Calibri" w:eastAsia="Arial" w:hAnsi="Calibri" w:cs="Calibri"/>
          <w:sz w:val="22"/>
          <w:szCs w:val="20"/>
        </w:rPr>
        <w:t>Wykonawca zobowiązany jest sporządzić Harmonogram w terminie 7 dni od zawarcia niniejszej umowy i przedstawić do zatwierdzenia Zamawiającemu.</w:t>
      </w:r>
      <w:r w:rsidRPr="00CB5C7D">
        <w:rPr>
          <w:rFonts w:ascii="Calibri" w:eastAsia="Arial" w:hAnsi="Calibri" w:cs="Calibri"/>
          <w:sz w:val="22"/>
          <w:szCs w:val="20"/>
        </w:rPr>
        <w:t xml:space="preserve"> Harmonogram </w:t>
      </w:r>
      <w:r>
        <w:rPr>
          <w:rFonts w:ascii="Calibri" w:eastAsia="Arial" w:hAnsi="Calibri" w:cs="Calibri"/>
          <w:sz w:val="22"/>
          <w:szCs w:val="20"/>
        </w:rPr>
        <w:t>uwzględniać będzie</w:t>
      </w:r>
      <w:r w:rsidR="005D091A">
        <w:rPr>
          <w:rFonts w:ascii="Calibri" w:eastAsia="Arial" w:hAnsi="Calibri" w:cs="Calibri"/>
          <w:sz w:val="22"/>
          <w:szCs w:val="20"/>
        </w:rPr>
        <w:t xml:space="preserve"> terminy wskazane w </w:t>
      </w:r>
      <w:r w:rsidR="005D091A" w:rsidRPr="00CB5C7D">
        <w:rPr>
          <w:rFonts w:ascii="Calibri" w:eastAsia="Arial" w:hAnsi="Calibri" w:cs="Calibri"/>
          <w:sz w:val="22"/>
          <w:szCs w:val="20"/>
        </w:rPr>
        <w:t xml:space="preserve">§ 2 </w:t>
      </w:r>
      <w:r w:rsidR="005D091A">
        <w:rPr>
          <w:rFonts w:ascii="Calibri" w:eastAsia="Arial" w:hAnsi="Calibri" w:cs="Calibri"/>
          <w:sz w:val="22"/>
          <w:szCs w:val="20"/>
        </w:rPr>
        <w:t xml:space="preserve"> ust. 1 niniejszej Umowy,</w:t>
      </w:r>
      <w:r w:rsidRPr="00CB5C7D">
        <w:rPr>
          <w:rFonts w:ascii="Calibri" w:eastAsia="Arial" w:hAnsi="Calibri" w:cs="Calibri"/>
          <w:sz w:val="22"/>
          <w:szCs w:val="20"/>
        </w:rPr>
        <w:t xml:space="preserve"> </w:t>
      </w:r>
      <w:r>
        <w:rPr>
          <w:rFonts w:ascii="Calibri" w:eastAsia="Arial" w:hAnsi="Calibri" w:cs="Calibri"/>
          <w:sz w:val="22"/>
          <w:szCs w:val="20"/>
        </w:rPr>
        <w:t>realizację prac projektowych dla poszczególnych zadań</w:t>
      </w:r>
      <w:r w:rsidRPr="00CB5C7D">
        <w:rPr>
          <w:rFonts w:ascii="Calibri" w:eastAsia="Arial" w:hAnsi="Calibri" w:cs="Calibri"/>
          <w:sz w:val="22"/>
          <w:szCs w:val="20"/>
        </w:rPr>
        <w:t xml:space="preserve"> </w:t>
      </w:r>
      <w:r>
        <w:rPr>
          <w:rFonts w:ascii="Calibri" w:eastAsia="Arial" w:hAnsi="Calibri" w:cs="Calibri"/>
          <w:sz w:val="22"/>
          <w:szCs w:val="20"/>
        </w:rPr>
        <w:t xml:space="preserve">i </w:t>
      </w:r>
      <w:r w:rsidRPr="00CB5C7D">
        <w:rPr>
          <w:rFonts w:ascii="Calibri" w:eastAsia="Arial" w:hAnsi="Calibri" w:cs="Calibri"/>
          <w:sz w:val="22"/>
          <w:szCs w:val="20"/>
        </w:rPr>
        <w:t xml:space="preserve">wykonanie wszystkich robót objętych przedmiotem Umowy oraz finansowanie wykonanych robót. </w:t>
      </w:r>
      <w:r w:rsidRPr="005F1C2D">
        <w:rPr>
          <w:rFonts w:ascii="Calibri" w:eastAsia="Arial" w:hAnsi="Calibri" w:cs="Calibri"/>
          <w:sz w:val="22"/>
          <w:szCs w:val="20"/>
        </w:rPr>
        <w:t>W uzasadnionych przypadkach dopuszczalna jest (po weryfikacji In</w:t>
      </w:r>
      <w:r>
        <w:rPr>
          <w:rFonts w:ascii="Calibri" w:eastAsia="Arial" w:hAnsi="Calibri" w:cs="Calibri"/>
          <w:sz w:val="22"/>
          <w:szCs w:val="20"/>
        </w:rPr>
        <w:t>westora Zastępczego</w:t>
      </w:r>
      <w:r w:rsidRPr="005F1C2D">
        <w:rPr>
          <w:rFonts w:ascii="Calibri" w:eastAsia="Arial" w:hAnsi="Calibri" w:cs="Calibri"/>
          <w:sz w:val="22"/>
          <w:szCs w:val="20"/>
        </w:rPr>
        <w:t xml:space="preserve"> oraz uzyskaniu pisemnej akceptacji Zamawiającego) zmiana poszczególnych terminów</w:t>
      </w:r>
      <w:r>
        <w:rPr>
          <w:rFonts w:ascii="Calibri" w:eastAsia="Arial" w:hAnsi="Calibri" w:cs="Calibri"/>
          <w:sz w:val="22"/>
          <w:szCs w:val="20"/>
        </w:rPr>
        <w:t xml:space="preserve"> </w:t>
      </w:r>
      <w:r w:rsidRPr="005F1C2D">
        <w:rPr>
          <w:rFonts w:ascii="Calibri" w:eastAsia="Arial" w:hAnsi="Calibri" w:cs="Calibri"/>
          <w:sz w:val="22"/>
          <w:szCs w:val="20"/>
        </w:rPr>
        <w:t>lub kwot lub zakresów realizacji robót objętych Harmonogramem niepowodująca zmiany ostatecznych terminów realizacji Umowy oraz wynagrodzenia z tytułu zamówienia. Zmiana ta nie wymaga sporządzania aneksów do Umowy.</w:t>
      </w:r>
      <w:r w:rsidR="005D091A">
        <w:rPr>
          <w:rFonts w:ascii="Calibri" w:eastAsia="Arial" w:hAnsi="Calibri" w:cs="Calibri"/>
          <w:sz w:val="22"/>
          <w:szCs w:val="20"/>
        </w:rPr>
        <w:t xml:space="preserve"> Tak przygotowany i zaakceptowany Harmonogram będzie wiążący dla Stron i stanowił on będzie integralną część niniejszej Umowy.</w:t>
      </w:r>
    </w:p>
    <w:p w14:paraId="56497550" w14:textId="6F8705C2"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Jeżeli z jakiejkolwiek przyczyny, która nie uprawnia Wykonawcy do złożenia wniosku </w:t>
      </w:r>
      <w:r>
        <w:rPr>
          <w:rFonts w:ascii="Calibri" w:eastAsia="Arial" w:hAnsi="Calibri" w:cs="Calibri"/>
          <w:sz w:val="22"/>
          <w:szCs w:val="20"/>
        </w:rPr>
        <w:br/>
      </w:r>
      <w:r w:rsidRPr="00CB5C7D">
        <w:rPr>
          <w:rFonts w:ascii="Calibri" w:eastAsia="Arial" w:hAnsi="Calibri" w:cs="Calibri"/>
          <w:sz w:val="22"/>
          <w:szCs w:val="20"/>
        </w:rPr>
        <w:t>o przedłużenie terminu realizacji Przedmiotu Umowy, tempo</w:t>
      </w:r>
      <w:r>
        <w:rPr>
          <w:rFonts w:ascii="Calibri" w:eastAsia="Arial" w:hAnsi="Calibri" w:cs="Calibri"/>
          <w:sz w:val="22"/>
          <w:szCs w:val="20"/>
        </w:rPr>
        <w:t xml:space="preserve"> prac i</w:t>
      </w:r>
      <w:r w:rsidRPr="00CB5C7D">
        <w:rPr>
          <w:rFonts w:ascii="Calibri" w:eastAsia="Arial" w:hAnsi="Calibri" w:cs="Calibri"/>
          <w:sz w:val="22"/>
          <w:szCs w:val="20"/>
        </w:rPr>
        <w:t xml:space="preserve"> robót według I</w:t>
      </w:r>
      <w:r>
        <w:rPr>
          <w:rFonts w:ascii="Calibri" w:eastAsia="Arial" w:hAnsi="Calibri" w:cs="Calibri"/>
          <w:sz w:val="22"/>
          <w:szCs w:val="20"/>
        </w:rPr>
        <w:t>nwestora Zastępczego</w:t>
      </w:r>
      <w:r w:rsidRPr="00CB5C7D">
        <w:rPr>
          <w:rFonts w:ascii="Calibri" w:eastAsia="Arial" w:hAnsi="Calibri" w:cs="Calibri"/>
          <w:sz w:val="22"/>
          <w:szCs w:val="20"/>
        </w:rPr>
        <w:t xml:space="preserve"> lub Zamawiającego nie pozwoli na terminowe ich zakończenie, </w:t>
      </w:r>
      <w:r>
        <w:rPr>
          <w:rFonts w:ascii="Calibri" w:eastAsia="Arial" w:hAnsi="Calibri" w:cs="Calibri"/>
          <w:sz w:val="22"/>
          <w:szCs w:val="20"/>
        </w:rPr>
        <w:t>Inwestor Zastępczy</w:t>
      </w:r>
      <w:r w:rsidRPr="00CB5C7D">
        <w:rPr>
          <w:rFonts w:ascii="Calibri" w:eastAsia="Arial" w:hAnsi="Calibri" w:cs="Calibri"/>
          <w:sz w:val="22"/>
          <w:szCs w:val="20"/>
        </w:rPr>
        <w:t xml:space="preserve"> lub Zamawiający może polecić Wykonawcy podjęcie określonych działań dla przyspieszenia tempa </w:t>
      </w:r>
      <w:r>
        <w:rPr>
          <w:rFonts w:ascii="Calibri" w:eastAsia="Arial" w:hAnsi="Calibri" w:cs="Calibri"/>
          <w:sz w:val="22"/>
          <w:szCs w:val="20"/>
        </w:rPr>
        <w:t xml:space="preserve">prac i </w:t>
      </w:r>
      <w:r w:rsidRPr="00CB5C7D">
        <w:rPr>
          <w:rFonts w:ascii="Calibri" w:eastAsia="Arial" w:hAnsi="Calibri" w:cs="Calibri"/>
          <w:sz w:val="22"/>
          <w:szCs w:val="20"/>
        </w:rPr>
        <w:t>robót. Wszystkie koszty związane z podjętymi działaniami obciążają Wykonawcę.</w:t>
      </w:r>
    </w:p>
    <w:p w14:paraId="5B2651C2" w14:textId="77777777" w:rsidR="00673E64" w:rsidRPr="00CB5C7D" w:rsidRDefault="00673E64" w:rsidP="00673E64">
      <w:pPr>
        <w:spacing w:line="5" w:lineRule="exact"/>
        <w:rPr>
          <w:rFonts w:ascii="Calibri" w:eastAsia="Arial" w:hAnsi="Calibri" w:cs="Calibri"/>
          <w:sz w:val="22"/>
          <w:szCs w:val="20"/>
        </w:rPr>
      </w:pPr>
    </w:p>
    <w:p w14:paraId="681B5531" w14:textId="30B97ECE"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Jeżeli będzie to konieczne Wykonawca zobowiązany jest – w celu realizacji Umowy </w:t>
      </w:r>
      <w:r>
        <w:rPr>
          <w:rFonts w:ascii="Calibri" w:eastAsia="Arial" w:hAnsi="Calibri" w:cs="Calibri"/>
          <w:sz w:val="22"/>
          <w:szCs w:val="20"/>
        </w:rPr>
        <w:br/>
      </w:r>
      <w:r w:rsidRPr="00CB5C7D">
        <w:rPr>
          <w:rFonts w:ascii="Calibri" w:eastAsia="Arial" w:hAnsi="Calibri" w:cs="Calibri"/>
          <w:sz w:val="22"/>
          <w:szCs w:val="20"/>
        </w:rPr>
        <w:t>w określonych w § 2 terminach – prowadzić roboty budowlane stanowiące Przedmiot Umowy nieprzerwanie w dwuzmianowym systemie pracy od godziny 6.00 do godziny 22.00, tj. przez 16 godzin dziennie co najmniej przez 6 dni w tygodniu, od poniedziałku do soboty włącznie.</w:t>
      </w:r>
      <w:r>
        <w:rPr>
          <w:rFonts w:ascii="Calibri" w:eastAsia="Arial" w:hAnsi="Calibri" w:cs="Calibri"/>
          <w:sz w:val="22"/>
          <w:szCs w:val="20"/>
        </w:rPr>
        <w:t xml:space="preserve"> </w:t>
      </w:r>
      <w:r>
        <w:rPr>
          <w:rFonts w:ascii="Calibri" w:eastAsia="Arial" w:hAnsi="Calibri" w:cs="Calibri"/>
          <w:sz w:val="22"/>
          <w:szCs w:val="20"/>
        </w:rPr>
        <w:lastRenderedPageBreak/>
        <w:t>Prowadzenie robót w innych terminach będzie możliwe po uzgodnieniu z Inwestorem Zastępczym.</w:t>
      </w:r>
    </w:p>
    <w:p w14:paraId="05D15D35" w14:textId="77777777" w:rsidR="004A17B3" w:rsidRPr="00CB5C7D" w:rsidRDefault="004A17B3" w:rsidP="004A17B3">
      <w:pPr>
        <w:rPr>
          <w:rFonts w:asciiTheme="minorHAnsi" w:eastAsia="Arial" w:hAnsiTheme="minorHAnsi" w:cstheme="minorHAnsi"/>
          <w:sz w:val="22"/>
          <w:szCs w:val="20"/>
        </w:rPr>
      </w:pPr>
    </w:p>
    <w:p w14:paraId="4BF1717A" w14:textId="77777777" w:rsidR="004A17B3" w:rsidRPr="00CB5C7D" w:rsidRDefault="004A17B3" w:rsidP="004A17B3">
      <w:pPr>
        <w:jc w:val="center"/>
        <w:rPr>
          <w:rFonts w:asciiTheme="minorHAnsi" w:eastAsia="MS Mincho" w:hAnsiTheme="minorHAnsi" w:cstheme="minorHAnsi"/>
          <w:b/>
          <w:bCs/>
          <w:sz w:val="22"/>
          <w:szCs w:val="22"/>
        </w:rPr>
      </w:pPr>
      <w:r w:rsidRPr="00CB5C7D">
        <w:rPr>
          <w:rFonts w:asciiTheme="minorHAnsi" w:eastAsia="MS Mincho" w:hAnsiTheme="minorHAnsi" w:cstheme="minorHAnsi"/>
          <w:b/>
          <w:bCs/>
          <w:sz w:val="22"/>
          <w:szCs w:val="22"/>
        </w:rPr>
        <w:t>§ 3.</w:t>
      </w:r>
    </w:p>
    <w:p w14:paraId="089B2A25" w14:textId="3787F504" w:rsidR="004A17B3" w:rsidRPr="00CB5C7D" w:rsidRDefault="000C18C2" w:rsidP="004A17B3">
      <w:pPr>
        <w:jc w:val="center"/>
        <w:rPr>
          <w:rFonts w:asciiTheme="minorHAnsi" w:eastAsia="MS Mincho" w:hAnsiTheme="minorHAnsi" w:cstheme="minorHAnsi"/>
          <w:b/>
          <w:bCs/>
          <w:sz w:val="22"/>
          <w:szCs w:val="22"/>
        </w:rPr>
      </w:pPr>
      <w:r>
        <w:rPr>
          <w:rFonts w:asciiTheme="minorHAnsi" w:eastAsia="MS Mincho" w:hAnsiTheme="minorHAnsi" w:cstheme="minorHAnsi"/>
          <w:b/>
          <w:bCs/>
          <w:noProof/>
          <w:sz w:val="22"/>
          <w:szCs w:val="22"/>
        </w:rPr>
        <mc:AlternateContent>
          <mc:Choice Requires="wps">
            <w:drawing>
              <wp:anchor distT="4294967291" distB="4294967291" distL="114300" distR="114300" simplePos="0" relativeHeight="251657728" behindDoc="1" locked="0" layoutInCell="0" allowOverlap="1" wp14:anchorId="7FA9A994" wp14:editId="7632EE5B">
                <wp:simplePos x="0" y="0"/>
                <wp:positionH relativeFrom="column">
                  <wp:posOffset>2362200</wp:posOffset>
                </wp:positionH>
                <wp:positionV relativeFrom="paragraph">
                  <wp:posOffset>-2416176</wp:posOffset>
                </wp:positionV>
                <wp:extent cx="55880" cy="0"/>
                <wp:effectExtent l="0" t="0" r="0" b="0"/>
                <wp:wrapNone/>
                <wp:docPr id="35" name="Łącznik prostoliniow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EB11E16" id="Łącznik prostoliniowy 35"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6pt,-190.25pt" to="190.4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" o:allowincell="f" strokeweight=".29631mm"/>
            </w:pict>
          </mc:Fallback>
        </mc:AlternateContent>
      </w:r>
      <w:r w:rsidR="004A17B3" w:rsidRPr="00CB5C7D">
        <w:rPr>
          <w:rFonts w:asciiTheme="minorHAnsi" w:eastAsia="MS Mincho" w:hAnsiTheme="minorHAnsi" w:cstheme="minorHAnsi"/>
          <w:b/>
          <w:bCs/>
          <w:sz w:val="22"/>
          <w:szCs w:val="22"/>
        </w:rPr>
        <w:t xml:space="preserve">Obowiązki i odpowiedzialność Zamawiającego i </w:t>
      </w:r>
      <w:r w:rsidR="001C1D9D">
        <w:rPr>
          <w:rFonts w:asciiTheme="minorHAnsi" w:eastAsia="MS Mincho" w:hAnsiTheme="minorHAnsi" w:cstheme="minorHAnsi"/>
          <w:b/>
          <w:bCs/>
          <w:sz w:val="22"/>
          <w:szCs w:val="22"/>
        </w:rPr>
        <w:t>Inwestora Zastępczego</w:t>
      </w:r>
    </w:p>
    <w:p w14:paraId="43AC723B" w14:textId="77777777" w:rsidR="00D26F09" w:rsidRPr="00F22169" w:rsidRDefault="00D26F09" w:rsidP="00F22169">
      <w:pPr>
        <w:tabs>
          <w:tab w:val="left" w:pos="362"/>
        </w:tabs>
        <w:contextualSpacing/>
        <w:jc w:val="both"/>
        <w:rPr>
          <w:rFonts w:asciiTheme="minorHAnsi" w:eastAsia="Arial" w:hAnsiTheme="minorHAnsi"/>
          <w:sz w:val="22"/>
        </w:rPr>
      </w:pPr>
    </w:p>
    <w:p w14:paraId="49A72264" w14:textId="1B55F81D" w:rsidR="004A17B3" w:rsidRPr="00CB5C7D" w:rsidRDefault="005D58E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zapewni</w:t>
      </w:r>
      <w:r w:rsidR="00A844B5">
        <w:rPr>
          <w:rFonts w:asciiTheme="minorHAnsi" w:eastAsia="Arial" w:hAnsiTheme="minorHAnsi" w:cstheme="minorHAnsi"/>
          <w:sz w:val="22"/>
          <w:szCs w:val="20"/>
        </w:rPr>
        <w:t>a</w:t>
      </w:r>
      <w:r w:rsidR="004A17B3" w:rsidRPr="00CB5C7D">
        <w:rPr>
          <w:rFonts w:asciiTheme="minorHAnsi" w:eastAsia="Arial" w:hAnsiTheme="minorHAnsi" w:cstheme="minorHAnsi"/>
          <w:sz w:val="22"/>
          <w:szCs w:val="20"/>
        </w:rPr>
        <w:t xml:space="preserve"> </w:t>
      </w:r>
      <w:r w:rsidR="00306BCD" w:rsidRPr="00CB5C7D">
        <w:rPr>
          <w:rFonts w:asciiTheme="minorHAnsi" w:eastAsia="Arial" w:hAnsiTheme="minorHAnsi" w:cstheme="minorHAnsi"/>
          <w:sz w:val="22"/>
          <w:szCs w:val="20"/>
        </w:rPr>
        <w:t>nadzór</w:t>
      </w:r>
      <w:r w:rsidR="004A17B3" w:rsidRPr="00CB5C7D">
        <w:rPr>
          <w:rFonts w:asciiTheme="minorHAnsi" w:eastAsia="Arial" w:hAnsiTheme="minorHAnsi" w:cstheme="minorHAnsi"/>
          <w:sz w:val="22"/>
          <w:szCs w:val="20"/>
        </w:rPr>
        <w:t xml:space="preserve"> inwestorski.</w:t>
      </w:r>
    </w:p>
    <w:p w14:paraId="2BDF31D1" w14:textId="70F73F1A" w:rsidR="004A17B3" w:rsidRPr="00B03ACB" w:rsidRDefault="005D58E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B03ACB">
        <w:rPr>
          <w:rFonts w:asciiTheme="minorHAnsi" w:eastAsia="Arial" w:hAnsiTheme="minorHAnsi" w:cstheme="minorHAnsi"/>
          <w:sz w:val="22"/>
          <w:szCs w:val="20"/>
        </w:rPr>
        <w:t xml:space="preserve"> zobowiązany jest do protokolarnego wprowadzenia Wykonawcy na budowę i przekazanie terenu budowy wraz z dziennikiem budowy w terminie do </w:t>
      </w:r>
      <w:r w:rsidR="00132C46">
        <w:rPr>
          <w:rFonts w:asciiTheme="minorHAnsi" w:eastAsia="Arial" w:hAnsiTheme="minorHAnsi" w:cstheme="minorHAnsi"/>
          <w:sz w:val="22"/>
          <w:szCs w:val="20"/>
        </w:rPr>
        <w:t>7</w:t>
      </w:r>
      <w:r w:rsidR="00132C46" w:rsidRPr="00B03ACB">
        <w:rPr>
          <w:rFonts w:asciiTheme="minorHAnsi" w:eastAsia="Arial" w:hAnsiTheme="minorHAnsi" w:cstheme="minorHAnsi"/>
          <w:sz w:val="22"/>
          <w:szCs w:val="20"/>
        </w:rPr>
        <w:t xml:space="preserve"> </w:t>
      </w:r>
      <w:r w:rsidR="004A17B3" w:rsidRPr="00B03ACB">
        <w:rPr>
          <w:rFonts w:asciiTheme="minorHAnsi" w:eastAsia="Arial" w:hAnsiTheme="minorHAnsi" w:cstheme="minorHAnsi"/>
          <w:sz w:val="22"/>
          <w:szCs w:val="20"/>
        </w:rPr>
        <w:t>dni od dnia zawarcia Umowy, z zastrzeżeniem § 4 ust. 8 Umowy</w:t>
      </w:r>
      <w:r w:rsidR="0054476E" w:rsidRPr="00B03ACB">
        <w:rPr>
          <w:rFonts w:asciiTheme="minorHAnsi" w:eastAsia="Arial" w:hAnsiTheme="minorHAnsi" w:cstheme="minorHAnsi"/>
          <w:sz w:val="22"/>
          <w:szCs w:val="20"/>
        </w:rPr>
        <w:t xml:space="preserve">. </w:t>
      </w:r>
    </w:p>
    <w:p w14:paraId="2C86F073" w14:textId="188E2C7F" w:rsidR="004A17B3" w:rsidRPr="00CB5C7D" w:rsidRDefault="004A17B3" w:rsidP="00424AA3">
      <w:pPr>
        <w:numPr>
          <w:ilvl w:val="0"/>
          <w:numId w:val="25"/>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zobowiązany jest do udzielenia Wykonawcy lub osobom przez niego upoważnionym pełnomocnictw niezbędnych do realizacji Umowy, w szczególności do </w:t>
      </w:r>
      <w:r w:rsidR="00781B1B" w:rsidRPr="00CB5C7D">
        <w:rPr>
          <w:rFonts w:asciiTheme="minorHAnsi" w:eastAsia="Arial" w:hAnsiTheme="minorHAnsi" w:cstheme="minorHAnsi"/>
          <w:sz w:val="22"/>
          <w:szCs w:val="20"/>
        </w:rPr>
        <w:t>dokon</w:t>
      </w:r>
      <w:r w:rsidR="00781B1B">
        <w:rPr>
          <w:rFonts w:asciiTheme="minorHAnsi" w:eastAsia="Arial" w:hAnsiTheme="minorHAnsi" w:cstheme="minorHAnsi"/>
          <w:sz w:val="22"/>
          <w:szCs w:val="20"/>
        </w:rPr>
        <w:t>ywania</w:t>
      </w:r>
      <w:r w:rsidRPr="00CB5C7D">
        <w:rPr>
          <w:rFonts w:asciiTheme="minorHAnsi" w:eastAsia="Arial" w:hAnsiTheme="minorHAnsi" w:cstheme="minorHAnsi"/>
          <w:sz w:val="22"/>
          <w:szCs w:val="20"/>
        </w:rPr>
        <w:t xml:space="preserve"> wszelkich formalności</w:t>
      </w:r>
      <w:r w:rsidR="00C736B4">
        <w:rPr>
          <w:rFonts w:asciiTheme="minorHAnsi" w:eastAsia="Arial" w:hAnsiTheme="minorHAnsi" w:cstheme="minorHAnsi"/>
          <w:sz w:val="22"/>
          <w:szCs w:val="20"/>
        </w:rPr>
        <w:t xml:space="preserve"> umożliwiających wykonanie robót tj. złożenie wniosku o pozwolenie na budowę i/lub dokonanie zgłoszenia robót oraz</w:t>
      </w:r>
      <w:r w:rsidRPr="00CB5C7D">
        <w:rPr>
          <w:rFonts w:asciiTheme="minorHAnsi" w:eastAsia="Arial" w:hAnsiTheme="minorHAnsi" w:cstheme="minorHAnsi"/>
          <w:sz w:val="22"/>
          <w:szCs w:val="20"/>
        </w:rPr>
        <w:t xml:space="preserve"> umożliwiających użytkowanie obiektu budowlanego objętego Przedmiotem Umowy, tj. uzyskania decyzji o pozwoleniu na użytkowanie.</w:t>
      </w:r>
    </w:p>
    <w:p w14:paraId="4FC3373B" w14:textId="77777777" w:rsidR="004A17B3" w:rsidRPr="00CB5C7D" w:rsidRDefault="004A17B3" w:rsidP="00424AA3">
      <w:pPr>
        <w:numPr>
          <w:ilvl w:val="0"/>
          <w:numId w:val="25"/>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zobowiązany jest do zapłaty wynagrodzenia przysługującego Wykonawcy z tytułu realizacji Przedmiotu Umowy.</w:t>
      </w:r>
    </w:p>
    <w:p w14:paraId="0F2AA8E7" w14:textId="71C054AD" w:rsidR="004A17B3" w:rsidRPr="00CB5C7D" w:rsidRDefault="005D58E7" w:rsidP="00424AA3">
      <w:pPr>
        <w:numPr>
          <w:ilvl w:val="0"/>
          <w:numId w:val="25"/>
        </w:numPr>
        <w:tabs>
          <w:tab w:val="left" w:pos="362"/>
        </w:tabs>
        <w:ind w:right="20"/>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zobowiązany jest do sprawowania bieżącej koordynacji robót realizowanych na podstawie zawartej Umowy.</w:t>
      </w:r>
    </w:p>
    <w:p w14:paraId="729E70EB" w14:textId="7A7D71B9" w:rsidR="004A17B3" w:rsidRPr="00CB5C7D" w:rsidRDefault="005D58E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zobowiązany jest do bieżącej kontroli jakości wykonywanych robót oraz ich zgodności z Harmonogramem, </w:t>
      </w:r>
      <w:r w:rsidR="00C736B4">
        <w:rPr>
          <w:rFonts w:asciiTheme="minorHAnsi" w:eastAsia="Arial" w:hAnsiTheme="minorHAnsi" w:cstheme="minorHAnsi"/>
          <w:sz w:val="22"/>
          <w:szCs w:val="20"/>
        </w:rPr>
        <w:t xml:space="preserve">Programem funkcjonalno-użytkowym, </w:t>
      </w:r>
      <w:r w:rsidR="004A17B3" w:rsidRPr="00CB5C7D">
        <w:rPr>
          <w:rFonts w:asciiTheme="minorHAnsi" w:eastAsia="Arial" w:hAnsiTheme="minorHAnsi" w:cstheme="minorHAnsi"/>
          <w:sz w:val="22"/>
          <w:szCs w:val="20"/>
        </w:rPr>
        <w:t>dokumentacją projektową i STWiORB.</w:t>
      </w:r>
    </w:p>
    <w:p w14:paraId="435EE0C1" w14:textId="3980B03B" w:rsidR="004A17B3" w:rsidRPr="00CB5C7D" w:rsidRDefault="005D58E7" w:rsidP="00424AA3">
      <w:pPr>
        <w:numPr>
          <w:ilvl w:val="0"/>
          <w:numId w:val="25"/>
        </w:numPr>
        <w:tabs>
          <w:tab w:val="left" w:pos="362"/>
        </w:tabs>
        <w:ind w:right="20"/>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zobowiązany jest do zwoływania narad koordynacyjnych z udziałem przedstawicieli Zamawiającego, Wykonawcy, Podwykonawców lub dalszych podwykonawców oraz innych zaproszonych osób.</w:t>
      </w:r>
    </w:p>
    <w:p w14:paraId="29E12FD8" w14:textId="18F5A22D" w:rsidR="004A17B3" w:rsidRPr="00CB5C7D" w:rsidRDefault="005D58E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Inwestor Zastępczy </w:t>
      </w:r>
      <w:r w:rsidR="004A17B3" w:rsidRPr="00CB5C7D">
        <w:rPr>
          <w:rFonts w:asciiTheme="minorHAnsi" w:eastAsia="Arial" w:hAnsiTheme="minorHAnsi" w:cstheme="minorHAnsi"/>
          <w:sz w:val="22"/>
          <w:szCs w:val="20"/>
        </w:rPr>
        <w:t>i Zamawiający zobowiązany jest do terminowego przystępowania do odbiorów robót budowlanych.</w:t>
      </w:r>
    </w:p>
    <w:p w14:paraId="3EF5423E" w14:textId="77777777" w:rsidR="004A17B3" w:rsidRPr="00CB5C7D" w:rsidRDefault="004A17B3" w:rsidP="004A17B3">
      <w:pPr>
        <w:spacing w:line="239" w:lineRule="auto"/>
        <w:jc w:val="center"/>
        <w:rPr>
          <w:rFonts w:asciiTheme="minorHAnsi" w:eastAsia="Arial" w:hAnsiTheme="minorHAnsi" w:cstheme="minorHAnsi"/>
          <w:b/>
          <w:sz w:val="22"/>
          <w:szCs w:val="20"/>
        </w:rPr>
      </w:pPr>
      <w:bookmarkStart w:id="2" w:name="_Hlk509833260"/>
      <w:r w:rsidRPr="00CB5C7D">
        <w:rPr>
          <w:rFonts w:asciiTheme="minorHAnsi" w:eastAsia="Arial" w:hAnsiTheme="minorHAnsi" w:cstheme="minorHAnsi"/>
          <w:b/>
          <w:sz w:val="22"/>
          <w:szCs w:val="20"/>
        </w:rPr>
        <w:t>§ 4</w:t>
      </w:r>
      <w:bookmarkEnd w:id="2"/>
      <w:r w:rsidRPr="00CB5C7D">
        <w:rPr>
          <w:rFonts w:asciiTheme="minorHAnsi" w:eastAsia="Arial" w:hAnsiTheme="minorHAnsi" w:cstheme="minorHAnsi"/>
          <w:b/>
          <w:sz w:val="22"/>
          <w:szCs w:val="20"/>
        </w:rPr>
        <w:t>.</w:t>
      </w:r>
    </w:p>
    <w:p w14:paraId="61FB1705" w14:textId="77777777" w:rsidR="004A17B3" w:rsidRPr="00CB5C7D" w:rsidRDefault="004A17B3" w:rsidP="004A17B3">
      <w:pPr>
        <w:spacing w:line="1" w:lineRule="exact"/>
        <w:jc w:val="center"/>
        <w:rPr>
          <w:rFonts w:asciiTheme="minorHAnsi" w:hAnsiTheme="minorHAnsi" w:cstheme="minorHAnsi"/>
          <w:sz w:val="20"/>
          <w:szCs w:val="20"/>
        </w:rPr>
      </w:pPr>
    </w:p>
    <w:p w14:paraId="78AEF421"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Obowiązki i odpowiedzialność Wykonawcy</w:t>
      </w:r>
    </w:p>
    <w:p w14:paraId="6AD8839B" w14:textId="77777777" w:rsidR="004A17B3" w:rsidRPr="00CB5C7D" w:rsidRDefault="004A17B3" w:rsidP="004A17B3">
      <w:pPr>
        <w:spacing w:line="0" w:lineRule="atLeast"/>
        <w:jc w:val="center"/>
        <w:rPr>
          <w:rFonts w:asciiTheme="minorHAnsi" w:eastAsia="Arial" w:hAnsiTheme="minorHAnsi" w:cstheme="minorHAnsi"/>
          <w:b/>
          <w:sz w:val="22"/>
          <w:szCs w:val="20"/>
        </w:rPr>
      </w:pPr>
    </w:p>
    <w:p w14:paraId="0F3DC7A0" w14:textId="77777777" w:rsidR="004A17B3" w:rsidRPr="00CB5C7D" w:rsidRDefault="004A17B3" w:rsidP="004A17B3">
      <w:pPr>
        <w:spacing w:line="3" w:lineRule="exact"/>
        <w:jc w:val="center"/>
        <w:rPr>
          <w:rFonts w:asciiTheme="minorHAnsi" w:hAnsiTheme="minorHAnsi" w:cstheme="minorHAnsi"/>
          <w:sz w:val="20"/>
          <w:szCs w:val="20"/>
        </w:rPr>
      </w:pPr>
    </w:p>
    <w:p w14:paraId="1428DC2B" w14:textId="399078C4" w:rsidR="002D472E" w:rsidRPr="000C7B59" w:rsidRDefault="002D472E" w:rsidP="000C7B59">
      <w:pPr>
        <w:pStyle w:val="Akapitzlist"/>
        <w:numPr>
          <w:ilvl w:val="0"/>
          <w:numId w:val="26"/>
        </w:numPr>
        <w:ind w:left="426" w:hanging="284"/>
        <w:jc w:val="both"/>
        <w:rPr>
          <w:rFonts w:eastAsia="Arial" w:cs="Calibri"/>
          <w:szCs w:val="20"/>
        </w:rPr>
      </w:pPr>
      <w:bookmarkStart w:id="3" w:name="_Hlk509833239"/>
      <w:r w:rsidRPr="000C7B59">
        <w:rPr>
          <w:rFonts w:eastAsia="Arial" w:cs="Calibri"/>
          <w:szCs w:val="20"/>
        </w:rPr>
        <w:t>Wykonawca zobowiązany jest do wykonania dokumentacji projektowej w zakresie ws</w:t>
      </w:r>
      <w:r w:rsidR="000C7B59" w:rsidRPr="000C7B59">
        <w:rPr>
          <w:rFonts w:eastAsia="Arial" w:cs="Calibri"/>
          <w:szCs w:val="20"/>
        </w:rPr>
        <w:t xml:space="preserve">kazanym </w:t>
      </w:r>
      <w:r w:rsidR="000C7B59" w:rsidRPr="000C7B59">
        <w:rPr>
          <w:rFonts w:eastAsia="Arial" w:cs="Calibri"/>
          <w:szCs w:val="20"/>
        </w:rPr>
        <w:br/>
        <w:t>w pkt. 2.2 TOMU I – IDW</w:t>
      </w:r>
      <w:r w:rsidR="000C7B59">
        <w:rPr>
          <w:rFonts w:eastAsia="Arial" w:cs="Calibri"/>
          <w:szCs w:val="20"/>
        </w:rPr>
        <w:t xml:space="preserve"> </w:t>
      </w:r>
      <w:r w:rsidRPr="000C7B59">
        <w:rPr>
          <w:rFonts w:eastAsia="Arial" w:cs="Calibri"/>
          <w:szCs w:val="20"/>
        </w:rPr>
        <w:t>w terminach wynikających z Harmonogramu, o którym mowa w § 2 ust.7, w 4 egzemplarzach w wersji papierowej oraz 2 egzemplarzach w wersji elektronicznej (oba egzemplarze będą zawierały wersję edytowalną projektu i skan dokumentacji projektowej oznaczonej przez organ wydający pozwolenia pieczątkami „do realizacji” – w formacie .pdf)</w:t>
      </w:r>
    </w:p>
    <w:bookmarkEnd w:id="3"/>
    <w:p w14:paraId="76644E4E"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wykona prace w sposób należyty, zgodnie ze szczegółowo określonym opisem przedmiotu zamówienia zawartym w SIWZ oraz ze złożoną ofertą, będącymi integralną częścią umowy oraz w oparciu o wymagania określone w obowiązujących ustawach i przepisach, a także zgodnie z zasadami wiedzy technicznej.</w:t>
      </w:r>
    </w:p>
    <w:p w14:paraId="011CECB1"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Dokumentacja projektowa zawierać będzie opinie, uzgodnienia, decyzje, pozwolenia </w:t>
      </w:r>
      <w:r>
        <w:rPr>
          <w:rFonts w:eastAsia="Arial" w:cs="Calibri"/>
          <w:szCs w:val="20"/>
        </w:rPr>
        <w:br/>
        <w:t>i sprawdzenia wymagane przez przepisy oraz będzie zgodna z przepisami obowiązującymi na dzień złożenia wniosku o pozwolenie i/lub zgłoszenia robót budowlanych.</w:t>
      </w:r>
    </w:p>
    <w:p w14:paraId="4DB0FA92"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Dokumentacja winna uzyskać pozytywną opinię Zamawiającego.</w:t>
      </w:r>
    </w:p>
    <w:p w14:paraId="19899CB1"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Wykonawca zobowiązany jest uzyskać pisemną akceptację Zamawiającego w zakresie proponowanych rozwiązań w trakcie realizacji przedmiotu umowy. Zamawiający zastrzega prawo do zmiany rozwiązań bez dodatkowego wynagrodzenia, jeśli w toku dalszych prac </w:t>
      </w:r>
      <w:r>
        <w:rPr>
          <w:rFonts w:eastAsia="Arial" w:cs="Calibri"/>
          <w:szCs w:val="20"/>
        </w:rPr>
        <w:lastRenderedPageBreak/>
        <w:t>projektowych lub uzgodnień wyniknie konieczność weryfikacji czy korekty zatwierdzonych rozwiązań.</w:t>
      </w:r>
    </w:p>
    <w:p w14:paraId="4F4CF596"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Strony ustalają, że Wykonawca, zgodnie z terminami wskazanymi w Harmonogramie, o którym mowa w </w:t>
      </w:r>
      <w:r w:rsidRPr="00F22169">
        <w:rPr>
          <w:rFonts w:eastAsia="Arial" w:cs="Calibri"/>
          <w:szCs w:val="20"/>
        </w:rPr>
        <w:t>§</w:t>
      </w:r>
      <w:r w:rsidRPr="00CB5C7D">
        <w:rPr>
          <w:rFonts w:eastAsia="Arial" w:cs="Calibri"/>
          <w:b/>
          <w:szCs w:val="20"/>
        </w:rPr>
        <w:t xml:space="preserve"> </w:t>
      </w:r>
      <w:r w:rsidRPr="00F22169">
        <w:rPr>
          <w:rFonts w:eastAsia="Arial" w:cs="Calibri"/>
          <w:szCs w:val="20"/>
        </w:rPr>
        <w:t>2</w:t>
      </w:r>
      <w:r>
        <w:rPr>
          <w:rFonts w:eastAsia="Arial" w:cs="Calibri"/>
          <w:b/>
          <w:szCs w:val="20"/>
        </w:rPr>
        <w:t xml:space="preserve"> </w:t>
      </w:r>
      <w:r w:rsidRPr="00F22169">
        <w:rPr>
          <w:rFonts w:eastAsia="Arial" w:cs="Calibri"/>
          <w:szCs w:val="20"/>
        </w:rPr>
        <w:t xml:space="preserve">ust. </w:t>
      </w:r>
      <w:r>
        <w:rPr>
          <w:rFonts w:eastAsia="Arial" w:cs="Calibri"/>
          <w:szCs w:val="20"/>
        </w:rPr>
        <w:t xml:space="preserve">7 </w:t>
      </w:r>
      <w:r w:rsidRPr="00C736B4">
        <w:rPr>
          <w:rFonts w:eastAsia="Arial" w:cs="Calibri"/>
          <w:szCs w:val="20"/>
        </w:rPr>
        <w:t xml:space="preserve"> </w:t>
      </w:r>
      <w:r>
        <w:rPr>
          <w:rFonts w:eastAsia="Arial" w:cs="Calibri"/>
          <w:szCs w:val="20"/>
        </w:rPr>
        <w:t>złoży komplet dokumentacji projektowej, wykona i zgłosi Zamawiającemu do odbioru projekt budowlano-wykonawczy do oceny. Do zgłoszenia Wykonawca dołączy w formie papierowej i elektronicznej 2 komplety dokumentacji wraz z kompletem aktualnych uzgodnień, opinii, zatwierdzeń, pozwoleń w formie papierowej i elektronicznej.</w:t>
      </w:r>
    </w:p>
    <w:p w14:paraId="567659AD"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Zamawiający w terminie do 14 dni od daty zgłoszenia przez Wykonawcę gotowości do odbioru dokumentacji oraz dostarczenia tej dokumentacji, przekaże Wykonawcy protokół z oceny dokumentacji.</w:t>
      </w:r>
    </w:p>
    <w:p w14:paraId="155B280E"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Odbiór prac objętych umową w ilości określonej w ust. 6 powyżej następować będzie przez podpisanie protokołu odbioru.</w:t>
      </w:r>
    </w:p>
    <w:p w14:paraId="651C4B45"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Miejscem przekazania prac jest siedziba Zamawiającego.</w:t>
      </w:r>
    </w:p>
    <w:p w14:paraId="09807A06"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Wykonawca zapewnia, że projekt oraz dokumentacja projektowa (jako całość i jako osobne elementy) są całkowicie oryginalne i nie naruszają praw autorskich innych osób/podmiotów, </w:t>
      </w:r>
      <w:r>
        <w:rPr>
          <w:rFonts w:eastAsia="Arial" w:cs="Calibri"/>
          <w:szCs w:val="20"/>
        </w:rPr>
        <w:br/>
        <w:t>w tym również są wolne od innych wad prawnych i fizycznych, które mogłyby spowodować odpowiedzialność Zamawiającego. Ponadto, Wykonawca zapewnia, że projekt i dokumentacja projektowa, w tym ich poszczególne części nie naruszają żadnych praw osób trzecich i że prawa autorskie Wykonawcy do projektu i dokumentacji projektowej nie są ograniczone w zakresie objętym umową.</w:t>
      </w:r>
    </w:p>
    <w:p w14:paraId="20D5F77F"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W przypadku, gdy wobec Zamawiającego zostaną skierowane jakiekolwiek roszczenia dotyczące projektu i/lub dokumentacji projektowej, Wykonawca zobowiązuje się ściśle współpracować </w:t>
      </w:r>
      <w:r>
        <w:rPr>
          <w:rFonts w:eastAsia="Arial" w:cs="Calibri"/>
          <w:szCs w:val="20"/>
        </w:rPr>
        <w:br/>
        <w:t>z Zamawiającym w celu wyjaśnienia takich roszczeń oraz pokryć wszelkie koszty i szkody Zamawiającego (w tym utracone korzyści) powstałe na skutek zgłoszenia takich roszczeń.</w:t>
      </w:r>
    </w:p>
    <w:p w14:paraId="4B848945"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Wykonawca przenosi na Zamawiającego autorskie prawa majątkowe do rozporządzenia </w:t>
      </w:r>
      <w:r>
        <w:rPr>
          <w:rFonts w:eastAsia="Arial" w:cs="Calibri"/>
          <w:szCs w:val="20"/>
        </w:rPr>
        <w:br/>
        <w:t>i korzystania z projektu i dokumentacji projektowej lub ich części, które polegać będzie na realizacji prac budowlano-montażowych na podstawie projektu i/lub dokumentacji projektowej lub ich części, wykorzystania projektu i dokumentacji projektowej w toku postępowań prowadzonych przez Zamawiającego na podstawie przepisów ustawy Prawo zamówień publicznych, prezentacji projektu w ramach organizowanych przez Zamawiającego lub inne podmioty wystaw, pokazów i prezentacji, wprowadzanie do pamięci komputera, przetwarzania na technikę cyfrową i zwielokrotnienia na dowolne cele, wprowadzanie zmian do projektu i/lub dokumentacji projektowej.</w:t>
      </w:r>
    </w:p>
    <w:p w14:paraId="3692F681"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Zamawiający zastrzega sobie prawo dokonania oceny wykonanej dokumentacji i zgłoszenia zastrzeżeń w terminie do 14 dni od daty jej dostarczenia.</w:t>
      </w:r>
    </w:p>
    <w:p w14:paraId="3F0795EB"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zobowiązany jest uwzględnić zastrzeżenia, poprawiając i uzupełniając dokumentację w dodatkowym uzgodnionym przez strony terminie.</w:t>
      </w:r>
    </w:p>
    <w:p w14:paraId="210F3728"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przenosi na Zamawiającego wyłączne prawo do zezwalania na wykonywanie zależnych praw autorskich do projektu i dokumentacji projektowej, polegających na dokonywaniu zmian w projekcie/dokumentacji projektowej.</w:t>
      </w:r>
    </w:p>
    <w:p w14:paraId="5FC3CAC0"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oświadcza, że wprowadzenie przez Zamawiającego zmian w projekcie lub dokumentacji projektowej i/lub powierzenie dokonania takich zmian innym osobom a także wykonywanie praw zależnych, nie będzie naruszało jego autorskich praw osobistych do projektu czy dokumentacji projektowej.</w:t>
      </w:r>
    </w:p>
    <w:p w14:paraId="7546240E"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lastRenderedPageBreak/>
        <w:t xml:space="preserve">Przejście na Zamawiającego autorskich praw majątkowych, o których mowa, następuje </w:t>
      </w:r>
      <w:r>
        <w:rPr>
          <w:rFonts w:eastAsia="Arial" w:cs="Calibri"/>
          <w:szCs w:val="20"/>
        </w:rPr>
        <w:br/>
        <w:t>z momentem zapłaty wynagrodzenia za wykonane i przekazane Zamawiającemu – odpowiednio projekt/dokumentację projektową.</w:t>
      </w:r>
    </w:p>
    <w:p w14:paraId="1EE2140A" w14:textId="77777777" w:rsidR="00A00917" w:rsidRPr="00C736B4" w:rsidRDefault="00A00917" w:rsidP="00A00917">
      <w:pPr>
        <w:pStyle w:val="Akapitzlist"/>
        <w:numPr>
          <w:ilvl w:val="0"/>
          <w:numId w:val="26"/>
        </w:numPr>
        <w:ind w:left="426" w:hanging="284"/>
        <w:jc w:val="both"/>
        <w:rPr>
          <w:rFonts w:eastAsia="Arial" w:cs="Calibri"/>
          <w:szCs w:val="20"/>
        </w:rPr>
      </w:pPr>
      <w:r>
        <w:rPr>
          <w:rFonts w:eastAsia="Arial" w:cs="Calibri"/>
          <w:szCs w:val="20"/>
        </w:rPr>
        <w:t>Za dokumentację projektową, do której opracowania Wykonawca był zobowiązany, odpowiada Wykonawca. Skutki finansowe jakichkolwiek błędów występujących w dokumentacji projektowej obciążają Wykonawcę zamówienia.</w:t>
      </w:r>
    </w:p>
    <w:p w14:paraId="62278D49" w14:textId="439CB3EC" w:rsidR="00A00917" w:rsidRDefault="00A00917" w:rsidP="00A00917">
      <w:pPr>
        <w:pStyle w:val="Akapitzlist"/>
        <w:numPr>
          <w:ilvl w:val="0"/>
          <w:numId w:val="26"/>
        </w:numPr>
        <w:spacing w:after="0"/>
        <w:ind w:left="426" w:hanging="284"/>
        <w:jc w:val="both"/>
        <w:rPr>
          <w:rFonts w:eastAsia="Arial" w:cs="Calibri"/>
          <w:szCs w:val="20"/>
        </w:rPr>
      </w:pPr>
      <w:r w:rsidRPr="00697914">
        <w:t xml:space="preserve">Wykonawca zobowiązany jest do rozpoczęcia realizacji robót w terminie </w:t>
      </w:r>
      <w:r>
        <w:t xml:space="preserve">wskazanym </w:t>
      </w:r>
      <w:r>
        <w:br/>
        <w:t>w Harmonogramie o którym mowa</w:t>
      </w:r>
      <w:r w:rsidRPr="00C736B4">
        <w:t xml:space="preserve"> </w:t>
      </w:r>
      <w:r w:rsidRPr="0089030F">
        <w:t>§</w:t>
      </w:r>
      <w:r w:rsidRPr="0089030F" w:rsidDel="0089030F">
        <w:t xml:space="preserve"> </w:t>
      </w:r>
      <w:r>
        <w:t>2 ust. 7 niniejszej Umowy</w:t>
      </w:r>
      <w:r w:rsidRPr="00697914">
        <w:t xml:space="preserve">. </w:t>
      </w:r>
    </w:p>
    <w:p w14:paraId="22641891" w14:textId="77777777"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wykonania Przedmiotu Umowy z należytą starannością, </w:t>
      </w:r>
      <w:r>
        <w:rPr>
          <w:rFonts w:ascii="Calibri" w:eastAsia="Arial" w:hAnsi="Calibri" w:cs="Calibri"/>
          <w:sz w:val="22"/>
          <w:szCs w:val="20"/>
        </w:rPr>
        <w:t>zgodnie z opracowaną dokumentacją projektową,</w:t>
      </w:r>
      <w:r w:rsidRPr="00CB5C7D">
        <w:rPr>
          <w:rFonts w:ascii="Calibri" w:eastAsia="Arial" w:hAnsi="Calibri" w:cs="Calibri"/>
          <w:sz w:val="22"/>
          <w:szCs w:val="20"/>
        </w:rPr>
        <w:t xml:space="preserve"> </w:t>
      </w:r>
      <w:r>
        <w:rPr>
          <w:rFonts w:ascii="Calibri" w:eastAsia="Arial" w:hAnsi="Calibri" w:cs="Calibri"/>
          <w:sz w:val="22"/>
          <w:szCs w:val="20"/>
        </w:rPr>
        <w:t xml:space="preserve">specyfikacjami technicznymi, </w:t>
      </w:r>
      <w:r w:rsidRPr="00CB5C7D">
        <w:rPr>
          <w:rFonts w:ascii="Calibri" w:eastAsia="Arial" w:hAnsi="Calibri" w:cs="Calibri"/>
          <w:sz w:val="22"/>
          <w:szCs w:val="20"/>
        </w:rPr>
        <w:t xml:space="preserve">zgodnie </w:t>
      </w:r>
      <w:r>
        <w:rPr>
          <w:rFonts w:ascii="Calibri" w:eastAsia="Arial" w:hAnsi="Calibri" w:cs="Calibri"/>
          <w:sz w:val="22"/>
          <w:szCs w:val="20"/>
        </w:rPr>
        <w:br/>
      </w:r>
      <w:r w:rsidRPr="00CB5C7D">
        <w:rPr>
          <w:rFonts w:ascii="Calibri" w:eastAsia="Arial" w:hAnsi="Calibri" w:cs="Calibri"/>
          <w:sz w:val="22"/>
          <w:szCs w:val="20"/>
        </w:rPr>
        <w:t>z postanowieniami dokumentów składających się na Umowę,</w:t>
      </w:r>
      <w:r>
        <w:rPr>
          <w:rFonts w:ascii="Calibri" w:eastAsia="Arial" w:hAnsi="Calibri" w:cs="Calibri"/>
          <w:sz w:val="22"/>
          <w:szCs w:val="20"/>
        </w:rPr>
        <w:t xml:space="preserve"> </w:t>
      </w:r>
      <w:r w:rsidRPr="00CB5C7D">
        <w:rPr>
          <w:rFonts w:ascii="Calibri" w:eastAsia="Arial" w:hAnsi="Calibri" w:cs="Calibri"/>
          <w:sz w:val="22"/>
          <w:szCs w:val="20"/>
        </w:rPr>
        <w:t xml:space="preserve">najlepszymi zasadami wiedzy </w:t>
      </w:r>
      <w:r>
        <w:rPr>
          <w:rFonts w:ascii="Calibri" w:eastAsia="Arial" w:hAnsi="Calibri" w:cs="Calibri"/>
          <w:sz w:val="22"/>
          <w:szCs w:val="20"/>
        </w:rPr>
        <w:br/>
      </w:r>
      <w:r w:rsidRPr="00CB5C7D">
        <w:rPr>
          <w:rFonts w:ascii="Calibri" w:eastAsia="Arial" w:hAnsi="Calibri" w:cs="Calibri"/>
          <w:sz w:val="22"/>
          <w:szCs w:val="20"/>
        </w:rPr>
        <w:t xml:space="preserve">i sztuki budowlanej oraz technicznej, warunkami wykonania i odbioru robót oraz zgodnie </w:t>
      </w:r>
      <w:r>
        <w:rPr>
          <w:rFonts w:ascii="Calibri" w:eastAsia="Arial" w:hAnsi="Calibri" w:cs="Calibri"/>
          <w:sz w:val="22"/>
          <w:szCs w:val="20"/>
        </w:rPr>
        <w:br/>
      </w:r>
      <w:r w:rsidRPr="00CB5C7D">
        <w:rPr>
          <w:rFonts w:ascii="Calibri" w:eastAsia="Arial" w:hAnsi="Calibri" w:cs="Calibri"/>
          <w:sz w:val="22"/>
          <w:szCs w:val="20"/>
        </w:rPr>
        <w:t xml:space="preserve">z obowiązującymi przepisami prawa, w tym przepisami BHP, jak również normami </w:t>
      </w:r>
      <w:r>
        <w:rPr>
          <w:rFonts w:ascii="Calibri" w:eastAsia="Arial" w:hAnsi="Calibri" w:cs="Calibri"/>
          <w:sz w:val="22"/>
          <w:szCs w:val="20"/>
        </w:rPr>
        <w:br/>
      </w:r>
      <w:r w:rsidRPr="00CB5C7D">
        <w:rPr>
          <w:rFonts w:ascii="Calibri" w:eastAsia="Arial" w:hAnsi="Calibri" w:cs="Calibri"/>
          <w:sz w:val="22"/>
          <w:szCs w:val="20"/>
        </w:rPr>
        <w:t>i normatywami stosowanymi w budownictwie. Za jakość robót odpowiada Wykonawca.</w:t>
      </w:r>
    </w:p>
    <w:p w14:paraId="750F2D7E" w14:textId="77777777"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szczegółowego sprawdzenia w terenie warunków wykonania Przedmiotu Umowy.</w:t>
      </w:r>
    </w:p>
    <w:p w14:paraId="62512B2A" w14:textId="77777777"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dokonania wszelkich formalności</w:t>
      </w:r>
      <w:r w:rsidRPr="0082106E">
        <w:rPr>
          <w:rFonts w:ascii="Calibri" w:eastAsia="Arial" w:hAnsi="Calibri" w:cs="Calibri"/>
          <w:sz w:val="22"/>
          <w:szCs w:val="20"/>
        </w:rPr>
        <w:t xml:space="preserve"> </w:t>
      </w:r>
      <w:r>
        <w:rPr>
          <w:rFonts w:ascii="Calibri" w:eastAsia="Arial" w:hAnsi="Calibri" w:cs="Calibri"/>
          <w:sz w:val="22"/>
          <w:szCs w:val="20"/>
        </w:rPr>
        <w:t>umożliwiających wykonanie robót tj. złożenie wniosku o pozwolenie na budowę i/lub dokonanie zgłoszenia robót oraz</w:t>
      </w:r>
      <w:r w:rsidRPr="00CB5C7D">
        <w:rPr>
          <w:rFonts w:ascii="Calibri" w:eastAsia="Arial" w:hAnsi="Calibri" w:cs="Calibri"/>
          <w:sz w:val="22"/>
          <w:szCs w:val="20"/>
        </w:rPr>
        <w:t xml:space="preserve"> umożliwiających użytkowanie obiektu budowlanego objętego Przedmiotem Umowy, </w:t>
      </w:r>
      <w:r>
        <w:rPr>
          <w:rFonts w:ascii="Calibri" w:eastAsia="Arial" w:hAnsi="Calibri" w:cs="Calibri"/>
          <w:sz w:val="22"/>
          <w:szCs w:val="20"/>
        </w:rPr>
        <w:br/>
      </w:r>
      <w:r w:rsidRPr="00CB5C7D">
        <w:rPr>
          <w:rFonts w:ascii="Calibri" w:eastAsia="Arial" w:hAnsi="Calibri" w:cs="Calibri"/>
          <w:sz w:val="22"/>
          <w:szCs w:val="20"/>
        </w:rPr>
        <w:t>tj. zawiadomienia właściwego organu o zakończeniu budowy obiektu budowlanego i uzyskania ostatecznej decyzji o pozwoleniu na użytkowanie obiektu budowlanego w zakresie objętym Przedmiotem Umowy.</w:t>
      </w:r>
    </w:p>
    <w:p w14:paraId="5EF1D5C7" w14:textId="77777777"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uzgodnienia z Zamawiającym i zawarcia na </w:t>
      </w:r>
      <w:r>
        <w:rPr>
          <w:rFonts w:ascii="Calibri" w:eastAsia="Arial" w:hAnsi="Calibri" w:cs="Calibri"/>
          <w:sz w:val="22"/>
          <w:szCs w:val="20"/>
        </w:rPr>
        <w:t xml:space="preserve">cały okres realizacji robót </w:t>
      </w:r>
      <w:r w:rsidRPr="00CB5C7D">
        <w:rPr>
          <w:rFonts w:ascii="Calibri" w:eastAsia="Arial" w:hAnsi="Calibri" w:cs="Calibri"/>
          <w:sz w:val="22"/>
          <w:szCs w:val="20"/>
        </w:rPr>
        <w:t>um</w:t>
      </w:r>
      <w:r>
        <w:rPr>
          <w:rFonts w:ascii="Calibri" w:eastAsia="Arial" w:hAnsi="Calibri" w:cs="Calibri"/>
          <w:sz w:val="22"/>
          <w:szCs w:val="20"/>
        </w:rPr>
        <w:t>ów</w:t>
      </w:r>
      <w:r w:rsidRPr="00CB5C7D">
        <w:rPr>
          <w:rFonts w:ascii="Calibri" w:eastAsia="Arial" w:hAnsi="Calibri" w:cs="Calibri"/>
          <w:sz w:val="22"/>
          <w:szCs w:val="20"/>
        </w:rPr>
        <w:t xml:space="preserve"> lub umowy ubezpieczenia od wszelkiego ryzyka i odpowiedzialności związanej </w:t>
      </w:r>
      <w:r>
        <w:rPr>
          <w:rFonts w:ascii="Calibri" w:eastAsia="Arial" w:hAnsi="Calibri" w:cs="Calibri"/>
          <w:sz w:val="22"/>
          <w:szCs w:val="20"/>
        </w:rPr>
        <w:br/>
      </w:r>
      <w:r w:rsidRPr="00CB5C7D">
        <w:rPr>
          <w:rFonts w:ascii="Calibri" w:eastAsia="Arial" w:hAnsi="Calibri" w:cs="Calibri"/>
          <w:sz w:val="22"/>
          <w:szCs w:val="20"/>
        </w:rPr>
        <w:t xml:space="preserve">z realizacją Umowy, oraz do terminowego opłacania należnych składek ubezpieczeniowych, </w:t>
      </w:r>
      <w:r>
        <w:rPr>
          <w:rFonts w:ascii="Calibri" w:eastAsia="Arial" w:hAnsi="Calibri" w:cs="Calibri"/>
          <w:sz w:val="22"/>
          <w:szCs w:val="20"/>
        </w:rPr>
        <w:br/>
      </w:r>
      <w:r w:rsidRPr="00CB5C7D">
        <w:rPr>
          <w:rFonts w:ascii="Calibri" w:eastAsia="Arial" w:hAnsi="Calibri" w:cs="Calibri"/>
          <w:sz w:val="22"/>
          <w:szCs w:val="20"/>
        </w:rPr>
        <w:t>w zakresie:</w:t>
      </w:r>
    </w:p>
    <w:p w14:paraId="7EA3263B" w14:textId="77777777" w:rsidR="00A00917" w:rsidRPr="00CB5C7D" w:rsidRDefault="00A00917" w:rsidP="00A00917">
      <w:pPr>
        <w:numPr>
          <w:ilvl w:val="0"/>
          <w:numId w:val="28"/>
        </w:numPr>
        <w:tabs>
          <w:tab w:val="left" w:pos="1142"/>
        </w:tabs>
        <w:ind w:right="20"/>
        <w:jc w:val="both"/>
        <w:rPr>
          <w:rFonts w:ascii="Calibri" w:eastAsia="Arial" w:hAnsi="Calibri" w:cs="Calibri"/>
          <w:sz w:val="22"/>
          <w:szCs w:val="20"/>
        </w:rPr>
      </w:pPr>
      <w:r w:rsidRPr="00CB5C7D">
        <w:rPr>
          <w:rFonts w:ascii="Calibri" w:eastAsia="Arial" w:hAnsi="Calibri" w:cs="Calibri"/>
          <w:sz w:val="22"/>
          <w:szCs w:val="20"/>
        </w:rPr>
        <w:t>od wszystkich ryzyk budowlanych (np. CAR, EAR lub CWAR) z sumą ubezpieczenia nie mniejszą niż</w:t>
      </w:r>
      <w:r>
        <w:rPr>
          <w:rFonts w:ascii="Calibri" w:eastAsia="Arial" w:hAnsi="Calibri" w:cs="Calibri"/>
          <w:sz w:val="22"/>
          <w:szCs w:val="20"/>
        </w:rPr>
        <w:t xml:space="preserve"> 100%</w:t>
      </w:r>
      <w:r w:rsidRPr="00CB5C7D">
        <w:rPr>
          <w:rFonts w:ascii="Calibri" w:eastAsia="Arial" w:hAnsi="Calibri" w:cs="Calibri"/>
          <w:sz w:val="22"/>
          <w:szCs w:val="20"/>
        </w:rPr>
        <w:t xml:space="preserve"> wynagrodzeni</w:t>
      </w:r>
      <w:r>
        <w:rPr>
          <w:rFonts w:ascii="Calibri" w:eastAsia="Arial" w:hAnsi="Calibri" w:cs="Calibri"/>
          <w:sz w:val="22"/>
          <w:szCs w:val="20"/>
        </w:rPr>
        <w:t>a</w:t>
      </w:r>
      <w:r w:rsidRPr="00CB5C7D">
        <w:rPr>
          <w:rFonts w:ascii="Calibri" w:eastAsia="Arial" w:hAnsi="Calibri" w:cs="Calibri"/>
          <w:sz w:val="22"/>
          <w:szCs w:val="20"/>
        </w:rPr>
        <w:t xml:space="preserve"> Wykonawcy za wykonanie Przedmiotu Umowy, na jedno zdarzenie i sumę zdarzeń, obejmujące wszystkie szkody powstałe w szczególności w wyniku pożaru, wyładowania atmosferycznego, wybuchu, upadku samolotu, powodzi, zalania, deszczu, śniegu, huraganu, trzęsienia ziemi, obsunięcia się ziemi, kradzieży, niedbalstwa, nieumiejętności lub niedoświadczenia obsługi, aktów wandalizmu, zwarć, przepięć, działania nadmiernego ciśnienia lub próżni oraz innych nagłych niespodziewanych zdarzeń, w szczególności takich jak: zawalenia, działania przedmiotów obcych, z klauzulą wskazującą Zamawiającego jako beneficjenta tej polisy, ubezpieczenie musi obejmować wszystkich Podwykonawców oraz dalszych podwykonawców.</w:t>
      </w:r>
    </w:p>
    <w:p w14:paraId="53FE97B3" w14:textId="77777777" w:rsidR="00A00917" w:rsidRDefault="00A00917" w:rsidP="00A00917">
      <w:pPr>
        <w:numPr>
          <w:ilvl w:val="0"/>
          <w:numId w:val="28"/>
        </w:numPr>
        <w:tabs>
          <w:tab w:val="left" w:pos="1142"/>
        </w:tabs>
        <w:jc w:val="both"/>
        <w:rPr>
          <w:rFonts w:ascii="Calibri" w:eastAsia="Arial" w:hAnsi="Calibri" w:cs="Calibri"/>
          <w:sz w:val="22"/>
          <w:szCs w:val="20"/>
        </w:rPr>
      </w:pPr>
      <w:r w:rsidRPr="00CB5C7D">
        <w:rPr>
          <w:rFonts w:ascii="Calibri" w:eastAsia="Arial" w:hAnsi="Calibri" w:cs="Calibri"/>
          <w:sz w:val="22"/>
          <w:szCs w:val="20"/>
        </w:rPr>
        <w:t xml:space="preserve">od odpowiedzialności cywilnej (OC), w tym deliktowej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w:t>
      </w:r>
      <w:r>
        <w:rPr>
          <w:rFonts w:ascii="Calibri" w:eastAsia="Arial" w:hAnsi="Calibri" w:cs="Calibri"/>
          <w:sz w:val="22"/>
          <w:szCs w:val="20"/>
        </w:rPr>
        <w:br/>
      </w:r>
      <w:r w:rsidRPr="00CB5C7D">
        <w:rPr>
          <w:rFonts w:ascii="Calibri" w:eastAsia="Arial" w:hAnsi="Calibri" w:cs="Calibri"/>
          <w:sz w:val="22"/>
          <w:szCs w:val="20"/>
        </w:rPr>
        <w:t xml:space="preserve">z wykonywaniem robót budowlanych i innych prac objętych przedmiotem Umowy, na kwotę ubezpieczenia nie niższą niż wynagrodzenie Wykonawcy </w:t>
      </w:r>
      <w:r>
        <w:rPr>
          <w:rFonts w:ascii="Calibri" w:eastAsia="Arial" w:hAnsi="Calibri" w:cs="Calibri"/>
          <w:sz w:val="22"/>
          <w:szCs w:val="20"/>
        </w:rPr>
        <w:t xml:space="preserve">brutto </w:t>
      </w:r>
      <w:r w:rsidRPr="00CB5C7D">
        <w:rPr>
          <w:rFonts w:ascii="Calibri" w:eastAsia="Arial" w:hAnsi="Calibri" w:cs="Calibri"/>
          <w:sz w:val="22"/>
          <w:szCs w:val="20"/>
        </w:rPr>
        <w:t>za wykonanie Przedmiotu Umowy, na jedno zdarzenie i sumę zdarzeń. Ubezpieczenie musi obejmować wszystkich Podwykonawców oraz dalszych podwykonawców.</w:t>
      </w:r>
    </w:p>
    <w:p w14:paraId="690E8804" w14:textId="77777777" w:rsidR="00A00917" w:rsidRDefault="00A00917" w:rsidP="00A00917">
      <w:pPr>
        <w:numPr>
          <w:ilvl w:val="0"/>
          <w:numId w:val="26"/>
        </w:numPr>
        <w:ind w:left="426" w:right="20" w:hanging="284"/>
        <w:jc w:val="both"/>
        <w:rPr>
          <w:rFonts w:ascii="Calibri" w:eastAsia="Arial" w:hAnsi="Calibri" w:cs="Calibri"/>
          <w:sz w:val="22"/>
          <w:szCs w:val="20"/>
        </w:rPr>
      </w:pPr>
      <w:r w:rsidRPr="00CB5C7D">
        <w:rPr>
          <w:rFonts w:ascii="Calibri" w:eastAsia="Arial" w:hAnsi="Calibri" w:cs="Calibri"/>
          <w:sz w:val="22"/>
          <w:szCs w:val="20"/>
        </w:rPr>
        <w:t xml:space="preserve">Umowy ubezpieczenia, o których mowa w ust. </w:t>
      </w:r>
      <w:r>
        <w:rPr>
          <w:rFonts w:ascii="Calibri" w:eastAsia="Arial" w:hAnsi="Calibri" w:cs="Calibri"/>
          <w:sz w:val="22"/>
          <w:szCs w:val="20"/>
        </w:rPr>
        <w:t>23</w:t>
      </w:r>
      <w:r w:rsidRPr="00CB5C7D">
        <w:rPr>
          <w:rFonts w:ascii="Calibri" w:eastAsia="Arial" w:hAnsi="Calibri" w:cs="Calibri"/>
          <w:sz w:val="22"/>
          <w:szCs w:val="20"/>
        </w:rPr>
        <w:t xml:space="preserve"> muszą zapewniać wypłatę odszkodowania płatnego w złotych polskich</w:t>
      </w:r>
      <w:r>
        <w:rPr>
          <w:rFonts w:ascii="Calibri" w:eastAsia="Arial" w:hAnsi="Calibri" w:cs="Calibri"/>
          <w:sz w:val="22"/>
          <w:szCs w:val="20"/>
        </w:rPr>
        <w:t>.</w:t>
      </w:r>
    </w:p>
    <w:p w14:paraId="6D84E10F" w14:textId="77777777" w:rsidR="00A00917" w:rsidRDefault="00A00917" w:rsidP="00A00917">
      <w:pPr>
        <w:tabs>
          <w:tab w:val="left" w:pos="426"/>
        </w:tabs>
        <w:ind w:left="426" w:right="20"/>
        <w:jc w:val="both"/>
        <w:rPr>
          <w:rFonts w:ascii="Calibri" w:eastAsia="Arial" w:hAnsi="Calibri" w:cs="Calibri"/>
          <w:sz w:val="22"/>
          <w:szCs w:val="20"/>
        </w:rPr>
      </w:pPr>
      <w:r>
        <w:rPr>
          <w:rFonts w:ascii="Calibri" w:eastAsia="Arial" w:hAnsi="Calibri" w:cs="Calibri"/>
          <w:sz w:val="22"/>
          <w:szCs w:val="20"/>
        </w:rPr>
        <w:t>O</w:t>
      </w:r>
      <w:r w:rsidRPr="00CB5C7D">
        <w:rPr>
          <w:rFonts w:ascii="Calibri" w:eastAsia="Arial" w:hAnsi="Calibri" w:cs="Calibri"/>
          <w:sz w:val="22"/>
          <w:szCs w:val="20"/>
        </w:rPr>
        <w:t>graniczenia wypłaty muszą uzyskać akceptację Zamawiającego</w:t>
      </w:r>
      <w:r>
        <w:rPr>
          <w:rFonts w:ascii="Calibri" w:eastAsia="Arial" w:hAnsi="Calibri" w:cs="Calibri"/>
          <w:sz w:val="22"/>
          <w:szCs w:val="20"/>
        </w:rPr>
        <w:t>, za wyjątkiem franszyzy redukcyjnej, która jest dopuszczona w wysokości do  10 000 PLN.</w:t>
      </w:r>
    </w:p>
    <w:p w14:paraId="1DBAF3F6" w14:textId="77777777"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lastRenderedPageBreak/>
        <w:t xml:space="preserve">Koszt umowy, lub umów, o których mowa w ust. </w:t>
      </w:r>
      <w:r>
        <w:rPr>
          <w:rFonts w:ascii="Calibri" w:eastAsia="Arial" w:hAnsi="Calibri" w:cs="Calibri"/>
          <w:sz w:val="22"/>
          <w:szCs w:val="20"/>
        </w:rPr>
        <w:t>24</w:t>
      </w:r>
      <w:r w:rsidRPr="00CB5C7D">
        <w:rPr>
          <w:rFonts w:ascii="Calibri" w:eastAsia="Arial" w:hAnsi="Calibri" w:cs="Calibri"/>
          <w:sz w:val="22"/>
          <w:szCs w:val="20"/>
        </w:rPr>
        <w:t>, w szczególności składki ubezpieczeniowe, pokrywa w całości Wykonawca.</w:t>
      </w:r>
    </w:p>
    <w:p w14:paraId="282DF36B" w14:textId="77A850F9"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Wykonawca zobowiązany jest przedłożyć</w:t>
      </w:r>
      <w:r>
        <w:rPr>
          <w:rFonts w:ascii="Calibri" w:eastAsia="Arial" w:hAnsi="Calibri" w:cs="Calibri"/>
          <w:sz w:val="22"/>
          <w:szCs w:val="20"/>
        </w:rPr>
        <w:t xml:space="preserve"> </w:t>
      </w:r>
      <w:r w:rsidRPr="00CB5C7D">
        <w:rPr>
          <w:rFonts w:ascii="Calibri" w:eastAsia="Arial" w:hAnsi="Calibri" w:cs="Calibri"/>
          <w:sz w:val="22"/>
          <w:szCs w:val="20"/>
        </w:rPr>
        <w:t xml:space="preserve">Zamawiającemu za pośrednictwem </w:t>
      </w:r>
      <w:r w:rsidR="00D42188">
        <w:rPr>
          <w:rFonts w:ascii="Calibri" w:eastAsia="Arial" w:hAnsi="Calibri" w:cs="Calibri"/>
          <w:sz w:val="22"/>
          <w:szCs w:val="20"/>
        </w:rPr>
        <w:t>Inwestora Zastępczego</w:t>
      </w:r>
      <w:r w:rsidRPr="00CB5C7D">
        <w:rPr>
          <w:rFonts w:ascii="Calibri" w:eastAsia="Arial" w:hAnsi="Calibri" w:cs="Calibri"/>
          <w:sz w:val="22"/>
          <w:szCs w:val="20"/>
        </w:rPr>
        <w:t xml:space="preserve"> </w:t>
      </w:r>
      <w:r>
        <w:rPr>
          <w:rFonts w:ascii="Calibri" w:eastAsia="Arial" w:hAnsi="Calibri" w:cs="Calibri"/>
          <w:sz w:val="22"/>
          <w:szCs w:val="20"/>
        </w:rPr>
        <w:t xml:space="preserve">w terminie </w:t>
      </w:r>
      <w:r w:rsidR="00D42188">
        <w:rPr>
          <w:rFonts w:ascii="Calibri" w:eastAsia="Arial" w:hAnsi="Calibri" w:cs="Calibri"/>
          <w:sz w:val="22"/>
          <w:szCs w:val="20"/>
        </w:rPr>
        <w:t>7</w:t>
      </w:r>
      <w:r>
        <w:rPr>
          <w:rFonts w:ascii="Calibri" w:eastAsia="Arial" w:hAnsi="Calibri" w:cs="Calibri"/>
          <w:sz w:val="22"/>
          <w:szCs w:val="20"/>
        </w:rPr>
        <w:t xml:space="preserve"> dni od dnia zawarcia niniejszej Umowy </w:t>
      </w:r>
      <w:r w:rsidRPr="00CB5C7D">
        <w:rPr>
          <w:rFonts w:ascii="Calibri" w:eastAsia="Arial" w:hAnsi="Calibri" w:cs="Calibri"/>
          <w:sz w:val="22"/>
          <w:szCs w:val="20"/>
        </w:rPr>
        <w:t>dokumenty potwierdzające zawarcie umowy ubezpieczenia, w tym w szczególności kopię um</w:t>
      </w:r>
      <w:r>
        <w:rPr>
          <w:rFonts w:ascii="Calibri" w:eastAsia="Arial" w:hAnsi="Calibri" w:cs="Calibri"/>
          <w:sz w:val="22"/>
          <w:szCs w:val="20"/>
        </w:rPr>
        <w:t>ów</w:t>
      </w:r>
      <w:r w:rsidRPr="00CB5C7D">
        <w:rPr>
          <w:rFonts w:ascii="Calibri" w:eastAsia="Arial" w:hAnsi="Calibri" w:cs="Calibri"/>
          <w:sz w:val="22"/>
          <w:szCs w:val="20"/>
        </w:rPr>
        <w:t xml:space="preserve"> i polis ubezpieczenia</w:t>
      </w:r>
      <w:r>
        <w:rPr>
          <w:rFonts w:ascii="Calibri" w:eastAsia="Arial" w:hAnsi="Calibri" w:cs="Calibri"/>
          <w:sz w:val="22"/>
          <w:szCs w:val="20"/>
        </w:rPr>
        <w:t xml:space="preserve"> wraz </w:t>
      </w:r>
      <w:r>
        <w:rPr>
          <w:rFonts w:ascii="Calibri" w:eastAsia="Arial" w:hAnsi="Calibri" w:cs="Calibri"/>
          <w:sz w:val="22"/>
          <w:szCs w:val="20"/>
        </w:rPr>
        <w:br/>
        <w:t>z dokumentami potwierdzającymi opłatę wymaganych składek</w:t>
      </w:r>
      <w:r w:rsidRPr="00CB5C7D">
        <w:rPr>
          <w:rFonts w:ascii="Calibri" w:eastAsia="Arial" w:hAnsi="Calibri" w:cs="Calibri"/>
          <w:sz w:val="22"/>
          <w:szCs w:val="20"/>
        </w:rPr>
        <w:t xml:space="preserve">, nie później niż do dnia przekazania terenu budowy. </w:t>
      </w:r>
      <w:r>
        <w:rPr>
          <w:rFonts w:ascii="Calibri" w:eastAsia="Arial" w:hAnsi="Calibri" w:cs="Calibri"/>
          <w:sz w:val="22"/>
          <w:szCs w:val="20"/>
        </w:rPr>
        <w:t xml:space="preserve">Ponadto, Wykonawca jest zobowiązany przesyłać potwierdzenia opłacania składek wymagalnych przez cały okres obowiązywania polisy, jeśli przewiduje płatność składek w ratach. </w:t>
      </w:r>
      <w:r w:rsidRPr="00CB5C7D">
        <w:rPr>
          <w:rFonts w:ascii="Calibri" w:eastAsia="Arial" w:hAnsi="Calibri" w:cs="Calibri"/>
          <w:sz w:val="22"/>
          <w:szCs w:val="20"/>
        </w:rPr>
        <w:t xml:space="preserve">W przypadku uchybienia przedmiotowemu obowiązkowi </w:t>
      </w:r>
      <w:r w:rsidR="002D60DF">
        <w:rPr>
          <w:rFonts w:ascii="Calibri" w:eastAsia="Arial" w:hAnsi="Calibri" w:cs="Calibri"/>
          <w:sz w:val="22"/>
          <w:szCs w:val="20"/>
        </w:rPr>
        <w:t>Inwestor Zastępczy</w:t>
      </w:r>
      <w:r w:rsidRPr="00CB5C7D">
        <w:rPr>
          <w:rFonts w:ascii="Calibri" w:eastAsia="Arial" w:hAnsi="Calibri" w:cs="Calibri"/>
          <w:sz w:val="22"/>
          <w:szCs w:val="20"/>
        </w:rPr>
        <w:t xml:space="preserve"> ma prawo wstrzymać się z przekazaniem terenu budowy do czasu ich przedłożenia, co nie powoduje wstrzymania biegu terminów umownych w zakresie wykonania Umowy przez Wykonawcę.</w:t>
      </w:r>
    </w:p>
    <w:p w14:paraId="05E01B8D" w14:textId="7BDD5F72"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 xml:space="preserve">W razie wydłużenia czasu realizacji Umowy lub jeżeli ważność polisy wygasa wcześniej niż termin wykonania Przedmiotu Umowy, Wykonawca zobowiązuje się do przedłużenia ubezpieczenia na zasadach określonych w ust. </w:t>
      </w:r>
      <w:r>
        <w:rPr>
          <w:rFonts w:ascii="Calibri" w:eastAsia="Arial" w:hAnsi="Calibri" w:cs="Calibri"/>
          <w:sz w:val="22"/>
          <w:szCs w:val="20"/>
        </w:rPr>
        <w:t>23</w:t>
      </w:r>
      <w:r w:rsidRPr="00CB5C7D">
        <w:rPr>
          <w:rFonts w:ascii="Calibri" w:eastAsia="Arial" w:hAnsi="Calibri" w:cs="Calibri"/>
          <w:sz w:val="22"/>
          <w:szCs w:val="20"/>
        </w:rPr>
        <w:t>-</w:t>
      </w:r>
      <w:r>
        <w:rPr>
          <w:rFonts w:ascii="Calibri" w:eastAsia="Arial" w:hAnsi="Calibri" w:cs="Calibri"/>
          <w:sz w:val="22"/>
          <w:szCs w:val="20"/>
        </w:rPr>
        <w:t>26</w:t>
      </w:r>
      <w:r w:rsidRPr="00CB5C7D">
        <w:rPr>
          <w:rFonts w:ascii="Calibri" w:eastAsia="Arial" w:hAnsi="Calibri" w:cs="Calibri"/>
          <w:sz w:val="22"/>
          <w:szCs w:val="20"/>
        </w:rPr>
        <w:t xml:space="preserve">, przedstawiając Zamawiającemu za pośrednictwem </w:t>
      </w:r>
      <w:r w:rsidR="002D60DF">
        <w:rPr>
          <w:rFonts w:ascii="Calibri" w:eastAsia="Arial" w:hAnsi="Calibri" w:cs="Calibri"/>
          <w:sz w:val="22"/>
          <w:szCs w:val="20"/>
        </w:rPr>
        <w:t xml:space="preserve">Inwestora Zastępczego </w:t>
      </w:r>
      <w:r w:rsidRPr="00CB5C7D">
        <w:rPr>
          <w:rFonts w:ascii="Calibri" w:eastAsia="Arial" w:hAnsi="Calibri" w:cs="Calibri"/>
          <w:sz w:val="22"/>
          <w:szCs w:val="20"/>
        </w:rPr>
        <w:t xml:space="preserve">dokumenty potwierdzające zawarcie umowy ubezpieczenia, w tym w szczególności kopię potwierdzoną za zgodność z oryginałem przez Wykonawcę umowy i polisy ubezpieczenia, na co najmniej 14 dni przed wygaśnięciem poprzedniej umowy ubezpieczenia. </w:t>
      </w:r>
    </w:p>
    <w:p w14:paraId="018DB53C" w14:textId="77777777"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Wykonawca nie jest uprawniony do dokonywania zmian warunków ubezpieczenia bez uprzedniej zgody Zamawiającego wyrażonej na piśmie.</w:t>
      </w:r>
    </w:p>
    <w:p w14:paraId="346E7D70" w14:textId="24A83A93"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 xml:space="preserve">Wykonawca zobowiązany jest na każde żądanie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lub Zamawiającego przedłożyć oryginał polis do wglądu.</w:t>
      </w:r>
    </w:p>
    <w:p w14:paraId="0DCF05D6" w14:textId="77777777" w:rsidR="00A00917" w:rsidRPr="00CB5C7D" w:rsidRDefault="00A00917" w:rsidP="00A00917">
      <w:pPr>
        <w:numPr>
          <w:ilvl w:val="0"/>
          <w:numId w:val="26"/>
        </w:numPr>
        <w:tabs>
          <w:tab w:val="left" w:pos="426"/>
        </w:tabs>
        <w:ind w:left="362" w:right="20" w:hanging="220"/>
        <w:jc w:val="both"/>
        <w:rPr>
          <w:rFonts w:ascii="Calibri" w:eastAsia="Arial" w:hAnsi="Calibri" w:cs="Calibri"/>
          <w:sz w:val="22"/>
          <w:szCs w:val="20"/>
        </w:rPr>
      </w:pPr>
      <w:r w:rsidRPr="00CB5C7D">
        <w:rPr>
          <w:rFonts w:ascii="Calibri" w:eastAsia="Arial" w:hAnsi="Calibri" w:cs="Calibri"/>
          <w:sz w:val="22"/>
          <w:szCs w:val="20"/>
        </w:rPr>
        <w:t>Wykonawca zobowiązany jest do prowadzenia na bieżąco dokumentacji budowy, w tym dziennika budowy.</w:t>
      </w:r>
    </w:p>
    <w:p w14:paraId="5A1FA10B" w14:textId="2B0455B3" w:rsidR="00A00917" w:rsidRPr="00CB5C7D" w:rsidRDefault="00A00917" w:rsidP="00A00917">
      <w:pPr>
        <w:numPr>
          <w:ilvl w:val="0"/>
          <w:numId w:val="26"/>
        </w:numPr>
        <w:tabs>
          <w:tab w:val="left" w:pos="284"/>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opracowania w 3 egz. (w wersji elektronicznej i papierowej) oraz pisemnego przedstawienia do akceptacji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w terminie do 7 dni od zawarcia Umowy</w:t>
      </w:r>
      <w:r>
        <w:rPr>
          <w:rFonts w:ascii="Calibri" w:eastAsia="Arial" w:hAnsi="Calibri" w:cs="Calibri"/>
          <w:sz w:val="22"/>
          <w:szCs w:val="20"/>
        </w:rPr>
        <w:t>:</w:t>
      </w:r>
    </w:p>
    <w:p w14:paraId="0A721155" w14:textId="77777777" w:rsidR="00A00917" w:rsidRPr="00CB5C7D" w:rsidRDefault="00A00917" w:rsidP="00A00917">
      <w:pPr>
        <w:numPr>
          <w:ilvl w:val="0"/>
          <w:numId w:val="29"/>
        </w:numPr>
        <w:tabs>
          <w:tab w:val="left" w:pos="1142"/>
        </w:tabs>
        <w:contextualSpacing/>
        <w:jc w:val="both"/>
        <w:rPr>
          <w:rFonts w:ascii="Calibri" w:eastAsia="Arial" w:hAnsi="Calibri" w:cs="Calibri"/>
          <w:sz w:val="22"/>
          <w:szCs w:val="20"/>
        </w:rPr>
      </w:pPr>
      <w:r w:rsidRPr="00CB5C7D">
        <w:rPr>
          <w:rFonts w:ascii="Calibri" w:eastAsia="Arial" w:hAnsi="Calibri" w:cs="Calibri"/>
          <w:sz w:val="22"/>
          <w:szCs w:val="20"/>
        </w:rPr>
        <w:t>planu bezpieczeństwa i ochrony zdrowia (dalej „plan BIOZ”),</w:t>
      </w:r>
    </w:p>
    <w:p w14:paraId="550F9C14" w14:textId="77777777" w:rsidR="00A00917" w:rsidRPr="00CB5C7D" w:rsidRDefault="00A00917" w:rsidP="00A00917">
      <w:pPr>
        <w:numPr>
          <w:ilvl w:val="0"/>
          <w:numId w:val="29"/>
        </w:numPr>
        <w:tabs>
          <w:tab w:val="left" w:pos="1142"/>
        </w:tabs>
        <w:contextualSpacing/>
        <w:jc w:val="both"/>
        <w:rPr>
          <w:rFonts w:ascii="Calibri" w:eastAsia="Arial" w:hAnsi="Calibri" w:cs="Calibri"/>
          <w:sz w:val="22"/>
          <w:szCs w:val="20"/>
        </w:rPr>
      </w:pPr>
      <w:r w:rsidRPr="00CB5C7D">
        <w:rPr>
          <w:rFonts w:ascii="Calibri" w:eastAsia="Arial" w:hAnsi="Calibri" w:cs="Calibri"/>
          <w:sz w:val="22"/>
          <w:szCs w:val="20"/>
        </w:rPr>
        <w:t>planu zapewnienia jakości,</w:t>
      </w:r>
    </w:p>
    <w:p w14:paraId="52E39FEE" w14:textId="77777777" w:rsidR="00A00917" w:rsidRPr="00CB5C7D" w:rsidRDefault="00A00917" w:rsidP="002D60DF">
      <w:pPr>
        <w:numPr>
          <w:ilvl w:val="0"/>
          <w:numId w:val="29"/>
        </w:numPr>
        <w:tabs>
          <w:tab w:val="left" w:pos="1134"/>
        </w:tabs>
        <w:contextualSpacing/>
        <w:jc w:val="both"/>
        <w:rPr>
          <w:rFonts w:ascii="Calibri" w:eastAsia="Arial" w:hAnsi="Calibri" w:cs="Calibri"/>
          <w:sz w:val="22"/>
          <w:szCs w:val="20"/>
        </w:rPr>
      </w:pPr>
      <w:r w:rsidRPr="00CB5C7D">
        <w:rPr>
          <w:rFonts w:ascii="Calibri" w:eastAsia="Arial" w:hAnsi="Calibri" w:cs="Calibri"/>
          <w:sz w:val="22"/>
          <w:szCs w:val="20"/>
        </w:rPr>
        <w:t>ogólnego projektu organizacji budowy wraz z planem zagospodarowania terenu placu budowy w formie graficznej i opisowej.</w:t>
      </w:r>
    </w:p>
    <w:p w14:paraId="017B4030" w14:textId="4BD770B7" w:rsidR="00A00917" w:rsidRDefault="00A00917" w:rsidP="00A00917">
      <w:pPr>
        <w:ind w:left="426"/>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dostarczyć Zamawiającemu dokumenty, o których mowa w nin. ustępie w terminie 2 dni od dnia zaakceptowania ich treści przez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w:t>
      </w:r>
      <w:r w:rsidR="002D60DF">
        <w:rPr>
          <w:rFonts w:ascii="Calibri" w:eastAsia="Arial" w:hAnsi="Calibri" w:cs="Calibri"/>
          <w:sz w:val="22"/>
          <w:szCs w:val="20"/>
        </w:rPr>
        <w:t>Inwestor Zastępczy</w:t>
      </w:r>
      <w:r w:rsidRPr="00CB5C7D">
        <w:rPr>
          <w:rFonts w:ascii="Calibri" w:eastAsia="Arial" w:hAnsi="Calibri" w:cs="Calibri"/>
          <w:sz w:val="22"/>
          <w:szCs w:val="20"/>
        </w:rPr>
        <w:t xml:space="preserve"> ma prawo do zmiany lub wnoszenia uwag do treści dokumentów, o których mowa </w:t>
      </w:r>
      <w:r>
        <w:rPr>
          <w:rFonts w:ascii="Calibri" w:eastAsia="Arial" w:hAnsi="Calibri" w:cs="Calibri"/>
          <w:sz w:val="22"/>
          <w:szCs w:val="20"/>
        </w:rPr>
        <w:br/>
      </w:r>
      <w:r w:rsidRPr="00CB5C7D">
        <w:rPr>
          <w:rFonts w:ascii="Calibri" w:eastAsia="Arial" w:hAnsi="Calibri" w:cs="Calibri"/>
          <w:sz w:val="22"/>
          <w:szCs w:val="20"/>
        </w:rPr>
        <w:t xml:space="preserve">w niniejszym ustępie. Wykonawca zobowiązany jest je uwzględnić i przekazać </w:t>
      </w:r>
      <w:r w:rsidR="002D60DF">
        <w:rPr>
          <w:rFonts w:ascii="Calibri" w:eastAsia="Arial" w:hAnsi="Calibri" w:cs="Calibri"/>
          <w:sz w:val="22"/>
          <w:szCs w:val="20"/>
        </w:rPr>
        <w:t xml:space="preserve">Inwestorowi Zastępczemu </w:t>
      </w:r>
      <w:r w:rsidRPr="00CB5C7D">
        <w:rPr>
          <w:rFonts w:ascii="Calibri" w:eastAsia="Arial" w:hAnsi="Calibri" w:cs="Calibri"/>
          <w:sz w:val="22"/>
          <w:szCs w:val="20"/>
        </w:rPr>
        <w:t xml:space="preserve">poprawione dokumenty w terminie 2 dni od dania otrzymania od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informacji o zmianach lub uwagach.</w:t>
      </w:r>
    </w:p>
    <w:p w14:paraId="705A12EE" w14:textId="77777777" w:rsidR="00A00917" w:rsidRDefault="00A00917" w:rsidP="000E0C00">
      <w:pPr>
        <w:numPr>
          <w:ilvl w:val="0"/>
          <w:numId w:val="161"/>
        </w:numPr>
        <w:tabs>
          <w:tab w:val="left" w:pos="362"/>
        </w:tabs>
        <w:ind w:left="426"/>
        <w:jc w:val="both"/>
        <w:rPr>
          <w:rFonts w:ascii="Calibri" w:eastAsia="Arial" w:hAnsi="Calibri" w:cs="Calibri"/>
          <w:sz w:val="22"/>
          <w:szCs w:val="20"/>
        </w:rPr>
      </w:pPr>
      <w:r w:rsidRPr="00CB5C7D">
        <w:rPr>
          <w:rFonts w:ascii="Calibri" w:eastAsia="Arial" w:hAnsi="Calibri" w:cs="Calibri"/>
          <w:sz w:val="22"/>
          <w:szCs w:val="20"/>
        </w:rPr>
        <w:t>Wykonawca zobowiązany jest do stosowania w czasie prowadzenia robót wszelkich przepisów dotyczących ochrony środowiska naturalnego i utylizacji odpadów, bezpieczeństwa i higieny pracy oraz bezpieczeństwa ruchu. Ewentualne opłaty i kary za naruszenia powstałe w trakcie realizacji robót przepisów dotyczących ochrony środowiska i utylizacji odpadów obciążają Wykonawcę.</w:t>
      </w:r>
    </w:p>
    <w:p w14:paraId="4A9515B8"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ochrony i zabezpieczenia na własny koszt terenu budowy.</w:t>
      </w:r>
    </w:p>
    <w:p w14:paraId="546F1061" w14:textId="3CB81B64" w:rsidR="00A00917" w:rsidRPr="00505C93" w:rsidRDefault="00A00917" w:rsidP="000E0C00">
      <w:pPr>
        <w:numPr>
          <w:ilvl w:val="0"/>
          <w:numId w:val="161"/>
        </w:numPr>
        <w:tabs>
          <w:tab w:val="left" w:pos="362"/>
        </w:tabs>
        <w:ind w:left="426" w:hanging="284"/>
        <w:jc w:val="both"/>
        <w:rPr>
          <w:rFonts w:ascii="Calibri" w:eastAsia="Arial" w:hAnsi="Calibri" w:cs="Calibri"/>
          <w:sz w:val="22"/>
          <w:szCs w:val="20"/>
        </w:rPr>
      </w:pPr>
      <w:r w:rsidRPr="00505C93">
        <w:rPr>
          <w:rFonts w:ascii="Calibri" w:eastAsia="Arial" w:hAnsi="Calibri" w:cs="Calibri"/>
          <w:sz w:val="22"/>
          <w:szCs w:val="20"/>
        </w:rPr>
        <w:t>Wykonawca zobowiązany jest do wykonania Przedmiotu Umowy z materiałów własnych</w:t>
      </w:r>
      <w:r w:rsidR="002D60DF">
        <w:rPr>
          <w:rFonts w:ascii="Calibri" w:eastAsia="Arial" w:hAnsi="Calibri" w:cs="Calibri"/>
          <w:sz w:val="22"/>
          <w:szCs w:val="20"/>
        </w:rPr>
        <w:t>,</w:t>
      </w:r>
      <w:r w:rsidRPr="00505C93">
        <w:rPr>
          <w:rFonts w:ascii="Calibri" w:eastAsia="Arial" w:hAnsi="Calibri" w:cs="Calibri"/>
          <w:sz w:val="22"/>
          <w:szCs w:val="20"/>
        </w:rPr>
        <w:t xml:space="preserve"> zgodnie z wymogami Programu funkcjonalno-użytkowego</w:t>
      </w:r>
      <w:r w:rsidR="002D60DF">
        <w:rPr>
          <w:rFonts w:ascii="Calibri" w:eastAsia="Arial" w:hAnsi="Calibri" w:cs="Calibri"/>
          <w:sz w:val="22"/>
          <w:szCs w:val="20"/>
        </w:rPr>
        <w:t xml:space="preserve">, </w:t>
      </w:r>
      <w:r w:rsidRPr="00505C93">
        <w:rPr>
          <w:rFonts w:ascii="Calibri" w:eastAsia="Arial" w:hAnsi="Calibri" w:cs="Calibri"/>
          <w:sz w:val="22"/>
          <w:szCs w:val="20"/>
        </w:rPr>
        <w:t xml:space="preserve">dla zakresu prac wskazanego w </w:t>
      </w:r>
      <w:r w:rsidRPr="00BE2D27">
        <w:rPr>
          <w:rFonts w:ascii="Calibri" w:eastAsia="Arial" w:hAnsi="Calibri" w:cs="Calibri"/>
          <w:sz w:val="22"/>
          <w:szCs w:val="20"/>
        </w:rPr>
        <w:t>§ 4 ust. 1 Umowy</w:t>
      </w:r>
      <w:r>
        <w:rPr>
          <w:rFonts w:ascii="Calibri" w:eastAsia="Arial" w:hAnsi="Calibri" w:cs="Calibri"/>
          <w:b/>
          <w:sz w:val="22"/>
          <w:szCs w:val="20"/>
        </w:rPr>
        <w:t>,</w:t>
      </w:r>
      <w:r w:rsidRPr="00505C93">
        <w:rPr>
          <w:rFonts w:ascii="Calibri" w:eastAsia="Arial" w:hAnsi="Calibri" w:cs="Calibri"/>
          <w:sz w:val="22"/>
          <w:szCs w:val="20"/>
        </w:rPr>
        <w:t xml:space="preserve"> a także wymogami specyfikacji istotnych warunków zamówienia</w:t>
      </w:r>
      <w:r>
        <w:rPr>
          <w:rFonts w:ascii="Calibri" w:eastAsia="Arial" w:hAnsi="Calibri" w:cs="Calibri"/>
          <w:sz w:val="22"/>
          <w:szCs w:val="20"/>
        </w:rPr>
        <w:t xml:space="preserve"> dla pozostałej części prac</w:t>
      </w:r>
      <w:r w:rsidRPr="00505C93">
        <w:rPr>
          <w:rFonts w:ascii="Calibri" w:eastAsia="Arial" w:hAnsi="Calibri" w:cs="Calibri"/>
          <w:sz w:val="22"/>
          <w:szCs w:val="20"/>
        </w:rPr>
        <w:t>.</w:t>
      </w:r>
    </w:p>
    <w:p w14:paraId="43D43F97"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ponoszenia odpowiedzialności za skutki zniszczenia, kradzieży, dewastacji i wandalizmu na terenie budowy i zaplecza budowy Wykonawcy.</w:t>
      </w:r>
    </w:p>
    <w:p w14:paraId="40986257" w14:textId="2EEFC9C0"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lastRenderedPageBreak/>
        <w:t>Wykonawca zobowiązany jest do zorganizowania, wykonania i utrzymania na własny koszt terenu budowy wraz z jego zapleczem</w:t>
      </w:r>
      <w:r>
        <w:rPr>
          <w:rFonts w:ascii="Calibri" w:eastAsia="Arial" w:hAnsi="Calibri" w:cs="Calibri"/>
          <w:sz w:val="22"/>
          <w:szCs w:val="20"/>
        </w:rPr>
        <w:t xml:space="preserve"> dostępnym dla </w:t>
      </w:r>
      <w:r w:rsidR="00312DEB">
        <w:rPr>
          <w:rFonts w:ascii="Calibri" w:eastAsia="Arial" w:hAnsi="Calibri" w:cs="Calibri"/>
          <w:sz w:val="22"/>
          <w:szCs w:val="20"/>
        </w:rPr>
        <w:t>Inwestora Zastępczego</w:t>
      </w:r>
      <w:r w:rsidRPr="00CB5C7D">
        <w:rPr>
          <w:rFonts w:ascii="Calibri" w:eastAsia="Arial" w:hAnsi="Calibri" w:cs="Calibri"/>
          <w:sz w:val="22"/>
          <w:szCs w:val="20"/>
        </w:rPr>
        <w:t xml:space="preserve"> oraz strzeżenie mienia znajdującego się na nich, a także zapewnienie warunków bezpieczeństwa niezbędnych przy realizacji robót. Wykonawca jest zobowiązany zabezpieczyć i oznakować prowadzone roboty oraz dbać o stan techniczny i prawidłowość oznakowania przez cały czas realizacji robót budowlanych. Wykonawca ponosi pełną odpowiedzialność za teren budowy od chwili przejęcia terenu budowy oraz zobowiązuje się wykonać wszelkie przyłącza niezbędne do wykonania Przedmiotu Umowy oraz ponosić wszelkie koszty z tym związane.</w:t>
      </w:r>
    </w:p>
    <w:p w14:paraId="31017F52"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utrzym</w:t>
      </w:r>
      <w:r>
        <w:rPr>
          <w:rFonts w:ascii="Calibri" w:eastAsia="Arial" w:hAnsi="Calibri" w:cs="Calibri"/>
          <w:sz w:val="22"/>
          <w:szCs w:val="20"/>
        </w:rPr>
        <w:t>yw</w:t>
      </w:r>
      <w:r w:rsidRPr="00CB5C7D">
        <w:rPr>
          <w:rFonts w:ascii="Calibri" w:eastAsia="Arial" w:hAnsi="Calibri" w:cs="Calibri"/>
          <w:sz w:val="22"/>
          <w:szCs w:val="20"/>
        </w:rPr>
        <w:t xml:space="preserve">ania w czasie realizacji robót terenu budowy i jego zaplecza </w:t>
      </w:r>
      <w:r>
        <w:rPr>
          <w:rFonts w:ascii="Calibri" w:eastAsia="Arial" w:hAnsi="Calibri" w:cs="Calibri"/>
          <w:sz w:val="22"/>
          <w:szCs w:val="20"/>
        </w:rPr>
        <w:t>dążąc</w:t>
      </w:r>
      <w:r w:rsidRPr="00CB5C7D">
        <w:rPr>
          <w:rFonts w:ascii="Calibri" w:eastAsia="Arial" w:hAnsi="Calibri" w:cs="Calibri"/>
          <w:sz w:val="22"/>
          <w:szCs w:val="20"/>
        </w:rPr>
        <w:t xml:space="preserve"> do minimalizacji przeszkód komunikacyjnych, bieżącego usuwania zbędnych materiałów, odpadów i śmieci. Wykonawca musi posiadać dokumenty potwierdzające przyjęcie odpadów przez składowiska i dokonanie stosownych opłat. </w:t>
      </w:r>
    </w:p>
    <w:p w14:paraId="217E2CDB" w14:textId="478D4A6B" w:rsidR="00A00917" w:rsidRDefault="00A00917" w:rsidP="000E0C00">
      <w:pPr>
        <w:numPr>
          <w:ilvl w:val="0"/>
          <w:numId w:val="161"/>
        </w:numPr>
        <w:tabs>
          <w:tab w:val="left" w:pos="362"/>
        </w:tabs>
        <w:ind w:left="426" w:right="20"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zagospodarowania terenu budowy i jego zaplecza, dla celów realizacji Przedmiotu Umowy, w granicach wskazanych przez </w:t>
      </w:r>
      <w:r w:rsidR="00312DEB">
        <w:rPr>
          <w:rFonts w:ascii="Calibri" w:eastAsia="Arial" w:hAnsi="Calibri" w:cs="Calibri"/>
          <w:sz w:val="22"/>
          <w:szCs w:val="20"/>
        </w:rPr>
        <w:t>Inwestora Zastępczego.</w:t>
      </w:r>
      <w:r w:rsidRPr="00CB5C7D">
        <w:rPr>
          <w:rFonts w:ascii="Calibri" w:eastAsia="Arial" w:hAnsi="Calibri" w:cs="Calibri"/>
          <w:sz w:val="22"/>
          <w:szCs w:val="20"/>
        </w:rPr>
        <w:t xml:space="preserve"> </w:t>
      </w:r>
    </w:p>
    <w:p w14:paraId="008B8CA7" w14:textId="03E577E5"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pisemnego zawiadamiania </w:t>
      </w:r>
      <w:r w:rsidR="00312DEB">
        <w:rPr>
          <w:rFonts w:ascii="Calibri" w:eastAsia="Arial" w:hAnsi="Calibri" w:cs="Calibri"/>
          <w:sz w:val="22"/>
          <w:szCs w:val="20"/>
        </w:rPr>
        <w:t>Inwestora Zastępczego</w:t>
      </w:r>
      <w:r w:rsidRPr="00CB5C7D">
        <w:rPr>
          <w:rFonts w:ascii="Calibri" w:eastAsia="Arial" w:hAnsi="Calibri" w:cs="Calibri"/>
          <w:sz w:val="22"/>
          <w:szCs w:val="20"/>
        </w:rPr>
        <w:t xml:space="preserve"> </w:t>
      </w:r>
      <w:r w:rsidR="00312DEB">
        <w:rPr>
          <w:rFonts w:ascii="Calibri" w:eastAsia="Arial" w:hAnsi="Calibri" w:cs="Calibri"/>
          <w:sz w:val="22"/>
          <w:szCs w:val="20"/>
        </w:rPr>
        <w:br/>
      </w:r>
      <w:r w:rsidRPr="00CB5C7D">
        <w:rPr>
          <w:rFonts w:ascii="Calibri" w:eastAsia="Arial" w:hAnsi="Calibri" w:cs="Calibri"/>
          <w:sz w:val="22"/>
          <w:szCs w:val="20"/>
        </w:rPr>
        <w:t xml:space="preserve">o zauważonych wadach i brakach </w:t>
      </w:r>
      <w:r>
        <w:rPr>
          <w:rFonts w:ascii="Calibri" w:eastAsia="Arial" w:hAnsi="Calibri" w:cs="Calibri"/>
          <w:sz w:val="22"/>
          <w:szCs w:val="20"/>
        </w:rPr>
        <w:t>w Programie funkcjonalno-użytkowym</w:t>
      </w:r>
      <w:r w:rsidRPr="00CB5C7D">
        <w:rPr>
          <w:rFonts w:ascii="Calibri" w:eastAsia="Arial" w:hAnsi="Calibri" w:cs="Calibri"/>
          <w:sz w:val="22"/>
          <w:szCs w:val="20"/>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14:paraId="049F93E6"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umożliwiania wstępu na teren budowy pracownikom nadzoru budowlanego, do których należy wykonywanie zadań określonych prawem budowlanym oraz udostępniania im danych i informacji wymaganych przepisami prawa.</w:t>
      </w:r>
    </w:p>
    <w:p w14:paraId="78F99EFE" w14:textId="3240553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pisemnego zgłaszania wykonanych robót do odbioru oraz bieżącego zgłaszania </w:t>
      </w:r>
      <w:r w:rsidR="00312DEB">
        <w:rPr>
          <w:rFonts w:ascii="Calibri" w:eastAsia="Arial" w:hAnsi="Calibri" w:cs="Calibri"/>
          <w:sz w:val="22"/>
          <w:szCs w:val="20"/>
        </w:rPr>
        <w:t>Inwestorowi Zastępczemu</w:t>
      </w:r>
      <w:r w:rsidRPr="00CB5C7D">
        <w:rPr>
          <w:rFonts w:ascii="Calibri" w:eastAsia="Arial" w:hAnsi="Calibri" w:cs="Calibri"/>
          <w:sz w:val="22"/>
          <w:szCs w:val="20"/>
        </w:rPr>
        <w:t xml:space="preserve"> przez Kierownika </w:t>
      </w:r>
      <w:r>
        <w:rPr>
          <w:rFonts w:ascii="Calibri" w:eastAsia="Arial" w:hAnsi="Calibri" w:cs="Calibri"/>
          <w:sz w:val="22"/>
          <w:szCs w:val="20"/>
        </w:rPr>
        <w:t>B</w:t>
      </w:r>
      <w:r w:rsidRPr="00CB5C7D">
        <w:rPr>
          <w:rFonts w:ascii="Calibri" w:eastAsia="Arial" w:hAnsi="Calibri" w:cs="Calibri"/>
          <w:sz w:val="22"/>
          <w:szCs w:val="20"/>
        </w:rPr>
        <w:t>udowy gotowości do odbioru robót zanikających i ulegających zakryciu.</w:t>
      </w:r>
    </w:p>
    <w:p w14:paraId="1B5563B4"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przedstawienia w dniu odbioru robót zanikających </w:t>
      </w:r>
      <w:r>
        <w:rPr>
          <w:rFonts w:ascii="Calibri" w:eastAsia="Arial" w:hAnsi="Calibri" w:cs="Calibri"/>
          <w:sz w:val="22"/>
          <w:szCs w:val="20"/>
        </w:rPr>
        <w:br/>
      </w:r>
      <w:r w:rsidRPr="00CB5C7D">
        <w:rPr>
          <w:rFonts w:ascii="Calibri" w:eastAsia="Arial" w:hAnsi="Calibri" w:cs="Calibri"/>
          <w:sz w:val="22"/>
          <w:szCs w:val="20"/>
        </w:rPr>
        <w:t>i ulegających zakryciu, protokołu z prób i badań tych robót.</w:t>
      </w:r>
    </w:p>
    <w:p w14:paraId="35DEBA7F" w14:textId="13DD87AF" w:rsidR="00A00917" w:rsidRDefault="00A00917" w:rsidP="000E0C00">
      <w:pPr>
        <w:numPr>
          <w:ilvl w:val="0"/>
          <w:numId w:val="161"/>
        </w:numPr>
        <w:tabs>
          <w:tab w:val="left" w:pos="362"/>
        </w:tabs>
        <w:ind w:left="426" w:hanging="284"/>
        <w:jc w:val="both"/>
        <w:rPr>
          <w:rFonts w:ascii="Calibri" w:eastAsia="Arial" w:hAnsi="Calibri" w:cs="Calibri"/>
          <w:sz w:val="22"/>
          <w:szCs w:val="20"/>
        </w:rPr>
      </w:pPr>
      <w:r>
        <w:rPr>
          <w:rFonts w:ascii="Calibri" w:eastAsia="Arial" w:hAnsi="Calibri" w:cs="Calibri"/>
          <w:sz w:val="22"/>
          <w:szCs w:val="20"/>
        </w:rPr>
        <w:t xml:space="preserve">Przed użyciem materiałów do Robót Wykonawca dostarczy następujące próbki do akceptacji </w:t>
      </w:r>
      <w:r w:rsidR="00312DEB">
        <w:rPr>
          <w:rFonts w:ascii="Calibri" w:eastAsia="Arial" w:hAnsi="Calibri" w:cs="Calibri"/>
          <w:sz w:val="22"/>
          <w:szCs w:val="20"/>
        </w:rPr>
        <w:t>Inwestora:</w:t>
      </w:r>
      <w:r>
        <w:rPr>
          <w:rFonts w:ascii="Calibri" w:eastAsia="Arial" w:hAnsi="Calibri" w:cs="Calibri"/>
          <w:sz w:val="22"/>
          <w:szCs w:val="20"/>
        </w:rPr>
        <w:t xml:space="preserve"> </w:t>
      </w:r>
    </w:p>
    <w:p w14:paraId="3CA56644" w14:textId="77777777" w:rsidR="00A00917" w:rsidRDefault="00A00917" w:rsidP="00A00917">
      <w:pPr>
        <w:pStyle w:val="Akapitzlist"/>
        <w:numPr>
          <w:ilvl w:val="1"/>
          <w:numId w:val="28"/>
        </w:numPr>
        <w:tabs>
          <w:tab w:val="left" w:pos="362"/>
        </w:tabs>
        <w:ind w:left="426" w:hanging="284"/>
        <w:jc w:val="both"/>
        <w:rPr>
          <w:rFonts w:eastAsia="Arial" w:cs="Calibri"/>
          <w:szCs w:val="20"/>
        </w:rPr>
      </w:pPr>
      <w:r>
        <w:rPr>
          <w:rFonts w:eastAsia="Arial" w:cs="Calibri"/>
          <w:szCs w:val="20"/>
        </w:rPr>
        <w:t>Standardowe próbki producenta materiałów oraz próbki wyspecyfikowane w Kontrakcie, wszystkie na koszt Wykonawcy, oraz</w:t>
      </w:r>
    </w:p>
    <w:p w14:paraId="30510729" w14:textId="3448BF88" w:rsidR="00A00917" w:rsidRDefault="00A00917" w:rsidP="00A00917">
      <w:pPr>
        <w:pStyle w:val="Akapitzlist"/>
        <w:numPr>
          <w:ilvl w:val="1"/>
          <w:numId w:val="28"/>
        </w:numPr>
        <w:tabs>
          <w:tab w:val="left" w:pos="362"/>
        </w:tabs>
        <w:ind w:left="426" w:hanging="284"/>
        <w:jc w:val="both"/>
        <w:rPr>
          <w:rFonts w:eastAsia="Arial" w:cs="Calibri"/>
          <w:szCs w:val="20"/>
        </w:rPr>
      </w:pPr>
      <w:r>
        <w:rPr>
          <w:rFonts w:eastAsia="Arial" w:cs="Calibri"/>
          <w:szCs w:val="20"/>
        </w:rPr>
        <w:t>Dodatkowe próbki, na podstawie poleceń In</w:t>
      </w:r>
      <w:r w:rsidR="00312DEB">
        <w:rPr>
          <w:rFonts w:eastAsia="Arial" w:cs="Calibri"/>
          <w:szCs w:val="20"/>
        </w:rPr>
        <w:t>westora Zastępczego</w:t>
      </w:r>
      <w:r>
        <w:rPr>
          <w:rFonts w:eastAsia="Arial" w:cs="Calibri"/>
          <w:szCs w:val="20"/>
        </w:rPr>
        <w:t xml:space="preserve"> jako zmiany. Każda próbka winna być opatrzona etykietką informującą o pochodzeniu i przewidywanym wykorzystaniu do robót. </w:t>
      </w:r>
    </w:p>
    <w:p w14:paraId="2F8C7C2C" w14:textId="1C3ED8D3" w:rsidR="00A00917" w:rsidRDefault="00312DEB" w:rsidP="00A00917">
      <w:pPr>
        <w:pStyle w:val="Akapitzlist"/>
        <w:tabs>
          <w:tab w:val="left" w:pos="362"/>
        </w:tabs>
        <w:spacing w:after="0"/>
        <w:ind w:left="363"/>
        <w:jc w:val="both"/>
        <w:rPr>
          <w:rFonts w:eastAsia="Arial" w:cs="Calibri"/>
          <w:szCs w:val="20"/>
        </w:rPr>
      </w:pPr>
      <w:r>
        <w:rPr>
          <w:rFonts w:eastAsia="Arial" w:cs="Calibri"/>
          <w:szCs w:val="20"/>
        </w:rPr>
        <w:t>Inwestor Zastępczy</w:t>
      </w:r>
      <w:r w:rsidR="00A00917" w:rsidRPr="00C61F45">
        <w:rPr>
          <w:rFonts w:eastAsia="Arial" w:cs="Calibri"/>
          <w:szCs w:val="20"/>
        </w:rPr>
        <w:t xml:space="preserve"> ma prawo w każdym momencie realizacji Przedmiotu Umowy zrezygnować </w:t>
      </w:r>
      <w:r w:rsidR="00A00917">
        <w:rPr>
          <w:rFonts w:eastAsia="Arial" w:cs="Calibri"/>
          <w:szCs w:val="20"/>
        </w:rPr>
        <w:br/>
      </w:r>
      <w:r w:rsidR="00A00917" w:rsidRPr="00C61F45">
        <w:rPr>
          <w:rFonts w:eastAsia="Arial" w:cs="Calibri"/>
          <w:szCs w:val="20"/>
        </w:rPr>
        <w:t xml:space="preserve">z użytych materiałów, wyrobów, elementów i urządzeń, jeżeli nie będą one zgodne </w:t>
      </w:r>
      <w:r w:rsidR="00A00917">
        <w:rPr>
          <w:rFonts w:eastAsia="Arial" w:cs="Calibri"/>
          <w:szCs w:val="20"/>
        </w:rPr>
        <w:br/>
      </w:r>
      <w:r w:rsidR="00A00917" w:rsidRPr="00C61F45">
        <w:rPr>
          <w:rFonts w:eastAsia="Arial" w:cs="Calibri"/>
          <w:szCs w:val="20"/>
        </w:rPr>
        <w:t xml:space="preserve">z obowiązującymi przepisami prawa, </w:t>
      </w:r>
      <w:r w:rsidR="00A00917">
        <w:rPr>
          <w:rFonts w:eastAsia="Arial" w:cs="Calibri"/>
          <w:szCs w:val="20"/>
        </w:rPr>
        <w:t xml:space="preserve">Programem funkcjonalno-użytkowym </w:t>
      </w:r>
      <w:r w:rsidR="00A00917" w:rsidRPr="00505C93">
        <w:rPr>
          <w:rFonts w:eastAsia="Arial" w:cs="Calibri"/>
          <w:szCs w:val="20"/>
        </w:rPr>
        <w:t xml:space="preserve">dla zakresu prac wskazanego w </w:t>
      </w:r>
      <w:r w:rsidR="00A00917" w:rsidRPr="00692A6B">
        <w:rPr>
          <w:rFonts w:eastAsia="Arial" w:cs="Calibri"/>
          <w:szCs w:val="20"/>
        </w:rPr>
        <w:t>§ 4 ust. 1 Umowy</w:t>
      </w:r>
      <w:r w:rsidR="00C0744E">
        <w:rPr>
          <w:rFonts w:eastAsia="Arial" w:cs="Calibri"/>
          <w:szCs w:val="20"/>
        </w:rPr>
        <w:t xml:space="preserve"> oraz </w:t>
      </w:r>
      <w:r w:rsidR="00A00917">
        <w:rPr>
          <w:rFonts w:eastAsia="Arial" w:cs="Calibri"/>
          <w:szCs w:val="20"/>
        </w:rPr>
        <w:t>OPZ</w:t>
      </w:r>
      <w:r w:rsidR="00C0744E">
        <w:rPr>
          <w:rFonts w:eastAsia="Arial" w:cs="Calibri"/>
          <w:szCs w:val="20"/>
        </w:rPr>
        <w:t xml:space="preserve">, </w:t>
      </w:r>
      <w:r w:rsidR="00A00917" w:rsidRPr="00C61F45">
        <w:rPr>
          <w:rFonts w:eastAsia="Arial" w:cs="Calibri"/>
          <w:szCs w:val="20"/>
        </w:rPr>
        <w:t>a także z tych części robót, których one dotyczą. Rezygnacja ta nastąpi niezwłocznie po stwierdzeniu niezgodności w formie pisemnej. Wykonawca ponosi wyłączną odpowiedzialność za skutki wbudowania materiałów, wyrobów, elementów i urządzeń (w tym za ich demontaż), które nie uzyskały akceptacji Zamawiającego przed ich wbudowaniem.</w:t>
      </w:r>
    </w:p>
    <w:p w14:paraId="3B847A61" w14:textId="77777777" w:rsidR="00A00917" w:rsidRDefault="00A00917" w:rsidP="000E0C00">
      <w:pPr>
        <w:numPr>
          <w:ilvl w:val="0"/>
          <w:numId w:val="161"/>
        </w:numPr>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przeprowadzenia i przedstawienia Zamawiającemu wyników wymaganych przepisami badań oraz pomiarów.</w:t>
      </w:r>
    </w:p>
    <w:p w14:paraId="64579F45"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ponoszenia odpowiedzialności za ewentualne szkody wobec Zamawiającego oraz osób trzecich wynikłe na skutek prowadzenia robót lub innych działań Wykonawcy.</w:t>
      </w:r>
    </w:p>
    <w:p w14:paraId="10861793"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lastRenderedPageBreak/>
        <w:t xml:space="preserve">Wykonawca zobowiązany jest do ponoszenia odpowiedzialności oraz strzeżenia przed uszkodzeniem lub kradzieżą materiałów, wyrobów i urządzeń używanych przy realizacji Przedmiotu Umowy od chwili rozpoczęcia robót do zakończenia realizacji Przedmiotu Umowy, </w:t>
      </w:r>
      <w:r>
        <w:rPr>
          <w:rFonts w:ascii="Calibri" w:eastAsia="Arial" w:hAnsi="Calibri" w:cs="Calibri"/>
          <w:sz w:val="22"/>
          <w:szCs w:val="20"/>
        </w:rPr>
        <w:br/>
      </w:r>
      <w:r w:rsidRPr="00CB5C7D">
        <w:rPr>
          <w:rFonts w:ascii="Calibri" w:eastAsia="Arial" w:hAnsi="Calibri" w:cs="Calibri"/>
          <w:sz w:val="22"/>
          <w:szCs w:val="20"/>
        </w:rPr>
        <w:t xml:space="preserve">w szczególności utrzymania ich w ciągu całego okresu trwania budowy w należytym stanie </w:t>
      </w:r>
      <w:r>
        <w:rPr>
          <w:rFonts w:ascii="Calibri" w:eastAsia="Arial" w:hAnsi="Calibri" w:cs="Calibri"/>
          <w:sz w:val="22"/>
          <w:szCs w:val="20"/>
        </w:rPr>
        <w:br/>
      </w:r>
      <w:r w:rsidRPr="00CB5C7D">
        <w:rPr>
          <w:rFonts w:ascii="Calibri" w:eastAsia="Arial" w:hAnsi="Calibri" w:cs="Calibri"/>
          <w:sz w:val="22"/>
          <w:szCs w:val="20"/>
        </w:rPr>
        <w:t>i podjęcia wszelkich środków zapobiegawczych, aby nie zostały zniszczone lub skradzione, biorąc pod uwagę ryzyka istniejące na budowie.</w:t>
      </w:r>
    </w:p>
    <w:p w14:paraId="03431F66"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zabezpieczenia dróg prowadzących na teren budowy od uszkodzeń, które może spowodować transport i sprzęt Wykonawcy. W szczególności dostosowanie się do obowiązujących ograniczeń obciążeń osi pojazdów podczas transportu materiałów i sprzętu do i z terenu budowy, aby nie spowodował on szkód na drogach.</w:t>
      </w:r>
    </w:p>
    <w:p w14:paraId="411839FC"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naprawienia na własny koszt szkód powstałych na drogach dojazdowych, na terenach zielonych, terenie zaplecza budowy, w robotach oraz materiałach, wyrobach i urządzeniach, powstałych w okresie, w którym Wykonawca był za nie odpowiedzialny, niezależnie od przyczyn ich powstania.</w:t>
      </w:r>
    </w:p>
    <w:p w14:paraId="59755FA6"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ponoszenia wszelkich wydatków, koniecznych do naprawienia wyrządzonej szkody, w przypadkach, za które odpowiedzialność ponosi Wykonawca.</w:t>
      </w:r>
    </w:p>
    <w:p w14:paraId="06E351C1"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naprawić wszelkie szkody spowodowane przez Wykonawcę podczas usuwania wad w okresie gwarancji i rękojmi.</w:t>
      </w:r>
    </w:p>
    <w:p w14:paraId="59C4028C"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uporządkowania terenu budowy i przekazanie go po zakończeniu robót Zamawiającemu, najpóźniej w terminie przez niego określonym.</w:t>
      </w:r>
    </w:p>
    <w:p w14:paraId="4FA29FDB" w14:textId="6977B581"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udziału w naradach koordynacyjnych co najmniej raz </w:t>
      </w:r>
      <w:r>
        <w:rPr>
          <w:rFonts w:ascii="Calibri" w:eastAsia="Arial" w:hAnsi="Calibri" w:cs="Calibri"/>
          <w:sz w:val="22"/>
          <w:szCs w:val="20"/>
        </w:rPr>
        <w:br/>
      </w:r>
      <w:r w:rsidRPr="00CB5C7D">
        <w:rPr>
          <w:rFonts w:ascii="Calibri" w:eastAsia="Arial" w:hAnsi="Calibri" w:cs="Calibri"/>
          <w:sz w:val="22"/>
          <w:szCs w:val="20"/>
        </w:rPr>
        <w:t xml:space="preserve">w tygodniu, w celu omówienia postępów robót oraz uwag i problemów, jakie powstały w trakcie realizacji Przedmiotu Umowy, w miejscu wskazanym przez </w:t>
      </w:r>
      <w:r w:rsidR="009E37A0">
        <w:rPr>
          <w:rFonts w:ascii="Calibri" w:eastAsia="Arial" w:hAnsi="Calibri" w:cs="Calibri"/>
          <w:sz w:val="22"/>
          <w:szCs w:val="20"/>
        </w:rPr>
        <w:t>Inwestora Zastępczego</w:t>
      </w:r>
      <w:r w:rsidRPr="00CB5C7D">
        <w:rPr>
          <w:rFonts w:ascii="Calibri" w:eastAsia="Arial" w:hAnsi="Calibri" w:cs="Calibri"/>
          <w:sz w:val="22"/>
          <w:szCs w:val="20"/>
        </w:rPr>
        <w:t xml:space="preserve">. Terminy </w:t>
      </w:r>
      <w:r>
        <w:rPr>
          <w:rFonts w:ascii="Calibri" w:eastAsia="Arial" w:hAnsi="Calibri" w:cs="Calibri"/>
          <w:sz w:val="22"/>
          <w:szCs w:val="20"/>
        </w:rPr>
        <w:br/>
      </w:r>
      <w:r w:rsidRPr="00CB5C7D">
        <w:rPr>
          <w:rFonts w:ascii="Calibri" w:eastAsia="Arial" w:hAnsi="Calibri" w:cs="Calibri"/>
          <w:sz w:val="22"/>
          <w:szCs w:val="20"/>
        </w:rPr>
        <w:t xml:space="preserve">i miejsca narad będą ustalane przez </w:t>
      </w:r>
      <w:r w:rsidR="00411523">
        <w:rPr>
          <w:rFonts w:ascii="Calibri" w:eastAsia="Arial" w:hAnsi="Calibri" w:cs="Calibri"/>
          <w:sz w:val="22"/>
          <w:szCs w:val="20"/>
        </w:rPr>
        <w:t>Inwestora Zastępczego</w:t>
      </w:r>
      <w:r w:rsidRPr="00CB5C7D">
        <w:rPr>
          <w:rFonts w:ascii="Calibri" w:eastAsia="Arial" w:hAnsi="Calibri" w:cs="Calibri"/>
          <w:sz w:val="22"/>
          <w:szCs w:val="20"/>
        </w:rPr>
        <w:t>. W każdej naradzie ze strony Wykonawcy ma obowiązek uczestniczyć co najmniej:</w:t>
      </w:r>
    </w:p>
    <w:p w14:paraId="2CDB7D16" w14:textId="77777777" w:rsidR="00A00917" w:rsidRPr="00CB5C7D" w:rsidRDefault="00A00917" w:rsidP="00A00917">
      <w:pPr>
        <w:numPr>
          <w:ilvl w:val="0"/>
          <w:numId w:val="68"/>
        </w:numPr>
        <w:tabs>
          <w:tab w:val="left" w:pos="362"/>
        </w:tabs>
        <w:contextualSpacing/>
        <w:jc w:val="both"/>
        <w:rPr>
          <w:rFonts w:ascii="Calibri" w:eastAsia="Arial" w:hAnsi="Calibri" w:cs="Calibri"/>
          <w:sz w:val="22"/>
          <w:szCs w:val="20"/>
        </w:rPr>
      </w:pPr>
      <w:r w:rsidRPr="00CB5C7D">
        <w:rPr>
          <w:rFonts w:ascii="Calibri" w:eastAsia="Arial" w:hAnsi="Calibri" w:cs="Calibri"/>
          <w:sz w:val="22"/>
          <w:szCs w:val="20"/>
        </w:rPr>
        <w:t xml:space="preserve">Kierownik budowy, Kierownicy robót, </w:t>
      </w:r>
    </w:p>
    <w:p w14:paraId="7B5A7760" w14:textId="77777777" w:rsidR="00A00917" w:rsidRPr="00CB5C7D" w:rsidRDefault="00A00917" w:rsidP="00A00917">
      <w:pPr>
        <w:tabs>
          <w:tab w:val="left" w:pos="362"/>
        </w:tabs>
        <w:ind w:left="1068"/>
        <w:jc w:val="both"/>
        <w:rPr>
          <w:rFonts w:ascii="Calibri" w:eastAsia="Arial" w:hAnsi="Calibri" w:cs="Calibri"/>
          <w:sz w:val="22"/>
          <w:szCs w:val="20"/>
        </w:rPr>
      </w:pPr>
      <w:r w:rsidRPr="00CB5C7D">
        <w:rPr>
          <w:rFonts w:ascii="Calibri" w:eastAsia="Arial" w:hAnsi="Calibri" w:cs="Calibri"/>
          <w:sz w:val="22"/>
          <w:szCs w:val="20"/>
        </w:rPr>
        <w:t>a także</w:t>
      </w:r>
    </w:p>
    <w:p w14:paraId="58A29B87" w14:textId="38E98401" w:rsidR="00A00917" w:rsidRPr="00CB5C7D" w:rsidRDefault="00A00917" w:rsidP="00A00917">
      <w:pPr>
        <w:numPr>
          <w:ilvl w:val="0"/>
          <w:numId w:val="68"/>
        </w:numPr>
        <w:tabs>
          <w:tab w:val="left" w:pos="362"/>
        </w:tabs>
        <w:contextualSpacing/>
        <w:jc w:val="both"/>
        <w:rPr>
          <w:rFonts w:ascii="Calibri" w:eastAsia="Arial" w:hAnsi="Calibri" w:cs="Calibri"/>
          <w:sz w:val="22"/>
          <w:szCs w:val="20"/>
        </w:rPr>
      </w:pPr>
      <w:r w:rsidRPr="00CB5C7D">
        <w:rPr>
          <w:rFonts w:ascii="Calibri" w:eastAsia="Arial" w:hAnsi="Calibri" w:cs="Calibri"/>
          <w:sz w:val="22"/>
          <w:szCs w:val="20"/>
        </w:rPr>
        <w:t>przedstawiciele wszystkich Podwykonawców lub dalszych podwykonawców upoważnionych do reprezentowania i zaciągania zobowiązań w imieniu Wykonawcy, Podwykonawcy lub dalszego podwykonawcy</w:t>
      </w:r>
      <w:r>
        <w:rPr>
          <w:rFonts w:ascii="Calibri" w:eastAsia="Arial" w:hAnsi="Calibri" w:cs="Calibri"/>
          <w:sz w:val="22"/>
          <w:szCs w:val="20"/>
        </w:rPr>
        <w:t xml:space="preserve"> w przypadku wezwania ich przez</w:t>
      </w:r>
      <w:r w:rsidR="00411523">
        <w:rPr>
          <w:rFonts w:ascii="Calibri" w:eastAsia="Arial" w:hAnsi="Calibri" w:cs="Calibri"/>
          <w:sz w:val="22"/>
          <w:szCs w:val="20"/>
        </w:rPr>
        <w:t xml:space="preserve"> Inwestora Zastępczego</w:t>
      </w:r>
      <w:r w:rsidRPr="00CB5C7D">
        <w:rPr>
          <w:rFonts w:ascii="Calibri" w:eastAsia="Arial" w:hAnsi="Calibri" w:cs="Calibri"/>
          <w:sz w:val="22"/>
          <w:szCs w:val="20"/>
        </w:rPr>
        <w:t>.</w:t>
      </w:r>
    </w:p>
    <w:p w14:paraId="71357B68" w14:textId="03F46FA6" w:rsidR="00A00917" w:rsidRPr="00CB5C7D" w:rsidRDefault="00A00917" w:rsidP="00A00917">
      <w:pPr>
        <w:tabs>
          <w:tab w:val="left" w:pos="362"/>
        </w:tabs>
        <w:ind w:left="360"/>
        <w:jc w:val="both"/>
        <w:rPr>
          <w:rFonts w:ascii="Calibri" w:eastAsia="Arial" w:hAnsi="Calibri" w:cs="Calibri"/>
          <w:sz w:val="22"/>
          <w:szCs w:val="20"/>
        </w:rPr>
      </w:pPr>
      <w:r w:rsidRPr="00CB5C7D">
        <w:rPr>
          <w:rFonts w:ascii="Calibri" w:eastAsia="Arial" w:hAnsi="Calibri" w:cs="Calibri"/>
          <w:sz w:val="22"/>
          <w:szCs w:val="20"/>
        </w:rPr>
        <w:t xml:space="preserve">Z narady zostanie spisany protokół, który zostanie podpisany przez jej uczestników. </w:t>
      </w:r>
      <w:r>
        <w:rPr>
          <w:rFonts w:ascii="Calibri" w:eastAsia="Arial" w:hAnsi="Calibri" w:cs="Calibri"/>
          <w:sz w:val="22"/>
          <w:szCs w:val="20"/>
        </w:rPr>
        <w:br/>
      </w:r>
      <w:r w:rsidRPr="00CB5C7D">
        <w:rPr>
          <w:rFonts w:ascii="Calibri" w:eastAsia="Arial" w:hAnsi="Calibri" w:cs="Calibri"/>
          <w:sz w:val="22"/>
          <w:szCs w:val="20"/>
        </w:rPr>
        <w:t xml:space="preserve">W uzasadnionych przypadkach </w:t>
      </w:r>
      <w:r w:rsidR="00411523">
        <w:rPr>
          <w:rFonts w:ascii="Calibri" w:eastAsia="Arial" w:hAnsi="Calibri" w:cs="Calibri"/>
          <w:sz w:val="22"/>
          <w:szCs w:val="20"/>
        </w:rPr>
        <w:t>Inwestor Zastępczy</w:t>
      </w:r>
      <w:r w:rsidRPr="00CB5C7D">
        <w:rPr>
          <w:rFonts w:ascii="Calibri" w:eastAsia="Arial" w:hAnsi="Calibri" w:cs="Calibri"/>
          <w:sz w:val="22"/>
          <w:szCs w:val="20"/>
        </w:rPr>
        <w:t xml:space="preserve"> może zwolnić wyżej wskazane osoby </w:t>
      </w:r>
      <w:r>
        <w:rPr>
          <w:rFonts w:ascii="Calibri" w:eastAsia="Arial" w:hAnsi="Calibri" w:cs="Calibri"/>
          <w:sz w:val="22"/>
          <w:szCs w:val="20"/>
        </w:rPr>
        <w:br/>
      </w:r>
      <w:r w:rsidRPr="00CB5C7D">
        <w:rPr>
          <w:rFonts w:ascii="Calibri" w:eastAsia="Arial" w:hAnsi="Calibri" w:cs="Calibri"/>
          <w:sz w:val="22"/>
          <w:szCs w:val="20"/>
        </w:rPr>
        <w:t xml:space="preserve">z uczestnictwa w naradzie koordynacyjnej. Ponadto </w:t>
      </w:r>
      <w:r w:rsidR="00411523">
        <w:rPr>
          <w:rFonts w:ascii="Calibri" w:eastAsia="Arial" w:hAnsi="Calibri" w:cs="Calibri"/>
          <w:sz w:val="22"/>
          <w:szCs w:val="20"/>
        </w:rPr>
        <w:t>Inwestor Zastępczy</w:t>
      </w:r>
      <w:r w:rsidRPr="00CB5C7D">
        <w:rPr>
          <w:rFonts w:ascii="Calibri" w:eastAsia="Arial" w:hAnsi="Calibri" w:cs="Calibri"/>
          <w:sz w:val="22"/>
          <w:szCs w:val="20"/>
        </w:rPr>
        <w:t>, jeżeli nie będzie to konieczne, jest uprawniony do zwoływania narad koordynacyjnych rzadziej niż raz w tygodniu.</w:t>
      </w:r>
    </w:p>
    <w:p w14:paraId="2BCC3E2B" w14:textId="77777777" w:rsidR="00A00917" w:rsidRDefault="00A00917" w:rsidP="00C0744E">
      <w:pPr>
        <w:numPr>
          <w:ilvl w:val="0"/>
          <w:numId w:val="161"/>
        </w:numPr>
        <w:tabs>
          <w:tab w:val="left" w:pos="426"/>
        </w:tabs>
        <w:ind w:left="426" w:right="20" w:hanging="284"/>
        <w:jc w:val="both"/>
        <w:rPr>
          <w:rFonts w:ascii="Calibri" w:eastAsia="Arial" w:hAnsi="Calibri" w:cs="Calibri"/>
          <w:sz w:val="22"/>
          <w:szCs w:val="20"/>
        </w:rPr>
      </w:pPr>
      <w:r w:rsidRPr="00CB5C7D">
        <w:rPr>
          <w:rFonts w:ascii="Calibri" w:eastAsia="Arial" w:hAnsi="Calibri" w:cs="Calibri"/>
          <w:sz w:val="22"/>
          <w:szCs w:val="20"/>
        </w:rPr>
        <w:t>Wykonawca zobowiązany jest do zatrudnienia na okres wykonania robót stanowiących Przedmiot Umowy i usuwania wad:</w:t>
      </w:r>
    </w:p>
    <w:p w14:paraId="5579B4FD" w14:textId="77777777" w:rsidR="00A00917" w:rsidRPr="00CB5C7D" w:rsidRDefault="00A00917" w:rsidP="00A00917">
      <w:pPr>
        <w:numPr>
          <w:ilvl w:val="0"/>
          <w:numId w:val="30"/>
        </w:numPr>
        <w:tabs>
          <w:tab w:val="left" w:pos="426"/>
          <w:tab w:val="left" w:pos="1142"/>
        </w:tabs>
        <w:ind w:hanging="284"/>
        <w:contextualSpacing/>
        <w:jc w:val="both"/>
        <w:rPr>
          <w:rFonts w:ascii="Calibri" w:eastAsia="Arial" w:hAnsi="Calibri" w:cs="Calibri"/>
          <w:sz w:val="22"/>
          <w:szCs w:val="20"/>
        </w:rPr>
      </w:pPr>
      <w:r w:rsidRPr="00CB5C7D">
        <w:rPr>
          <w:rFonts w:ascii="Calibri" w:eastAsia="Arial" w:hAnsi="Calibri" w:cs="Calibri"/>
          <w:sz w:val="22"/>
          <w:szCs w:val="20"/>
        </w:rPr>
        <w:t>wykwalifikowanego personelu kierowniczego, wymienionego w ofercie oraz osób posiadających odpowiednie kwalifikacje do kierowania, dozorowania robotami budowlanymi,</w:t>
      </w:r>
    </w:p>
    <w:p w14:paraId="39211EAF" w14:textId="77777777" w:rsidR="00A00917" w:rsidRPr="00CB5C7D" w:rsidRDefault="00A00917" w:rsidP="00A00917">
      <w:pPr>
        <w:numPr>
          <w:ilvl w:val="0"/>
          <w:numId w:val="30"/>
        </w:numPr>
        <w:tabs>
          <w:tab w:val="left" w:pos="426"/>
          <w:tab w:val="left" w:pos="1142"/>
        </w:tabs>
        <w:ind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wykwalifikowanych, przyuczonych i niewykwalifikowanych robotników, niezbędnych dla odpowiedniego i terminowego wykonania zobowiązań Wykonawcy wynikających </w:t>
      </w:r>
      <w:r>
        <w:rPr>
          <w:rFonts w:ascii="Calibri" w:eastAsia="Arial" w:hAnsi="Calibri" w:cs="Calibri"/>
          <w:sz w:val="22"/>
          <w:szCs w:val="20"/>
        </w:rPr>
        <w:br/>
      </w:r>
      <w:r w:rsidRPr="00CB5C7D">
        <w:rPr>
          <w:rFonts w:ascii="Calibri" w:eastAsia="Arial" w:hAnsi="Calibri" w:cs="Calibri"/>
          <w:sz w:val="22"/>
          <w:szCs w:val="20"/>
        </w:rPr>
        <w:t>z warunków Umowy,</w:t>
      </w:r>
    </w:p>
    <w:p w14:paraId="46A2F212" w14:textId="77777777" w:rsidR="00A00917" w:rsidRPr="00CB5C7D" w:rsidRDefault="00A00917" w:rsidP="00A00917">
      <w:pPr>
        <w:numPr>
          <w:ilvl w:val="0"/>
          <w:numId w:val="30"/>
        </w:numPr>
        <w:tabs>
          <w:tab w:val="left" w:pos="426"/>
          <w:tab w:val="left" w:pos="1142"/>
        </w:tabs>
        <w:ind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Podwykonawców posiadających personel o kwalifikacjach opisanych </w:t>
      </w:r>
      <w:r>
        <w:rPr>
          <w:rFonts w:ascii="Calibri" w:eastAsia="Arial" w:hAnsi="Calibri" w:cs="Calibri"/>
          <w:sz w:val="22"/>
          <w:szCs w:val="20"/>
        </w:rPr>
        <w:t>powyżej.</w:t>
      </w:r>
    </w:p>
    <w:p w14:paraId="742D75DA" w14:textId="77777777" w:rsidR="00A00917" w:rsidRDefault="00A00917" w:rsidP="00C0744E">
      <w:pPr>
        <w:numPr>
          <w:ilvl w:val="0"/>
          <w:numId w:val="162"/>
        </w:numPr>
        <w:tabs>
          <w:tab w:val="left" w:pos="284"/>
        </w:tabs>
        <w:ind w:left="567" w:hanging="425"/>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wykonywania wszystkich robót objętych Umową, w taki sposób, aby nie zakłócać, w stopniu większym, niż jest to niezbędne, interesów osób trzecich. </w:t>
      </w:r>
    </w:p>
    <w:p w14:paraId="0F0F19D2" w14:textId="77777777" w:rsidR="00A00917" w:rsidRDefault="00A00917" w:rsidP="000E0C00">
      <w:pPr>
        <w:numPr>
          <w:ilvl w:val="0"/>
          <w:numId w:val="162"/>
        </w:numPr>
        <w:tabs>
          <w:tab w:val="left" w:pos="426"/>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Wykonawca zobowiązany jest do poniesienia wszelkich kosztów, świadczeń z tytułu jakichkolwiek szkód wyrządzonych komukolwiek w związku z wykonywaniem Umowy i zwalnia Zamawiającego z tego obowiązku.</w:t>
      </w:r>
    </w:p>
    <w:p w14:paraId="7A47AB13" w14:textId="5892490D" w:rsidR="00202D7C" w:rsidRPr="00202D7C" w:rsidRDefault="00A00917" w:rsidP="00202D7C">
      <w:pPr>
        <w:numPr>
          <w:ilvl w:val="0"/>
          <w:numId w:val="162"/>
        </w:numPr>
        <w:contextualSpacing/>
        <w:jc w:val="both"/>
        <w:rPr>
          <w:rFonts w:ascii="Calibri" w:eastAsia="Arial" w:hAnsi="Calibri" w:cs="Calibri"/>
          <w:sz w:val="22"/>
          <w:szCs w:val="20"/>
        </w:rPr>
      </w:pPr>
      <w:r w:rsidRPr="00CB5C7D">
        <w:rPr>
          <w:rFonts w:ascii="Calibri" w:eastAsia="Arial" w:hAnsi="Calibri" w:cs="Calibri"/>
          <w:sz w:val="22"/>
          <w:szCs w:val="20"/>
        </w:rPr>
        <w:lastRenderedPageBreak/>
        <w:t xml:space="preserve">Wykonawca zobowiązany jest do opracowania kompletnego i bez wad - z podziałem na branże - </w:t>
      </w:r>
      <w:r w:rsidR="00202D7C" w:rsidRPr="00202D7C">
        <w:rPr>
          <w:rFonts w:ascii="Calibri" w:eastAsia="Arial" w:hAnsi="Calibri" w:cs="Calibri"/>
          <w:sz w:val="22"/>
          <w:szCs w:val="20"/>
        </w:rPr>
        <w:t>operat kolaudacyjny w 2 (dwóch) jednobrzmiących egzemplarzach w formie pisemnej (papierowej) i dokumentację powykonawczą w 2 (dwóch) jednobrzmiących egzemplarzach w wersji papierowej i elektronicznej wraz z wnioskiem o dokonanie odbioru końcowego robót,</w:t>
      </w:r>
    </w:p>
    <w:p w14:paraId="515E36E0" w14:textId="7F09669D" w:rsidR="00A00917" w:rsidRDefault="00202D7C" w:rsidP="00DA1693">
      <w:pPr>
        <w:ind w:left="360" w:firstLine="348"/>
        <w:contextualSpacing/>
        <w:jc w:val="both"/>
        <w:rPr>
          <w:rFonts w:ascii="Calibri" w:eastAsia="Arial" w:hAnsi="Calibri" w:cs="Calibri"/>
          <w:sz w:val="22"/>
          <w:szCs w:val="20"/>
        </w:rPr>
      </w:pPr>
      <w:r w:rsidRPr="00202D7C">
        <w:rPr>
          <w:rFonts w:ascii="Calibri" w:eastAsia="Arial" w:hAnsi="Calibri" w:cs="Calibri"/>
          <w:sz w:val="22"/>
          <w:szCs w:val="20"/>
        </w:rPr>
        <w:t>- powykonawczą inwentaryzację geodezyjno – kartograficzną w 3 egz. w formie wydruków i w 3 egz. w formie elektronicznej,</w:t>
      </w:r>
    </w:p>
    <w:p w14:paraId="266C01F3" w14:textId="77777777" w:rsidR="00A00917" w:rsidRDefault="00A00917" w:rsidP="000E0C00">
      <w:pPr>
        <w:numPr>
          <w:ilvl w:val="0"/>
          <w:numId w:val="162"/>
        </w:numPr>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zapewnienia nadzorów technicznych, specjalistycznych </w:t>
      </w:r>
      <w:r>
        <w:rPr>
          <w:rFonts w:ascii="Calibri" w:eastAsia="Arial" w:hAnsi="Calibri" w:cs="Calibri"/>
          <w:sz w:val="22"/>
          <w:szCs w:val="20"/>
        </w:rPr>
        <w:br/>
      </w:r>
      <w:r w:rsidRPr="00CB5C7D">
        <w:rPr>
          <w:rFonts w:ascii="Calibri" w:eastAsia="Arial" w:hAnsi="Calibri" w:cs="Calibri"/>
          <w:sz w:val="22"/>
          <w:szCs w:val="20"/>
        </w:rPr>
        <w:t>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14:paraId="18938133" w14:textId="77777777" w:rsidR="00A00917" w:rsidRDefault="00A00917" w:rsidP="000E0C00">
      <w:pPr>
        <w:numPr>
          <w:ilvl w:val="0"/>
          <w:numId w:val="162"/>
        </w:numPr>
        <w:tabs>
          <w:tab w:val="left" w:pos="417"/>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wykonywania wszelkich napraw, przeglądów </w:t>
      </w:r>
      <w:r>
        <w:rPr>
          <w:rFonts w:ascii="Calibri" w:eastAsia="Arial" w:hAnsi="Calibri" w:cs="Calibri"/>
          <w:sz w:val="22"/>
          <w:szCs w:val="20"/>
        </w:rPr>
        <w:t xml:space="preserve">oraz serwisów </w:t>
      </w:r>
      <w:r w:rsidRPr="00CB5C7D">
        <w:rPr>
          <w:rFonts w:ascii="Calibri" w:eastAsia="Arial" w:hAnsi="Calibri" w:cs="Calibri"/>
          <w:sz w:val="22"/>
          <w:szCs w:val="20"/>
        </w:rPr>
        <w:t xml:space="preserve">co najmniej </w:t>
      </w:r>
      <w:r>
        <w:rPr>
          <w:rFonts w:ascii="Calibri" w:eastAsia="Arial" w:hAnsi="Calibri" w:cs="Calibri"/>
          <w:sz w:val="22"/>
          <w:szCs w:val="20"/>
        </w:rPr>
        <w:t>raz na 6 miesięcy</w:t>
      </w:r>
      <w:r w:rsidRPr="00CB5C7D">
        <w:rPr>
          <w:rFonts w:ascii="Calibri" w:eastAsia="Arial" w:hAnsi="Calibri" w:cs="Calibri"/>
          <w:sz w:val="22"/>
          <w:szCs w:val="20"/>
        </w:rPr>
        <w:t xml:space="preserve"> wykonanych i zamontowanych systemów, urządzeń w okresie gwarancji udzielonej Zamawiającemu zgodnie z Umową w zakresie wynikającym między innymi </w:t>
      </w:r>
      <w:r>
        <w:rPr>
          <w:rFonts w:ascii="Calibri" w:eastAsia="Arial" w:hAnsi="Calibri" w:cs="Calibri"/>
          <w:sz w:val="22"/>
          <w:szCs w:val="20"/>
        </w:rPr>
        <w:br/>
      </w:r>
      <w:r w:rsidRPr="00CB5C7D">
        <w:rPr>
          <w:rFonts w:ascii="Calibri" w:eastAsia="Arial" w:hAnsi="Calibri" w:cs="Calibri"/>
          <w:sz w:val="22"/>
          <w:szCs w:val="20"/>
        </w:rPr>
        <w:t>z awarii, warunków określonych w instrukcjach obsługi, wymagań producenta oraz właściwych przepisów.</w:t>
      </w:r>
    </w:p>
    <w:p w14:paraId="6DD044A9" w14:textId="77777777" w:rsidR="00A00917" w:rsidRDefault="00A00917" w:rsidP="000E0C00">
      <w:pPr>
        <w:numPr>
          <w:ilvl w:val="0"/>
          <w:numId w:val="162"/>
        </w:numPr>
        <w:tabs>
          <w:tab w:val="left" w:pos="417"/>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w:t>
      </w:r>
      <w:r>
        <w:rPr>
          <w:rFonts w:ascii="Calibri" w:eastAsia="Arial" w:hAnsi="Calibri" w:cs="Calibri"/>
          <w:sz w:val="22"/>
          <w:szCs w:val="20"/>
        </w:rPr>
        <w:t xml:space="preserve">składa wniosek do Zamawiającego o ustalenie terminu przeglądu, w oparciu </w:t>
      </w:r>
      <w:r>
        <w:rPr>
          <w:rFonts w:ascii="Calibri" w:eastAsia="Arial" w:hAnsi="Calibri" w:cs="Calibri"/>
          <w:sz w:val="22"/>
          <w:szCs w:val="20"/>
        </w:rPr>
        <w:br/>
        <w:t xml:space="preserve">o który Zamawiający wyznacza termin ww. przeglądu. Wykonawca jest zobowiązany </w:t>
      </w:r>
      <w:r w:rsidRPr="00CB5C7D">
        <w:rPr>
          <w:rFonts w:ascii="Calibri" w:eastAsia="Arial" w:hAnsi="Calibri" w:cs="Calibri"/>
          <w:sz w:val="22"/>
          <w:szCs w:val="20"/>
        </w:rPr>
        <w:t>do przekazania Zamawiającemu</w:t>
      </w:r>
      <w:r>
        <w:rPr>
          <w:rFonts w:ascii="Calibri" w:eastAsia="Arial" w:hAnsi="Calibri" w:cs="Calibri"/>
          <w:sz w:val="22"/>
          <w:szCs w:val="20"/>
        </w:rPr>
        <w:t xml:space="preserve"> informacji o terminach </w:t>
      </w:r>
      <w:r w:rsidRPr="00CB5C7D">
        <w:rPr>
          <w:rFonts w:ascii="Calibri" w:eastAsia="Arial" w:hAnsi="Calibri" w:cs="Calibri"/>
          <w:sz w:val="22"/>
          <w:szCs w:val="20"/>
        </w:rPr>
        <w:t>konserwacji, napraw oraz serwisów urządzeń lub serwisów</w:t>
      </w:r>
      <w:r>
        <w:rPr>
          <w:rFonts w:ascii="Calibri" w:eastAsia="Arial" w:hAnsi="Calibri" w:cs="Calibri"/>
          <w:sz w:val="22"/>
          <w:szCs w:val="20"/>
        </w:rPr>
        <w:t xml:space="preserve"> z wyprzedzeniem</w:t>
      </w:r>
      <w:r w:rsidRPr="00CB5C7D">
        <w:rPr>
          <w:rFonts w:ascii="Calibri" w:eastAsia="Arial" w:hAnsi="Calibri" w:cs="Calibri"/>
          <w:sz w:val="22"/>
          <w:szCs w:val="20"/>
        </w:rPr>
        <w:t xml:space="preserve"> 7</w:t>
      </w:r>
      <w:r>
        <w:rPr>
          <w:rFonts w:ascii="Calibri" w:eastAsia="Arial" w:hAnsi="Calibri" w:cs="Calibri"/>
          <w:sz w:val="22"/>
          <w:szCs w:val="20"/>
        </w:rPr>
        <w:t>-</w:t>
      </w:r>
      <w:r w:rsidRPr="00CB5C7D">
        <w:rPr>
          <w:rFonts w:ascii="Calibri" w:eastAsia="Arial" w:hAnsi="Calibri" w:cs="Calibri"/>
          <w:sz w:val="22"/>
          <w:szCs w:val="20"/>
        </w:rPr>
        <w:t>dni</w:t>
      </w:r>
      <w:r>
        <w:rPr>
          <w:rFonts w:ascii="Calibri" w:eastAsia="Arial" w:hAnsi="Calibri" w:cs="Calibri"/>
          <w:sz w:val="22"/>
          <w:szCs w:val="20"/>
        </w:rPr>
        <w:t>owym do akceptacji Zamawiającego.</w:t>
      </w:r>
      <w:r w:rsidRPr="00CB5C7D">
        <w:rPr>
          <w:rFonts w:ascii="Calibri" w:eastAsia="Arial" w:hAnsi="Calibri" w:cs="Calibri"/>
          <w:sz w:val="22"/>
          <w:szCs w:val="20"/>
        </w:rPr>
        <w:t xml:space="preserve"> </w:t>
      </w:r>
    </w:p>
    <w:p w14:paraId="69E6FE01" w14:textId="75EAEE6F" w:rsidR="00A00917" w:rsidRDefault="00A00917" w:rsidP="000E0C00">
      <w:pPr>
        <w:numPr>
          <w:ilvl w:val="0"/>
          <w:numId w:val="162"/>
        </w:numPr>
        <w:ind w:left="426" w:hanging="284"/>
        <w:contextualSpacing/>
        <w:jc w:val="both"/>
        <w:rPr>
          <w:rFonts w:ascii="Calibri" w:eastAsia="Arial" w:hAnsi="Calibri" w:cs="Calibri"/>
          <w:b/>
          <w:sz w:val="22"/>
          <w:szCs w:val="20"/>
        </w:rPr>
      </w:pPr>
      <w:r w:rsidRPr="00CB5C7D">
        <w:rPr>
          <w:rFonts w:ascii="Calibri" w:eastAsia="Arial" w:hAnsi="Calibri" w:cs="Calibri"/>
          <w:sz w:val="22"/>
          <w:szCs w:val="20"/>
        </w:rPr>
        <w:t xml:space="preserve">Wykonawca zobowiązany jest do przedkładania Zamawiającemu za pośrednictwem </w:t>
      </w:r>
      <w:r w:rsidR="00411523">
        <w:rPr>
          <w:rFonts w:ascii="Calibri" w:eastAsia="Arial" w:hAnsi="Calibri" w:cs="Calibri"/>
          <w:sz w:val="22"/>
          <w:szCs w:val="20"/>
        </w:rPr>
        <w:t xml:space="preserve">Inwestora Zastępczego </w:t>
      </w:r>
      <w:r w:rsidRPr="00CB5C7D">
        <w:rPr>
          <w:rFonts w:ascii="Calibri" w:eastAsia="Arial" w:hAnsi="Calibri" w:cs="Calibri"/>
          <w:sz w:val="22"/>
          <w:szCs w:val="20"/>
        </w:rPr>
        <w:t xml:space="preserve">projektu umowy o podwykonawstwo, której przedmiotem są roboty budowlane, </w:t>
      </w:r>
      <w:r>
        <w:rPr>
          <w:rFonts w:ascii="Calibri" w:eastAsia="Arial" w:hAnsi="Calibri" w:cs="Calibri"/>
          <w:sz w:val="22"/>
          <w:szCs w:val="20"/>
        </w:rPr>
        <w:br/>
      </w:r>
      <w:r w:rsidRPr="00CB5C7D">
        <w:rPr>
          <w:rFonts w:ascii="Calibri" w:eastAsia="Arial" w:hAnsi="Calibri" w:cs="Calibri"/>
          <w:sz w:val="22"/>
          <w:szCs w:val="20"/>
        </w:rPr>
        <w:t xml:space="preserve">a także projektu jej zmian, oraz poświadczonej za zgodność z oryginałem kopii zawartej umowy </w:t>
      </w:r>
      <w:r w:rsidR="00C0744E">
        <w:rPr>
          <w:rFonts w:ascii="Calibri" w:eastAsia="Arial" w:hAnsi="Calibri" w:cs="Calibri"/>
          <w:sz w:val="22"/>
          <w:szCs w:val="20"/>
        </w:rPr>
        <w:br/>
      </w:r>
      <w:r w:rsidRPr="00CB5C7D">
        <w:rPr>
          <w:rFonts w:ascii="Calibri" w:eastAsia="Arial" w:hAnsi="Calibri" w:cs="Calibri"/>
          <w:sz w:val="22"/>
          <w:szCs w:val="20"/>
        </w:rPr>
        <w:t xml:space="preserve">o podwykonawstwo, której przedmiotem są roboty budowlane, i jej zmian z zachowaniem terminów i ustaleń określonych w § </w:t>
      </w:r>
      <w:r>
        <w:rPr>
          <w:rFonts w:ascii="Calibri" w:eastAsia="Arial" w:hAnsi="Calibri" w:cs="Calibri"/>
          <w:sz w:val="22"/>
          <w:szCs w:val="20"/>
        </w:rPr>
        <w:t>6</w:t>
      </w:r>
      <w:r w:rsidRPr="00CB5C7D">
        <w:rPr>
          <w:rFonts w:ascii="Calibri" w:eastAsia="Arial" w:hAnsi="Calibri" w:cs="Calibri"/>
          <w:sz w:val="22"/>
          <w:szCs w:val="20"/>
        </w:rPr>
        <w:t xml:space="preserve"> nin</w:t>
      </w:r>
      <w:r>
        <w:rPr>
          <w:rFonts w:ascii="Calibri" w:eastAsia="Arial" w:hAnsi="Calibri" w:cs="Calibri"/>
          <w:sz w:val="22"/>
          <w:szCs w:val="20"/>
        </w:rPr>
        <w:t xml:space="preserve">iejszej </w:t>
      </w:r>
      <w:r w:rsidRPr="00CB5C7D">
        <w:rPr>
          <w:rFonts w:ascii="Calibri" w:eastAsia="Arial" w:hAnsi="Calibri" w:cs="Calibri"/>
          <w:sz w:val="22"/>
          <w:szCs w:val="20"/>
        </w:rPr>
        <w:t>Umowy</w:t>
      </w:r>
      <w:r w:rsidRPr="00CB5C7D">
        <w:rPr>
          <w:rFonts w:ascii="Calibri" w:eastAsia="Arial" w:hAnsi="Calibri" w:cs="Calibri"/>
          <w:b/>
          <w:sz w:val="22"/>
          <w:szCs w:val="20"/>
        </w:rPr>
        <w:t>.</w:t>
      </w:r>
    </w:p>
    <w:p w14:paraId="5DAB5AE2" w14:textId="6DC46CBC" w:rsidR="00A00917" w:rsidRDefault="00A00917" w:rsidP="000E0C00">
      <w:pPr>
        <w:numPr>
          <w:ilvl w:val="0"/>
          <w:numId w:val="162"/>
        </w:numPr>
        <w:ind w:left="426" w:hanging="284"/>
        <w:contextualSpacing/>
        <w:jc w:val="both"/>
        <w:rPr>
          <w:rFonts w:ascii="Calibri" w:eastAsia="Arial" w:hAnsi="Calibri" w:cs="Calibri"/>
          <w:sz w:val="22"/>
          <w:szCs w:val="20"/>
        </w:rPr>
      </w:pPr>
      <w:r w:rsidRPr="00CB5C7D">
        <w:rPr>
          <w:rFonts w:ascii="Calibri" w:eastAsia="Arial" w:hAnsi="Calibri" w:cs="Calibri"/>
          <w:sz w:val="22"/>
          <w:szCs w:val="20"/>
        </w:rPr>
        <w:t>Wykonawca zobowiązany jest do przedkładania Zamawiającemu za pośrednictwem In</w:t>
      </w:r>
      <w:r w:rsidR="00EF0DFF">
        <w:rPr>
          <w:rFonts w:ascii="Calibri" w:eastAsia="Arial" w:hAnsi="Calibri" w:cs="Calibri"/>
          <w:sz w:val="22"/>
          <w:szCs w:val="20"/>
        </w:rPr>
        <w:t xml:space="preserve">westora Zastępczego </w:t>
      </w:r>
      <w:r w:rsidRPr="00CB5C7D">
        <w:rPr>
          <w:rFonts w:ascii="Calibri" w:eastAsia="Arial" w:hAnsi="Calibri" w:cs="Calibri"/>
          <w:sz w:val="22"/>
          <w:szCs w:val="20"/>
        </w:rPr>
        <w:t xml:space="preserve">poświadczonej za zgodność z oryginałem kopii zawartej przez Wykonawcę, Podwykonawcę lub dalszego podwykonawcę zamówienia na roboty budowlane umowy </w:t>
      </w:r>
      <w:r>
        <w:rPr>
          <w:rFonts w:ascii="Calibri" w:eastAsia="Arial" w:hAnsi="Calibri" w:cs="Calibri"/>
          <w:sz w:val="22"/>
          <w:szCs w:val="20"/>
        </w:rPr>
        <w:br/>
      </w:r>
      <w:r w:rsidRPr="00CB5C7D">
        <w:rPr>
          <w:rFonts w:ascii="Calibri" w:eastAsia="Arial" w:hAnsi="Calibri" w:cs="Calibri"/>
          <w:sz w:val="22"/>
          <w:szCs w:val="20"/>
        </w:rPr>
        <w:t xml:space="preserve">o podwykonawstwo, której przedmiotem są dostawy i usługi, w terminie 7 dni od dnia jej zawarcia, z wyłączeniem umów o podwykonawstwo o wartości mniejszej niż 0,5 % wartości brutto Umowy, określonej w § </w:t>
      </w:r>
      <w:r>
        <w:rPr>
          <w:rFonts w:ascii="Calibri" w:eastAsia="Arial" w:hAnsi="Calibri" w:cs="Calibri"/>
          <w:sz w:val="22"/>
          <w:szCs w:val="20"/>
        </w:rPr>
        <w:t>8</w:t>
      </w:r>
      <w:r w:rsidRPr="00CB5C7D">
        <w:rPr>
          <w:rFonts w:ascii="Calibri" w:eastAsia="Arial" w:hAnsi="Calibri" w:cs="Calibri"/>
          <w:sz w:val="22"/>
          <w:szCs w:val="20"/>
        </w:rPr>
        <w:t xml:space="preserve"> ust. 2 Umowy, oraz umów o podwykonawstwo na prace projektowe, ekspertyzy, badania, analizy, itp., usługi geodezyjne, geotechniczne, usługi ochrony mienia, dostawę wody i energii elektrycznej, odbiór i zagospodarowanie odpadów i dostawy </w:t>
      </w:r>
      <w:r>
        <w:rPr>
          <w:rFonts w:ascii="Calibri" w:eastAsia="Arial" w:hAnsi="Calibri" w:cs="Calibri"/>
          <w:sz w:val="22"/>
          <w:szCs w:val="20"/>
        </w:rPr>
        <w:br/>
      </w:r>
      <w:r w:rsidRPr="00CB5C7D">
        <w:rPr>
          <w:rFonts w:ascii="Calibri" w:eastAsia="Arial" w:hAnsi="Calibri" w:cs="Calibri"/>
          <w:sz w:val="22"/>
          <w:szCs w:val="20"/>
        </w:rPr>
        <w:t xml:space="preserve">i usługi w zakresie zaplecza budowy (np. wyposażenie zaplecza, materiały biurowe, catering), usługi telekomunikacyjne, usługi w zakresie kierowania robotami budowlanymi, usługi pocztowe, usługi prawnicze. Wyłączenie, o którym mowa w zdaniu pierwszym, </w:t>
      </w:r>
      <w:r w:rsidRPr="00B03ACB">
        <w:rPr>
          <w:rFonts w:ascii="Calibri" w:eastAsia="Arial" w:hAnsi="Calibri" w:cs="Calibri"/>
          <w:sz w:val="22"/>
          <w:szCs w:val="20"/>
        </w:rPr>
        <w:t xml:space="preserve">nie dotyczy umów o podwykonawstwo o wartości większej niż </w:t>
      </w:r>
      <w:r>
        <w:rPr>
          <w:rFonts w:ascii="Calibri" w:eastAsia="Arial" w:hAnsi="Calibri" w:cs="Calibri"/>
          <w:sz w:val="22"/>
          <w:szCs w:val="20"/>
        </w:rPr>
        <w:t>5</w:t>
      </w:r>
      <w:r w:rsidRPr="00B03ACB">
        <w:rPr>
          <w:rFonts w:ascii="Calibri" w:eastAsia="Arial" w:hAnsi="Calibri" w:cs="Calibri"/>
          <w:sz w:val="22"/>
          <w:szCs w:val="20"/>
        </w:rPr>
        <w:t>0 000,00 zł.</w:t>
      </w:r>
    </w:p>
    <w:p w14:paraId="11CA66DF" w14:textId="77777777" w:rsidR="00A00917" w:rsidRDefault="00A00917" w:rsidP="000E0C00">
      <w:pPr>
        <w:numPr>
          <w:ilvl w:val="0"/>
          <w:numId w:val="162"/>
        </w:numPr>
        <w:tabs>
          <w:tab w:val="left" w:pos="36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zapewnienia, żeby kierownicy robót branżowych przebywali </w:t>
      </w:r>
      <w:r>
        <w:rPr>
          <w:rFonts w:ascii="Calibri" w:eastAsia="Arial" w:hAnsi="Calibri" w:cs="Calibri"/>
          <w:sz w:val="22"/>
          <w:szCs w:val="20"/>
        </w:rPr>
        <w:br/>
      </w:r>
      <w:r w:rsidRPr="00CB5C7D">
        <w:rPr>
          <w:rFonts w:ascii="Calibri" w:eastAsia="Arial" w:hAnsi="Calibri" w:cs="Calibri"/>
          <w:sz w:val="22"/>
          <w:szCs w:val="20"/>
        </w:rPr>
        <w:t>i bezpośrednio wykonywali swoje obowiązki na terenie budowy</w:t>
      </w:r>
      <w:r>
        <w:rPr>
          <w:rFonts w:ascii="Calibri" w:eastAsia="Arial" w:hAnsi="Calibri" w:cs="Calibri"/>
          <w:sz w:val="22"/>
          <w:szCs w:val="20"/>
        </w:rPr>
        <w:t xml:space="preserve"> w terminach oraz w ilości zapewniających należyte wykonanie przedmiotu Umowy</w:t>
      </w:r>
      <w:r w:rsidRPr="00CB5C7D">
        <w:rPr>
          <w:rFonts w:ascii="Calibri" w:eastAsia="Arial" w:hAnsi="Calibri" w:cs="Calibri"/>
          <w:sz w:val="22"/>
          <w:szCs w:val="20"/>
        </w:rPr>
        <w:t>.</w:t>
      </w:r>
    </w:p>
    <w:p w14:paraId="1CD93987" w14:textId="73FFBE99" w:rsidR="00A00917" w:rsidRDefault="00A00917" w:rsidP="000E0C00">
      <w:pPr>
        <w:numPr>
          <w:ilvl w:val="0"/>
          <w:numId w:val="162"/>
        </w:numPr>
        <w:tabs>
          <w:tab w:val="left" w:pos="36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zapewnienia, żeby Kierownik budowy bezpośrednio wykonywał swoje obowiązki i minimum trzy razy w tygodniu przebywał na terenie budowy oraz stawiał się na każde wezwanie </w:t>
      </w:r>
      <w:r w:rsidR="00EF0DFF">
        <w:rPr>
          <w:rFonts w:ascii="Calibri" w:eastAsia="Arial" w:hAnsi="Calibri" w:cs="Calibri"/>
          <w:sz w:val="22"/>
          <w:szCs w:val="20"/>
        </w:rPr>
        <w:t>Inwestora Zastępczego</w:t>
      </w:r>
      <w:r w:rsidRPr="00CB5C7D">
        <w:rPr>
          <w:rFonts w:ascii="Calibri" w:eastAsia="Arial" w:hAnsi="Calibri" w:cs="Calibri"/>
          <w:sz w:val="22"/>
          <w:szCs w:val="20"/>
        </w:rPr>
        <w:t xml:space="preserve"> lub Zamawiającego.</w:t>
      </w:r>
    </w:p>
    <w:p w14:paraId="5480B294" w14:textId="7B579817" w:rsidR="00A00917" w:rsidRDefault="00A00917" w:rsidP="000E0C00">
      <w:pPr>
        <w:numPr>
          <w:ilvl w:val="0"/>
          <w:numId w:val="162"/>
        </w:numPr>
        <w:tabs>
          <w:tab w:val="left" w:pos="362"/>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zapewnić, by w czasie realizacji Przedmiotu Umowy zatrudniać na podstawie umowy o pracę osoby wykonujące wskazane przez Zamawiającego czynności </w:t>
      </w:r>
      <w:r>
        <w:rPr>
          <w:rFonts w:ascii="Calibri" w:eastAsia="Arial" w:hAnsi="Calibri" w:cs="Calibri"/>
          <w:sz w:val="22"/>
          <w:szCs w:val="20"/>
        </w:rPr>
        <w:br/>
      </w:r>
      <w:r w:rsidRPr="00CB5C7D">
        <w:rPr>
          <w:rFonts w:ascii="Calibri" w:eastAsia="Arial" w:hAnsi="Calibri" w:cs="Calibri"/>
          <w:sz w:val="22"/>
          <w:szCs w:val="20"/>
        </w:rPr>
        <w:t xml:space="preserve">w zakresie realizacji zamówienia, jeżeli wykonanie tych czynności polega na wykonywaniu pracy w sposób określony w art. 22 § 1 ustawy z dnia 26 czerwca 1974 r. – Kodeks pracy (Dz. U. </w:t>
      </w:r>
      <w:r>
        <w:rPr>
          <w:rFonts w:ascii="Calibri" w:eastAsia="Arial" w:hAnsi="Calibri" w:cs="Calibri"/>
          <w:sz w:val="22"/>
          <w:szCs w:val="20"/>
        </w:rPr>
        <w:br/>
      </w:r>
      <w:r w:rsidRPr="00CB5C7D">
        <w:rPr>
          <w:rFonts w:ascii="Calibri" w:eastAsia="Arial" w:hAnsi="Calibri" w:cs="Calibri"/>
          <w:sz w:val="22"/>
          <w:szCs w:val="20"/>
        </w:rPr>
        <w:t>z 201</w:t>
      </w:r>
      <w:r>
        <w:rPr>
          <w:rFonts w:ascii="Calibri" w:eastAsia="Arial" w:hAnsi="Calibri" w:cs="Calibri"/>
          <w:sz w:val="22"/>
          <w:szCs w:val="20"/>
        </w:rPr>
        <w:t>6</w:t>
      </w:r>
      <w:r w:rsidRPr="00CB5C7D">
        <w:rPr>
          <w:rFonts w:ascii="Calibri" w:eastAsia="Arial" w:hAnsi="Calibri" w:cs="Calibri"/>
          <w:sz w:val="22"/>
          <w:szCs w:val="20"/>
        </w:rPr>
        <w:t xml:space="preserve">r. poz. </w:t>
      </w:r>
      <w:r>
        <w:rPr>
          <w:rFonts w:ascii="Calibri" w:eastAsia="Arial" w:hAnsi="Calibri" w:cs="Calibri"/>
          <w:sz w:val="22"/>
          <w:szCs w:val="20"/>
        </w:rPr>
        <w:t>1666</w:t>
      </w:r>
      <w:r w:rsidRPr="00CB5C7D">
        <w:rPr>
          <w:rFonts w:ascii="Calibri" w:eastAsia="Arial" w:hAnsi="Calibri" w:cs="Calibri"/>
          <w:sz w:val="22"/>
          <w:szCs w:val="20"/>
        </w:rPr>
        <w:t xml:space="preserve">, z późn. zm.). Obowiązek zatrudniania ww. osób na podstawie umowy o pracę obejmuje zarówno Wykonawcę, </w:t>
      </w:r>
      <w:r w:rsidR="00090D50">
        <w:rPr>
          <w:rFonts w:ascii="Calibri" w:eastAsia="Arial" w:hAnsi="Calibri" w:cs="Calibri"/>
          <w:sz w:val="22"/>
          <w:szCs w:val="20"/>
        </w:rPr>
        <w:t xml:space="preserve">jak i </w:t>
      </w:r>
      <w:r w:rsidRPr="00CB5C7D">
        <w:rPr>
          <w:rFonts w:ascii="Calibri" w:eastAsia="Arial" w:hAnsi="Calibri" w:cs="Calibri"/>
          <w:sz w:val="22"/>
          <w:szCs w:val="20"/>
        </w:rPr>
        <w:t>Podwykonawcę</w:t>
      </w:r>
      <w:r>
        <w:rPr>
          <w:rFonts w:ascii="Calibri" w:eastAsia="Arial" w:hAnsi="Calibri" w:cs="Calibri"/>
          <w:sz w:val="22"/>
          <w:szCs w:val="20"/>
        </w:rPr>
        <w:t>.</w:t>
      </w:r>
    </w:p>
    <w:p w14:paraId="684FBCFE" w14:textId="2A45C9C8" w:rsidR="00A00917" w:rsidRDefault="00A00917" w:rsidP="000E0C00">
      <w:pPr>
        <w:numPr>
          <w:ilvl w:val="0"/>
          <w:numId w:val="162"/>
        </w:numPr>
        <w:tabs>
          <w:tab w:val="left" w:pos="567"/>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lastRenderedPageBreak/>
        <w:t xml:space="preserve">W trakcie realizacji Przedmiotu Umowy </w:t>
      </w:r>
      <w:r w:rsidR="00EF0DFF">
        <w:rPr>
          <w:rFonts w:ascii="Calibri" w:eastAsia="Arial" w:hAnsi="Calibri" w:cs="Calibri"/>
          <w:sz w:val="22"/>
          <w:szCs w:val="20"/>
        </w:rPr>
        <w:t>Inwestor Zastępczy</w:t>
      </w:r>
      <w:r w:rsidRPr="00CB5C7D">
        <w:rPr>
          <w:rFonts w:ascii="Calibri" w:eastAsia="Arial" w:hAnsi="Calibri" w:cs="Calibri"/>
          <w:sz w:val="22"/>
          <w:szCs w:val="20"/>
        </w:rPr>
        <w:t xml:space="preserve"> i Zamawiający uprawnieni są do wykonywania czynności kontrolnych wobec Wykonawcy odnośnie spełniania przez Wykonawcę lub Podwykonawcę wymogu zatrudnienia na podstawie umowy o pracę osób wykonujących wskazane czynności. </w:t>
      </w:r>
      <w:r w:rsidR="00EF0DFF">
        <w:rPr>
          <w:rFonts w:ascii="Calibri" w:eastAsia="Arial" w:hAnsi="Calibri" w:cs="Calibri"/>
          <w:sz w:val="22"/>
          <w:szCs w:val="20"/>
        </w:rPr>
        <w:t>Inwestor Zastępczy</w:t>
      </w:r>
      <w:r w:rsidRPr="00CB5C7D">
        <w:rPr>
          <w:rFonts w:ascii="Calibri" w:eastAsia="Arial" w:hAnsi="Calibri" w:cs="Calibri"/>
          <w:sz w:val="22"/>
          <w:szCs w:val="20"/>
        </w:rPr>
        <w:t xml:space="preserve"> i Zamawiający uprawnieni są w szczególności do:</w:t>
      </w:r>
    </w:p>
    <w:p w14:paraId="56124552" w14:textId="77777777" w:rsidR="00A00917" w:rsidRPr="00CB5C7D" w:rsidRDefault="00A00917" w:rsidP="00A00917">
      <w:pPr>
        <w:numPr>
          <w:ilvl w:val="0"/>
          <w:numId w:val="31"/>
        </w:numPr>
        <w:tabs>
          <w:tab w:val="left" w:pos="567"/>
          <w:tab w:val="left" w:pos="1142"/>
        </w:tabs>
        <w:ind w:left="426" w:right="20" w:hanging="284"/>
        <w:contextualSpacing/>
        <w:jc w:val="both"/>
        <w:rPr>
          <w:rFonts w:ascii="Calibri" w:eastAsia="Arial" w:hAnsi="Calibri" w:cs="Calibri"/>
          <w:szCs w:val="20"/>
        </w:rPr>
      </w:pPr>
      <w:r w:rsidRPr="00CB5C7D">
        <w:rPr>
          <w:rFonts w:ascii="Calibri" w:eastAsia="Arial" w:hAnsi="Calibri" w:cs="Calibri"/>
          <w:sz w:val="22"/>
          <w:szCs w:val="20"/>
        </w:rPr>
        <w:t xml:space="preserve">żądania oświadczeń i dokumentów w zakresie potwierdzenia spełniania ww. wymogów </w:t>
      </w:r>
      <w:r>
        <w:rPr>
          <w:rFonts w:ascii="Calibri" w:eastAsia="Arial" w:hAnsi="Calibri" w:cs="Calibri"/>
          <w:sz w:val="22"/>
          <w:szCs w:val="20"/>
        </w:rPr>
        <w:br/>
      </w:r>
      <w:r w:rsidRPr="00CB5C7D">
        <w:rPr>
          <w:rFonts w:ascii="Calibri" w:eastAsia="Arial" w:hAnsi="Calibri" w:cs="Calibri"/>
          <w:sz w:val="22"/>
          <w:szCs w:val="20"/>
        </w:rPr>
        <w:t>i dokonywania ich oceny,</w:t>
      </w:r>
    </w:p>
    <w:p w14:paraId="15FA4DF5" w14:textId="77777777" w:rsidR="00A00917" w:rsidRPr="00CB5C7D" w:rsidRDefault="00A00917" w:rsidP="00A00917">
      <w:pPr>
        <w:numPr>
          <w:ilvl w:val="0"/>
          <w:numId w:val="31"/>
        </w:numPr>
        <w:tabs>
          <w:tab w:val="left" w:pos="1142"/>
        </w:tabs>
        <w:ind w:left="426" w:right="20" w:hanging="284"/>
        <w:contextualSpacing/>
        <w:jc w:val="both"/>
        <w:rPr>
          <w:rFonts w:ascii="Calibri" w:eastAsia="Arial" w:hAnsi="Calibri" w:cs="Calibri"/>
          <w:szCs w:val="20"/>
        </w:rPr>
      </w:pPr>
      <w:r w:rsidRPr="00CB5C7D">
        <w:rPr>
          <w:rFonts w:ascii="Calibri" w:eastAsia="Arial" w:hAnsi="Calibri" w:cs="Calibri"/>
          <w:sz w:val="22"/>
          <w:szCs w:val="20"/>
        </w:rPr>
        <w:t xml:space="preserve">żądania wyjaśnień w przypadku wątpliwości w zakresie potwierdzenia spełniania </w:t>
      </w:r>
      <w:r>
        <w:rPr>
          <w:rFonts w:ascii="Calibri" w:eastAsia="Arial" w:hAnsi="Calibri" w:cs="Calibri"/>
          <w:sz w:val="22"/>
          <w:szCs w:val="20"/>
        </w:rPr>
        <w:br/>
      </w:r>
      <w:r w:rsidRPr="00CB5C7D">
        <w:rPr>
          <w:rFonts w:ascii="Calibri" w:eastAsia="Arial" w:hAnsi="Calibri" w:cs="Calibri"/>
          <w:sz w:val="22"/>
          <w:szCs w:val="20"/>
        </w:rPr>
        <w:t>ww. wymogów,</w:t>
      </w:r>
    </w:p>
    <w:p w14:paraId="3E8D6A73" w14:textId="77777777" w:rsidR="00A00917" w:rsidRPr="00CB5C7D" w:rsidRDefault="00A00917" w:rsidP="00A00917">
      <w:pPr>
        <w:numPr>
          <w:ilvl w:val="0"/>
          <w:numId w:val="31"/>
        </w:numPr>
        <w:tabs>
          <w:tab w:val="left" w:pos="1142"/>
        </w:tabs>
        <w:ind w:left="426" w:hanging="284"/>
        <w:contextualSpacing/>
        <w:jc w:val="both"/>
        <w:rPr>
          <w:rFonts w:ascii="Calibri" w:eastAsia="Arial" w:hAnsi="Calibri" w:cs="Calibri"/>
          <w:szCs w:val="20"/>
        </w:rPr>
      </w:pPr>
      <w:r w:rsidRPr="00CB5C7D">
        <w:rPr>
          <w:rFonts w:ascii="Calibri" w:eastAsia="Arial" w:hAnsi="Calibri" w:cs="Calibri"/>
          <w:sz w:val="22"/>
          <w:szCs w:val="20"/>
        </w:rPr>
        <w:t>przeprowadzania kontroli na miejscu wykonywania świadczenia.</w:t>
      </w:r>
    </w:p>
    <w:p w14:paraId="52398B54" w14:textId="07508489" w:rsidR="00A00917" w:rsidRDefault="00A00917" w:rsidP="000E0C00">
      <w:pPr>
        <w:numPr>
          <w:ilvl w:val="0"/>
          <w:numId w:val="163"/>
        </w:numPr>
        <w:tabs>
          <w:tab w:val="left" w:pos="362"/>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 trakcie realizacji Przedmiotu Umowy na każde wezwanie </w:t>
      </w:r>
      <w:r w:rsidR="00AC527B">
        <w:rPr>
          <w:rFonts w:ascii="Calibri" w:eastAsia="Arial" w:hAnsi="Calibri" w:cs="Calibri"/>
          <w:sz w:val="22"/>
          <w:szCs w:val="20"/>
        </w:rPr>
        <w:t>Inwestora Zastępczego</w:t>
      </w:r>
      <w:r w:rsidRPr="00CB5C7D">
        <w:rPr>
          <w:rFonts w:ascii="Calibri" w:eastAsia="Arial" w:hAnsi="Calibri" w:cs="Calibri"/>
          <w:sz w:val="22"/>
          <w:szCs w:val="20"/>
        </w:rPr>
        <w:t xml:space="preserve"> i Zamawiającego w wyznaczonym w tym wezwaniu terminie Wykonawca zobowiązany jest wykazać spełnienie wymogu zatrudnienia na podstawie umowy o pracę przez Wykonawcę lub Podwykonawcę osób wykonujących wskazane przez Zamawiającego czynności w trakcie realizacji Przedmiotu Umowy, w szczególności poprzez przedłożenie </w:t>
      </w:r>
      <w:r w:rsidR="00AC527B">
        <w:rPr>
          <w:rFonts w:ascii="Calibri" w:eastAsia="Arial" w:hAnsi="Calibri" w:cs="Calibri"/>
          <w:sz w:val="22"/>
          <w:szCs w:val="20"/>
        </w:rPr>
        <w:t>Inwestorowi Zastępczemu</w:t>
      </w:r>
      <w:r w:rsidRPr="00CB5C7D">
        <w:rPr>
          <w:rFonts w:ascii="Calibri" w:eastAsia="Arial" w:hAnsi="Calibri" w:cs="Calibri"/>
          <w:sz w:val="22"/>
          <w:szCs w:val="20"/>
        </w:rPr>
        <w:t xml:space="preserve"> lub Zamawiającemu dowodów takich jak np.:</w:t>
      </w:r>
    </w:p>
    <w:p w14:paraId="04A2EF49" w14:textId="65CC2213" w:rsidR="00A00917" w:rsidRPr="00CB5C7D"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oświadczenie </w:t>
      </w:r>
      <w:r w:rsidRPr="004D1F0E">
        <w:rPr>
          <w:rFonts w:ascii="Calibri" w:eastAsia="Arial" w:hAnsi="Calibri" w:cs="Calibri"/>
          <w:sz w:val="22"/>
          <w:szCs w:val="20"/>
        </w:rPr>
        <w:t>wykonawcy</w:t>
      </w:r>
      <w:r w:rsidRPr="00CB5C7D">
        <w:rPr>
          <w:rFonts w:ascii="Calibri" w:eastAsia="Arial" w:hAnsi="Calibri" w:cs="Calibri"/>
          <w:sz w:val="22"/>
          <w:szCs w:val="20"/>
        </w:rPr>
        <w:t xml:space="preserve"> lub </w:t>
      </w:r>
      <w:r w:rsidRPr="004D1F0E">
        <w:rPr>
          <w:rFonts w:ascii="Calibri" w:eastAsia="Arial" w:hAnsi="Calibri" w:cs="Calibri"/>
          <w:sz w:val="22"/>
          <w:szCs w:val="20"/>
        </w:rPr>
        <w:t>podwykonawcy</w:t>
      </w:r>
      <w:r w:rsidRPr="00C73A26">
        <w:rPr>
          <w:rFonts w:ascii="Calibri" w:eastAsia="Arial" w:hAnsi="Calibri" w:cs="Calibri"/>
          <w:sz w:val="22"/>
          <w:szCs w:val="20"/>
        </w:rPr>
        <w:t> </w:t>
      </w:r>
      <w:r w:rsidRPr="00CB5C7D">
        <w:rPr>
          <w:rFonts w:ascii="Calibri" w:eastAsia="Arial" w:hAnsi="Calibri" w:cs="Calibri"/>
          <w:sz w:val="22"/>
          <w:szCs w:val="20"/>
        </w:rPr>
        <w:t xml:space="preserve">o zatrudnieniu na podstawie umowy o pracę osób wykonujących czynności, których dotyczy wezwanie </w:t>
      </w:r>
      <w:r w:rsidR="00AC527B">
        <w:rPr>
          <w:rFonts w:ascii="Calibri" w:eastAsia="Arial" w:hAnsi="Calibri" w:cs="Calibri"/>
          <w:sz w:val="22"/>
          <w:szCs w:val="20"/>
        </w:rPr>
        <w:t>Inwestora Zastępczego i  Z</w:t>
      </w:r>
      <w:r w:rsidRPr="00C73A26">
        <w:rPr>
          <w:rFonts w:ascii="Calibri" w:eastAsia="Arial" w:hAnsi="Calibri" w:cs="Calibri"/>
          <w:sz w:val="22"/>
          <w:szCs w:val="20"/>
        </w:rPr>
        <w:t>amawiaj</w:t>
      </w:r>
      <w:r w:rsidRPr="00C73A26">
        <w:rPr>
          <w:rFonts w:ascii="Calibri" w:eastAsia="Arial" w:hAnsi="Calibri" w:cs="Calibri" w:hint="eastAsia"/>
          <w:sz w:val="22"/>
          <w:szCs w:val="20"/>
        </w:rPr>
        <w:t>ą</w:t>
      </w:r>
      <w:r w:rsidRPr="00C73A26">
        <w:rPr>
          <w:rFonts w:ascii="Calibri" w:eastAsia="Arial" w:hAnsi="Calibri" w:cs="Calibri"/>
          <w:sz w:val="22"/>
          <w:szCs w:val="20"/>
        </w:rPr>
        <w:t>cego.</w:t>
      </w:r>
      <w:r>
        <w:rPr>
          <w:rFonts w:ascii="Calibri" w:eastAsia="Arial" w:hAnsi="Calibri" w:cs="Calibri"/>
          <w:sz w:val="22"/>
          <w:szCs w:val="20"/>
        </w:rPr>
        <w:t xml:space="preserve"> </w:t>
      </w:r>
      <w:r w:rsidRPr="00CB5C7D">
        <w:rPr>
          <w:rFonts w:ascii="Calibri" w:eastAsia="Arial" w:hAnsi="Calibri" w:cs="Calibri"/>
          <w:sz w:val="22"/>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C73A26">
        <w:rPr>
          <w:rFonts w:ascii="Calibri" w:eastAsia="Arial" w:hAnsi="Calibri" w:cs="Calibri"/>
          <w:sz w:val="22"/>
          <w:szCs w:val="20"/>
        </w:rPr>
        <w:t>imion i nazwisk tych osób, rodzaju umowy o prac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wymiaru etatu </w:t>
      </w:r>
      <w:r w:rsidRPr="00CB5C7D">
        <w:rPr>
          <w:rFonts w:ascii="Calibri" w:eastAsia="Arial" w:hAnsi="Calibri" w:cs="Calibri"/>
          <w:sz w:val="22"/>
          <w:szCs w:val="20"/>
        </w:rPr>
        <w:t xml:space="preserve">oraz podpis osoby uprawnionej do złożenia oświadczenia w imieniu </w:t>
      </w:r>
      <w:r w:rsidRPr="00C73A26">
        <w:rPr>
          <w:rFonts w:ascii="Calibri" w:eastAsia="Arial" w:hAnsi="Calibri" w:cs="Calibri"/>
          <w:sz w:val="22"/>
          <w:szCs w:val="20"/>
        </w:rPr>
        <w:t>wykonawcy</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podwykonawcy;</w:t>
      </w:r>
    </w:p>
    <w:p w14:paraId="79C267DB" w14:textId="77777777" w:rsidR="00A00917" w:rsidRPr="00CB5C7D"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poświadczoną za zgodność z oryginałem odpowiednio przez </w:t>
      </w:r>
      <w:r w:rsidRPr="00C73A26">
        <w:rPr>
          <w:rFonts w:ascii="Calibri" w:eastAsia="Arial" w:hAnsi="Calibri" w:cs="Calibri"/>
          <w:sz w:val="22"/>
          <w:szCs w:val="20"/>
        </w:rPr>
        <w:t>wykonawc</w:t>
      </w:r>
      <w:r w:rsidRPr="00C73A26">
        <w:rPr>
          <w:rFonts w:ascii="Calibri" w:eastAsia="Arial" w:hAnsi="Calibri" w:cs="Calibri" w:hint="eastAsia"/>
          <w:sz w:val="22"/>
          <w:szCs w:val="20"/>
        </w:rPr>
        <w:t>ę</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w:t>
      </w:r>
      <w:r w:rsidRPr="00C73A26">
        <w:rPr>
          <w:rFonts w:ascii="Calibri" w:eastAsia="Arial" w:hAnsi="Calibri" w:cs="Calibri" w:hint="eastAsia"/>
          <w:sz w:val="22"/>
          <w:szCs w:val="20"/>
        </w:rPr>
        <w:t>ę</w:t>
      </w:r>
      <w:r w:rsidRPr="00C73A26">
        <w:rPr>
          <w:rFonts w:ascii="Calibri" w:eastAsia="Arial" w:hAnsi="Calibri" w:cs="Calibri"/>
          <w:sz w:val="22"/>
          <w:szCs w:val="20"/>
        </w:rPr>
        <w:t> </w:t>
      </w:r>
      <w:r w:rsidRPr="00CB5C7D">
        <w:rPr>
          <w:rFonts w:ascii="Calibri" w:eastAsia="Arial" w:hAnsi="Calibri" w:cs="Calibri"/>
          <w:sz w:val="22"/>
          <w:szCs w:val="20"/>
        </w:rPr>
        <w:t>kopię umowy/umów o pracę</w:t>
      </w:r>
      <w:r w:rsidRPr="00C73A26">
        <w:rPr>
          <w:rFonts w:ascii="Calibri" w:eastAsia="Arial" w:hAnsi="Calibri" w:cs="Calibri"/>
          <w:sz w:val="22"/>
          <w:szCs w:val="20"/>
        </w:rPr>
        <w:t> </w:t>
      </w:r>
      <w:r w:rsidRPr="00CB5C7D">
        <w:rPr>
          <w:rFonts w:ascii="Calibri" w:eastAsia="Arial" w:hAnsi="Calibri" w:cs="Calibri"/>
          <w:sz w:val="22"/>
          <w:szCs w:val="20"/>
        </w:rPr>
        <w:t xml:space="preserve">osób wykonujących w trakcie realizacji zamówienia czynności, których dotyczy ww. oświadczenie </w:t>
      </w:r>
      <w:r w:rsidRPr="00C73A26">
        <w:rPr>
          <w:rFonts w:ascii="Calibri" w:eastAsia="Arial" w:hAnsi="Calibri" w:cs="Calibri"/>
          <w:sz w:val="22"/>
          <w:szCs w:val="20"/>
        </w:rPr>
        <w:t>wykonawcy</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podwykonawcy</w:t>
      </w:r>
      <w:r w:rsidRPr="00CB5C7D">
        <w:rPr>
          <w:rFonts w:ascii="Calibri" w:eastAsia="Arial" w:hAnsi="Calibri" w:cs="Calibri"/>
          <w:sz w:val="22"/>
          <w:szCs w:val="20"/>
        </w:rPr>
        <w:t xml:space="preserve"> (wraz z dokumentem regulującym zakres obowiązków, jeżeli został sporządzony). Kopia umowy/umów powinna zostać zanonimizowana w sposób zapewniający ochronę danych osobowych pracowników, zgodnie z przepisami ustawy z dnia 29 sierpnia 1997 r.</w:t>
      </w:r>
      <w:r w:rsidRPr="00C73A26">
        <w:rPr>
          <w:rFonts w:ascii="Calibri" w:eastAsia="Arial" w:hAnsi="Calibri" w:cs="Calibri"/>
          <w:sz w:val="22"/>
          <w:szCs w:val="20"/>
        </w:rPr>
        <w:t> o ochronie danych osobowych (tj. w szczególno</w:t>
      </w:r>
      <w:r w:rsidRPr="00C73A26">
        <w:rPr>
          <w:rFonts w:ascii="Calibri" w:eastAsia="Arial" w:hAnsi="Calibri" w:cs="Calibri" w:hint="eastAsia"/>
          <w:sz w:val="22"/>
          <w:szCs w:val="20"/>
        </w:rPr>
        <w:t>ś</w:t>
      </w:r>
      <w:r w:rsidRPr="00C73A26">
        <w:rPr>
          <w:rFonts w:ascii="Calibri" w:eastAsia="Arial" w:hAnsi="Calibri" w:cs="Calibri"/>
          <w:sz w:val="22"/>
          <w:szCs w:val="20"/>
        </w:rPr>
        <w:t>ci bez adresów, nr PESEL pracowników). Imi</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nazwisko pracownika nie podlega anonimizacji. Informacje takie jak: data zawarcia umowy, rodzaj umowy o prac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wymiar etatu powinny by</w:t>
      </w:r>
      <w:r w:rsidRPr="00C73A26">
        <w:rPr>
          <w:rFonts w:ascii="Calibri" w:eastAsia="Arial" w:hAnsi="Calibri" w:cs="Calibri" w:hint="eastAsia"/>
          <w:sz w:val="22"/>
          <w:szCs w:val="20"/>
        </w:rPr>
        <w:t>ć</w:t>
      </w:r>
      <w:r w:rsidRPr="00C73A26">
        <w:rPr>
          <w:rFonts w:ascii="Calibri" w:eastAsia="Arial" w:hAnsi="Calibri" w:cs="Calibri"/>
          <w:sz w:val="22"/>
          <w:szCs w:val="20"/>
        </w:rPr>
        <w:t xml:space="preserve"> mo</w:t>
      </w:r>
      <w:r w:rsidRPr="00C73A26">
        <w:rPr>
          <w:rFonts w:ascii="Calibri" w:eastAsia="Arial" w:hAnsi="Calibri" w:cs="Calibri" w:hint="eastAsia"/>
          <w:sz w:val="22"/>
          <w:szCs w:val="20"/>
        </w:rPr>
        <w:t>ż</w:t>
      </w:r>
      <w:r w:rsidRPr="00C73A26">
        <w:rPr>
          <w:rFonts w:ascii="Calibri" w:eastAsia="Arial" w:hAnsi="Calibri" w:cs="Calibri"/>
          <w:sz w:val="22"/>
          <w:szCs w:val="20"/>
        </w:rPr>
        <w:t>liwe do zidentyfikowania;</w:t>
      </w:r>
    </w:p>
    <w:p w14:paraId="3217406F" w14:textId="77777777" w:rsidR="00A00917" w:rsidRPr="008553E8"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4D1F0E">
        <w:rPr>
          <w:rFonts w:ascii="Calibri" w:eastAsia="Arial" w:hAnsi="Calibri" w:cs="Calibri"/>
          <w:sz w:val="22"/>
          <w:szCs w:val="20"/>
        </w:rPr>
        <w:t>za</w:t>
      </w:r>
      <w:r w:rsidRPr="004D1F0E">
        <w:rPr>
          <w:rFonts w:ascii="Calibri" w:eastAsia="Arial" w:hAnsi="Calibri" w:cs="Calibri" w:hint="eastAsia"/>
          <w:sz w:val="22"/>
          <w:szCs w:val="20"/>
        </w:rPr>
        <w:t>ś</w:t>
      </w:r>
      <w:r w:rsidRPr="004D1F0E">
        <w:rPr>
          <w:rFonts w:ascii="Calibri" w:eastAsia="Arial" w:hAnsi="Calibri" w:cs="Calibri"/>
          <w:sz w:val="22"/>
          <w:szCs w:val="20"/>
        </w:rPr>
        <w:t>wiadczenie w</w:t>
      </w:r>
      <w:r w:rsidRPr="004D1F0E">
        <w:rPr>
          <w:rFonts w:ascii="Calibri" w:eastAsia="Arial" w:hAnsi="Calibri" w:cs="Calibri" w:hint="eastAsia"/>
          <w:sz w:val="22"/>
          <w:szCs w:val="20"/>
        </w:rPr>
        <w:t>ł</w:t>
      </w:r>
      <w:r w:rsidRPr="004D1F0E">
        <w:rPr>
          <w:rFonts w:ascii="Calibri" w:eastAsia="Arial" w:hAnsi="Calibri" w:cs="Calibri"/>
          <w:sz w:val="22"/>
          <w:szCs w:val="20"/>
        </w:rPr>
        <w:t>a</w:t>
      </w:r>
      <w:r w:rsidRPr="004D1F0E">
        <w:rPr>
          <w:rFonts w:ascii="Calibri" w:eastAsia="Arial" w:hAnsi="Calibri" w:cs="Calibri" w:hint="eastAsia"/>
          <w:sz w:val="22"/>
          <w:szCs w:val="20"/>
        </w:rPr>
        <w:t>ś</w:t>
      </w:r>
      <w:r w:rsidRPr="004D1F0E">
        <w:rPr>
          <w:rFonts w:ascii="Calibri" w:eastAsia="Arial" w:hAnsi="Calibri" w:cs="Calibri"/>
          <w:sz w:val="22"/>
          <w:szCs w:val="20"/>
        </w:rPr>
        <w:t>ciwego oddzia</w:t>
      </w:r>
      <w:r w:rsidRPr="004D1F0E">
        <w:rPr>
          <w:rFonts w:ascii="Calibri" w:eastAsia="Arial" w:hAnsi="Calibri" w:cs="Calibri" w:hint="eastAsia"/>
          <w:sz w:val="22"/>
          <w:szCs w:val="20"/>
        </w:rPr>
        <w:t>ł</w:t>
      </w:r>
      <w:r w:rsidRPr="004D1F0E">
        <w:rPr>
          <w:rFonts w:ascii="Calibri" w:eastAsia="Arial" w:hAnsi="Calibri" w:cs="Calibri"/>
          <w:sz w:val="22"/>
          <w:szCs w:val="20"/>
        </w:rPr>
        <w:t>u ZUS</w:t>
      </w:r>
      <w:r w:rsidRPr="00C73A26">
        <w:rPr>
          <w:rFonts w:ascii="Calibri" w:eastAsia="Arial" w:hAnsi="Calibri" w:cs="Calibri"/>
          <w:sz w:val="22"/>
          <w:szCs w:val="20"/>
        </w:rPr>
        <w:t>, potwierdzaj</w:t>
      </w:r>
      <w:r w:rsidRPr="00C73A26">
        <w:rPr>
          <w:rFonts w:ascii="Calibri" w:eastAsia="Arial" w:hAnsi="Calibri" w:cs="Calibri" w:hint="eastAsia"/>
          <w:sz w:val="22"/>
          <w:szCs w:val="20"/>
        </w:rPr>
        <w:t>ą</w:t>
      </w:r>
      <w:r w:rsidRPr="00C73A26">
        <w:rPr>
          <w:rFonts w:ascii="Calibri" w:eastAsia="Arial" w:hAnsi="Calibri" w:cs="Calibri"/>
          <w:sz w:val="22"/>
          <w:szCs w:val="20"/>
        </w:rPr>
        <w:t>ce op</w:t>
      </w:r>
      <w:r w:rsidRPr="00C73A26">
        <w:rPr>
          <w:rFonts w:ascii="Calibri" w:eastAsia="Arial" w:hAnsi="Calibri" w:cs="Calibri" w:hint="eastAsia"/>
          <w:sz w:val="22"/>
          <w:szCs w:val="20"/>
        </w:rPr>
        <w:t>ł</w:t>
      </w:r>
      <w:r w:rsidRPr="00C73A26">
        <w:rPr>
          <w:rFonts w:ascii="Calibri" w:eastAsia="Arial" w:hAnsi="Calibri" w:cs="Calibri"/>
          <w:sz w:val="22"/>
          <w:szCs w:val="20"/>
        </w:rPr>
        <w:t>acanie przez wykonawc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lub podwykonawc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sk</w:t>
      </w:r>
      <w:r w:rsidRPr="00C73A26">
        <w:rPr>
          <w:rFonts w:ascii="Calibri" w:eastAsia="Arial" w:hAnsi="Calibri" w:cs="Calibri" w:hint="eastAsia"/>
          <w:sz w:val="22"/>
          <w:szCs w:val="20"/>
        </w:rPr>
        <w:t>ł</w:t>
      </w:r>
      <w:r w:rsidRPr="00C73A26">
        <w:rPr>
          <w:rFonts w:ascii="Calibri" w:eastAsia="Arial" w:hAnsi="Calibri" w:cs="Calibri"/>
          <w:sz w:val="22"/>
          <w:szCs w:val="20"/>
        </w:rPr>
        <w:t>adek na ubezpieczenia spo</w:t>
      </w:r>
      <w:r w:rsidRPr="00C73A26">
        <w:rPr>
          <w:rFonts w:ascii="Calibri" w:eastAsia="Arial" w:hAnsi="Calibri" w:cs="Calibri" w:hint="eastAsia"/>
          <w:sz w:val="22"/>
          <w:szCs w:val="20"/>
        </w:rPr>
        <w:t>ł</w:t>
      </w:r>
      <w:r w:rsidRPr="00C73A26">
        <w:rPr>
          <w:rFonts w:ascii="Calibri" w:eastAsia="Arial" w:hAnsi="Calibri" w:cs="Calibri"/>
          <w:sz w:val="22"/>
          <w:szCs w:val="20"/>
        </w:rPr>
        <w:t>eczne i zdrowotne</w:t>
      </w:r>
      <w:r>
        <w:rPr>
          <w:rFonts w:ascii="Calibri" w:eastAsia="Arial" w:hAnsi="Calibri" w:cs="Calibri"/>
          <w:sz w:val="22"/>
          <w:szCs w:val="20"/>
        </w:rPr>
        <w:t xml:space="preserve"> z </w:t>
      </w:r>
      <w:r w:rsidRPr="00C73A26">
        <w:rPr>
          <w:rFonts w:ascii="Calibri" w:eastAsia="Arial" w:hAnsi="Calibri" w:cs="Calibri"/>
          <w:sz w:val="22"/>
          <w:szCs w:val="20"/>
        </w:rPr>
        <w:t>tytu</w:t>
      </w:r>
      <w:r w:rsidRPr="00C73A26">
        <w:rPr>
          <w:rFonts w:ascii="Calibri" w:eastAsia="Arial" w:hAnsi="Calibri" w:cs="Calibri" w:hint="eastAsia"/>
          <w:sz w:val="22"/>
          <w:szCs w:val="20"/>
        </w:rPr>
        <w:t>ł</w:t>
      </w:r>
      <w:r w:rsidRPr="00C73A26">
        <w:rPr>
          <w:rFonts w:ascii="Calibri" w:eastAsia="Arial" w:hAnsi="Calibri" w:cs="Calibri"/>
          <w:sz w:val="22"/>
          <w:szCs w:val="20"/>
        </w:rPr>
        <w:t>u zatrudnienia na podstawie umów o prac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za ostatni okres rozliczeniowy;</w:t>
      </w:r>
    </w:p>
    <w:p w14:paraId="410FB02D" w14:textId="77777777" w:rsidR="00A00917" w:rsidRPr="00CB5C7D"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poświadczoną za zgodność z oryginałem odpowiednio przez </w:t>
      </w:r>
      <w:r w:rsidRPr="00C73A26">
        <w:rPr>
          <w:rFonts w:ascii="Calibri" w:eastAsia="Arial" w:hAnsi="Calibri" w:cs="Calibri"/>
          <w:sz w:val="22"/>
          <w:szCs w:val="20"/>
        </w:rPr>
        <w:t>wykonawc</w:t>
      </w:r>
      <w:r w:rsidRPr="00C73A26">
        <w:rPr>
          <w:rFonts w:ascii="Calibri" w:eastAsia="Arial" w:hAnsi="Calibri" w:cs="Calibri" w:hint="eastAsia"/>
          <w:sz w:val="22"/>
          <w:szCs w:val="20"/>
        </w:rPr>
        <w:t>ę</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w:t>
      </w:r>
      <w:r w:rsidRPr="00C73A26">
        <w:rPr>
          <w:rFonts w:ascii="Calibri" w:eastAsia="Arial" w:hAnsi="Calibri" w:cs="Calibri" w:hint="eastAsia"/>
          <w:sz w:val="22"/>
          <w:szCs w:val="20"/>
        </w:rPr>
        <w:t>ę</w:t>
      </w:r>
      <w:r w:rsidRPr="00C73A26">
        <w:rPr>
          <w:rFonts w:ascii="Calibri" w:eastAsia="Arial" w:hAnsi="Calibri" w:cs="Calibri"/>
          <w:sz w:val="22"/>
          <w:szCs w:val="20"/>
        </w:rPr>
        <w:t> </w:t>
      </w:r>
      <w:r w:rsidRPr="00CB5C7D">
        <w:rPr>
          <w:rFonts w:ascii="Calibri" w:eastAsia="Arial" w:hAnsi="Calibri" w:cs="Calibri"/>
          <w:sz w:val="22"/>
          <w:szCs w:val="20"/>
        </w:rPr>
        <w:t>kopię dowodu potwierdzającego zgłoszenie pracownika przez pracodawcę do ubezpieczeń, zanonimizowaną w sposób zapewniający ochronę danych osobowych pracowników, zgodnie z przepisami ustawy z dnia 29 sierpnia 1997 r.</w:t>
      </w:r>
      <w:r w:rsidRPr="00C73A26">
        <w:rPr>
          <w:rFonts w:ascii="Calibri" w:eastAsia="Arial" w:hAnsi="Calibri" w:cs="Calibri"/>
          <w:sz w:val="22"/>
          <w:szCs w:val="20"/>
        </w:rPr>
        <w:t> </w:t>
      </w:r>
      <w:r w:rsidRPr="00CB5C7D">
        <w:rPr>
          <w:rFonts w:ascii="Calibri" w:eastAsia="Arial" w:hAnsi="Calibri" w:cs="Calibri"/>
          <w:sz w:val="22"/>
          <w:szCs w:val="20"/>
        </w:rPr>
        <w:t>o ochronie danych osobowych</w:t>
      </w:r>
      <w:r w:rsidRPr="00C73A26">
        <w:rPr>
          <w:rFonts w:ascii="Calibri" w:eastAsia="Arial" w:hAnsi="Calibri" w:cs="Calibri"/>
          <w:sz w:val="22"/>
          <w:szCs w:val="20"/>
        </w:rPr>
        <w:t>. Imi</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nazwisko pracownika nie podlega anonimizacji</w:t>
      </w:r>
      <w:r w:rsidRPr="00CB5C7D">
        <w:rPr>
          <w:rFonts w:ascii="Calibri" w:eastAsia="Arial" w:hAnsi="Calibri" w:cs="Calibri"/>
          <w:sz w:val="22"/>
          <w:szCs w:val="20"/>
        </w:rPr>
        <w:t>.</w:t>
      </w:r>
    </w:p>
    <w:p w14:paraId="11E67DA0" w14:textId="77777777" w:rsidR="00A00917" w:rsidRPr="00C73A26" w:rsidRDefault="00A00917" w:rsidP="00A00917">
      <w:pPr>
        <w:tabs>
          <w:tab w:val="left" w:pos="1142"/>
        </w:tabs>
        <w:ind w:left="426" w:right="20"/>
        <w:contextualSpacing/>
        <w:jc w:val="both"/>
        <w:rPr>
          <w:rFonts w:ascii="Calibri" w:eastAsia="Arial" w:hAnsi="Calibri" w:cs="Calibri"/>
          <w:sz w:val="22"/>
          <w:szCs w:val="20"/>
        </w:rPr>
      </w:pPr>
      <w:r>
        <w:rPr>
          <w:rFonts w:ascii="Calibri" w:eastAsia="Arial" w:hAnsi="Calibri" w:cs="Calibri"/>
          <w:sz w:val="22"/>
          <w:szCs w:val="20"/>
        </w:rPr>
        <w:t>W</w:t>
      </w:r>
      <w:r w:rsidRPr="008553E8">
        <w:rPr>
          <w:rFonts w:ascii="Calibri" w:eastAsia="Arial" w:hAnsi="Calibri" w:cs="Calibri"/>
          <w:sz w:val="22"/>
          <w:szCs w:val="20"/>
        </w:rPr>
        <w:t xml:space="preserve"> przypadku uzasadnionych wątpliwości co do przestrzegania prawa pracy przez wykonawcę lub podwykonawcę, zamawiający może zwrócić się o przeprowadzenie kontroli przez Państwową Inspekcję Pracy.</w:t>
      </w:r>
    </w:p>
    <w:p w14:paraId="526E1D58" w14:textId="1021A03C" w:rsidR="00A00917" w:rsidRDefault="00A00917" w:rsidP="000E0C00">
      <w:pPr>
        <w:numPr>
          <w:ilvl w:val="0"/>
          <w:numId w:val="164"/>
        </w:numPr>
        <w:tabs>
          <w:tab w:val="left" w:pos="362"/>
        </w:tabs>
        <w:ind w:left="284"/>
        <w:contextualSpacing/>
        <w:jc w:val="both"/>
        <w:rPr>
          <w:rFonts w:ascii="Calibri" w:eastAsia="Arial" w:hAnsi="Calibri" w:cs="Calibri"/>
          <w:sz w:val="22"/>
          <w:szCs w:val="20"/>
        </w:rPr>
      </w:pPr>
      <w:r w:rsidRPr="00CB5C7D">
        <w:rPr>
          <w:rFonts w:ascii="Calibri" w:eastAsia="Arial" w:hAnsi="Calibri" w:cs="Calibri"/>
          <w:sz w:val="22"/>
          <w:szCs w:val="20"/>
        </w:rPr>
        <w:t xml:space="preserve">Z tytułu niespełnienia przez Wykonawcę lub Podwykonawcę wymogu zatrudnienia na podstawie umowy o pracę osób wykonujących wskazane czynności Zamawiający przewiduje sankcję </w:t>
      </w:r>
      <w:r>
        <w:rPr>
          <w:rFonts w:ascii="Calibri" w:eastAsia="Arial" w:hAnsi="Calibri" w:cs="Calibri"/>
          <w:sz w:val="22"/>
          <w:szCs w:val="20"/>
        </w:rPr>
        <w:br/>
      </w:r>
      <w:r w:rsidRPr="00CB5C7D">
        <w:rPr>
          <w:rFonts w:ascii="Calibri" w:eastAsia="Arial" w:hAnsi="Calibri" w:cs="Calibri"/>
          <w:sz w:val="22"/>
          <w:szCs w:val="20"/>
        </w:rPr>
        <w:t>w postaci obowiązku zapłaty przez Wykonawcę kary umownej w wysokości określonej w § 1</w:t>
      </w:r>
      <w:r>
        <w:rPr>
          <w:rFonts w:ascii="Calibri" w:eastAsia="Arial" w:hAnsi="Calibri" w:cs="Calibri"/>
          <w:sz w:val="22"/>
          <w:szCs w:val="20"/>
        </w:rPr>
        <w:t>3</w:t>
      </w:r>
      <w:r w:rsidRPr="00CB5C7D">
        <w:rPr>
          <w:rFonts w:ascii="Calibri" w:eastAsia="Arial" w:hAnsi="Calibri" w:cs="Calibri"/>
          <w:sz w:val="22"/>
          <w:szCs w:val="20"/>
        </w:rPr>
        <w:t xml:space="preserve">. Niezłożenie przez Wykonawcę w wyznaczonym przez </w:t>
      </w:r>
      <w:r w:rsidR="00AC527B">
        <w:rPr>
          <w:rFonts w:ascii="Calibri" w:eastAsia="Arial" w:hAnsi="Calibri" w:cs="Calibri"/>
          <w:sz w:val="22"/>
          <w:szCs w:val="20"/>
        </w:rPr>
        <w:t>Inwestora Zastępczego</w:t>
      </w:r>
      <w:r w:rsidRPr="00CB5C7D">
        <w:rPr>
          <w:rFonts w:ascii="Calibri" w:eastAsia="Arial" w:hAnsi="Calibri" w:cs="Calibri"/>
          <w:sz w:val="22"/>
          <w:szCs w:val="20"/>
        </w:rPr>
        <w:t xml:space="preserve"> lub Zamawiającego terminie żądanych przez </w:t>
      </w:r>
      <w:r w:rsidR="00AC527B">
        <w:rPr>
          <w:rFonts w:ascii="Calibri" w:eastAsia="Arial" w:hAnsi="Calibri" w:cs="Calibri"/>
          <w:sz w:val="22"/>
          <w:szCs w:val="20"/>
        </w:rPr>
        <w:t>Inwestora Zastępczego</w:t>
      </w:r>
      <w:r w:rsidRPr="00CB5C7D">
        <w:rPr>
          <w:rFonts w:ascii="Calibri" w:eastAsia="Arial" w:hAnsi="Calibri" w:cs="Calibri"/>
          <w:sz w:val="22"/>
          <w:szCs w:val="20"/>
        </w:rPr>
        <w:t xml:space="preserve"> lub Zamawiającego dowodów w celu potwierdzenia spełnienia przez Wykonawcę lub Podwykonawcę wymogu zatrudnienia na podstawie umowy o pracę traktowane będzie jako niespełnienie przez Wykonawcę lub </w:t>
      </w:r>
      <w:r w:rsidRPr="00CB5C7D">
        <w:rPr>
          <w:rFonts w:ascii="Calibri" w:eastAsia="Arial" w:hAnsi="Calibri" w:cs="Calibri"/>
          <w:sz w:val="22"/>
          <w:szCs w:val="20"/>
        </w:rPr>
        <w:lastRenderedPageBreak/>
        <w:t>Podwykonawcę wymogu zatrudnienia na podstawie umowy o pracę osób wykonujących wskazane czynności.</w:t>
      </w:r>
    </w:p>
    <w:p w14:paraId="656897FA" w14:textId="1EEAEC0D" w:rsidR="00A00917" w:rsidRDefault="00A00917" w:rsidP="000E0C00">
      <w:pPr>
        <w:numPr>
          <w:ilvl w:val="0"/>
          <w:numId w:val="164"/>
        </w:numPr>
        <w:tabs>
          <w:tab w:val="left" w:pos="851"/>
        </w:tabs>
        <w:ind w:left="284"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 przypadku stwierdzenia braku spełnienia przez Wykonawcę lub Podwykonawcę wymogu zatrudnienia osób wykonujących określone przez Zamawiającego czynności na podstawie umowy o pracę lub w przypadku braku wykazania lub przedłożenia </w:t>
      </w:r>
      <w:r w:rsidR="00AC527B">
        <w:rPr>
          <w:rFonts w:ascii="Calibri" w:eastAsia="Arial" w:hAnsi="Calibri" w:cs="Calibri"/>
          <w:sz w:val="22"/>
          <w:szCs w:val="20"/>
        </w:rPr>
        <w:t>Inwestorowi Zastępczemu</w:t>
      </w:r>
      <w:r w:rsidRPr="00CB5C7D">
        <w:rPr>
          <w:rFonts w:ascii="Calibri" w:eastAsia="Arial" w:hAnsi="Calibri" w:cs="Calibri"/>
          <w:sz w:val="22"/>
          <w:szCs w:val="20"/>
        </w:rPr>
        <w:t xml:space="preserve"> lub Zamawiającemu dowodów w celu potwierdzenia spełnienia wymogu zatrudnienia na podstawie umowy o pracę przez Wykonawcę lub Podwykonawcę osób wykonujących wskazane czynności </w:t>
      </w:r>
      <w:r>
        <w:rPr>
          <w:rFonts w:ascii="Calibri" w:eastAsia="Arial" w:hAnsi="Calibri" w:cs="Calibri"/>
          <w:sz w:val="22"/>
          <w:szCs w:val="20"/>
        </w:rPr>
        <w:br/>
      </w:r>
      <w:r w:rsidRPr="00CB5C7D">
        <w:rPr>
          <w:rFonts w:ascii="Calibri" w:eastAsia="Arial" w:hAnsi="Calibri" w:cs="Calibri"/>
          <w:sz w:val="22"/>
          <w:szCs w:val="20"/>
        </w:rPr>
        <w:t xml:space="preserve">w trakcie realizacji zamówienia, </w:t>
      </w:r>
      <w:r w:rsidR="00AC527B">
        <w:rPr>
          <w:rFonts w:ascii="Calibri" w:eastAsia="Arial" w:hAnsi="Calibri" w:cs="Calibri"/>
          <w:sz w:val="22"/>
          <w:szCs w:val="20"/>
        </w:rPr>
        <w:t>Inwestor Zastępczy</w:t>
      </w:r>
      <w:r w:rsidRPr="00CB5C7D">
        <w:rPr>
          <w:rFonts w:ascii="Calibri" w:eastAsia="Arial" w:hAnsi="Calibri" w:cs="Calibri"/>
          <w:sz w:val="22"/>
          <w:szCs w:val="20"/>
        </w:rPr>
        <w:t xml:space="preserve"> lub Zamawiający wezwie Wykonawcę, </w:t>
      </w:r>
      <w:r>
        <w:rPr>
          <w:rFonts w:ascii="Calibri" w:eastAsia="Arial" w:hAnsi="Calibri" w:cs="Calibri"/>
          <w:sz w:val="22"/>
          <w:szCs w:val="20"/>
        </w:rPr>
        <w:br/>
      </w:r>
      <w:r w:rsidRPr="00CB5C7D">
        <w:rPr>
          <w:rFonts w:ascii="Calibri" w:eastAsia="Arial" w:hAnsi="Calibri" w:cs="Calibri"/>
          <w:sz w:val="22"/>
          <w:szCs w:val="20"/>
        </w:rPr>
        <w:t xml:space="preserve">w wyznaczonym przez siebie terminie, do usunięcia stwierdzonych naruszeń i przekazania </w:t>
      </w:r>
      <w:r w:rsidR="00AC527B">
        <w:rPr>
          <w:rFonts w:ascii="Calibri" w:eastAsia="Arial" w:hAnsi="Calibri" w:cs="Calibri"/>
          <w:sz w:val="22"/>
          <w:szCs w:val="20"/>
        </w:rPr>
        <w:t>Inwestorowi Zastępczemu</w:t>
      </w:r>
      <w:r w:rsidRPr="00CB5C7D">
        <w:rPr>
          <w:rFonts w:ascii="Calibri" w:eastAsia="Arial" w:hAnsi="Calibri" w:cs="Calibri"/>
          <w:sz w:val="22"/>
          <w:szCs w:val="20"/>
        </w:rPr>
        <w:t xml:space="preserve"> lub Zamawiającemu odpowiedniej dokumentacji potwierdzającej zatrudnienie osób na podstawie umowy o pracy.</w:t>
      </w:r>
    </w:p>
    <w:p w14:paraId="789B37F2" w14:textId="77777777" w:rsidR="00A00917"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Pr>
          <w:rFonts w:ascii="Calibri" w:hAnsi="Calibri" w:cs="Calibri"/>
          <w:sz w:val="22"/>
          <w:szCs w:val="22"/>
        </w:rPr>
        <w:t>Wykonawca zobowiązany jest do wykonania</w:t>
      </w:r>
      <w:r w:rsidRPr="00B03ACB">
        <w:rPr>
          <w:rFonts w:ascii="Calibri" w:hAnsi="Calibri" w:cs="Calibri"/>
          <w:sz w:val="22"/>
          <w:szCs w:val="22"/>
        </w:rPr>
        <w:t xml:space="preserve"> rozruchu technicznego urz</w:t>
      </w:r>
      <w:r w:rsidRPr="00B03ACB">
        <w:rPr>
          <w:rFonts w:ascii="Calibri" w:hAnsi="Calibri" w:cs="Calibri" w:hint="eastAsia"/>
          <w:sz w:val="22"/>
          <w:szCs w:val="22"/>
        </w:rPr>
        <w:t>ą</w:t>
      </w:r>
      <w:r w:rsidRPr="00B03ACB">
        <w:rPr>
          <w:rFonts w:ascii="Calibri" w:hAnsi="Calibri" w:cs="Calibri"/>
          <w:sz w:val="22"/>
          <w:szCs w:val="22"/>
        </w:rPr>
        <w:t>dze</w:t>
      </w:r>
      <w:r w:rsidRPr="00B03ACB">
        <w:rPr>
          <w:rFonts w:ascii="Calibri" w:hAnsi="Calibri" w:cs="Calibri" w:hint="eastAsia"/>
          <w:sz w:val="22"/>
          <w:szCs w:val="22"/>
        </w:rPr>
        <w:t>ń </w:t>
      </w:r>
      <w:r w:rsidRPr="00B03ACB">
        <w:rPr>
          <w:rFonts w:ascii="Calibri" w:hAnsi="Calibri" w:cs="Calibri"/>
          <w:sz w:val="22"/>
          <w:szCs w:val="22"/>
        </w:rPr>
        <w:t xml:space="preserve"> </w:t>
      </w:r>
      <w:r>
        <w:rPr>
          <w:rFonts w:ascii="Calibri" w:hAnsi="Calibri" w:cs="Calibri"/>
          <w:sz w:val="22"/>
          <w:szCs w:val="22"/>
        </w:rPr>
        <w:t>oraz opracowania instrukcji oraz</w:t>
      </w:r>
      <w:r w:rsidRPr="00B03ACB">
        <w:rPr>
          <w:rFonts w:ascii="Calibri" w:hAnsi="Calibri" w:cs="Calibri"/>
          <w:sz w:val="22"/>
          <w:szCs w:val="22"/>
        </w:rPr>
        <w:t xml:space="preserve"> proce</w:t>
      </w:r>
      <w:r>
        <w:rPr>
          <w:rFonts w:ascii="Calibri" w:hAnsi="Calibri" w:cs="Calibri"/>
          <w:sz w:val="22"/>
          <w:szCs w:val="22"/>
        </w:rPr>
        <w:t>dury rozruchu technologicznego.</w:t>
      </w:r>
    </w:p>
    <w:p w14:paraId="75BE2EDB" w14:textId="23344FB8" w:rsidR="00A00917"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sidRPr="008F4CA7">
        <w:rPr>
          <w:rFonts w:ascii="Calibri" w:hAnsi="Calibri" w:cs="Calibri"/>
          <w:sz w:val="22"/>
          <w:szCs w:val="22"/>
        </w:rPr>
        <w:t xml:space="preserve">Wykonawca zobowiązany jest do promowania projektu, zgodnie z Wytycznymi w zakresie informacji i promocji projektów dofinansowanych w ramach Regionalnego Programu Operacyjnego Województwa Pomorskiego na lata 2014-2020, w tym </w:t>
      </w:r>
      <w:r w:rsidR="00742670">
        <w:rPr>
          <w:rFonts w:ascii="Calibri" w:hAnsi="Calibri" w:cs="Calibri"/>
          <w:sz w:val="22"/>
          <w:szCs w:val="22"/>
        </w:rPr>
        <w:t xml:space="preserve">wykonanie i </w:t>
      </w:r>
      <w:r w:rsidRPr="008F4CA7">
        <w:rPr>
          <w:rFonts w:ascii="Calibri" w:hAnsi="Calibri" w:cs="Calibri"/>
          <w:sz w:val="22"/>
          <w:szCs w:val="22"/>
        </w:rPr>
        <w:t xml:space="preserve">montaż </w:t>
      </w:r>
      <w:r w:rsidR="009025BC">
        <w:rPr>
          <w:rFonts w:ascii="Calibri" w:hAnsi="Calibri" w:cs="Calibri"/>
          <w:sz w:val="22"/>
          <w:szCs w:val="22"/>
        </w:rPr>
        <w:t>tablicy informacyjno-pamiątkowej.</w:t>
      </w:r>
      <w:r w:rsidR="00742670">
        <w:rPr>
          <w:rFonts w:ascii="Calibri" w:hAnsi="Calibri" w:cs="Calibri"/>
          <w:sz w:val="22"/>
          <w:szCs w:val="22"/>
        </w:rPr>
        <w:t xml:space="preserve"> </w:t>
      </w:r>
    </w:p>
    <w:p w14:paraId="1C186FC9" w14:textId="483919F1" w:rsidR="00A00917"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Pr>
          <w:rFonts w:ascii="Calibri" w:hAnsi="Calibri" w:cs="Calibri"/>
          <w:sz w:val="22"/>
          <w:szCs w:val="22"/>
        </w:rPr>
        <w:t>Wykonawca jest zobowiązany do informowania</w:t>
      </w:r>
      <w:r w:rsidRPr="00B03ACB">
        <w:rPr>
          <w:rFonts w:ascii="Calibri" w:hAnsi="Calibri" w:cs="Calibri"/>
          <w:sz w:val="22"/>
          <w:szCs w:val="22"/>
        </w:rPr>
        <w:t xml:space="preserve"> </w:t>
      </w:r>
      <w:r w:rsidR="00AC527B">
        <w:rPr>
          <w:rFonts w:ascii="Calibri" w:hAnsi="Calibri" w:cs="Calibri"/>
          <w:sz w:val="22"/>
          <w:szCs w:val="22"/>
        </w:rPr>
        <w:t>Inwestora Zastępczego</w:t>
      </w:r>
      <w:r w:rsidRPr="00B03ACB">
        <w:rPr>
          <w:rFonts w:ascii="Calibri" w:hAnsi="Calibri" w:cs="Calibri"/>
          <w:sz w:val="22"/>
          <w:szCs w:val="22"/>
        </w:rPr>
        <w:t xml:space="preserve"> o zaistnia</w:t>
      </w:r>
      <w:r w:rsidRPr="00B03ACB">
        <w:rPr>
          <w:rFonts w:ascii="Calibri" w:hAnsi="Calibri" w:cs="Calibri" w:hint="eastAsia"/>
          <w:sz w:val="22"/>
          <w:szCs w:val="22"/>
        </w:rPr>
        <w:t>ł</w:t>
      </w:r>
      <w:r w:rsidRPr="00B03ACB">
        <w:rPr>
          <w:rFonts w:ascii="Calibri" w:hAnsi="Calibri" w:cs="Calibri"/>
          <w:sz w:val="22"/>
          <w:szCs w:val="22"/>
        </w:rPr>
        <w:t>ych problemach oraz o problemach mog</w:t>
      </w:r>
      <w:r w:rsidRPr="00B03ACB">
        <w:rPr>
          <w:rFonts w:ascii="Calibri" w:hAnsi="Calibri" w:cs="Calibri" w:hint="eastAsia"/>
          <w:sz w:val="22"/>
          <w:szCs w:val="22"/>
        </w:rPr>
        <w:t>ą</w:t>
      </w:r>
      <w:r w:rsidRPr="00B03ACB">
        <w:rPr>
          <w:rFonts w:ascii="Calibri" w:hAnsi="Calibri" w:cs="Calibri"/>
          <w:sz w:val="22"/>
          <w:szCs w:val="22"/>
        </w:rPr>
        <w:t>cych zaistnie</w:t>
      </w:r>
      <w:r w:rsidRPr="00B03ACB">
        <w:rPr>
          <w:rFonts w:ascii="Calibri" w:hAnsi="Calibri" w:cs="Calibri" w:hint="eastAsia"/>
          <w:sz w:val="22"/>
          <w:szCs w:val="22"/>
        </w:rPr>
        <w:t>ć</w:t>
      </w:r>
      <w:r w:rsidRPr="00B03ACB">
        <w:rPr>
          <w:rFonts w:ascii="Calibri" w:hAnsi="Calibri" w:cs="Calibri"/>
          <w:sz w:val="22"/>
          <w:szCs w:val="22"/>
        </w:rPr>
        <w:t xml:space="preserve"> (w szczeg</w:t>
      </w:r>
      <w:r w:rsidRPr="00B03ACB">
        <w:rPr>
          <w:rFonts w:ascii="Calibri" w:hAnsi="Calibri" w:cs="Calibri" w:hint="eastAsia"/>
          <w:sz w:val="22"/>
          <w:szCs w:val="22"/>
        </w:rPr>
        <w:t>ó</w:t>
      </w:r>
      <w:r w:rsidRPr="00B03ACB">
        <w:rPr>
          <w:rFonts w:ascii="Calibri" w:hAnsi="Calibri" w:cs="Calibri"/>
          <w:sz w:val="22"/>
          <w:szCs w:val="22"/>
        </w:rPr>
        <w:t>lno</w:t>
      </w:r>
      <w:r w:rsidRPr="00B03ACB">
        <w:rPr>
          <w:rFonts w:ascii="Calibri" w:hAnsi="Calibri" w:cs="Calibri" w:hint="eastAsia"/>
          <w:sz w:val="22"/>
          <w:szCs w:val="22"/>
        </w:rPr>
        <w:t>ś</w:t>
      </w:r>
      <w:r w:rsidRPr="00B03ACB">
        <w:rPr>
          <w:rFonts w:ascii="Calibri" w:hAnsi="Calibri" w:cs="Calibri"/>
          <w:sz w:val="22"/>
          <w:szCs w:val="22"/>
        </w:rPr>
        <w:t>ci o wszelkich dost</w:t>
      </w:r>
      <w:r>
        <w:rPr>
          <w:rFonts w:ascii="Calibri" w:hAnsi="Calibri" w:cs="Calibri"/>
          <w:sz w:val="22"/>
          <w:szCs w:val="22"/>
        </w:rPr>
        <w:t xml:space="preserve">rzeżonych </w:t>
      </w:r>
      <w:r w:rsidRPr="00B03ACB">
        <w:rPr>
          <w:rFonts w:ascii="Calibri" w:hAnsi="Calibri" w:cs="Calibri"/>
          <w:sz w:val="22"/>
          <w:szCs w:val="22"/>
        </w:rPr>
        <w:t>nieprawid</w:t>
      </w:r>
      <w:r w:rsidRPr="00B03ACB">
        <w:rPr>
          <w:rFonts w:ascii="Calibri" w:hAnsi="Calibri" w:cs="Calibri" w:hint="eastAsia"/>
          <w:sz w:val="22"/>
          <w:szCs w:val="22"/>
        </w:rPr>
        <w:t>ł</w:t>
      </w:r>
      <w:r w:rsidRPr="00B03ACB">
        <w:rPr>
          <w:rFonts w:ascii="Calibri" w:hAnsi="Calibri" w:cs="Calibri"/>
          <w:sz w:val="22"/>
          <w:szCs w:val="22"/>
        </w:rPr>
        <w:t>owo</w:t>
      </w:r>
      <w:r w:rsidRPr="00B03ACB">
        <w:rPr>
          <w:rFonts w:ascii="Calibri" w:hAnsi="Calibri" w:cs="Calibri" w:hint="eastAsia"/>
          <w:sz w:val="22"/>
          <w:szCs w:val="22"/>
        </w:rPr>
        <w:t>ś</w:t>
      </w:r>
      <w:r w:rsidRPr="00B03ACB">
        <w:rPr>
          <w:rFonts w:ascii="Calibri" w:hAnsi="Calibri" w:cs="Calibri"/>
          <w:sz w:val="22"/>
          <w:szCs w:val="22"/>
        </w:rPr>
        <w:t>ciach i zagro</w:t>
      </w:r>
      <w:r w:rsidRPr="00B03ACB">
        <w:rPr>
          <w:rFonts w:ascii="Calibri" w:hAnsi="Calibri" w:cs="Calibri" w:hint="eastAsia"/>
          <w:sz w:val="22"/>
          <w:szCs w:val="22"/>
        </w:rPr>
        <w:t>ż</w:t>
      </w:r>
      <w:r w:rsidRPr="00B03ACB">
        <w:rPr>
          <w:rFonts w:ascii="Calibri" w:hAnsi="Calibri" w:cs="Calibri"/>
          <w:sz w:val="22"/>
          <w:szCs w:val="22"/>
        </w:rPr>
        <w:t>eniach co do jako</w:t>
      </w:r>
      <w:r w:rsidRPr="00B03ACB">
        <w:rPr>
          <w:rFonts w:ascii="Calibri" w:hAnsi="Calibri" w:cs="Calibri" w:hint="eastAsia"/>
          <w:sz w:val="22"/>
          <w:szCs w:val="22"/>
        </w:rPr>
        <w:t>ś</w:t>
      </w:r>
      <w:r w:rsidRPr="00B03ACB">
        <w:rPr>
          <w:rFonts w:ascii="Calibri" w:hAnsi="Calibri" w:cs="Calibri"/>
          <w:sz w:val="22"/>
          <w:szCs w:val="22"/>
        </w:rPr>
        <w:t>ci, zakresu i terminowo</w:t>
      </w:r>
      <w:r w:rsidRPr="00B03ACB">
        <w:rPr>
          <w:rFonts w:ascii="Calibri" w:hAnsi="Calibri" w:cs="Calibri" w:hint="eastAsia"/>
          <w:sz w:val="22"/>
          <w:szCs w:val="22"/>
        </w:rPr>
        <w:t>ś</w:t>
      </w:r>
      <w:r w:rsidRPr="00B03ACB">
        <w:rPr>
          <w:rFonts w:ascii="Calibri" w:hAnsi="Calibri" w:cs="Calibri"/>
          <w:sz w:val="22"/>
          <w:szCs w:val="22"/>
        </w:rPr>
        <w:t>ci realizacji), wraz ze sposobami ich rozwi</w:t>
      </w:r>
      <w:r w:rsidRPr="00B03ACB">
        <w:rPr>
          <w:rFonts w:ascii="Calibri" w:hAnsi="Calibri" w:cs="Calibri" w:hint="eastAsia"/>
          <w:sz w:val="22"/>
          <w:szCs w:val="22"/>
        </w:rPr>
        <w:t>ą</w:t>
      </w:r>
      <w:r w:rsidRPr="00B03ACB">
        <w:rPr>
          <w:rFonts w:ascii="Calibri" w:hAnsi="Calibri" w:cs="Calibri"/>
          <w:sz w:val="22"/>
          <w:szCs w:val="22"/>
        </w:rPr>
        <w:t>zywania i/lub dzia</w:t>
      </w:r>
      <w:r w:rsidRPr="00B03ACB">
        <w:rPr>
          <w:rFonts w:ascii="Calibri" w:hAnsi="Calibri" w:cs="Calibri" w:hint="eastAsia"/>
          <w:sz w:val="22"/>
          <w:szCs w:val="22"/>
        </w:rPr>
        <w:t>ł</w:t>
      </w:r>
      <w:r w:rsidRPr="00B03ACB">
        <w:rPr>
          <w:rFonts w:ascii="Calibri" w:hAnsi="Calibri" w:cs="Calibri"/>
          <w:sz w:val="22"/>
          <w:szCs w:val="22"/>
        </w:rPr>
        <w:t>aniami koryguj</w:t>
      </w:r>
      <w:r w:rsidRPr="00B03ACB">
        <w:rPr>
          <w:rFonts w:ascii="Calibri" w:hAnsi="Calibri" w:cs="Calibri" w:hint="eastAsia"/>
          <w:sz w:val="22"/>
          <w:szCs w:val="22"/>
        </w:rPr>
        <w:t>ą</w:t>
      </w:r>
      <w:r w:rsidRPr="00B03ACB">
        <w:rPr>
          <w:rFonts w:ascii="Calibri" w:hAnsi="Calibri" w:cs="Calibri"/>
          <w:sz w:val="22"/>
          <w:szCs w:val="22"/>
        </w:rPr>
        <w:t>cymi maj</w:t>
      </w:r>
      <w:r w:rsidRPr="00B03ACB">
        <w:rPr>
          <w:rFonts w:ascii="Calibri" w:hAnsi="Calibri" w:cs="Calibri" w:hint="eastAsia"/>
          <w:sz w:val="22"/>
          <w:szCs w:val="22"/>
        </w:rPr>
        <w:t>ą</w:t>
      </w:r>
      <w:r w:rsidRPr="00B03ACB">
        <w:rPr>
          <w:rFonts w:ascii="Calibri" w:hAnsi="Calibri" w:cs="Calibri"/>
          <w:sz w:val="22"/>
          <w:szCs w:val="22"/>
        </w:rPr>
        <w:t xml:space="preserve">cymi na </w:t>
      </w:r>
      <w:r>
        <w:rPr>
          <w:rFonts w:ascii="Calibri" w:hAnsi="Calibri" w:cs="Calibri"/>
          <w:sz w:val="22"/>
          <w:szCs w:val="22"/>
        </w:rPr>
        <w:t>celu usuwanie takich problemów.</w:t>
      </w:r>
    </w:p>
    <w:p w14:paraId="70853EF8" w14:textId="77777777" w:rsidR="00A00917" w:rsidRDefault="00A00917" w:rsidP="000E0C00">
      <w:pPr>
        <w:numPr>
          <w:ilvl w:val="0"/>
          <w:numId w:val="164"/>
        </w:numPr>
        <w:tabs>
          <w:tab w:val="left" w:pos="851"/>
        </w:tabs>
        <w:spacing w:after="100" w:afterAutospacing="1"/>
        <w:ind w:left="284" w:hanging="284"/>
        <w:rPr>
          <w:rFonts w:ascii="Calibri" w:hAnsi="Calibri" w:cs="Calibri"/>
          <w:sz w:val="22"/>
          <w:szCs w:val="22"/>
        </w:rPr>
      </w:pPr>
      <w:r>
        <w:rPr>
          <w:rFonts w:ascii="Calibri" w:hAnsi="Calibri" w:cs="Calibri"/>
          <w:sz w:val="22"/>
          <w:szCs w:val="22"/>
        </w:rPr>
        <w:t>Wykonawca jest zobowiązany do wykonania</w:t>
      </w:r>
      <w:r w:rsidRPr="00B03ACB">
        <w:rPr>
          <w:rFonts w:ascii="Calibri" w:hAnsi="Calibri" w:cs="Calibri"/>
          <w:sz w:val="22"/>
          <w:szCs w:val="22"/>
        </w:rPr>
        <w:t xml:space="preserve"> instrukcji eksploatacji i konserwacji urz</w:t>
      </w:r>
      <w:r w:rsidRPr="00B03ACB">
        <w:rPr>
          <w:rFonts w:ascii="Calibri" w:hAnsi="Calibri" w:cs="Calibri" w:hint="eastAsia"/>
          <w:sz w:val="22"/>
          <w:szCs w:val="22"/>
        </w:rPr>
        <w:t>ą</w:t>
      </w:r>
      <w:r w:rsidRPr="00B03ACB">
        <w:rPr>
          <w:rFonts w:ascii="Calibri" w:hAnsi="Calibri" w:cs="Calibri"/>
          <w:sz w:val="22"/>
          <w:szCs w:val="22"/>
        </w:rPr>
        <w:t>dze</w:t>
      </w:r>
      <w:r w:rsidRPr="00B03ACB">
        <w:rPr>
          <w:rFonts w:ascii="Calibri" w:hAnsi="Calibri" w:cs="Calibri" w:hint="eastAsia"/>
          <w:sz w:val="22"/>
          <w:szCs w:val="22"/>
        </w:rPr>
        <w:t>ń</w:t>
      </w:r>
      <w:r>
        <w:rPr>
          <w:rFonts w:ascii="Calibri" w:hAnsi="Calibri" w:cs="Calibri"/>
          <w:sz w:val="22"/>
          <w:szCs w:val="22"/>
        </w:rPr>
        <w:t>.</w:t>
      </w:r>
      <w:r w:rsidRPr="00B03ACB">
        <w:rPr>
          <w:rFonts w:ascii="Calibri" w:hAnsi="Calibri" w:cs="Calibri" w:hint="eastAsia"/>
          <w:sz w:val="22"/>
          <w:szCs w:val="22"/>
        </w:rPr>
        <w:t> </w:t>
      </w:r>
    </w:p>
    <w:p w14:paraId="42CD9ED7" w14:textId="77777777" w:rsidR="00A00917"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Pr>
          <w:rFonts w:ascii="Calibri" w:hAnsi="Calibri" w:cs="Calibri"/>
          <w:sz w:val="22"/>
          <w:szCs w:val="22"/>
        </w:rPr>
        <w:t>Wykonawca jest zobowiązany do dostarczania</w:t>
      </w:r>
      <w:r w:rsidRPr="00B03ACB">
        <w:rPr>
          <w:rFonts w:ascii="Calibri" w:hAnsi="Calibri" w:cs="Calibri"/>
          <w:sz w:val="22"/>
          <w:szCs w:val="22"/>
        </w:rPr>
        <w:t>, o ile jest to konieczne, w</w:t>
      </w:r>
      <w:r w:rsidRPr="00B03ACB">
        <w:rPr>
          <w:rFonts w:ascii="Calibri" w:hAnsi="Calibri" w:cs="Calibri" w:hint="eastAsia"/>
          <w:sz w:val="22"/>
          <w:szCs w:val="22"/>
        </w:rPr>
        <w:t>ł</w:t>
      </w:r>
      <w:r w:rsidRPr="00B03ACB">
        <w:rPr>
          <w:rFonts w:ascii="Calibri" w:hAnsi="Calibri" w:cs="Calibri"/>
          <w:sz w:val="22"/>
          <w:szCs w:val="22"/>
        </w:rPr>
        <w:t>a</w:t>
      </w:r>
      <w:r w:rsidRPr="00B03ACB">
        <w:rPr>
          <w:rFonts w:ascii="Calibri" w:hAnsi="Calibri" w:cs="Calibri" w:hint="eastAsia"/>
          <w:sz w:val="22"/>
          <w:szCs w:val="22"/>
        </w:rPr>
        <w:t>ś</w:t>
      </w:r>
      <w:r w:rsidRPr="00B03ACB">
        <w:rPr>
          <w:rFonts w:ascii="Calibri" w:hAnsi="Calibri" w:cs="Calibri"/>
          <w:sz w:val="22"/>
          <w:szCs w:val="22"/>
        </w:rPr>
        <w:t xml:space="preserve">ciwym organom wszystkich </w:t>
      </w:r>
      <w:r w:rsidRPr="00B03ACB">
        <w:rPr>
          <w:rFonts w:ascii="Calibri" w:hAnsi="Calibri" w:cs="Calibri" w:hint="eastAsia"/>
          <w:sz w:val="22"/>
          <w:szCs w:val="22"/>
        </w:rPr>
        <w:t>żą</w:t>
      </w:r>
      <w:r w:rsidRPr="00B03ACB">
        <w:rPr>
          <w:rFonts w:ascii="Calibri" w:hAnsi="Calibri" w:cs="Calibri"/>
          <w:sz w:val="22"/>
          <w:szCs w:val="22"/>
        </w:rPr>
        <w:t>danych informacji, dotycz</w:t>
      </w:r>
      <w:r w:rsidRPr="00B03ACB">
        <w:rPr>
          <w:rFonts w:ascii="Calibri" w:hAnsi="Calibri" w:cs="Calibri" w:hint="eastAsia"/>
          <w:sz w:val="22"/>
          <w:szCs w:val="22"/>
        </w:rPr>
        <w:t>ą</w:t>
      </w:r>
      <w:r w:rsidRPr="00B03ACB">
        <w:rPr>
          <w:rFonts w:ascii="Calibri" w:hAnsi="Calibri" w:cs="Calibri"/>
          <w:sz w:val="22"/>
          <w:szCs w:val="22"/>
        </w:rPr>
        <w:t>cych realiz</w:t>
      </w:r>
      <w:r>
        <w:rPr>
          <w:rFonts w:ascii="Calibri" w:hAnsi="Calibri" w:cs="Calibri"/>
          <w:sz w:val="22"/>
          <w:szCs w:val="22"/>
        </w:rPr>
        <w:t>owanego zadania inwestycyjnego.</w:t>
      </w:r>
    </w:p>
    <w:p w14:paraId="1B1C8278" w14:textId="5BB68775" w:rsidR="004A17B3" w:rsidRPr="00AC527B"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sidRPr="008F4CA7">
        <w:rPr>
          <w:rFonts w:ascii="Calibri" w:hAnsi="Calibri" w:cs="Calibri"/>
          <w:sz w:val="22"/>
          <w:szCs w:val="22"/>
        </w:rPr>
        <w:t xml:space="preserve">Wykonawca jest zobowiązany do </w:t>
      </w:r>
      <w:r>
        <w:rPr>
          <w:rFonts w:ascii="Calibri" w:hAnsi="Calibri" w:cs="Calibri"/>
          <w:sz w:val="22"/>
          <w:szCs w:val="22"/>
        </w:rPr>
        <w:t>przedłożenia danych pozwalających na sklasyfikowanie</w:t>
      </w:r>
      <w:r w:rsidRPr="008F4CA7">
        <w:rPr>
          <w:rFonts w:ascii="Calibri" w:hAnsi="Calibri" w:cs="Calibri"/>
          <w:sz w:val="22"/>
          <w:szCs w:val="22"/>
        </w:rPr>
        <w:t xml:space="preserve"> środków trwałych wg KST- GUS i przekazanie </w:t>
      </w:r>
      <w:r>
        <w:rPr>
          <w:rFonts w:ascii="Calibri" w:hAnsi="Calibri" w:cs="Calibri"/>
          <w:sz w:val="22"/>
          <w:szCs w:val="22"/>
        </w:rPr>
        <w:t>danych na potrzeby opracowania</w:t>
      </w:r>
      <w:r w:rsidRPr="008F4CA7">
        <w:rPr>
          <w:rFonts w:ascii="Calibri" w:hAnsi="Calibri" w:cs="Calibri"/>
          <w:sz w:val="22"/>
          <w:szCs w:val="22"/>
        </w:rPr>
        <w:t xml:space="preserve"> dokumentów OT według wymagań Zamawiającego.</w:t>
      </w:r>
      <w:bookmarkStart w:id="4" w:name="page53"/>
      <w:bookmarkEnd w:id="4"/>
    </w:p>
    <w:p w14:paraId="2FC6040C" w14:textId="77777777" w:rsidR="004A17B3" w:rsidRPr="00CB5C7D" w:rsidRDefault="004A17B3" w:rsidP="004A17B3">
      <w:pPr>
        <w:spacing w:line="0" w:lineRule="atLeast"/>
        <w:ind w:left="3540" w:right="380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5. </w:t>
      </w:r>
    </w:p>
    <w:p w14:paraId="5A95FAA7" w14:textId="77777777" w:rsidR="005E3F5A" w:rsidRPr="00CB5C7D" w:rsidRDefault="00BF348C" w:rsidP="00F22169">
      <w:pPr>
        <w:spacing w:line="0" w:lineRule="atLeast"/>
        <w:ind w:right="-2" w:hanging="142"/>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Raporty Wykonawcy</w:t>
      </w:r>
    </w:p>
    <w:p w14:paraId="46BDBEA5" w14:textId="77777777" w:rsidR="005E3F5A" w:rsidRPr="00CB5C7D" w:rsidRDefault="005E3F5A" w:rsidP="00CB5C7D">
      <w:pPr>
        <w:spacing w:line="0" w:lineRule="atLeast"/>
        <w:ind w:right="-2" w:firstLine="2410"/>
        <w:rPr>
          <w:rFonts w:asciiTheme="minorHAnsi" w:eastAsia="Arial" w:hAnsiTheme="minorHAnsi" w:cstheme="minorHAnsi"/>
          <w:b/>
          <w:sz w:val="22"/>
          <w:szCs w:val="20"/>
        </w:rPr>
      </w:pPr>
    </w:p>
    <w:p w14:paraId="7847A1F2" w14:textId="2F004C1D" w:rsidR="00D26F09" w:rsidRPr="00F22169" w:rsidRDefault="0082106E" w:rsidP="00F22169">
      <w:pPr>
        <w:pStyle w:val="Akapitzlist"/>
        <w:numPr>
          <w:ilvl w:val="0"/>
          <w:numId w:val="93"/>
        </w:numPr>
        <w:spacing w:line="0" w:lineRule="atLeast"/>
        <w:ind w:left="283" w:hanging="357"/>
        <w:jc w:val="both"/>
        <w:rPr>
          <w:rFonts w:asciiTheme="minorHAnsi" w:eastAsia="Arial" w:hAnsiTheme="minorHAnsi" w:cstheme="minorHAnsi"/>
          <w:szCs w:val="20"/>
        </w:rPr>
      </w:pPr>
      <w:r>
        <w:rPr>
          <w:rFonts w:asciiTheme="minorHAnsi" w:eastAsia="Arial" w:hAnsiTheme="minorHAnsi" w:cstheme="minorHAnsi"/>
          <w:szCs w:val="20"/>
        </w:rPr>
        <w:t>Wykonawca zobowiązany jest do opracowania Raportów z wykonanych prac projektowych (tygodniowe) według wzoru opracowanego przez In</w:t>
      </w:r>
      <w:r w:rsidR="00D85B6F">
        <w:rPr>
          <w:rFonts w:asciiTheme="minorHAnsi" w:eastAsia="Arial" w:hAnsiTheme="minorHAnsi" w:cstheme="minorHAnsi"/>
          <w:szCs w:val="20"/>
        </w:rPr>
        <w:t>westora Zastępczego</w:t>
      </w:r>
      <w:r>
        <w:rPr>
          <w:rFonts w:asciiTheme="minorHAnsi" w:eastAsia="Arial" w:hAnsiTheme="minorHAnsi" w:cstheme="minorHAnsi"/>
          <w:szCs w:val="20"/>
        </w:rPr>
        <w:t xml:space="preserve"> i przedkładane </w:t>
      </w:r>
      <w:r w:rsidR="00D85B6F">
        <w:rPr>
          <w:rFonts w:asciiTheme="minorHAnsi" w:eastAsia="Arial" w:hAnsiTheme="minorHAnsi" w:cstheme="minorHAnsi"/>
          <w:szCs w:val="20"/>
        </w:rPr>
        <w:t>Inwestorowi Zastępczemu</w:t>
      </w:r>
      <w:r w:rsidR="00D4372E">
        <w:rPr>
          <w:rFonts w:asciiTheme="minorHAnsi" w:eastAsia="Arial" w:hAnsiTheme="minorHAnsi" w:cstheme="minorHAnsi"/>
          <w:szCs w:val="20"/>
        </w:rPr>
        <w:t xml:space="preserve"> </w:t>
      </w:r>
      <w:r>
        <w:rPr>
          <w:rFonts w:asciiTheme="minorHAnsi" w:eastAsia="Arial" w:hAnsiTheme="minorHAnsi" w:cstheme="minorHAnsi"/>
          <w:szCs w:val="20"/>
        </w:rPr>
        <w:t xml:space="preserve">w </w:t>
      </w:r>
      <w:r w:rsidR="009025BC">
        <w:rPr>
          <w:rFonts w:asciiTheme="minorHAnsi" w:eastAsia="Arial" w:hAnsiTheme="minorHAnsi" w:cstheme="minorHAnsi"/>
          <w:szCs w:val="20"/>
        </w:rPr>
        <w:t>jednym</w:t>
      </w:r>
      <w:r w:rsidR="00716C9F">
        <w:rPr>
          <w:rFonts w:asciiTheme="minorHAnsi" w:eastAsia="Arial" w:hAnsiTheme="minorHAnsi" w:cstheme="minorHAnsi"/>
          <w:szCs w:val="20"/>
        </w:rPr>
        <w:t xml:space="preserve"> egzemplarzu</w:t>
      </w:r>
      <w:r>
        <w:rPr>
          <w:rFonts w:asciiTheme="minorHAnsi" w:eastAsia="Arial" w:hAnsiTheme="minorHAnsi" w:cstheme="minorHAnsi"/>
          <w:szCs w:val="20"/>
        </w:rPr>
        <w:t xml:space="preserve"> oraz w jednym egzemplarzu Zamawiając</w:t>
      </w:r>
      <w:r w:rsidR="00D4372E">
        <w:rPr>
          <w:rFonts w:asciiTheme="minorHAnsi" w:eastAsia="Arial" w:hAnsiTheme="minorHAnsi" w:cstheme="minorHAnsi"/>
          <w:szCs w:val="20"/>
        </w:rPr>
        <w:t xml:space="preserve">emu. Raporty będą przedkładane </w:t>
      </w:r>
      <w:r>
        <w:rPr>
          <w:rFonts w:asciiTheme="minorHAnsi" w:eastAsia="Arial" w:hAnsiTheme="minorHAnsi" w:cstheme="minorHAnsi"/>
          <w:szCs w:val="20"/>
        </w:rPr>
        <w:t>w następnym dniu roboczym po okresie, którego dany raport dotyczy.</w:t>
      </w:r>
    </w:p>
    <w:p w14:paraId="6F1CB13B" w14:textId="02B4E708" w:rsidR="005E3F5A" w:rsidRPr="00CB5C7D" w:rsidRDefault="004067B2" w:rsidP="00CB5C7D">
      <w:pPr>
        <w:pStyle w:val="Akapitzlist"/>
        <w:numPr>
          <w:ilvl w:val="0"/>
          <w:numId w:val="93"/>
        </w:numPr>
        <w:spacing w:line="0" w:lineRule="atLeast"/>
        <w:ind w:left="284" w:right="-2"/>
        <w:jc w:val="both"/>
        <w:rPr>
          <w:rFonts w:asciiTheme="minorHAnsi" w:eastAsia="Arial" w:hAnsiTheme="minorHAnsi" w:cstheme="minorHAnsi"/>
          <w:szCs w:val="20"/>
        </w:rPr>
      </w:pPr>
      <w:r>
        <w:rPr>
          <w:rFonts w:asciiTheme="minorHAnsi" w:eastAsia="Arial" w:hAnsiTheme="minorHAnsi" w:cstheme="minorHAnsi"/>
          <w:szCs w:val="20"/>
        </w:rPr>
        <w:t>Tygodniowe</w:t>
      </w:r>
      <w:r w:rsidR="00411A72">
        <w:rPr>
          <w:rFonts w:asciiTheme="minorHAnsi" w:eastAsia="Arial" w:hAnsiTheme="minorHAnsi" w:cstheme="minorHAnsi"/>
          <w:szCs w:val="20"/>
        </w:rPr>
        <w:t xml:space="preserve"> oraz </w:t>
      </w:r>
      <w:r w:rsidR="00961223" w:rsidRPr="00CB5C7D">
        <w:rPr>
          <w:rFonts w:asciiTheme="minorHAnsi" w:eastAsia="Arial" w:hAnsiTheme="minorHAnsi" w:cstheme="minorHAnsi"/>
          <w:szCs w:val="20"/>
        </w:rPr>
        <w:t xml:space="preserve">Miesięczne Raporty o postępie robót będą przygotowane przez Wykonawcę według wzoru opracowanego przez </w:t>
      </w:r>
      <w:r w:rsidR="00D4372E">
        <w:rPr>
          <w:rFonts w:asciiTheme="minorHAnsi" w:eastAsia="Arial" w:hAnsiTheme="minorHAnsi" w:cstheme="minorHAnsi"/>
          <w:szCs w:val="20"/>
        </w:rPr>
        <w:t>Inwestora Zastępczego</w:t>
      </w:r>
      <w:r w:rsidR="00961223" w:rsidRPr="00CB5C7D">
        <w:rPr>
          <w:rFonts w:asciiTheme="minorHAnsi" w:eastAsia="Arial" w:hAnsiTheme="minorHAnsi" w:cstheme="minorHAnsi"/>
          <w:szCs w:val="20"/>
        </w:rPr>
        <w:t xml:space="preserve"> i przedkładane </w:t>
      </w:r>
      <w:r w:rsidR="00D4372E">
        <w:rPr>
          <w:rFonts w:asciiTheme="minorHAnsi" w:eastAsia="Arial" w:hAnsiTheme="minorHAnsi" w:cstheme="minorHAnsi"/>
          <w:szCs w:val="20"/>
        </w:rPr>
        <w:t>Inwestorowi Zastępczemu</w:t>
      </w:r>
      <w:r w:rsidR="00961223" w:rsidRPr="00CB5C7D">
        <w:rPr>
          <w:rFonts w:asciiTheme="minorHAnsi" w:eastAsia="Arial" w:hAnsiTheme="minorHAnsi" w:cstheme="minorHAnsi"/>
          <w:szCs w:val="20"/>
        </w:rPr>
        <w:t xml:space="preserve"> w </w:t>
      </w:r>
      <w:r w:rsidR="009025BC">
        <w:rPr>
          <w:rFonts w:asciiTheme="minorHAnsi" w:eastAsia="Arial" w:hAnsiTheme="minorHAnsi" w:cstheme="minorHAnsi"/>
          <w:szCs w:val="20"/>
        </w:rPr>
        <w:t>1 egzemplarzu</w:t>
      </w:r>
      <w:r w:rsidR="00961223" w:rsidRPr="00CB5C7D">
        <w:rPr>
          <w:rFonts w:asciiTheme="minorHAnsi" w:eastAsia="Arial" w:hAnsiTheme="minorHAnsi" w:cstheme="minorHAnsi"/>
          <w:szCs w:val="20"/>
        </w:rPr>
        <w:t xml:space="preserve"> oraz w jednym egzemplarzu Zamaw</w:t>
      </w:r>
      <w:r w:rsidR="00740251" w:rsidRPr="00CB5C7D">
        <w:rPr>
          <w:rFonts w:asciiTheme="minorHAnsi" w:eastAsia="Arial" w:hAnsiTheme="minorHAnsi" w:cstheme="minorHAnsi"/>
          <w:szCs w:val="20"/>
        </w:rPr>
        <w:t>i</w:t>
      </w:r>
      <w:r w:rsidR="00961223" w:rsidRPr="00CB5C7D">
        <w:rPr>
          <w:rFonts w:asciiTheme="minorHAnsi" w:eastAsia="Arial" w:hAnsiTheme="minorHAnsi" w:cstheme="minorHAnsi"/>
          <w:szCs w:val="20"/>
        </w:rPr>
        <w:t xml:space="preserve">ającemu. Raporty będą przedkładane w </w:t>
      </w:r>
      <w:r w:rsidR="00A85A0D" w:rsidRPr="00CB5C7D">
        <w:rPr>
          <w:rFonts w:asciiTheme="minorHAnsi" w:eastAsia="Arial" w:hAnsiTheme="minorHAnsi" w:cstheme="minorHAnsi"/>
          <w:szCs w:val="20"/>
        </w:rPr>
        <w:t>następujący</w:t>
      </w:r>
      <w:r w:rsidR="00A85A0D">
        <w:rPr>
          <w:rFonts w:asciiTheme="minorHAnsi" w:eastAsia="Arial" w:hAnsiTheme="minorHAnsi" w:cstheme="minorHAnsi"/>
          <w:szCs w:val="20"/>
        </w:rPr>
        <w:t>m</w:t>
      </w:r>
      <w:r w:rsidR="00A85A0D" w:rsidRPr="00CB5C7D">
        <w:rPr>
          <w:rFonts w:asciiTheme="minorHAnsi" w:eastAsia="Arial" w:hAnsiTheme="minorHAnsi" w:cstheme="minorHAnsi"/>
          <w:szCs w:val="20"/>
        </w:rPr>
        <w:t xml:space="preserve"> termin</w:t>
      </w:r>
      <w:r w:rsidR="00A85A0D">
        <w:rPr>
          <w:rFonts w:asciiTheme="minorHAnsi" w:eastAsia="Arial" w:hAnsiTheme="minorHAnsi" w:cstheme="minorHAnsi"/>
          <w:szCs w:val="20"/>
        </w:rPr>
        <w:t>ie</w:t>
      </w:r>
      <w:r w:rsidR="00961223" w:rsidRPr="00CB5C7D">
        <w:rPr>
          <w:rFonts w:asciiTheme="minorHAnsi" w:eastAsia="Arial" w:hAnsiTheme="minorHAnsi" w:cstheme="minorHAnsi"/>
          <w:szCs w:val="20"/>
        </w:rPr>
        <w:t>:</w:t>
      </w:r>
    </w:p>
    <w:p w14:paraId="3AC80910" w14:textId="77777777" w:rsidR="00411A72" w:rsidRPr="00A56097" w:rsidRDefault="004067B2" w:rsidP="008F4CA7">
      <w:pPr>
        <w:pStyle w:val="Akapitzlist"/>
        <w:numPr>
          <w:ilvl w:val="1"/>
          <w:numId w:val="93"/>
        </w:numPr>
        <w:spacing w:line="0" w:lineRule="atLeast"/>
        <w:ind w:right="-2"/>
        <w:jc w:val="both"/>
      </w:pPr>
      <w:r w:rsidRPr="005D18D7">
        <w:rPr>
          <w:rFonts w:eastAsia="Arial" w:cs="Arial"/>
          <w:szCs w:val="20"/>
        </w:rPr>
        <w:t>Tygodniowe</w:t>
      </w:r>
      <w:r w:rsidR="00411A72" w:rsidRPr="00A56097">
        <w:t xml:space="preserve"> Raporty – w </w:t>
      </w:r>
      <w:r w:rsidR="008553E8">
        <w:rPr>
          <w:rFonts w:eastAsia="Arial" w:cs="Arial"/>
          <w:szCs w:val="20"/>
        </w:rPr>
        <w:t xml:space="preserve">następnym </w:t>
      </w:r>
      <w:r w:rsidR="00411A72" w:rsidRPr="00A56097">
        <w:t xml:space="preserve">dniu </w:t>
      </w:r>
      <w:r w:rsidR="008553E8">
        <w:rPr>
          <w:rFonts w:eastAsia="Arial" w:cs="Arial"/>
          <w:szCs w:val="20"/>
        </w:rPr>
        <w:t>roboczym</w:t>
      </w:r>
      <w:r w:rsidR="00411A72" w:rsidRPr="00A56097">
        <w:t xml:space="preserve"> po </w:t>
      </w:r>
      <w:r w:rsidRPr="005D18D7">
        <w:rPr>
          <w:rFonts w:eastAsia="Arial" w:cs="Arial"/>
          <w:szCs w:val="20"/>
        </w:rPr>
        <w:t>okresie</w:t>
      </w:r>
      <w:r w:rsidR="00411A72" w:rsidRPr="00A56097">
        <w:t xml:space="preserve">, którego </w:t>
      </w:r>
      <w:r w:rsidRPr="005D18D7">
        <w:rPr>
          <w:rFonts w:eastAsia="Arial" w:cs="Arial"/>
          <w:szCs w:val="20"/>
        </w:rPr>
        <w:t xml:space="preserve">dany </w:t>
      </w:r>
      <w:r w:rsidR="00411A72" w:rsidRPr="00A56097">
        <w:t>raport dotyczy,</w:t>
      </w:r>
    </w:p>
    <w:p w14:paraId="2710828E" w14:textId="77777777" w:rsidR="005E3F5A" w:rsidRPr="00CB5C7D" w:rsidRDefault="00961223" w:rsidP="00CB5C7D">
      <w:pPr>
        <w:pStyle w:val="Akapitzlist"/>
        <w:numPr>
          <w:ilvl w:val="1"/>
          <w:numId w:val="93"/>
        </w:numPr>
        <w:spacing w:line="0" w:lineRule="atLeast"/>
        <w:ind w:right="-2"/>
        <w:jc w:val="both"/>
        <w:rPr>
          <w:rFonts w:asciiTheme="minorHAnsi" w:eastAsia="Arial" w:hAnsiTheme="minorHAnsi" w:cstheme="minorHAnsi"/>
          <w:szCs w:val="20"/>
        </w:rPr>
      </w:pPr>
      <w:r w:rsidRPr="00CB5C7D">
        <w:rPr>
          <w:rFonts w:asciiTheme="minorHAnsi" w:eastAsia="Arial" w:hAnsiTheme="minorHAnsi" w:cstheme="minorHAnsi"/>
          <w:szCs w:val="20"/>
        </w:rPr>
        <w:t>Miesięczne Raporty – w terminie 3 dni od ostatniego dnia okresu, którego dany raport dotyczy.</w:t>
      </w:r>
    </w:p>
    <w:p w14:paraId="3F6D4FF6" w14:textId="77777777" w:rsidR="00740251" w:rsidRPr="00CB5C7D" w:rsidRDefault="00961223" w:rsidP="00611937">
      <w:pPr>
        <w:spacing w:line="0" w:lineRule="atLeast"/>
        <w:ind w:left="284" w:right="-2"/>
        <w:jc w:val="both"/>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 xml:space="preserve">W przypadku, gdy Wykonawca rozpocznie </w:t>
      </w:r>
      <w:r w:rsidR="006E0745" w:rsidRPr="00CB5C7D">
        <w:rPr>
          <w:rFonts w:asciiTheme="minorHAnsi" w:eastAsia="Arial" w:hAnsiTheme="minorHAnsi" w:cstheme="minorHAnsi"/>
          <w:sz w:val="22"/>
          <w:szCs w:val="20"/>
          <w:lang w:eastAsia="en-US"/>
        </w:rPr>
        <w:t>r</w:t>
      </w:r>
      <w:r w:rsidRPr="00CB5C7D">
        <w:rPr>
          <w:rFonts w:asciiTheme="minorHAnsi" w:eastAsia="Arial" w:hAnsiTheme="minorHAnsi" w:cstheme="minorHAnsi"/>
          <w:sz w:val="22"/>
          <w:szCs w:val="20"/>
          <w:lang w:eastAsia="en-US"/>
        </w:rPr>
        <w:t>oboty w drugiej połowie miesiąca, wówczas pierwszy Miesięczny Raport złoży w terminie 3 dni po upływie kolejnego miesiąca. Raport ten będzie obejmował okres od początku realizacji.</w:t>
      </w:r>
    </w:p>
    <w:p w14:paraId="5FA16A0E" w14:textId="235B0BCE" w:rsidR="005E3F5A" w:rsidRPr="00CB5C7D" w:rsidRDefault="00961223" w:rsidP="00CB5C7D">
      <w:pPr>
        <w:spacing w:line="0" w:lineRule="atLeast"/>
        <w:ind w:left="284" w:right="-2"/>
        <w:jc w:val="both"/>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 xml:space="preserve">Raporty będą składane </w:t>
      </w:r>
      <w:r w:rsidR="009F5027" w:rsidRPr="00CB5C7D">
        <w:rPr>
          <w:rFonts w:asciiTheme="minorHAnsi" w:eastAsia="Arial" w:hAnsiTheme="minorHAnsi" w:cstheme="minorHAnsi"/>
          <w:sz w:val="22"/>
          <w:szCs w:val="20"/>
          <w:lang w:eastAsia="en-US"/>
        </w:rPr>
        <w:t xml:space="preserve">do czasu zrealizowania i ukończenia </w:t>
      </w:r>
      <w:r w:rsidR="006E0745" w:rsidRPr="00CB5C7D">
        <w:rPr>
          <w:rFonts w:asciiTheme="minorHAnsi" w:eastAsia="Arial" w:hAnsiTheme="minorHAnsi" w:cstheme="minorHAnsi"/>
          <w:sz w:val="22"/>
          <w:szCs w:val="20"/>
          <w:lang w:eastAsia="en-US"/>
        </w:rPr>
        <w:t>r</w:t>
      </w:r>
      <w:r w:rsidR="009F5027" w:rsidRPr="00CB5C7D">
        <w:rPr>
          <w:rFonts w:asciiTheme="minorHAnsi" w:eastAsia="Arial" w:hAnsiTheme="minorHAnsi" w:cstheme="minorHAnsi"/>
          <w:sz w:val="22"/>
          <w:szCs w:val="20"/>
          <w:lang w:eastAsia="en-US"/>
        </w:rPr>
        <w:t>obót.</w:t>
      </w:r>
      <w:r w:rsidR="00227D73">
        <w:rPr>
          <w:rFonts w:asciiTheme="minorHAnsi" w:eastAsia="Arial" w:hAnsiTheme="minorHAnsi" w:cstheme="minorHAnsi"/>
          <w:sz w:val="22"/>
          <w:szCs w:val="20"/>
          <w:lang w:eastAsia="en-US"/>
        </w:rPr>
        <w:t xml:space="preserve"> </w:t>
      </w:r>
      <w:r w:rsidR="00D4372E">
        <w:rPr>
          <w:rFonts w:asciiTheme="minorHAnsi" w:eastAsia="Arial" w:hAnsiTheme="minorHAnsi" w:cstheme="minorHAnsi"/>
          <w:sz w:val="22"/>
          <w:szCs w:val="20"/>
          <w:lang w:eastAsia="en-US"/>
        </w:rPr>
        <w:t>Inwestor Zastępczy</w:t>
      </w:r>
      <w:r w:rsidR="008553E8">
        <w:rPr>
          <w:rFonts w:asciiTheme="minorHAnsi" w:eastAsia="Arial" w:hAnsiTheme="minorHAnsi" w:cstheme="minorHAnsi"/>
          <w:sz w:val="22"/>
          <w:szCs w:val="20"/>
          <w:lang w:eastAsia="en-US"/>
        </w:rPr>
        <w:t xml:space="preserve"> przekaże </w:t>
      </w:r>
      <w:r w:rsidR="00D7331F">
        <w:rPr>
          <w:rFonts w:asciiTheme="minorHAnsi" w:eastAsia="Arial" w:hAnsiTheme="minorHAnsi" w:cstheme="minorHAnsi"/>
          <w:sz w:val="22"/>
          <w:szCs w:val="20"/>
          <w:lang w:eastAsia="en-US"/>
        </w:rPr>
        <w:t xml:space="preserve">Wykonawcy </w:t>
      </w:r>
      <w:r w:rsidR="008553E8">
        <w:rPr>
          <w:rFonts w:asciiTheme="minorHAnsi" w:eastAsia="Arial" w:hAnsiTheme="minorHAnsi" w:cstheme="minorHAnsi"/>
          <w:sz w:val="22"/>
          <w:szCs w:val="20"/>
          <w:lang w:eastAsia="en-US"/>
        </w:rPr>
        <w:t>wzór Raportu Tygodniowego</w:t>
      </w:r>
      <w:r w:rsidR="00227D73">
        <w:rPr>
          <w:rFonts w:asciiTheme="minorHAnsi" w:eastAsia="Arial" w:hAnsiTheme="minorHAnsi" w:cstheme="minorHAnsi"/>
          <w:sz w:val="22"/>
          <w:szCs w:val="20"/>
          <w:lang w:eastAsia="en-US"/>
        </w:rPr>
        <w:t xml:space="preserve"> i Miesięcznego.</w:t>
      </w:r>
    </w:p>
    <w:p w14:paraId="4E6E852F" w14:textId="77777777" w:rsidR="00793396" w:rsidRPr="00CB5C7D" w:rsidRDefault="00793396" w:rsidP="00656B76">
      <w:pPr>
        <w:pStyle w:val="Akapitzlist"/>
        <w:numPr>
          <w:ilvl w:val="0"/>
          <w:numId w:val="93"/>
        </w:numPr>
        <w:spacing w:before="120" w:after="120"/>
        <w:ind w:left="284"/>
        <w:jc w:val="both"/>
        <w:rPr>
          <w:rFonts w:asciiTheme="minorHAnsi" w:eastAsia="Arial" w:hAnsiTheme="minorHAnsi" w:cstheme="minorHAnsi"/>
          <w:szCs w:val="20"/>
        </w:rPr>
      </w:pPr>
      <w:r w:rsidRPr="00CB5C7D">
        <w:rPr>
          <w:rFonts w:asciiTheme="minorHAnsi" w:eastAsia="Arial" w:hAnsiTheme="minorHAnsi" w:cstheme="minorHAnsi"/>
          <w:szCs w:val="20"/>
        </w:rPr>
        <w:lastRenderedPageBreak/>
        <w:t>Każdy raport „Miesięczny Raport" będzie zawierał:</w:t>
      </w:r>
    </w:p>
    <w:p w14:paraId="00F83DB6"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wykresy szczegółowe opisy postępu </w:t>
      </w:r>
      <w:r w:rsidR="00212AA6" w:rsidRPr="00CB5C7D">
        <w:rPr>
          <w:rFonts w:asciiTheme="minorHAnsi" w:eastAsia="Arial" w:hAnsiTheme="minorHAnsi" w:cstheme="minorHAnsi"/>
          <w:szCs w:val="20"/>
        </w:rPr>
        <w:t>robót</w:t>
      </w:r>
      <w:r w:rsidRPr="00CB5C7D">
        <w:rPr>
          <w:rFonts w:asciiTheme="minorHAnsi" w:eastAsia="Arial" w:hAnsiTheme="minorHAnsi" w:cstheme="minorHAnsi"/>
          <w:szCs w:val="20"/>
        </w:rPr>
        <w:t xml:space="preserve">, obejmujące każdy etap powstawania </w:t>
      </w:r>
      <w:r w:rsidR="00BF348C" w:rsidRPr="00CB5C7D">
        <w:rPr>
          <w:rFonts w:asciiTheme="minorHAnsi" w:eastAsia="Arial" w:hAnsiTheme="minorHAnsi" w:cstheme="minorHAnsi"/>
          <w:szCs w:val="20"/>
        </w:rPr>
        <w:t>d</w:t>
      </w:r>
      <w:r w:rsidRPr="00CB5C7D">
        <w:rPr>
          <w:rFonts w:asciiTheme="minorHAnsi" w:eastAsia="Arial" w:hAnsiTheme="minorHAnsi" w:cstheme="minorHAnsi"/>
          <w:szCs w:val="20"/>
        </w:rPr>
        <w:t xml:space="preserve">okumentów Wykonawcy, zamawiania, wyrobu, dostawy na </w:t>
      </w:r>
      <w:r w:rsidR="00BF348C" w:rsidRPr="00CB5C7D">
        <w:rPr>
          <w:rFonts w:asciiTheme="minorHAnsi" w:eastAsia="Arial" w:hAnsiTheme="minorHAnsi" w:cstheme="minorHAnsi"/>
          <w:szCs w:val="20"/>
        </w:rPr>
        <w:t>teren budowy</w:t>
      </w:r>
      <w:r w:rsidRPr="00CB5C7D">
        <w:rPr>
          <w:rFonts w:asciiTheme="minorHAnsi" w:eastAsia="Arial" w:hAnsiTheme="minorHAnsi" w:cstheme="minorHAnsi"/>
          <w:szCs w:val="20"/>
        </w:rPr>
        <w:t>, budowy, montażu, dokonywania prób</w:t>
      </w:r>
      <w:r w:rsidR="00BF348C" w:rsidRPr="00CB5C7D">
        <w:rPr>
          <w:rFonts w:asciiTheme="minorHAnsi" w:eastAsia="Arial" w:hAnsiTheme="minorHAnsi" w:cstheme="minorHAnsi"/>
          <w:szCs w:val="20"/>
        </w:rPr>
        <w:t xml:space="preserve"> i dokonywania odbioru’</w:t>
      </w:r>
    </w:p>
    <w:p w14:paraId="4E64163B"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fotografie przedstawiające stan zaawansowania wyrobu i postępu na </w:t>
      </w:r>
      <w:r w:rsidR="00BF348C" w:rsidRPr="00CB5C7D">
        <w:rPr>
          <w:rFonts w:asciiTheme="minorHAnsi" w:eastAsia="Arial" w:hAnsiTheme="minorHAnsi" w:cstheme="minorHAnsi"/>
          <w:szCs w:val="20"/>
        </w:rPr>
        <w:t>terenie budowy</w:t>
      </w:r>
      <w:r w:rsidRPr="00CB5C7D">
        <w:rPr>
          <w:rFonts w:asciiTheme="minorHAnsi" w:eastAsia="Arial" w:hAnsiTheme="minorHAnsi" w:cstheme="minorHAnsi"/>
          <w:szCs w:val="20"/>
        </w:rPr>
        <w:t>;</w:t>
      </w:r>
    </w:p>
    <w:p w14:paraId="70B5A83A"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dla wyrobu każdej głównej pozycji </w:t>
      </w:r>
      <w:r w:rsidR="00BF348C" w:rsidRPr="00CB5C7D">
        <w:rPr>
          <w:rFonts w:asciiTheme="minorHAnsi" w:eastAsia="Arial" w:hAnsiTheme="minorHAnsi" w:cstheme="minorHAnsi"/>
          <w:szCs w:val="20"/>
        </w:rPr>
        <w:t>u</w:t>
      </w:r>
      <w:r w:rsidRPr="00CB5C7D">
        <w:rPr>
          <w:rFonts w:asciiTheme="minorHAnsi" w:eastAsia="Arial" w:hAnsiTheme="minorHAnsi" w:cstheme="minorHAnsi"/>
          <w:szCs w:val="20"/>
        </w:rPr>
        <w:t xml:space="preserve">rządzeń i </w:t>
      </w:r>
      <w:r w:rsidR="00BF348C" w:rsidRPr="00CB5C7D">
        <w:rPr>
          <w:rFonts w:asciiTheme="minorHAnsi" w:eastAsia="Arial" w:hAnsiTheme="minorHAnsi" w:cstheme="minorHAnsi"/>
          <w:szCs w:val="20"/>
        </w:rPr>
        <w:t>m</w:t>
      </w:r>
      <w:r w:rsidRPr="00CB5C7D">
        <w:rPr>
          <w:rFonts w:asciiTheme="minorHAnsi" w:eastAsia="Arial" w:hAnsiTheme="minorHAnsi" w:cstheme="minorHAnsi"/>
          <w:szCs w:val="20"/>
        </w:rPr>
        <w:t>ateriałów, nazwę producenta, miejsce wyrobu, procent zaawansowania, oraz faktyczne lub spodziewane daty:</w:t>
      </w:r>
    </w:p>
    <w:p w14:paraId="0403B9BA" w14:textId="77777777"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rozpoczęcia wyrobu,</w:t>
      </w:r>
    </w:p>
    <w:p w14:paraId="1DF8C367" w14:textId="77777777"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inspekcji Wykonawcy,</w:t>
      </w:r>
    </w:p>
    <w:p w14:paraId="6B6D0E0C" w14:textId="77777777"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prób, oraz</w:t>
      </w:r>
    </w:p>
    <w:p w14:paraId="51C0D513" w14:textId="77777777"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wysyłki i przybycia na </w:t>
      </w:r>
      <w:r w:rsidR="00D50F20" w:rsidRPr="00CB5C7D">
        <w:rPr>
          <w:rFonts w:asciiTheme="minorHAnsi" w:eastAsia="Arial" w:hAnsiTheme="minorHAnsi" w:cstheme="minorHAnsi"/>
          <w:szCs w:val="20"/>
        </w:rPr>
        <w:t>teren budowy</w:t>
      </w:r>
      <w:r w:rsidRPr="00CB5C7D">
        <w:rPr>
          <w:rFonts w:asciiTheme="minorHAnsi" w:eastAsia="Arial" w:hAnsiTheme="minorHAnsi" w:cstheme="minorHAnsi"/>
          <w:szCs w:val="20"/>
        </w:rPr>
        <w:t>;</w:t>
      </w:r>
    </w:p>
    <w:p w14:paraId="6DBB1756" w14:textId="77777777" w:rsidR="00793396" w:rsidRPr="00CB5C7D" w:rsidRDefault="00D50F20"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szczegółowe informacje o liczbie osób w każdej grupie personelu Wykonawcy oraz o liczbie sprzętu Wykonawcy każdego typu na terenie budowy;</w:t>
      </w:r>
    </w:p>
    <w:p w14:paraId="3D7B2B7D"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kopie dokumentów zapewnienia j</w:t>
      </w:r>
      <w:r w:rsidR="00D50F20" w:rsidRPr="00CB5C7D">
        <w:rPr>
          <w:rFonts w:asciiTheme="minorHAnsi" w:eastAsia="Arial" w:hAnsiTheme="minorHAnsi" w:cstheme="minorHAnsi"/>
          <w:szCs w:val="20"/>
        </w:rPr>
        <w:t>akości, wyników prób i atestów m</w:t>
      </w:r>
      <w:r w:rsidRPr="00CB5C7D">
        <w:rPr>
          <w:rFonts w:asciiTheme="minorHAnsi" w:eastAsia="Arial" w:hAnsiTheme="minorHAnsi" w:cstheme="minorHAnsi"/>
          <w:szCs w:val="20"/>
        </w:rPr>
        <w:t>ateriałów;</w:t>
      </w:r>
    </w:p>
    <w:p w14:paraId="39402DF5" w14:textId="77777777" w:rsidR="00793396" w:rsidRPr="00CB5C7D" w:rsidRDefault="00D50F20"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l</w:t>
      </w:r>
      <w:r w:rsidR="00793396" w:rsidRPr="00CB5C7D">
        <w:rPr>
          <w:rFonts w:asciiTheme="minorHAnsi" w:eastAsia="Arial" w:hAnsiTheme="minorHAnsi" w:cstheme="minorHAnsi"/>
          <w:szCs w:val="20"/>
        </w:rPr>
        <w:t xml:space="preserve">istę </w:t>
      </w:r>
      <w:r w:rsidRPr="00CB5C7D">
        <w:rPr>
          <w:rFonts w:asciiTheme="minorHAnsi" w:eastAsia="Arial" w:hAnsiTheme="minorHAnsi" w:cstheme="minorHAnsi"/>
          <w:szCs w:val="20"/>
        </w:rPr>
        <w:t>z</w:t>
      </w:r>
      <w:r w:rsidR="00793396" w:rsidRPr="00CB5C7D">
        <w:rPr>
          <w:rFonts w:asciiTheme="minorHAnsi" w:eastAsia="Arial" w:hAnsiTheme="minorHAnsi" w:cstheme="minorHAnsi"/>
          <w:szCs w:val="20"/>
        </w:rPr>
        <w:t>mian</w:t>
      </w:r>
      <w:r w:rsidRPr="00CB5C7D">
        <w:rPr>
          <w:rFonts w:asciiTheme="minorHAnsi" w:eastAsia="Arial" w:hAnsiTheme="minorHAnsi" w:cstheme="minorHAnsi"/>
          <w:szCs w:val="20"/>
        </w:rPr>
        <w:t xml:space="preserve">, o których mowa w </w:t>
      </w:r>
      <w:r w:rsidR="00961223" w:rsidRPr="00CB5C7D">
        <w:rPr>
          <w:rFonts w:asciiTheme="minorHAnsi" w:eastAsia="Arial" w:hAnsiTheme="minorHAnsi" w:cstheme="minorHAnsi"/>
          <w:szCs w:val="20"/>
        </w:rPr>
        <w:t xml:space="preserve">§ 15 </w:t>
      </w:r>
      <w:r w:rsidR="005F3EEB">
        <w:rPr>
          <w:rFonts w:asciiTheme="minorHAnsi" w:eastAsia="Arial" w:hAnsiTheme="minorHAnsi" w:cstheme="minorHAnsi"/>
          <w:szCs w:val="20"/>
        </w:rPr>
        <w:t xml:space="preserve">ust.1 </w:t>
      </w:r>
      <w:r w:rsidR="00961223" w:rsidRPr="00CB5C7D">
        <w:rPr>
          <w:rFonts w:asciiTheme="minorHAnsi" w:eastAsia="Arial" w:hAnsiTheme="minorHAnsi" w:cstheme="minorHAnsi"/>
          <w:szCs w:val="20"/>
        </w:rPr>
        <w:t>pkt 4) niniejszej Umowy</w:t>
      </w:r>
      <w:r w:rsidR="00793396" w:rsidRPr="00CB5C7D">
        <w:rPr>
          <w:rFonts w:asciiTheme="minorHAnsi" w:eastAsia="Arial" w:hAnsiTheme="minorHAnsi" w:cstheme="minorHAnsi"/>
          <w:szCs w:val="20"/>
        </w:rPr>
        <w:t>;</w:t>
      </w:r>
    </w:p>
    <w:p w14:paraId="6E2FD7C8"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dane statystyczne dotyczące bezpieczeństwa, włączając szczegółowe informacje na temat niebezpiecznych zdarzeń i czynności odnoszących się do ochrony środowiska</w:t>
      </w:r>
      <w:r w:rsidR="00543531" w:rsidRPr="00CB5C7D">
        <w:rPr>
          <w:rFonts w:asciiTheme="minorHAnsi" w:eastAsia="Arial" w:hAnsiTheme="minorHAnsi" w:cstheme="minorHAnsi"/>
          <w:szCs w:val="20"/>
        </w:rPr>
        <w:t xml:space="preserve"> i kontaktów ze społeczeństwem;</w:t>
      </w:r>
    </w:p>
    <w:p w14:paraId="3C76144F" w14:textId="77777777" w:rsidR="00793396" w:rsidRPr="00CB5C7D" w:rsidRDefault="00793396" w:rsidP="006307C9">
      <w:pPr>
        <w:pStyle w:val="Akapitzlist"/>
        <w:numPr>
          <w:ilvl w:val="0"/>
          <w:numId w:val="98"/>
        </w:numPr>
        <w:spacing w:before="120" w:after="0"/>
        <w:ind w:left="714" w:hanging="357"/>
        <w:jc w:val="both"/>
        <w:rPr>
          <w:rFonts w:asciiTheme="minorHAnsi" w:eastAsia="Arial" w:hAnsiTheme="minorHAnsi" w:cstheme="minorHAnsi"/>
          <w:szCs w:val="20"/>
        </w:rPr>
      </w:pPr>
      <w:r w:rsidRPr="00CB5C7D">
        <w:rPr>
          <w:rFonts w:asciiTheme="minorHAnsi" w:eastAsia="Arial" w:hAnsiTheme="minorHAnsi" w:cstheme="minorHAnsi"/>
          <w:szCs w:val="20"/>
        </w:rPr>
        <w:t xml:space="preserve">porównanie faktycznego i planowanego postępu </w:t>
      </w:r>
      <w:r w:rsidR="00543531" w:rsidRPr="00CB5C7D">
        <w:rPr>
          <w:rFonts w:asciiTheme="minorHAnsi" w:eastAsia="Arial" w:hAnsiTheme="minorHAnsi" w:cstheme="minorHAnsi"/>
          <w:szCs w:val="20"/>
        </w:rPr>
        <w:t>robót</w:t>
      </w:r>
      <w:r w:rsidRPr="00CB5C7D">
        <w:rPr>
          <w:rFonts w:asciiTheme="minorHAnsi" w:eastAsia="Arial" w:hAnsiTheme="minorHAnsi" w:cstheme="minorHAnsi"/>
          <w:szCs w:val="20"/>
        </w:rPr>
        <w:t xml:space="preserve"> ze szczegółami wszelkich wydarzeń lub okoliczności, które mogłyby zagrozić ukończeniu </w:t>
      </w:r>
      <w:r w:rsidR="00543531" w:rsidRPr="00CB5C7D">
        <w:rPr>
          <w:rFonts w:asciiTheme="minorHAnsi" w:eastAsia="Arial" w:hAnsiTheme="minorHAnsi" w:cstheme="minorHAnsi"/>
          <w:szCs w:val="20"/>
        </w:rPr>
        <w:t>r</w:t>
      </w:r>
      <w:r w:rsidRPr="00CB5C7D">
        <w:rPr>
          <w:rFonts w:asciiTheme="minorHAnsi" w:eastAsia="Arial" w:hAnsiTheme="minorHAnsi" w:cstheme="minorHAnsi"/>
          <w:szCs w:val="20"/>
        </w:rPr>
        <w:t xml:space="preserve">obót </w:t>
      </w:r>
      <w:r w:rsidR="00543531" w:rsidRPr="00CB5C7D">
        <w:rPr>
          <w:rFonts w:asciiTheme="minorHAnsi" w:eastAsia="Arial" w:hAnsiTheme="minorHAnsi" w:cstheme="minorHAnsi"/>
          <w:szCs w:val="20"/>
        </w:rPr>
        <w:t xml:space="preserve">w terminach wskazanych w §2 </w:t>
      </w:r>
      <w:r w:rsidR="005F3EEB">
        <w:rPr>
          <w:rFonts w:asciiTheme="minorHAnsi" w:eastAsia="Arial" w:hAnsiTheme="minorHAnsi" w:cstheme="minorHAnsi"/>
          <w:szCs w:val="20"/>
        </w:rPr>
        <w:t>ust.</w:t>
      </w:r>
      <w:r w:rsidR="005F3EEB" w:rsidRPr="00CB5C7D">
        <w:rPr>
          <w:rFonts w:asciiTheme="minorHAnsi" w:eastAsia="Arial" w:hAnsiTheme="minorHAnsi" w:cstheme="minorHAnsi"/>
          <w:szCs w:val="20"/>
        </w:rPr>
        <w:t xml:space="preserve"> </w:t>
      </w:r>
      <w:r w:rsidR="0082106E">
        <w:rPr>
          <w:rFonts w:asciiTheme="minorHAnsi" w:eastAsia="Arial" w:hAnsiTheme="minorHAnsi" w:cstheme="minorHAnsi"/>
          <w:szCs w:val="20"/>
        </w:rPr>
        <w:t>1</w:t>
      </w:r>
      <w:r w:rsidR="00543531" w:rsidRPr="00CB5C7D">
        <w:rPr>
          <w:rFonts w:asciiTheme="minorHAnsi" w:eastAsia="Arial" w:hAnsiTheme="minorHAnsi" w:cstheme="minorHAnsi"/>
          <w:szCs w:val="20"/>
        </w:rPr>
        <w:t xml:space="preserve"> niniejszej Umowy</w:t>
      </w:r>
      <w:r w:rsidRPr="00CB5C7D">
        <w:rPr>
          <w:rFonts w:asciiTheme="minorHAnsi" w:eastAsia="Arial" w:hAnsiTheme="minorHAnsi" w:cstheme="minorHAnsi"/>
          <w:szCs w:val="20"/>
        </w:rPr>
        <w:t xml:space="preserve"> oraz środków przedsięwziętych (lub </w:t>
      </w:r>
      <w:r w:rsidR="00543531" w:rsidRPr="00CB5C7D">
        <w:rPr>
          <w:rFonts w:asciiTheme="minorHAnsi" w:eastAsia="Arial" w:hAnsiTheme="minorHAnsi" w:cstheme="minorHAnsi"/>
          <w:szCs w:val="20"/>
        </w:rPr>
        <w:t>które mają być przedsięwzięte</w:t>
      </w:r>
      <w:r w:rsidRPr="00CB5C7D">
        <w:rPr>
          <w:rFonts w:asciiTheme="minorHAnsi" w:eastAsia="Arial" w:hAnsiTheme="minorHAnsi" w:cstheme="minorHAnsi"/>
          <w:szCs w:val="20"/>
        </w:rPr>
        <w:t>) w celu zapobieżenia opóźnieniom.</w:t>
      </w:r>
    </w:p>
    <w:p w14:paraId="18F5EFE5" w14:textId="77777777" w:rsidR="00793396" w:rsidRPr="00CB5C7D" w:rsidRDefault="00793396" w:rsidP="00793396">
      <w:pPr>
        <w:pStyle w:val="Style9"/>
        <w:widowControl/>
        <w:numPr>
          <w:ilvl w:val="0"/>
          <w:numId w:val="98"/>
        </w:numPr>
        <w:tabs>
          <w:tab w:val="left" w:pos="2127"/>
        </w:tabs>
        <w:spacing w:before="120" w:line="240" w:lineRule="auto"/>
        <w:jc w:val="left"/>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zestawienie Podwykonawców</w:t>
      </w:r>
      <w:r w:rsidR="00DE638F" w:rsidRPr="00CB5C7D">
        <w:rPr>
          <w:rFonts w:asciiTheme="minorHAnsi" w:eastAsia="Arial" w:hAnsiTheme="minorHAnsi" w:cstheme="minorHAnsi"/>
          <w:sz w:val="22"/>
          <w:szCs w:val="20"/>
          <w:lang w:eastAsia="en-US"/>
        </w:rPr>
        <w:t xml:space="preserve"> i płatności dokonanych na ich rzecz</w:t>
      </w:r>
      <w:r w:rsidRPr="00CB5C7D">
        <w:rPr>
          <w:rFonts w:asciiTheme="minorHAnsi" w:eastAsia="Arial" w:hAnsiTheme="minorHAnsi" w:cstheme="minorHAnsi"/>
          <w:sz w:val="22"/>
          <w:szCs w:val="20"/>
          <w:lang w:eastAsia="en-US"/>
        </w:rPr>
        <w:t>;</w:t>
      </w:r>
    </w:p>
    <w:p w14:paraId="2E00EBD3" w14:textId="77777777" w:rsidR="00793396" w:rsidRPr="00CB5C7D" w:rsidRDefault="00793396" w:rsidP="00793396">
      <w:pPr>
        <w:pStyle w:val="Style9"/>
        <w:widowControl/>
        <w:numPr>
          <w:ilvl w:val="0"/>
          <w:numId w:val="98"/>
        </w:numPr>
        <w:tabs>
          <w:tab w:val="left" w:pos="2127"/>
        </w:tabs>
        <w:spacing w:before="120" w:line="240" w:lineRule="auto"/>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opis działań Wykonawcy w zakresie ochrony środowiska</w:t>
      </w:r>
      <w:r w:rsidR="00212AA6" w:rsidRPr="00CB5C7D">
        <w:rPr>
          <w:rFonts w:asciiTheme="minorHAnsi" w:eastAsia="Arial" w:hAnsiTheme="minorHAnsi" w:cstheme="minorHAnsi"/>
          <w:sz w:val="22"/>
          <w:szCs w:val="20"/>
          <w:lang w:eastAsia="en-US"/>
        </w:rPr>
        <w:t>.</w:t>
      </w:r>
    </w:p>
    <w:p w14:paraId="7463CA00" w14:textId="77777777" w:rsidR="005E3F5A" w:rsidRPr="00CB5C7D" w:rsidRDefault="005E3F5A" w:rsidP="00CB5C7D">
      <w:pPr>
        <w:spacing w:line="0" w:lineRule="atLeast"/>
        <w:ind w:left="284" w:right="-2"/>
        <w:jc w:val="both"/>
        <w:rPr>
          <w:rFonts w:asciiTheme="minorHAnsi" w:eastAsia="Arial" w:hAnsiTheme="minorHAnsi" w:cstheme="minorHAnsi"/>
          <w:sz w:val="22"/>
          <w:szCs w:val="20"/>
          <w:lang w:eastAsia="en-US"/>
        </w:rPr>
      </w:pPr>
    </w:p>
    <w:p w14:paraId="334965BA" w14:textId="77777777" w:rsidR="009526EA" w:rsidRPr="00CB5C7D" w:rsidRDefault="009526EA" w:rsidP="009526EA">
      <w:pPr>
        <w:spacing w:line="0" w:lineRule="atLeast"/>
        <w:ind w:left="3540" w:right="380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6. </w:t>
      </w:r>
    </w:p>
    <w:p w14:paraId="21D050A3" w14:textId="77777777" w:rsidR="004A17B3" w:rsidRPr="00CB5C7D" w:rsidRDefault="004A17B3" w:rsidP="004A17B3">
      <w:pPr>
        <w:spacing w:line="0" w:lineRule="atLeast"/>
        <w:ind w:left="3540" w:right="380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Podwykonawcy</w:t>
      </w:r>
    </w:p>
    <w:p w14:paraId="4FB23C4E" w14:textId="77777777" w:rsidR="004A17B3" w:rsidRPr="00CB5C7D" w:rsidRDefault="004A17B3" w:rsidP="004A17B3">
      <w:pPr>
        <w:spacing w:line="0" w:lineRule="atLeast"/>
        <w:ind w:left="3540" w:right="3800"/>
        <w:jc w:val="center"/>
        <w:rPr>
          <w:rFonts w:asciiTheme="minorHAnsi" w:eastAsia="Arial" w:hAnsiTheme="minorHAnsi" w:cstheme="minorHAnsi"/>
          <w:b/>
          <w:sz w:val="22"/>
          <w:szCs w:val="20"/>
        </w:rPr>
      </w:pPr>
    </w:p>
    <w:p w14:paraId="03C053EE" w14:textId="77777777" w:rsidR="004A17B3" w:rsidRPr="00CB5C7D" w:rsidRDefault="004A17B3" w:rsidP="004A17B3">
      <w:pPr>
        <w:spacing w:line="2" w:lineRule="exact"/>
        <w:rPr>
          <w:rFonts w:asciiTheme="minorHAnsi" w:hAnsiTheme="minorHAnsi" w:cstheme="minorHAnsi"/>
          <w:sz w:val="20"/>
          <w:szCs w:val="20"/>
        </w:rPr>
      </w:pPr>
    </w:p>
    <w:p w14:paraId="046091E7" w14:textId="41B1B2C2" w:rsidR="00D26F09" w:rsidRDefault="004A17B3" w:rsidP="00F22169">
      <w:pPr>
        <w:numPr>
          <w:ilvl w:val="0"/>
          <w:numId w:val="8"/>
        </w:numPr>
        <w:tabs>
          <w:tab w:val="left" w:pos="362"/>
        </w:tabs>
        <w:spacing w:line="235" w:lineRule="auto"/>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może powierzyć wykonanie części Przedmiotu Umowy Podwykonawcy na warunkach określonych w art. 647</w:t>
      </w:r>
      <w:r w:rsidRPr="00CB5C7D">
        <w:rPr>
          <w:rFonts w:asciiTheme="minorHAnsi" w:eastAsia="Arial" w:hAnsiTheme="minorHAnsi" w:cstheme="minorHAnsi"/>
          <w:sz w:val="27"/>
          <w:szCs w:val="20"/>
          <w:vertAlign w:val="superscript"/>
        </w:rPr>
        <w:t>1</w:t>
      </w:r>
      <w:r w:rsidRPr="00CB5C7D">
        <w:rPr>
          <w:rFonts w:asciiTheme="minorHAnsi" w:eastAsia="Arial" w:hAnsiTheme="minorHAnsi" w:cstheme="minorHAnsi"/>
          <w:sz w:val="22"/>
          <w:szCs w:val="20"/>
        </w:rPr>
        <w:t xml:space="preserve"> Kodeksu cywilnego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odwykonawcy robót budowlanych) oraz </w:t>
      </w:r>
      <w:r w:rsidR="00306BCD">
        <w:rPr>
          <w:rFonts w:asciiTheme="minorHAnsi" w:eastAsia="Arial" w:hAnsiTheme="minorHAnsi" w:cstheme="minorHAnsi"/>
          <w:sz w:val="22"/>
          <w:szCs w:val="20"/>
        </w:rPr>
        <w:t xml:space="preserve">Ustawie </w:t>
      </w:r>
      <w:r w:rsidR="006307C9">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i w niniejszej Umowie. W takim przypadku Wykonawca jest zobowiązany do zorganizowania, prowadzenia, nadzorowania i zabezpieczania oraz koordynacji prac realizowanych przez Podwykonawców lub dalszych podwykonawców. Zamawiającemu przysługuje prawo żądania od Wykonawcy zmiany Podwykonawcy lub dalszego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odwykonawcy, jeżeli ten realizuje roboty w sposób wadliwy, niezgodny z postanowieniami Umowy i przepisami obowiązującego prawa. Przez umowę </w:t>
      </w:r>
      <w:r w:rsidR="006307C9">
        <w:rPr>
          <w:rFonts w:asciiTheme="minorHAnsi" w:eastAsia="Arial" w:hAnsiTheme="minorHAnsi" w:cstheme="minorHAnsi"/>
          <w:sz w:val="22"/>
          <w:szCs w:val="20"/>
        </w:rPr>
        <w:br/>
      </w:r>
      <w:r w:rsidRPr="00CB5C7D">
        <w:rPr>
          <w:rFonts w:asciiTheme="minorHAnsi" w:eastAsia="Arial" w:hAnsiTheme="minorHAnsi" w:cstheme="minorHAnsi"/>
          <w:sz w:val="22"/>
          <w:szCs w:val="20"/>
        </w:rPr>
        <w:t>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07CA067D" w14:textId="77777777" w:rsidR="004A17B3" w:rsidRPr="00CB5C7D" w:rsidRDefault="004A17B3" w:rsidP="004A17B3">
      <w:pPr>
        <w:spacing w:line="3" w:lineRule="exact"/>
        <w:rPr>
          <w:rFonts w:asciiTheme="minorHAnsi" w:eastAsia="Arial" w:hAnsiTheme="minorHAnsi" w:cstheme="minorHAnsi"/>
          <w:sz w:val="22"/>
          <w:szCs w:val="20"/>
        </w:rPr>
      </w:pPr>
    </w:p>
    <w:p w14:paraId="6C67AC65" w14:textId="77777777" w:rsidR="004A17B3" w:rsidRPr="00CB5C7D" w:rsidRDefault="004A17B3" w:rsidP="00424AA3">
      <w:pPr>
        <w:numPr>
          <w:ilvl w:val="0"/>
          <w:numId w:val="8"/>
        </w:numPr>
        <w:tabs>
          <w:tab w:val="left" w:pos="362"/>
        </w:tabs>
        <w:spacing w:after="200" w:line="239" w:lineRule="auto"/>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zamierza powierzyć Podwykonawcom następującą część zamówienia:</w:t>
      </w:r>
    </w:p>
    <w:p w14:paraId="604D875D" w14:textId="77777777" w:rsidR="004A17B3" w:rsidRPr="00CB5C7D" w:rsidRDefault="004A17B3" w:rsidP="00424AA3">
      <w:pPr>
        <w:numPr>
          <w:ilvl w:val="0"/>
          <w:numId w:val="72"/>
        </w:numPr>
        <w:tabs>
          <w:tab w:val="left" w:pos="1422"/>
        </w:tabs>
        <w:spacing w:after="200"/>
        <w:contextualSpacing/>
        <w:jc w:val="both"/>
        <w:rPr>
          <w:rFonts w:asciiTheme="minorHAnsi" w:eastAsia="Symbol" w:hAnsiTheme="minorHAnsi" w:cstheme="minorHAnsi"/>
          <w:sz w:val="20"/>
          <w:szCs w:val="20"/>
        </w:rPr>
      </w:pPr>
      <w:r w:rsidRPr="00CB5C7D">
        <w:rPr>
          <w:rFonts w:asciiTheme="minorHAnsi" w:eastAsia="Arial" w:hAnsiTheme="minorHAnsi" w:cstheme="minorHAnsi"/>
          <w:sz w:val="22"/>
          <w:szCs w:val="20"/>
        </w:rPr>
        <w:t>………………………………………..………………………………………………...;</w:t>
      </w:r>
    </w:p>
    <w:p w14:paraId="194EF18D" w14:textId="77777777" w:rsidR="004A17B3" w:rsidRPr="00CB5C7D" w:rsidRDefault="004A17B3" w:rsidP="00424AA3">
      <w:pPr>
        <w:numPr>
          <w:ilvl w:val="0"/>
          <w:numId w:val="72"/>
        </w:numPr>
        <w:tabs>
          <w:tab w:val="left" w:pos="1422"/>
        </w:tabs>
        <w:spacing w:after="200"/>
        <w:contextualSpacing/>
        <w:jc w:val="both"/>
        <w:rPr>
          <w:rFonts w:asciiTheme="minorHAnsi" w:eastAsia="Symbol" w:hAnsiTheme="minorHAnsi" w:cstheme="minorHAnsi"/>
          <w:sz w:val="20"/>
          <w:szCs w:val="20"/>
        </w:rPr>
      </w:pPr>
      <w:r w:rsidRPr="00CB5C7D">
        <w:rPr>
          <w:rFonts w:asciiTheme="minorHAnsi" w:eastAsia="Arial" w:hAnsiTheme="minorHAnsi" w:cstheme="minorHAnsi"/>
          <w:sz w:val="22"/>
          <w:szCs w:val="20"/>
        </w:rPr>
        <w:t>………………………………………………………………………………………….;</w:t>
      </w:r>
    </w:p>
    <w:p w14:paraId="04955DE2" w14:textId="77777777" w:rsidR="004A17B3" w:rsidRPr="00CB5C7D" w:rsidRDefault="004A17B3" w:rsidP="0051042B">
      <w:pPr>
        <w:numPr>
          <w:ilvl w:val="0"/>
          <w:numId w:val="72"/>
        </w:numPr>
        <w:tabs>
          <w:tab w:val="left" w:pos="1422"/>
        </w:tabs>
        <w:spacing w:after="120"/>
        <w:ind w:left="714" w:hanging="357"/>
        <w:contextualSpacing/>
        <w:jc w:val="both"/>
        <w:rPr>
          <w:rFonts w:asciiTheme="minorHAnsi" w:eastAsia="Symbol" w:hAnsiTheme="minorHAnsi" w:cstheme="minorHAnsi"/>
          <w:sz w:val="20"/>
          <w:szCs w:val="20"/>
        </w:rPr>
      </w:pPr>
      <w:r w:rsidRPr="00CB5C7D">
        <w:rPr>
          <w:rFonts w:asciiTheme="minorHAnsi" w:eastAsia="Arial" w:hAnsiTheme="minorHAnsi" w:cstheme="minorHAnsi"/>
          <w:sz w:val="22"/>
          <w:szCs w:val="20"/>
        </w:rPr>
        <w:lastRenderedPageBreak/>
        <w:t>………………………………………………………………………………………….;</w:t>
      </w:r>
    </w:p>
    <w:p w14:paraId="713F484B" w14:textId="77777777" w:rsidR="00D26F09" w:rsidRDefault="004A17B3" w:rsidP="00F22169">
      <w:pPr>
        <w:numPr>
          <w:ilvl w:val="0"/>
          <w:numId w:val="9"/>
        </w:numPr>
        <w:tabs>
          <w:tab w:val="left" w:pos="357"/>
        </w:tabs>
        <w:spacing w:before="120"/>
        <w:ind w:right="23"/>
        <w:jc w:val="both"/>
        <w:rPr>
          <w:rFonts w:asciiTheme="minorHAnsi" w:eastAsia="Arial" w:hAnsiTheme="minorHAnsi" w:cstheme="minorHAnsi"/>
          <w:sz w:val="22"/>
          <w:szCs w:val="20"/>
        </w:rPr>
      </w:pPr>
      <w:bookmarkStart w:id="5" w:name="page58"/>
      <w:bookmarkEnd w:id="5"/>
      <w:r w:rsidRPr="00CB5C7D">
        <w:rPr>
          <w:rFonts w:asciiTheme="minorHAnsi" w:eastAsia="Arial" w:hAnsiTheme="minorHAnsi" w:cstheme="minorHAnsi"/>
          <w:sz w:val="22"/>
          <w:szCs w:val="20"/>
        </w:rPr>
        <w:t>Wykonanie części Przedmiotu Umowy przez Podwykonawców lub dalszych podwykonawców nie zwalnia Wykonawcy od odpowiedzialności i zobowiązań wynikających z postanowień Umowy.</w:t>
      </w:r>
    </w:p>
    <w:p w14:paraId="23C550FF" w14:textId="77777777" w:rsidR="004A17B3" w:rsidRPr="00CB5C7D" w:rsidRDefault="004A17B3" w:rsidP="004A17B3">
      <w:pPr>
        <w:spacing w:line="2" w:lineRule="exact"/>
        <w:jc w:val="both"/>
        <w:rPr>
          <w:rFonts w:asciiTheme="minorHAnsi" w:eastAsia="Arial" w:hAnsiTheme="minorHAnsi" w:cstheme="minorHAnsi"/>
          <w:sz w:val="22"/>
          <w:szCs w:val="20"/>
        </w:rPr>
      </w:pPr>
    </w:p>
    <w:p w14:paraId="63C101E7" w14:textId="77777777" w:rsidR="00D26F09" w:rsidRDefault="004A17B3" w:rsidP="00F22169">
      <w:pPr>
        <w:numPr>
          <w:ilvl w:val="0"/>
          <w:numId w:val="9"/>
        </w:numPr>
        <w:tabs>
          <w:tab w:val="left" w:pos="357"/>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7E72EEC1" w14:textId="77777777" w:rsidR="004A17B3" w:rsidRPr="00CB5C7D" w:rsidRDefault="004A17B3" w:rsidP="004A17B3">
      <w:pPr>
        <w:spacing w:line="5" w:lineRule="exact"/>
        <w:rPr>
          <w:rFonts w:asciiTheme="minorHAnsi" w:eastAsia="Arial" w:hAnsiTheme="minorHAnsi" w:cstheme="minorHAnsi"/>
          <w:sz w:val="22"/>
          <w:szCs w:val="20"/>
        </w:rPr>
      </w:pPr>
    </w:p>
    <w:p w14:paraId="1A3E5B46" w14:textId="2CC1F229" w:rsidR="00D26F09" w:rsidRDefault="004A17B3" w:rsidP="00F22169">
      <w:pPr>
        <w:numPr>
          <w:ilvl w:val="0"/>
          <w:numId w:val="9"/>
        </w:numPr>
        <w:tabs>
          <w:tab w:val="left" w:pos="357"/>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Podwykonawca i dalszy podwykonawca zamówienia na roboty budowlane zamierzający zawrzeć umowę o podwykonawstwo, której przedmiotem są roboty budowlane, które składają się na Przedmiot Umowy, jest zobowiązany, w trakcie realizacji Umowy, przedłożyć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projekt umowy o podwykonawstwo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odwykonawcą lub z dalszym podwykonawcą, przy czym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odwykonawca i dalszy podwykonawca zobowiązany jest dołączyć zgodę Wykonawcy na zawarcie umowy o podwykonawstwo o treści zgodnej z projektem umowy.</w:t>
      </w:r>
    </w:p>
    <w:p w14:paraId="65405B54" w14:textId="3D57390F" w:rsidR="009A6A36" w:rsidRPr="001B3147" w:rsidRDefault="00265685" w:rsidP="001B3147">
      <w:pPr>
        <w:pStyle w:val="Tekstkomentarza"/>
        <w:numPr>
          <w:ilvl w:val="0"/>
          <w:numId w:val="9"/>
        </w:numPr>
        <w:ind w:left="-56"/>
        <w:jc w:val="both"/>
        <w:rPr>
          <w:rFonts w:asciiTheme="minorHAnsi" w:eastAsia="Arial" w:hAnsiTheme="minorHAnsi" w:cstheme="minorHAnsi"/>
          <w:sz w:val="22"/>
        </w:rPr>
      </w:pPr>
      <w:r>
        <w:rPr>
          <w:rFonts w:asciiTheme="minorHAnsi" w:eastAsia="Arial" w:hAnsiTheme="minorHAnsi" w:cstheme="minorHAnsi"/>
          <w:sz w:val="22"/>
        </w:rPr>
        <w:t xml:space="preserve">W </w:t>
      </w:r>
      <w:r w:rsidR="00CF60C5" w:rsidRPr="001B3147">
        <w:rPr>
          <w:rFonts w:asciiTheme="minorHAnsi" w:eastAsia="Arial" w:hAnsiTheme="minorHAnsi" w:cstheme="minorHAnsi"/>
          <w:sz w:val="22"/>
        </w:rPr>
        <w:t xml:space="preserve">przypadku zamówień na roboty budowlane lub usługi, które mają być wykonane w miejscu podlegającym bezpośredniemu nadzorowi </w:t>
      </w:r>
      <w:r w:rsidR="00090D50">
        <w:rPr>
          <w:rFonts w:asciiTheme="minorHAnsi" w:eastAsia="Arial" w:hAnsiTheme="minorHAnsi" w:cstheme="minorHAnsi"/>
          <w:sz w:val="22"/>
        </w:rPr>
        <w:t>Z</w:t>
      </w:r>
      <w:r w:rsidR="00CF60C5" w:rsidRPr="001B3147">
        <w:rPr>
          <w:rFonts w:asciiTheme="minorHAnsi" w:eastAsia="Arial" w:hAnsiTheme="minorHAnsi" w:cstheme="minorHAnsi"/>
          <w:sz w:val="22"/>
        </w:rPr>
        <w:t xml:space="preserve">amawiającego, </w:t>
      </w:r>
      <w:r w:rsidR="00090D50">
        <w:rPr>
          <w:rFonts w:asciiTheme="minorHAnsi" w:eastAsia="Arial" w:hAnsiTheme="minorHAnsi" w:cstheme="minorHAnsi"/>
          <w:sz w:val="22"/>
        </w:rPr>
        <w:t>Z</w:t>
      </w:r>
      <w:r w:rsidR="00CF60C5" w:rsidRPr="001B3147">
        <w:rPr>
          <w:rFonts w:asciiTheme="minorHAnsi" w:eastAsia="Arial" w:hAnsiTheme="minorHAnsi" w:cstheme="minorHAnsi"/>
          <w:sz w:val="22"/>
        </w:rPr>
        <w:t xml:space="preserve">amawiający żąda, aby przed przystąpieniem do wykonania zamówienia wykonawca, o ile są już znane, podał nazwy albo imiona i nazwiska oraz dane kontaktowe podwykonawców i osób do kontaktu z nimi, zaangażowanych w takie roboty budowlane lub usługi. Wykonawca zawiadamia </w:t>
      </w:r>
      <w:r w:rsidR="00090D50">
        <w:rPr>
          <w:rFonts w:asciiTheme="minorHAnsi" w:eastAsia="Arial" w:hAnsiTheme="minorHAnsi" w:cstheme="minorHAnsi"/>
          <w:sz w:val="22"/>
        </w:rPr>
        <w:t>Z</w:t>
      </w:r>
      <w:r w:rsidR="00CF60C5" w:rsidRPr="001B3147">
        <w:rPr>
          <w:rFonts w:asciiTheme="minorHAnsi" w:eastAsia="Arial" w:hAnsiTheme="minorHAnsi" w:cstheme="minorHAnsi"/>
          <w:sz w:val="22"/>
        </w:rPr>
        <w:t xml:space="preserve">amawiającego o wszelkich zmianach danych, </w:t>
      </w:r>
      <w:r w:rsidR="009E4DF2">
        <w:rPr>
          <w:rFonts w:asciiTheme="minorHAnsi" w:eastAsia="Arial" w:hAnsiTheme="minorHAnsi" w:cstheme="minorHAnsi"/>
          <w:sz w:val="22"/>
        </w:rPr>
        <w:br/>
      </w:r>
      <w:r w:rsidR="00CF60C5" w:rsidRPr="001B3147">
        <w:rPr>
          <w:rFonts w:asciiTheme="minorHAnsi" w:eastAsia="Arial" w:hAnsiTheme="minorHAnsi" w:cstheme="minorHAnsi"/>
          <w:sz w:val="22"/>
        </w:rPr>
        <w:t>o których mowa w zdaniu pierwszym, w trakcie realizacji zamówienia, a także przekazuje informacje na temat nowych podwykonawców, którym w późniejszym okresie zamierza powierzyć realizację robót budowlanych lub usług.</w:t>
      </w:r>
    </w:p>
    <w:p w14:paraId="70FC899E" w14:textId="153AD79E" w:rsidR="00D26F09" w:rsidRDefault="004A17B3" w:rsidP="00F22169">
      <w:pPr>
        <w:numPr>
          <w:ilvl w:val="0"/>
          <w:numId w:val="9"/>
        </w:numPr>
        <w:tabs>
          <w:tab w:val="left" w:pos="357"/>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w terminie do 14 dni od dnia przekazania Zamawiającemu projektu umowy, o której mowa w ust. 5, oraz projektu jej zmiany może zgłosić w formie pisemnej zastrzeżenia, jeżeli nie spełnia ona wymagań określonych w </w:t>
      </w:r>
      <w:r w:rsidR="00265685">
        <w:rPr>
          <w:rFonts w:asciiTheme="minorHAnsi" w:eastAsia="Arial" w:hAnsiTheme="minorHAnsi" w:cstheme="minorHAnsi"/>
          <w:sz w:val="22"/>
          <w:szCs w:val="20"/>
        </w:rPr>
        <w:t>SIWZ</w:t>
      </w:r>
      <w:r w:rsidRPr="00CB5C7D">
        <w:rPr>
          <w:rFonts w:asciiTheme="minorHAnsi" w:eastAsia="Arial" w:hAnsiTheme="minorHAnsi" w:cstheme="minorHAnsi"/>
          <w:sz w:val="22"/>
          <w:szCs w:val="20"/>
        </w:rPr>
        <w:t xml:space="preserve"> oraz gdy przewiduje termin zapłaty wynagrodzenia dłuższy niż określony w ust. 4. Niezgłoszenie w formie pisemnej zastrzeżeń do przedłożonego projektu umowy,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o której mowa w ust. 5, w terminie określonym w zdaniu pierwszym, uważa się za akceptację projektu umowy o podwykonawstwo przez Zamawiającego.</w:t>
      </w:r>
    </w:p>
    <w:p w14:paraId="23386604" w14:textId="77777777" w:rsidR="004A17B3" w:rsidRPr="00CB5C7D" w:rsidRDefault="004A17B3" w:rsidP="004A17B3">
      <w:pPr>
        <w:spacing w:line="7" w:lineRule="exact"/>
        <w:rPr>
          <w:rFonts w:asciiTheme="minorHAnsi" w:eastAsia="Arial" w:hAnsiTheme="minorHAnsi" w:cstheme="minorHAnsi"/>
          <w:sz w:val="22"/>
          <w:szCs w:val="20"/>
        </w:rPr>
      </w:pPr>
    </w:p>
    <w:p w14:paraId="45AE656B" w14:textId="18323A65" w:rsidR="00D26F09" w:rsidRDefault="004A17B3" w:rsidP="00F22169">
      <w:pPr>
        <w:numPr>
          <w:ilvl w:val="0"/>
          <w:numId w:val="9"/>
        </w:numPr>
        <w:tabs>
          <w:tab w:val="left" w:pos="357"/>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Podwykonawca lub dalszy podwykonawca zamówienia na roboty budowlane stanowiące Przedmiot Umowy, przedkłada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poświadczoną za zgodność z oryginałem kopię zawartej umowy o podwykonawstwo, o której mowa w ust. 5 z zastrzeżeniem ust. 6, w terminie 7 dni od dnia jej zawarcia.</w:t>
      </w:r>
      <w:r w:rsidR="00B059A5">
        <w:rPr>
          <w:rFonts w:asciiTheme="minorHAnsi" w:eastAsia="Arial" w:hAnsiTheme="minorHAnsi" w:cstheme="minorHAnsi"/>
          <w:sz w:val="22"/>
          <w:szCs w:val="20"/>
        </w:rPr>
        <w:t xml:space="preserve"> </w:t>
      </w:r>
      <w:r w:rsidR="00AE6FF9">
        <w:rPr>
          <w:rFonts w:asciiTheme="minorHAnsi" w:eastAsia="Arial" w:hAnsiTheme="minorHAnsi" w:cstheme="minorHAnsi"/>
          <w:sz w:val="22"/>
          <w:szCs w:val="20"/>
        </w:rPr>
        <w:t>Zawarta</w:t>
      </w:r>
      <w:r w:rsidR="00B059A5">
        <w:rPr>
          <w:rFonts w:asciiTheme="minorHAnsi" w:eastAsia="Arial" w:hAnsiTheme="minorHAnsi" w:cstheme="minorHAnsi"/>
          <w:sz w:val="22"/>
          <w:szCs w:val="20"/>
        </w:rPr>
        <w:t xml:space="preserve"> umow</w:t>
      </w:r>
      <w:r w:rsidR="00AE6FF9">
        <w:rPr>
          <w:rFonts w:asciiTheme="minorHAnsi" w:eastAsia="Arial" w:hAnsiTheme="minorHAnsi" w:cstheme="minorHAnsi"/>
          <w:sz w:val="22"/>
          <w:szCs w:val="20"/>
        </w:rPr>
        <w:t>a</w:t>
      </w:r>
      <w:r w:rsidR="00B059A5">
        <w:rPr>
          <w:rFonts w:asciiTheme="minorHAnsi" w:eastAsia="Arial" w:hAnsiTheme="minorHAnsi" w:cstheme="minorHAnsi"/>
          <w:sz w:val="22"/>
          <w:szCs w:val="20"/>
        </w:rPr>
        <w:t xml:space="preserve"> musi być identyczna w treści z projektem umowy, który podlegał akceptacji przez Zamawiającego.</w:t>
      </w:r>
    </w:p>
    <w:p w14:paraId="10EF9070" w14:textId="77777777" w:rsidR="004A17B3" w:rsidRPr="00CB5C7D" w:rsidRDefault="004A17B3" w:rsidP="00AA4761">
      <w:pPr>
        <w:numPr>
          <w:ilvl w:val="0"/>
          <w:numId w:val="9"/>
        </w:numPr>
        <w:tabs>
          <w:tab w:val="left" w:pos="357"/>
        </w:tabs>
        <w:ind w:right="2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 zaakceptowaną umowę o podwykonawstwo na roboty budowlane Zamawiający uzna umowę spełniającą łącznie następujące warunki:</w:t>
      </w:r>
    </w:p>
    <w:p w14:paraId="5184CEA3" w14:textId="4D498433" w:rsidR="004A17B3" w:rsidRPr="00CB5C7D" w:rsidRDefault="004A17B3" w:rsidP="00424AA3">
      <w:pPr>
        <w:numPr>
          <w:ilvl w:val="1"/>
          <w:numId w:val="33"/>
        </w:numPr>
        <w:tabs>
          <w:tab w:val="left" w:pos="559"/>
        </w:tabs>
        <w:ind w:left="562"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umowę przedłożoną w postaci kopii poświadczonej za zgodność z oryginałem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w terminie 7 dni od dnia jej zawarcia, która została zawarta zgodnie z postanowieniami niniejszego paragrafu,</w:t>
      </w:r>
    </w:p>
    <w:p w14:paraId="6EF814A9" w14:textId="77777777" w:rsidR="004A17B3" w:rsidRPr="00CB5C7D" w:rsidRDefault="004A17B3" w:rsidP="00424AA3">
      <w:pPr>
        <w:numPr>
          <w:ilvl w:val="1"/>
          <w:numId w:val="33"/>
        </w:numPr>
        <w:tabs>
          <w:tab w:val="left" w:pos="559"/>
        </w:tabs>
        <w:ind w:left="562"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umowę spełniającą wymagania określone w </w:t>
      </w:r>
      <w:r w:rsidR="004A1641">
        <w:rPr>
          <w:rFonts w:asciiTheme="minorHAnsi" w:eastAsia="Arial" w:hAnsiTheme="minorHAnsi" w:cstheme="minorHAnsi"/>
          <w:sz w:val="22"/>
          <w:szCs w:val="20"/>
        </w:rPr>
        <w:t xml:space="preserve">ust. </w:t>
      </w:r>
      <w:r w:rsidR="005965F5" w:rsidRPr="00F22169">
        <w:rPr>
          <w:rFonts w:asciiTheme="minorHAnsi" w:eastAsia="Arial" w:hAnsiTheme="minorHAnsi" w:cstheme="minorHAnsi"/>
          <w:sz w:val="20"/>
          <w:szCs w:val="20"/>
        </w:rPr>
        <w:t>17</w:t>
      </w:r>
      <w:r w:rsidR="004A1641">
        <w:rPr>
          <w:rFonts w:asciiTheme="minorHAnsi" w:eastAsia="Arial" w:hAnsiTheme="minorHAnsi" w:cstheme="minorHAnsi"/>
          <w:sz w:val="22"/>
          <w:szCs w:val="20"/>
        </w:rPr>
        <w:t>;</w:t>
      </w:r>
    </w:p>
    <w:p w14:paraId="3E3D823E" w14:textId="77777777" w:rsidR="004A17B3" w:rsidRPr="00CB5C7D" w:rsidRDefault="004A17B3" w:rsidP="00424AA3">
      <w:pPr>
        <w:numPr>
          <w:ilvl w:val="1"/>
          <w:numId w:val="33"/>
        </w:numPr>
        <w:tabs>
          <w:tab w:val="left" w:pos="559"/>
        </w:tabs>
        <w:ind w:left="562" w:right="20"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umowę przewidującą termin zapłaty wynagrodzenia Podwykonawcy lub dalszemu podwykonawcy zgodnie z postanowieniami ust. 4,</w:t>
      </w:r>
    </w:p>
    <w:p w14:paraId="58BA5F43" w14:textId="77777777" w:rsidR="004A17B3" w:rsidRPr="00CB5C7D" w:rsidRDefault="004A17B3" w:rsidP="00424AA3">
      <w:pPr>
        <w:numPr>
          <w:ilvl w:val="1"/>
          <w:numId w:val="33"/>
        </w:numPr>
        <w:tabs>
          <w:tab w:val="left" w:pos="559"/>
        </w:tabs>
        <w:ind w:left="562"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umowę, do której Zamawiający nie wniósł sprzeciwu, zgodnie z ust. </w:t>
      </w:r>
      <w:r w:rsidR="00F65499">
        <w:rPr>
          <w:rFonts w:asciiTheme="minorHAnsi" w:eastAsia="Arial" w:hAnsiTheme="minorHAnsi" w:cstheme="minorHAnsi"/>
          <w:sz w:val="22"/>
          <w:szCs w:val="20"/>
        </w:rPr>
        <w:t>9</w:t>
      </w:r>
      <w:r w:rsidRPr="00CB5C7D">
        <w:rPr>
          <w:rFonts w:asciiTheme="minorHAnsi" w:eastAsia="Arial" w:hAnsiTheme="minorHAnsi" w:cstheme="minorHAnsi"/>
          <w:sz w:val="22"/>
          <w:szCs w:val="20"/>
        </w:rPr>
        <w:t>.</w:t>
      </w:r>
    </w:p>
    <w:p w14:paraId="00E565E9" w14:textId="64486C50" w:rsidR="00D26F09" w:rsidRDefault="004A1641" w:rsidP="00F22169">
      <w:pPr>
        <w:pStyle w:val="Akapitzlist"/>
        <w:numPr>
          <w:ilvl w:val="0"/>
          <w:numId w:val="9"/>
        </w:numPr>
        <w:tabs>
          <w:tab w:val="left" w:pos="559"/>
        </w:tabs>
        <w:ind w:left="0"/>
        <w:jc w:val="both"/>
        <w:rPr>
          <w:rFonts w:eastAsia="Arial" w:cs="Arial"/>
          <w:szCs w:val="20"/>
        </w:rPr>
      </w:pPr>
      <w:bookmarkStart w:id="6" w:name="page59"/>
      <w:bookmarkEnd w:id="6"/>
      <w:r w:rsidRPr="00265685">
        <w:rPr>
          <w:rFonts w:eastAsia="Arial" w:cs="Arial"/>
          <w:szCs w:val="20"/>
        </w:rPr>
        <w:t>Wykonawca, Podwykonawca lub dalszy podwykonawca zamówienia na roboty budowlane przedkłada Za</w:t>
      </w:r>
      <w:r w:rsidR="00CF60C5" w:rsidRPr="001B3147">
        <w:rPr>
          <w:rFonts w:eastAsia="Arial" w:cs="Arial"/>
          <w:szCs w:val="20"/>
        </w:rPr>
        <w:t xml:space="preserve">mawiającemu za pośrednictwem </w:t>
      </w:r>
      <w:r w:rsidR="009E4DF2">
        <w:rPr>
          <w:rFonts w:eastAsia="Arial" w:cs="Arial"/>
          <w:szCs w:val="20"/>
        </w:rPr>
        <w:t>Inwestora Zastępczego</w:t>
      </w:r>
      <w:r w:rsidR="00CF60C5" w:rsidRPr="001B3147">
        <w:rPr>
          <w:rFonts w:eastAsia="Arial" w:cs="Arial"/>
          <w:szCs w:val="20"/>
        </w:rPr>
        <w:t xml:space="preserve"> poświadczoną za zgodność </w:t>
      </w:r>
      <w:r w:rsidR="009E4DF2">
        <w:rPr>
          <w:rFonts w:eastAsia="Arial" w:cs="Arial"/>
          <w:szCs w:val="20"/>
        </w:rPr>
        <w:br/>
      </w:r>
      <w:r w:rsidR="00CF60C5" w:rsidRPr="001B3147">
        <w:rPr>
          <w:rFonts w:eastAsia="Arial" w:cs="Arial"/>
          <w:szCs w:val="20"/>
        </w:rPr>
        <w:t xml:space="preserve">z oryginałem kopię zawartej umowy o podwykonawstwo, której przedmiotem są dostawy i usługi, </w:t>
      </w:r>
      <w:r w:rsidR="009E4DF2">
        <w:rPr>
          <w:rFonts w:eastAsia="Arial" w:cs="Arial"/>
          <w:szCs w:val="20"/>
        </w:rPr>
        <w:br/>
      </w:r>
      <w:r w:rsidR="00CF60C5" w:rsidRPr="001B3147">
        <w:rPr>
          <w:rFonts w:eastAsia="Arial" w:cs="Arial"/>
          <w:szCs w:val="20"/>
        </w:rPr>
        <w:t xml:space="preserve">w terminie 7 dni od dnia jej zawarcia, z wyłączeniem umów o podwykonawstwo o wartości mniejszej niż 0,5 % wartości brutto Umowy, określonej w § 7 ust. 2 Umowy, oraz umów o podwykonawstwo na prace projektowe, ekspertyzy, badania, analizy, itp., usługi geodezyjne, geotechniczne, usługi </w:t>
      </w:r>
      <w:r w:rsidR="00CF60C5" w:rsidRPr="001B3147">
        <w:rPr>
          <w:rFonts w:eastAsia="Arial" w:cs="Arial"/>
          <w:szCs w:val="20"/>
        </w:rPr>
        <w:lastRenderedPageBreak/>
        <w:t xml:space="preserve">ochrony mienia, dostawę wody i energii elektrycznej, odbiór i zagospodarowanie odpadów i dostawy i usługi w zakresie zaplecza budowy (np. wyposażenie zaplecza, materiały biurowe, catering), usługi telekomunikacyjne, usługi w zakresie kierowania  robotami budowlanymi, usługi pocztowe, usługi prawnicze. Wyłączenie, o którym mowa w zdaniu pierwszym, nie dotyczy umów o podwykonawstwo o wartości większej niż </w:t>
      </w:r>
      <w:r w:rsidR="00BA3876">
        <w:rPr>
          <w:rFonts w:eastAsia="Arial" w:cs="Arial"/>
          <w:szCs w:val="20"/>
        </w:rPr>
        <w:t>5</w:t>
      </w:r>
      <w:r w:rsidR="00CF60C5" w:rsidRPr="001B3147">
        <w:rPr>
          <w:rFonts w:eastAsia="Arial" w:cs="Arial"/>
          <w:szCs w:val="20"/>
        </w:rPr>
        <w:t>0 000,00 zł.</w:t>
      </w:r>
    </w:p>
    <w:p w14:paraId="7B834394" w14:textId="399CE096" w:rsidR="00D26F09" w:rsidRDefault="00CF60C5" w:rsidP="00F22169">
      <w:pPr>
        <w:pStyle w:val="Akapitzlist"/>
        <w:numPr>
          <w:ilvl w:val="0"/>
          <w:numId w:val="9"/>
        </w:numPr>
        <w:tabs>
          <w:tab w:val="left" w:pos="359"/>
        </w:tabs>
        <w:spacing w:after="0" w:line="240" w:lineRule="auto"/>
        <w:ind w:left="0"/>
        <w:jc w:val="both"/>
        <w:rPr>
          <w:rFonts w:asciiTheme="minorHAnsi" w:eastAsia="Arial" w:hAnsiTheme="minorHAnsi" w:cstheme="minorHAnsi"/>
          <w:szCs w:val="20"/>
        </w:rPr>
      </w:pPr>
      <w:r w:rsidRPr="001B3147">
        <w:rPr>
          <w:rFonts w:asciiTheme="minorHAnsi" w:eastAsia="Arial" w:hAnsiTheme="minorHAnsi" w:cstheme="minorHAnsi"/>
          <w:szCs w:val="20"/>
        </w:rPr>
        <w:t xml:space="preserve">W przypadku, o którym mowa w ust. </w:t>
      </w:r>
      <w:r w:rsidR="00F65499" w:rsidRPr="001B3147">
        <w:rPr>
          <w:rFonts w:asciiTheme="minorHAnsi" w:eastAsia="Arial" w:hAnsiTheme="minorHAnsi" w:cstheme="minorHAnsi"/>
          <w:szCs w:val="20"/>
        </w:rPr>
        <w:t>1</w:t>
      </w:r>
      <w:r w:rsidR="00F65499">
        <w:rPr>
          <w:rFonts w:asciiTheme="minorHAnsi" w:eastAsia="Arial" w:hAnsiTheme="minorHAnsi" w:cstheme="minorHAnsi"/>
          <w:szCs w:val="20"/>
        </w:rPr>
        <w:t>1</w:t>
      </w:r>
      <w:r w:rsidRPr="001B3147">
        <w:rPr>
          <w:rFonts w:asciiTheme="minorHAnsi" w:eastAsia="Arial" w:hAnsiTheme="minorHAnsi" w:cstheme="minorHAnsi"/>
          <w:szCs w:val="20"/>
        </w:rPr>
        <w:t xml:space="preserve">, jeżeli termin zapłaty wynagrodzenia jest dłuższy niż określony w ust. 4, Zamawiający za pośrednictwem </w:t>
      </w:r>
      <w:r w:rsidR="009E4DF2">
        <w:rPr>
          <w:rFonts w:asciiTheme="minorHAnsi" w:eastAsia="Arial" w:hAnsiTheme="minorHAnsi" w:cstheme="minorHAnsi"/>
          <w:szCs w:val="20"/>
        </w:rPr>
        <w:t>Inwestora Zastępczego</w:t>
      </w:r>
      <w:r w:rsidRPr="001B3147">
        <w:rPr>
          <w:rFonts w:asciiTheme="minorHAnsi" w:eastAsia="Arial" w:hAnsiTheme="minorHAnsi" w:cstheme="minorHAnsi"/>
          <w:szCs w:val="20"/>
        </w:rPr>
        <w:t xml:space="preserve"> informuje o tym Wykonawcę i wzywa go do doprowadzenia do zmiany tej umowy w wyznaczonym przez Zamawiającego terminie pod rygorem wystąpienia o zapłatę kary umownej, o której mowa w § 13 Umowy.</w:t>
      </w:r>
    </w:p>
    <w:p w14:paraId="75C47DD9" w14:textId="77777777" w:rsidR="004A17B3" w:rsidRPr="00CB5C7D" w:rsidRDefault="004A17B3" w:rsidP="004A17B3">
      <w:pPr>
        <w:spacing w:line="2" w:lineRule="exact"/>
        <w:rPr>
          <w:rFonts w:asciiTheme="minorHAnsi" w:eastAsia="Arial" w:hAnsiTheme="minorHAnsi" w:cstheme="minorHAnsi"/>
          <w:sz w:val="22"/>
          <w:szCs w:val="20"/>
        </w:rPr>
      </w:pPr>
    </w:p>
    <w:p w14:paraId="0E1CE798" w14:textId="77777777" w:rsidR="00D26F09" w:rsidRDefault="004A17B3" w:rsidP="00F22169">
      <w:pPr>
        <w:numPr>
          <w:ilvl w:val="0"/>
          <w:numId w:val="9"/>
        </w:numPr>
        <w:tabs>
          <w:tab w:val="left" w:pos="359"/>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 zaakceptowaną umowę o podwykonawstwo, której przedmiotem są dostawy i usługi Zamawiający uzna umowę spełniającą łącznie następujące warunki:</w:t>
      </w:r>
    </w:p>
    <w:p w14:paraId="05ED6C24" w14:textId="7525888F" w:rsidR="004A17B3" w:rsidRPr="00CB5C7D" w:rsidRDefault="004A17B3" w:rsidP="00424AA3">
      <w:pPr>
        <w:numPr>
          <w:ilvl w:val="0"/>
          <w:numId w:val="35"/>
        </w:numPr>
        <w:tabs>
          <w:tab w:val="left" w:pos="70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umowę przedłożoną w postaci kopii poświadczonej za zgodność z oryginałem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w terminie 7 dni od dnia jej zawarcia, która została zawarta zgodnie z postanowieniami niniejszego paragrafu,</w:t>
      </w:r>
    </w:p>
    <w:p w14:paraId="005A6438" w14:textId="77777777" w:rsidR="004A17B3" w:rsidRPr="00CB5C7D" w:rsidRDefault="004A17B3" w:rsidP="00424AA3">
      <w:pPr>
        <w:numPr>
          <w:ilvl w:val="0"/>
          <w:numId w:val="35"/>
        </w:numPr>
        <w:tabs>
          <w:tab w:val="left" w:pos="70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spełniającą wymagania określone w SIWZ,</w:t>
      </w:r>
    </w:p>
    <w:p w14:paraId="26C3623B" w14:textId="77777777" w:rsidR="004A17B3" w:rsidRPr="00CB5C7D" w:rsidRDefault="004A17B3" w:rsidP="00424AA3">
      <w:pPr>
        <w:numPr>
          <w:ilvl w:val="0"/>
          <w:numId w:val="35"/>
        </w:numPr>
        <w:tabs>
          <w:tab w:val="left" w:pos="70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przewidującą termin zapłaty wynagrodzenia Podwykonawcy lub dalszego podwykonawcy zgodny z zapisami ust. 4,</w:t>
      </w:r>
    </w:p>
    <w:p w14:paraId="309C3984" w14:textId="77777777" w:rsidR="004A17B3" w:rsidRPr="00CB5C7D" w:rsidRDefault="004A17B3" w:rsidP="00424AA3">
      <w:pPr>
        <w:numPr>
          <w:ilvl w:val="0"/>
          <w:numId w:val="35"/>
        </w:numPr>
        <w:tabs>
          <w:tab w:val="left" w:pos="70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do której Zamawiający nie wniósł sprzeciwu, w terminie 14 dni od dnia otrzymania umowy o podwykonawstwo.</w:t>
      </w:r>
    </w:p>
    <w:p w14:paraId="74575B23" w14:textId="09370A43" w:rsidR="00D26F09" w:rsidRDefault="004A17B3" w:rsidP="00F22169">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wraz z poświadczoną za zgodność z oryginałem kopią zawartej umowy o podwykonawstwo, o których mowa w niniejszym paragrafie, przedłoży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odpis z właściwego rejestru lub z centralnej ewidencji i informacji o działalności gospodarczej lub inny dokument właściwy z uwagi na status prawny Podwykonawcy lub dalszego podwykonawcy, potwierdzający uprawnienia osób zawierających umowę w imieniu Podwykonawcy lub dalszego podwykonawcy.</w:t>
      </w:r>
    </w:p>
    <w:p w14:paraId="565033EA" w14:textId="77777777" w:rsidR="00D26F09" w:rsidRDefault="004A17B3" w:rsidP="00F22169">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Postanowienia Umowy, określone w niniejszym paragrafie, stosuje się odpowiednio do wprowadzenia wszelkich zmian umów o podwykonawstwo zawieranych z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odwykonawcą lub dalszymi podwykonawcami.</w:t>
      </w:r>
    </w:p>
    <w:p w14:paraId="5DE48EEB" w14:textId="77777777" w:rsidR="004A17B3" w:rsidRPr="00CB5C7D" w:rsidRDefault="004A17B3" w:rsidP="004A17B3">
      <w:pPr>
        <w:spacing w:line="1" w:lineRule="exact"/>
        <w:rPr>
          <w:rFonts w:asciiTheme="minorHAnsi" w:eastAsia="Arial" w:hAnsiTheme="minorHAnsi" w:cstheme="minorHAnsi"/>
          <w:sz w:val="22"/>
          <w:szCs w:val="20"/>
        </w:rPr>
      </w:pPr>
    </w:p>
    <w:p w14:paraId="244BB154" w14:textId="77777777" w:rsidR="00D26F09" w:rsidRDefault="004A17B3" w:rsidP="00F22169">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nie ponosi odpowiedzialności za zawarcie umowy z Podwykonawcami lub dalszymi podwykonawcami bez wymaganej zgody Zamawiającego, zaś skutki z tego wynikające, będą obciążały wyłącznie Wykonawcę.</w:t>
      </w:r>
    </w:p>
    <w:p w14:paraId="06DEA2D5" w14:textId="77777777" w:rsidR="004A17B3" w:rsidRPr="00CB5C7D" w:rsidRDefault="004A17B3" w:rsidP="004A17B3">
      <w:pPr>
        <w:spacing w:line="2" w:lineRule="exact"/>
        <w:rPr>
          <w:rFonts w:asciiTheme="minorHAnsi" w:eastAsia="Arial" w:hAnsiTheme="minorHAnsi" w:cstheme="minorHAnsi"/>
          <w:sz w:val="22"/>
          <w:szCs w:val="20"/>
        </w:rPr>
      </w:pPr>
    </w:p>
    <w:p w14:paraId="26198B84" w14:textId="77777777" w:rsidR="00D26F09" w:rsidRDefault="004A17B3" w:rsidP="00C64390">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Powierzenie realizacji zadań innemu Podwykonawcy lub dalszemu podwykonawcy niż ten, </w:t>
      </w:r>
      <w:r w:rsidR="00F65499">
        <w:rPr>
          <w:rFonts w:asciiTheme="minorHAnsi" w:eastAsia="Arial" w:hAnsiTheme="minorHAnsi" w:cstheme="minorHAnsi"/>
          <w:sz w:val="22"/>
          <w:szCs w:val="20"/>
        </w:rPr>
        <w:br/>
      </w:r>
      <w:r w:rsidRPr="00CB5C7D">
        <w:rPr>
          <w:rFonts w:asciiTheme="minorHAnsi" w:eastAsia="Arial" w:hAnsiTheme="minorHAnsi" w:cstheme="minorHAnsi"/>
          <w:sz w:val="22"/>
          <w:szCs w:val="20"/>
        </w:rPr>
        <w:t>z którym została zawarta zaakceptowana przez Zamawiającego umowa o podwykonawstwo, lub zmiana tej umowy wymaga ponownej akceptacji Zamawiającego w trybie określonym w niniejszym paragrafie.</w:t>
      </w:r>
    </w:p>
    <w:p w14:paraId="3D09FB07" w14:textId="77777777" w:rsidR="004A17B3" w:rsidRPr="00CB5C7D" w:rsidRDefault="004A17B3" w:rsidP="004A17B3">
      <w:pPr>
        <w:spacing w:line="2" w:lineRule="exact"/>
        <w:rPr>
          <w:rFonts w:asciiTheme="minorHAnsi" w:eastAsia="Arial" w:hAnsiTheme="minorHAnsi" w:cstheme="minorHAnsi"/>
          <w:sz w:val="22"/>
          <w:szCs w:val="20"/>
        </w:rPr>
      </w:pPr>
    </w:p>
    <w:p w14:paraId="42F01E99" w14:textId="77777777" w:rsidR="00D26F09" w:rsidRDefault="004A17B3" w:rsidP="00C64390">
      <w:pPr>
        <w:numPr>
          <w:ilvl w:val="0"/>
          <w:numId w:val="9"/>
        </w:numPr>
        <w:tabs>
          <w:tab w:val="left" w:pos="362"/>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określa następujące wymagania dotyczące umowy o podwykonawstwo, której przedmiotem są roboty budowlane, których niespełnienie spowoduje zgłoszenie przez Zamawiającego odpowiednio zastrzeżeń lub sprzeciwu:</w:t>
      </w:r>
    </w:p>
    <w:p w14:paraId="10D2B25F" w14:textId="77777777" w:rsidR="004A17B3" w:rsidRPr="00CB5C7D" w:rsidRDefault="004A17B3" w:rsidP="004A17B3">
      <w:pPr>
        <w:spacing w:line="1" w:lineRule="exact"/>
        <w:rPr>
          <w:rFonts w:asciiTheme="minorHAnsi" w:eastAsia="Arial" w:hAnsiTheme="minorHAnsi" w:cstheme="minorHAnsi"/>
          <w:sz w:val="22"/>
          <w:szCs w:val="20"/>
        </w:rPr>
      </w:pPr>
    </w:p>
    <w:p w14:paraId="7E11915E" w14:textId="77777777" w:rsidR="004A17B3" w:rsidRPr="00CB5C7D" w:rsidRDefault="004A17B3" w:rsidP="00424AA3">
      <w:pPr>
        <w:numPr>
          <w:ilvl w:val="0"/>
          <w:numId w:val="36"/>
        </w:numPr>
        <w:tabs>
          <w:tab w:val="left" w:pos="1142"/>
        </w:tabs>
        <w:spacing w:after="200" w:line="239"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Umowa o podwykonawstwo musi zawierać w szczególności następujące postanowienia dotyczące:</w:t>
      </w:r>
    </w:p>
    <w:p w14:paraId="0302BF75" w14:textId="77777777" w:rsidR="004A17B3" w:rsidRPr="00CB5C7D" w:rsidRDefault="004A17B3" w:rsidP="00424AA3">
      <w:pPr>
        <w:numPr>
          <w:ilvl w:val="0"/>
          <w:numId w:val="37"/>
        </w:numPr>
        <w:tabs>
          <w:tab w:val="left" w:pos="148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oznaczenia stron umowy,</w:t>
      </w:r>
    </w:p>
    <w:p w14:paraId="1B77AC2B" w14:textId="77777777" w:rsidR="004A17B3" w:rsidRPr="00CB5C7D" w:rsidRDefault="004A17B3" w:rsidP="004A1641">
      <w:pPr>
        <w:numPr>
          <w:ilvl w:val="0"/>
          <w:numId w:val="37"/>
        </w:numPr>
        <w:tabs>
          <w:tab w:val="left" w:pos="709"/>
        </w:tabs>
        <w:ind w:left="709" w:hanging="345"/>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określenia zakresu robót budowlanych przewidzianych do wykonania,</w:t>
      </w:r>
    </w:p>
    <w:p w14:paraId="5914BE18" w14:textId="77777777" w:rsidR="004A17B3" w:rsidRPr="00CB5C7D" w:rsidRDefault="004A17B3" w:rsidP="00424AA3">
      <w:pPr>
        <w:numPr>
          <w:ilvl w:val="0"/>
          <w:numId w:val="37"/>
        </w:numPr>
        <w:tabs>
          <w:tab w:val="left" w:pos="1499"/>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wskazania wysokości wynagrodzenia Podwykonawcy lub dalszego podwykonawcy, </w:t>
      </w:r>
      <w:r w:rsidR="00F65499">
        <w:rPr>
          <w:rFonts w:asciiTheme="minorHAnsi" w:eastAsia="Arial" w:hAnsiTheme="minorHAnsi" w:cstheme="minorHAnsi"/>
          <w:sz w:val="22"/>
          <w:szCs w:val="20"/>
        </w:rPr>
        <w:br/>
      </w:r>
      <w:r w:rsidRPr="00CB5C7D">
        <w:rPr>
          <w:rFonts w:asciiTheme="minorHAnsi" w:eastAsia="Arial" w:hAnsiTheme="minorHAnsi" w:cstheme="minorHAnsi"/>
          <w:sz w:val="22"/>
          <w:szCs w:val="20"/>
        </w:rPr>
        <w:t>z następującymi zastrzeżeniami:</w:t>
      </w:r>
    </w:p>
    <w:p w14:paraId="0BCD92B6" w14:textId="77777777" w:rsidR="004A17B3" w:rsidRPr="00CB5C7D" w:rsidRDefault="004A17B3" w:rsidP="00424AA3">
      <w:pPr>
        <w:numPr>
          <w:ilvl w:val="0"/>
          <w:numId w:val="38"/>
        </w:numPr>
        <w:tabs>
          <w:tab w:val="left" w:pos="2130"/>
        </w:tabs>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wynagrodzenie Podwykonawcy lub dalszego podwykonawcy za wykonanie danego zakresu robót nie może być wyższe od wynagrodzenia przewidzianego za wykonanie tego zakresu robót w Umowie Zamawiającego z Wykonawcą,</w:t>
      </w:r>
    </w:p>
    <w:p w14:paraId="68820A7C" w14:textId="77777777" w:rsidR="004A17B3" w:rsidRPr="00CB5C7D" w:rsidRDefault="004A17B3" w:rsidP="00424AA3">
      <w:pPr>
        <w:numPr>
          <w:ilvl w:val="0"/>
          <w:numId w:val="38"/>
        </w:numPr>
        <w:tabs>
          <w:tab w:val="left" w:pos="2130"/>
        </w:tabs>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lastRenderedPageBreak/>
        <w:t xml:space="preserve">ceny jednostkowe określone w kosztorysie </w:t>
      </w:r>
      <w:r w:rsidR="000218C1">
        <w:rPr>
          <w:rFonts w:asciiTheme="minorHAnsi" w:eastAsia="Arial" w:hAnsiTheme="minorHAnsi" w:cstheme="minorHAnsi"/>
          <w:sz w:val="22"/>
          <w:szCs w:val="20"/>
        </w:rPr>
        <w:t xml:space="preserve">(jeśli będzie wymagany) </w:t>
      </w:r>
      <w:r w:rsidRPr="00CB5C7D">
        <w:rPr>
          <w:rFonts w:asciiTheme="minorHAnsi" w:eastAsia="Arial" w:hAnsiTheme="minorHAnsi" w:cstheme="minorHAnsi"/>
          <w:sz w:val="22"/>
          <w:szCs w:val="20"/>
        </w:rPr>
        <w:t xml:space="preserve">stanowiącym załącznik do umowy o podwykonawstwo nie mogą być wyższe od cen jednostkowych przyjętych w kosztorysie </w:t>
      </w:r>
      <w:r w:rsidR="008553E8">
        <w:rPr>
          <w:rFonts w:asciiTheme="minorHAnsi" w:eastAsia="Arial" w:hAnsiTheme="minorHAnsi" w:cstheme="minorHAnsi"/>
          <w:sz w:val="22"/>
          <w:szCs w:val="20"/>
        </w:rPr>
        <w:t>przedłożonym przez Wykonawcę</w:t>
      </w:r>
      <w:r w:rsidRPr="00CB5C7D">
        <w:rPr>
          <w:rFonts w:asciiTheme="minorHAnsi" w:eastAsia="Arial" w:hAnsiTheme="minorHAnsi" w:cstheme="minorHAnsi"/>
          <w:sz w:val="22"/>
          <w:szCs w:val="20"/>
        </w:rPr>
        <w:t xml:space="preserve"> do Zamawiającego.</w:t>
      </w:r>
    </w:p>
    <w:p w14:paraId="5FD923FE" w14:textId="77777777" w:rsidR="004A17B3" w:rsidRPr="00CB5C7D" w:rsidRDefault="004A17B3" w:rsidP="00265685">
      <w:pPr>
        <w:numPr>
          <w:ilvl w:val="0"/>
          <w:numId w:val="39"/>
        </w:numPr>
        <w:tabs>
          <w:tab w:val="left" w:pos="1499"/>
        </w:tabs>
        <w:ind w:left="709"/>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określenia terminu realizacji robót, z zastrzeżeniem że nie może on być dłuższy niż termin realizacji określony w Umowie - dla danego zakresu - zawartej przez Zamawiającego z Wykonawcą,</w:t>
      </w:r>
    </w:p>
    <w:p w14:paraId="2846A529" w14:textId="77777777" w:rsidR="004A17B3" w:rsidRPr="00CB5C7D" w:rsidRDefault="004A17B3" w:rsidP="00265685">
      <w:pPr>
        <w:numPr>
          <w:ilvl w:val="0"/>
          <w:numId w:val="40"/>
        </w:numPr>
        <w:tabs>
          <w:tab w:val="left" w:pos="1499"/>
        </w:tabs>
        <w:ind w:left="709"/>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14:paraId="393AE039" w14:textId="3893A391" w:rsidR="004A17B3" w:rsidRPr="00CB5C7D" w:rsidRDefault="004A17B3" w:rsidP="00265685">
      <w:pPr>
        <w:numPr>
          <w:ilvl w:val="0"/>
          <w:numId w:val="40"/>
        </w:numPr>
        <w:tabs>
          <w:tab w:val="left" w:pos="1499"/>
        </w:tabs>
        <w:ind w:left="709" w:right="20"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sposób rozliczania pomiędzy Wykonawcą, Podwykonawcą lub dalszym podwykonawcą spójny ze sposobem rozliczania określonym w Umowie między </w:t>
      </w:r>
      <w:bookmarkStart w:id="7" w:name="page60"/>
      <w:bookmarkEnd w:id="7"/>
      <w:r w:rsidRPr="00CB5C7D">
        <w:rPr>
          <w:rFonts w:asciiTheme="minorHAnsi" w:eastAsia="Arial" w:hAnsiTheme="minorHAnsi" w:cstheme="minorHAnsi"/>
          <w:sz w:val="22"/>
          <w:szCs w:val="20"/>
        </w:rPr>
        <w:t xml:space="preserve">Zamawiającym a Wykonawcą,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w szczególności dotyczący odbiorów i płatności częściowych, </w:t>
      </w:r>
    </w:p>
    <w:p w14:paraId="22B8CBBE" w14:textId="77777777" w:rsidR="004A17B3" w:rsidRPr="00CB5C7D" w:rsidRDefault="004A17B3" w:rsidP="00265685">
      <w:pPr>
        <w:numPr>
          <w:ilvl w:val="0"/>
          <w:numId w:val="40"/>
        </w:numPr>
        <w:tabs>
          <w:tab w:val="left" w:pos="1482"/>
        </w:tabs>
        <w:ind w:left="709" w:right="20"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sposobu odbioru wykonanych robót budowlanych w odniesieniu do odbioru robót budowlanych przez Zamawiającego, </w:t>
      </w:r>
    </w:p>
    <w:p w14:paraId="266CF41E" w14:textId="77777777" w:rsidR="004A17B3" w:rsidRPr="00CB5C7D" w:rsidRDefault="004A17B3" w:rsidP="00265685">
      <w:pPr>
        <w:numPr>
          <w:ilvl w:val="0"/>
          <w:numId w:val="40"/>
        </w:numPr>
        <w:tabs>
          <w:tab w:val="left" w:pos="1482"/>
        </w:tabs>
        <w:ind w:left="709" w:right="20"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zakresu obowiązków i uprawnień stron umowy o podwykonawstwo,</w:t>
      </w:r>
    </w:p>
    <w:p w14:paraId="3CDDF04D" w14:textId="77777777" w:rsidR="004A17B3" w:rsidRPr="00CB5C7D" w:rsidRDefault="004A17B3" w:rsidP="00265685">
      <w:pPr>
        <w:numPr>
          <w:ilvl w:val="0"/>
          <w:numId w:val="40"/>
        </w:numPr>
        <w:tabs>
          <w:tab w:val="left" w:pos="1499"/>
        </w:tabs>
        <w:ind w:left="709"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bezpieczeństwa i higieny pracy, które będą uwzględniały w szczególności następujące założenia:</w:t>
      </w:r>
    </w:p>
    <w:p w14:paraId="295885CD" w14:textId="77777777" w:rsidR="004A17B3" w:rsidRPr="00CB5C7D" w:rsidRDefault="004A17B3" w:rsidP="00265685">
      <w:pPr>
        <w:numPr>
          <w:ilvl w:val="0"/>
          <w:numId w:val="41"/>
        </w:numPr>
        <w:tabs>
          <w:tab w:val="left" w:pos="2130"/>
        </w:tabs>
        <w:spacing w:after="200"/>
        <w:ind w:left="1134" w:hanging="283"/>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 xml:space="preserve">Podwykonawca lub dalszy podwykonawca przed przystąpieniem do robót zapozna się z opracowaną przez Wykonawcę instrukcją bezpiecznego wykonywania robót oraz instrukcją bezpieczeństwa pracy, </w:t>
      </w:r>
    </w:p>
    <w:p w14:paraId="4411DC6B" w14:textId="77777777" w:rsidR="004A17B3" w:rsidRPr="00CB5C7D" w:rsidRDefault="004A17B3" w:rsidP="00265685">
      <w:pPr>
        <w:numPr>
          <w:ilvl w:val="0"/>
          <w:numId w:val="41"/>
        </w:numPr>
        <w:tabs>
          <w:tab w:val="left" w:pos="2130"/>
        </w:tabs>
        <w:spacing w:after="200"/>
        <w:ind w:left="1134" w:hanging="283"/>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realizacja robót będzie odbywać się z uwzględnieniem środków bezpieczeństwa określonych wytycznymi Wykonawcy oraz obowiązującymi przepisami prawa, tak aby personel nie pracował w warunkach niebezpiecznych, szkodliwych dla zdrowia oraz niespełniających odpowiednich wymagań sanitarnych,</w:t>
      </w:r>
    </w:p>
    <w:p w14:paraId="7C41D1A1" w14:textId="77777777" w:rsidR="004A17B3" w:rsidRPr="00CB5C7D" w:rsidRDefault="004A17B3" w:rsidP="00265685">
      <w:pPr>
        <w:numPr>
          <w:ilvl w:val="0"/>
          <w:numId w:val="41"/>
        </w:numPr>
        <w:tabs>
          <w:tab w:val="left" w:pos="2198"/>
        </w:tabs>
        <w:spacing w:after="200"/>
        <w:ind w:left="1134" w:hanging="283"/>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strony umowy o podwykonawstwo zobowiązane są do zapewnienia bezpiecznej eksploatacji sprzętu (maszyn, urządzeń, narzędzie), w szczególności poprzez wyposażenie sprzętu w urządzenia ostrzegawcze oraz zapewnienie obsługi sprzętu przez osoby posiadające uprawnienia wymagane przepisami prawa.</w:t>
      </w:r>
    </w:p>
    <w:p w14:paraId="041408C0" w14:textId="77777777" w:rsidR="004A17B3" w:rsidRPr="00CB5C7D" w:rsidRDefault="004A17B3" w:rsidP="004A17B3">
      <w:pPr>
        <w:spacing w:line="4" w:lineRule="exact"/>
        <w:rPr>
          <w:rFonts w:asciiTheme="minorHAnsi" w:eastAsia="Symbol" w:hAnsiTheme="minorHAnsi" w:cstheme="minorHAnsi"/>
          <w:szCs w:val="20"/>
        </w:rPr>
      </w:pPr>
    </w:p>
    <w:p w14:paraId="0FA05996" w14:textId="77777777" w:rsidR="004A17B3" w:rsidRPr="00CB5C7D" w:rsidRDefault="004A17B3" w:rsidP="00265685">
      <w:pPr>
        <w:numPr>
          <w:ilvl w:val="0"/>
          <w:numId w:val="42"/>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terminu zapłaty wynagrodzenia Podwykonawcy lub dalszemu podwykonawcy, z zastrzeżeniem że nie może on być dłuższy niż </w:t>
      </w:r>
      <w:r w:rsidR="008E6630">
        <w:rPr>
          <w:rFonts w:asciiTheme="minorHAnsi" w:eastAsia="Arial" w:hAnsiTheme="minorHAnsi" w:cstheme="minorHAnsi"/>
          <w:sz w:val="22"/>
          <w:szCs w:val="20"/>
        </w:rPr>
        <w:t>30</w:t>
      </w:r>
      <w:r w:rsidR="008E6630"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dni od dnia doręczenia Wykonawcy, Podwykonawcy lub dalszemu podwykonawcy faktury lub rachunku, potwierdzających wykonanie zleconej Podwykonawcy lub dalszemu podwykonawcy roboty budowlanej,</w:t>
      </w:r>
    </w:p>
    <w:p w14:paraId="15998CF0" w14:textId="42FA5D22" w:rsidR="004A17B3" w:rsidRPr="00CB5C7D" w:rsidRDefault="004A17B3" w:rsidP="00265685">
      <w:pPr>
        <w:numPr>
          <w:ilvl w:val="0"/>
          <w:numId w:val="42"/>
        </w:numPr>
        <w:tabs>
          <w:tab w:val="left" w:pos="1499"/>
        </w:tabs>
        <w:ind w:left="709"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do umowy o podwykonawstwo winien być załączony „kosztorys” </w:t>
      </w:r>
      <w:r w:rsidR="008E6630">
        <w:rPr>
          <w:rFonts w:asciiTheme="minorHAnsi" w:eastAsia="Arial" w:hAnsiTheme="minorHAnsi" w:cstheme="minorHAnsi"/>
          <w:sz w:val="22"/>
          <w:szCs w:val="20"/>
        </w:rPr>
        <w:t xml:space="preserve">lub inny dokument </w:t>
      </w:r>
      <w:r w:rsidRPr="00CB5C7D">
        <w:rPr>
          <w:rFonts w:asciiTheme="minorHAnsi" w:eastAsia="Arial" w:hAnsiTheme="minorHAnsi" w:cstheme="minorHAnsi"/>
          <w:sz w:val="22"/>
          <w:szCs w:val="20"/>
        </w:rPr>
        <w:t xml:space="preserve">i Tabela elementów </w:t>
      </w:r>
      <w:r w:rsidR="00090D50">
        <w:rPr>
          <w:rFonts w:asciiTheme="minorHAnsi" w:eastAsia="Arial" w:hAnsiTheme="minorHAnsi" w:cstheme="minorHAnsi"/>
          <w:sz w:val="22"/>
          <w:szCs w:val="20"/>
        </w:rPr>
        <w:t>scalonych</w:t>
      </w:r>
      <w:r w:rsidRPr="00CB5C7D">
        <w:rPr>
          <w:rFonts w:asciiTheme="minorHAnsi" w:eastAsia="Arial" w:hAnsiTheme="minorHAnsi" w:cstheme="minorHAnsi"/>
          <w:sz w:val="22"/>
          <w:szCs w:val="20"/>
        </w:rPr>
        <w:t xml:space="preserve"> wraz z informacją których z pozycji z Harmonogramu </w:t>
      </w:r>
      <w:r w:rsidR="00090D50">
        <w:rPr>
          <w:rFonts w:asciiTheme="minorHAnsi" w:eastAsia="Arial" w:hAnsiTheme="minorHAnsi" w:cstheme="minorHAnsi"/>
          <w:sz w:val="22"/>
          <w:szCs w:val="20"/>
        </w:rPr>
        <w:t>rzeczowo</w:t>
      </w:r>
      <w:r w:rsidR="008E6630">
        <w:rPr>
          <w:rFonts w:asciiTheme="minorHAnsi" w:eastAsia="Arial" w:hAnsiTheme="minorHAnsi" w:cstheme="minorHAnsi"/>
          <w:sz w:val="22"/>
          <w:szCs w:val="20"/>
        </w:rPr>
        <w:t xml:space="preserve"> – finansowego Wykonawcy </w:t>
      </w:r>
      <w:r w:rsidRPr="00CB5C7D">
        <w:rPr>
          <w:rFonts w:asciiTheme="minorHAnsi" w:eastAsia="Arial" w:hAnsiTheme="minorHAnsi" w:cstheme="minorHAnsi"/>
          <w:sz w:val="22"/>
          <w:szCs w:val="20"/>
        </w:rPr>
        <w:t>umowa o podwykonawstwo dotyczy;  kosztorys winien być opracowany metodą szczegółową oraz winien dla każdej pozycji określać numer analogicznej pozycji z kosztorysu. Pozwoli to na precyzyjne ustalenie zakresu robót powierzonego Podwykonawcy lub dalszemu podwykonawcy do wykonania,</w:t>
      </w:r>
    </w:p>
    <w:p w14:paraId="3EC08491" w14:textId="77777777" w:rsidR="004A17B3" w:rsidRPr="00CB5C7D" w:rsidRDefault="004A17B3" w:rsidP="00424AA3">
      <w:pPr>
        <w:numPr>
          <w:ilvl w:val="0"/>
          <w:numId w:val="36"/>
        </w:numPr>
        <w:tabs>
          <w:tab w:val="left" w:pos="1142"/>
        </w:tabs>
        <w:ind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Umowa o podwykonawstwo, której przedmiotem są roboty budowlane nie może zawierać postanowień:</w:t>
      </w:r>
    </w:p>
    <w:p w14:paraId="7AAA7D0C" w14:textId="77777777" w:rsidR="004A17B3" w:rsidRPr="00CB5C7D" w:rsidRDefault="004A17B3" w:rsidP="00265685">
      <w:pPr>
        <w:numPr>
          <w:ilvl w:val="0"/>
          <w:numId w:val="43"/>
        </w:numPr>
        <w:tabs>
          <w:tab w:val="left" w:pos="1482"/>
        </w:tabs>
        <w:ind w:left="709"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sprzecznych z treścią Umowy zawartej między Zamawiającym a Wykonawcą,</w:t>
      </w:r>
    </w:p>
    <w:p w14:paraId="798C3569" w14:textId="77777777" w:rsidR="004A17B3" w:rsidRPr="00CB5C7D" w:rsidRDefault="004A17B3" w:rsidP="00265685">
      <w:pPr>
        <w:numPr>
          <w:ilvl w:val="0"/>
          <w:numId w:val="43"/>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14:paraId="12E9E752" w14:textId="77777777" w:rsidR="004A17B3" w:rsidRPr="00CB5C7D" w:rsidRDefault="004A17B3" w:rsidP="00265685">
      <w:pPr>
        <w:numPr>
          <w:ilvl w:val="0"/>
          <w:numId w:val="43"/>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dotyczących sposobu rozliczeń za wykonane roboty, uniemożliwiających rozliczenie tych robót pomiędzy Zamawiającym a Wykonawcą na podstawie Umowy,</w:t>
      </w:r>
    </w:p>
    <w:p w14:paraId="325BF71A" w14:textId="77777777" w:rsidR="004A17B3" w:rsidRPr="00CB5C7D" w:rsidRDefault="004A17B3" w:rsidP="00265685">
      <w:pPr>
        <w:numPr>
          <w:ilvl w:val="0"/>
          <w:numId w:val="43"/>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uzależniających zwrot przez Wykonawcę Podwykonawcy lub dalszemu podwykonawcy kwot zabezpieczenia należytego wykonania umowy, od zwrotu zabezpieczenia należytego wykonania umowy przez Zamawiającego na rzecz Wykonawcy,</w:t>
      </w:r>
    </w:p>
    <w:p w14:paraId="0D2370C6" w14:textId="77777777" w:rsidR="000218C1" w:rsidRDefault="004A17B3" w:rsidP="00265685">
      <w:pPr>
        <w:numPr>
          <w:ilvl w:val="0"/>
          <w:numId w:val="43"/>
        </w:numPr>
        <w:tabs>
          <w:tab w:val="left" w:pos="1499"/>
        </w:tabs>
        <w:ind w:left="709"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nakazujących Podwykonawcy lub dalszemu podwykonawcy wniesienie zabezpieczenia wykonania lub należytego wykonania umowy wyłącznie w pieniądzu, bez możliwości jej zmiany na gwarancję bankową lub ubezpieczeniową lub inną formę przewidzianą w przepisach prawa, w szczególności w ustawy Prawo zamówień publicznych</w:t>
      </w:r>
      <w:r w:rsidR="000218C1">
        <w:rPr>
          <w:rFonts w:asciiTheme="minorHAnsi" w:eastAsia="Arial" w:hAnsiTheme="minorHAnsi" w:cstheme="minorHAnsi"/>
          <w:sz w:val="22"/>
          <w:szCs w:val="20"/>
        </w:rPr>
        <w:t>,</w:t>
      </w:r>
    </w:p>
    <w:p w14:paraId="23AA049E" w14:textId="77777777" w:rsidR="004A17B3" w:rsidRPr="00CB5C7D" w:rsidRDefault="000218C1" w:rsidP="00265685">
      <w:pPr>
        <w:numPr>
          <w:ilvl w:val="0"/>
          <w:numId w:val="43"/>
        </w:numPr>
        <w:tabs>
          <w:tab w:val="left" w:pos="1499"/>
        </w:tabs>
        <w:ind w:left="709" w:hanging="357"/>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nakazujący Podwykonawcy zatrudnienie na umowę o pracę osób świadczących pracę w branżach wskazanych w SIWZ jako branże objęte ww. obowiązkiem.</w:t>
      </w:r>
    </w:p>
    <w:p w14:paraId="4C7FED13" w14:textId="77777777" w:rsidR="00D26F09" w:rsidRDefault="004A17B3" w:rsidP="00C64390">
      <w:pPr>
        <w:numPr>
          <w:ilvl w:val="0"/>
          <w:numId w:val="139"/>
        </w:numPr>
        <w:tabs>
          <w:tab w:val="left" w:pos="359"/>
        </w:tabs>
        <w:ind w:left="284" w:hanging="284"/>
        <w:contextualSpacing/>
        <w:jc w:val="both"/>
        <w:rPr>
          <w:rFonts w:asciiTheme="minorHAnsi" w:eastAsia="Arial" w:hAnsiTheme="minorHAnsi" w:cstheme="minorHAnsi"/>
          <w:sz w:val="22"/>
          <w:szCs w:val="20"/>
        </w:rPr>
      </w:pPr>
      <w:bookmarkStart w:id="8" w:name="page61"/>
      <w:bookmarkEnd w:id="8"/>
      <w:r w:rsidRPr="00CB5C7D">
        <w:rPr>
          <w:rFonts w:asciiTheme="minorHAnsi" w:eastAsia="Arial" w:hAnsiTheme="minorHAnsi" w:cstheme="minorHAnsi"/>
          <w:sz w:val="22"/>
          <w:szCs w:val="20"/>
        </w:rPr>
        <w:t xml:space="preserve">W przypadku niezastosowania się do postanowień określonych w </w:t>
      </w:r>
      <w:r w:rsidR="008E6630">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w:t>
      </w:r>
      <w:r w:rsidR="00F65499" w:rsidRPr="00CB5C7D">
        <w:rPr>
          <w:rFonts w:asciiTheme="minorHAnsi" w:eastAsia="Arial" w:hAnsiTheme="minorHAnsi" w:cstheme="minorHAnsi"/>
          <w:sz w:val="22"/>
          <w:szCs w:val="20"/>
        </w:rPr>
        <w:t>1</w:t>
      </w:r>
      <w:r w:rsidR="00F65499">
        <w:rPr>
          <w:rFonts w:asciiTheme="minorHAnsi" w:eastAsia="Arial" w:hAnsiTheme="minorHAnsi" w:cstheme="minorHAnsi"/>
          <w:sz w:val="22"/>
          <w:szCs w:val="20"/>
        </w:rPr>
        <w:t>8</w:t>
      </w:r>
      <w:r w:rsidR="00F65499" w:rsidRPr="00CB5C7D">
        <w:rPr>
          <w:rFonts w:asciiTheme="minorHAnsi" w:eastAsia="Arial" w:hAnsiTheme="minorHAnsi" w:cstheme="minorHAnsi"/>
          <w:sz w:val="22"/>
          <w:szCs w:val="20"/>
        </w:rPr>
        <w:t xml:space="preserve"> </w:t>
      </w:r>
      <w:r w:rsidR="008E6630">
        <w:rPr>
          <w:rFonts w:asciiTheme="minorHAnsi" w:eastAsia="Arial" w:hAnsiTheme="minorHAnsi" w:cstheme="minorHAnsi"/>
          <w:sz w:val="22"/>
          <w:szCs w:val="20"/>
        </w:rPr>
        <w:t>Z</w:t>
      </w:r>
      <w:r w:rsidRPr="00CB5C7D">
        <w:rPr>
          <w:rFonts w:asciiTheme="minorHAnsi" w:eastAsia="Arial" w:hAnsiTheme="minorHAnsi" w:cstheme="minorHAnsi"/>
          <w:sz w:val="22"/>
          <w:szCs w:val="20"/>
        </w:rPr>
        <w:t xml:space="preserve">amawiający ma prawo zgłoszenia zastrzeżeń oraz sprzeciwu na zasadach określonych w niniejszym paragrafie. </w:t>
      </w:r>
    </w:p>
    <w:p w14:paraId="62B6DD46"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bookmarkStart w:id="9" w:name="page62"/>
      <w:bookmarkEnd w:id="9"/>
      <w:r w:rsidRPr="00CB5C7D">
        <w:rPr>
          <w:rFonts w:asciiTheme="minorHAnsi" w:eastAsia="Arial" w:hAnsiTheme="minorHAnsi" w:cstheme="minorHAnsi"/>
          <w:sz w:val="22"/>
          <w:szCs w:val="20"/>
        </w:rPr>
        <w:t xml:space="preserve">W przypadkach określonych w nin. paragrafie przedkładający może poświadczyć za zgodność z oryginałem kopię umowy o podwykonawstwo. </w:t>
      </w:r>
    </w:p>
    <w:p w14:paraId="1C53AB6F"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dokonuje bezpośrednio zapłaty wymagalnego wynagrodzenia przysługującego Podwykonawcy lub dalszemu podwykonawcy, który zawarł zaakceptowaną przez Zamawiającego umowę o podwykonawstwo, której przedmiotem są roboty budowlane, o której mowa w nin. paragrafie, lub który zawarł przedłożoną Zamawiającemu umowę o podwykonawstwo, której przedmiotem są dostawy lub usługi, o której mowa w nin. paragrafie, w przypadku uchylenia się od obowiązku zapłaty odpowiednio przez Wykonawcę, Podwykonawcę lub dalszego podwykonawcę zamówienia na roboty budowlane. </w:t>
      </w:r>
    </w:p>
    <w:p w14:paraId="50E49578"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Wynagrodzenie, o którym mowa w ust. </w:t>
      </w:r>
      <w:r w:rsidR="00F65499" w:rsidRPr="00CB5C7D">
        <w:rPr>
          <w:rFonts w:asciiTheme="minorHAnsi" w:eastAsia="Arial" w:hAnsiTheme="minorHAnsi" w:cstheme="minorHAnsi"/>
          <w:sz w:val="22"/>
          <w:szCs w:val="20"/>
        </w:rPr>
        <w:t>2</w:t>
      </w:r>
      <w:r w:rsidR="00F65499">
        <w:rPr>
          <w:rFonts w:asciiTheme="minorHAnsi" w:eastAsia="Arial" w:hAnsiTheme="minorHAnsi" w:cstheme="minorHAnsi"/>
          <w:sz w:val="22"/>
          <w:szCs w:val="20"/>
        </w:rPr>
        <w:t>1</w:t>
      </w:r>
      <w:r w:rsidRPr="00CB5C7D">
        <w:rPr>
          <w:rFonts w:asciiTheme="minorHAnsi" w:eastAsia="Arial" w:hAnsiTheme="minorHAnsi" w:cstheme="minorHAnsi"/>
          <w:sz w:val="22"/>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w:t>
      </w:r>
      <w:r w:rsidR="00F65499" w:rsidRPr="00CB5C7D">
        <w:rPr>
          <w:rFonts w:asciiTheme="minorHAnsi" w:eastAsia="Arial" w:hAnsiTheme="minorHAnsi" w:cstheme="minorHAnsi"/>
          <w:sz w:val="22"/>
          <w:szCs w:val="20"/>
        </w:rPr>
        <w:t>1</w:t>
      </w:r>
      <w:r w:rsidR="00F65499">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w:t>
      </w:r>
    </w:p>
    <w:p w14:paraId="6C46F5C2"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Bezpośrednia zapłata obejmuje wyłącznie należne wynagrodzenia, bez odsetek, należnych Podwykonawcy lub dalszemu podwykonawcy.</w:t>
      </w:r>
    </w:p>
    <w:p w14:paraId="794EF328"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Przed dokonaniem bezpośredniej zapłaty Zamawiający wezwie Wykonawcę do zgłoszenia w formie pisemnej uwag dotyczących zasadności bezpośredniej zapłaty wynagrodzenia Podwykonawcy lub dalszemu podwykonawcy, o których mowa w ust. </w:t>
      </w:r>
      <w:r w:rsidR="00FD3848" w:rsidRPr="00CB5C7D">
        <w:rPr>
          <w:rFonts w:asciiTheme="minorHAnsi" w:eastAsia="Arial" w:hAnsiTheme="minorHAnsi" w:cstheme="minorHAnsi"/>
          <w:sz w:val="22"/>
          <w:szCs w:val="20"/>
        </w:rPr>
        <w:t>2</w:t>
      </w:r>
      <w:r w:rsidR="00FD3848">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Zamawiający informuje o terminie zgłaszania uwag, nie krótszym niż 7 dni od dnia doręczenia tej informacji. Brak przedłożenia uwag w wyznaczonym terminie traktowany będzie jako akceptacja zasadności danej płatności na rzecz Podwykonawcy lub dalszego podwykonawcy. </w:t>
      </w:r>
    </w:p>
    <w:p w14:paraId="64D34415"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zgłoszenia uwag, o których mowa w ust. </w:t>
      </w:r>
      <w:r w:rsidR="00FD3848" w:rsidRPr="00CB5C7D">
        <w:rPr>
          <w:rFonts w:asciiTheme="minorHAnsi" w:eastAsia="Arial" w:hAnsiTheme="minorHAnsi" w:cstheme="minorHAnsi"/>
          <w:sz w:val="22"/>
          <w:szCs w:val="20"/>
        </w:rPr>
        <w:t>2</w:t>
      </w:r>
      <w:r w:rsidR="00FD3848">
        <w:rPr>
          <w:rFonts w:asciiTheme="minorHAnsi" w:eastAsia="Arial" w:hAnsiTheme="minorHAnsi" w:cstheme="minorHAnsi"/>
          <w:sz w:val="22"/>
          <w:szCs w:val="20"/>
        </w:rPr>
        <w:t>4</w:t>
      </w:r>
      <w:r w:rsidRPr="00CB5C7D">
        <w:rPr>
          <w:rFonts w:asciiTheme="minorHAnsi" w:eastAsia="Arial" w:hAnsiTheme="minorHAnsi" w:cstheme="minorHAnsi"/>
          <w:sz w:val="22"/>
          <w:szCs w:val="20"/>
        </w:rPr>
        <w:t>, we wskazanym terminie, Zamawiający może:</w:t>
      </w:r>
    </w:p>
    <w:p w14:paraId="17E7D1E4" w14:textId="77777777" w:rsidR="004A17B3" w:rsidRPr="00CB5C7D" w:rsidRDefault="004A17B3" w:rsidP="00C64390">
      <w:pPr>
        <w:numPr>
          <w:ilvl w:val="0"/>
          <w:numId w:val="50"/>
        </w:numPr>
        <w:tabs>
          <w:tab w:val="left" w:pos="1142"/>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nie dokonać bezpośredniej zapłaty wynagrodzenia Podwykonawcy lub dalszemu podwykonawcy, jeżeli wykonawca wykaże niezasadność takiej zapłaty albo</w:t>
      </w:r>
    </w:p>
    <w:p w14:paraId="336BDFC3" w14:textId="77777777" w:rsidR="004A17B3" w:rsidRPr="00CB5C7D" w:rsidRDefault="004A17B3" w:rsidP="00C64390">
      <w:pPr>
        <w:numPr>
          <w:ilvl w:val="0"/>
          <w:numId w:val="50"/>
        </w:numPr>
        <w:tabs>
          <w:tab w:val="left" w:pos="114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C73FDB4" w14:textId="77777777" w:rsidR="004A17B3" w:rsidRPr="00CB5C7D" w:rsidRDefault="004A17B3" w:rsidP="00C64390">
      <w:pPr>
        <w:numPr>
          <w:ilvl w:val="0"/>
          <w:numId w:val="50"/>
        </w:numPr>
        <w:tabs>
          <w:tab w:val="left" w:pos="1142"/>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dokonać bezpośredniej zapłaty wynagrodzenia Podwykonawcy lub dalszemu podwykonawcy, jeżeli Podwykonawca lub dalszy podwykonawca wykaże zasadność takiej zapłaty.</w:t>
      </w:r>
    </w:p>
    <w:p w14:paraId="18D8AF45" w14:textId="77777777" w:rsidR="00D26F09" w:rsidRDefault="004A17B3" w:rsidP="00C64390">
      <w:pPr>
        <w:numPr>
          <w:ilvl w:val="0"/>
          <w:numId w:val="140"/>
        </w:numPr>
        <w:tabs>
          <w:tab w:val="left" w:pos="359"/>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dokonania bezpośredniej zapłaty Podwykonawcy lub dalszemu podwykonawcy, </w:t>
      </w:r>
      <w:r w:rsidR="00FD3848">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o których mowa w ust. </w:t>
      </w:r>
      <w:r w:rsidR="00FD3848" w:rsidRPr="00CB5C7D">
        <w:rPr>
          <w:rFonts w:asciiTheme="minorHAnsi" w:eastAsia="Arial" w:hAnsiTheme="minorHAnsi" w:cstheme="minorHAnsi"/>
          <w:sz w:val="22"/>
          <w:szCs w:val="20"/>
        </w:rPr>
        <w:t>2</w:t>
      </w:r>
      <w:r w:rsidR="00FD3848">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Zamawiający potrąca kwotę wypłaconego wynagrodzenia </w:t>
      </w:r>
      <w:r w:rsidR="00FD3848">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wynagrodzenia należnego Wykonawcy. </w:t>
      </w:r>
    </w:p>
    <w:p w14:paraId="4BC8AB7A" w14:textId="77777777" w:rsidR="00D26F09" w:rsidRDefault="004A17B3" w:rsidP="00C64390">
      <w:pPr>
        <w:numPr>
          <w:ilvl w:val="0"/>
          <w:numId w:val="140"/>
        </w:numPr>
        <w:tabs>
          <w:tab w:val="left" w:pos="359"/>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Zlecenie wykonania części robót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odwykonawcom nie zwalnia Wykonawcy z zobowiązań wobec Zamawiającego za wykonane Przedmiotu Umowy. Wykonawca jest odpowiedzialny wobec Zamawiającego oraz osób trzecich za działania, zaniechanie działania, uchybienia i zaniedbania Podwykonawców jak za własne. Zamawiający zastrzega sobie prawo żądania usunięcia z terenu </w:t>
      </w:r>
      <w:r w:rsidRPr="00CB5C7D">
        <w:rPr>
          <w:rFonts w:asciiTheme="minorHAnsi" w:eastAsia="Arial" w:hAnsiTheme="minorHAnsi" w:cstheme="minorHAnsi"/>
          <w:sz w:val="22"/>
          <w:szCs w:val="20"/>
        </w:rPr>
        <w:lastRenderedPageBreak/>
        <w:t xml:space="preserve">budowy każdego z pracowników Wykonawcy lub Podwykonawców lub dalszych podwykonawców, którzy przez swoje zachowanie lub jakość wykonanej pracy dali powód do uzasadnionych skarg. </w:t>
      </w:r>
    </w:p>
    <w:p w14:paraId="6C67571C" w14:textId="77777777" w:rsidR="00D26F09" w:rsidRDefault="004A17B3" w:rsidP="00C64390">
      <w:pPr>
        <w:numPr>
          <w:ilvl w:val="0"/>
          <w:numId w:val="140"/>
        </w:numPr>
        <w:tabs>
          <w:tab w:val="left" w:pos="359"/>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Na wniosek Zamawiającego, w terminie przez niego wskazanym, Wykonawca dostarczy Zamawiającemu szczegółowe informacje dotyczące Podwykonawców lub dalszych podwykonawców:</w:t>
      </w:r>
    </w:p>
    <w:p w14:paraId="5385CDAC" w14:textId="77777777"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zakresie rozmiaru prac powierzonych,</w:t>
      </w:r>
    </w:p>
    <w:p w14:paraId="4F302D1B" w14:textId="77777777"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zakresu prac wykonanych,</w:t>
      </w:r>
    </w:p>
    <w:p w14:paraId="063F34B0" w14:textId="77777777"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faktur wystawionych przez Podwykonawców lub dalszych podwykonawców,</w:t>
      </w:r>
    </w:p>
    <w:p w14:paraId="41D4E92D" w14:textId="77777777"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udokumentowanego podsumowania płatności dokonanych na ich rzecz.</w:t>
      </w:r>
    </w:p>
    <w:p w14:paraId="200247C1"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w trakcie wykonywania umowy może zgodnie z postanowieniami umowy oraz zgodnie z obowiązującymi przepisami prawa w szczególności:</w:t>
      </w:r>
    </w:p>
    <w:p w14:paraId="128779E1" w14:textId="0D403D0E"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powierzyć wykonanie części robót budowlanych Podwykonawcom, mimo niewskazania </w:t>
      </w:r>
      <w:r w:rsidR="006307C9">
        <w:rPr>
          <w:rFonts w:asciiTheme="minorHAnsi" w:eastAsia="Arial" w:hAnsiTheme="minorHAnsi" w:cstheme="minorHAnsi"/>
          <w:sz w:val="22"/>
          <w:szCs w:val="20"/>
        </w:rPr>
        <w:br/>
      </w:r>
      <w:r w:rsidRPr="00CB5C7D">
        <w:rPr>
          <w:rFonts w:asciiTheme="minorHAnsi" w:eastAsia="Arial" w:hAnsiTheme="minorHAnsi" w:cstheme="minorHAnsi"/>
          <w:sz w:val="22"/>
          <w:szCs w:val="20"/>
        </w:rPr>
        <w:t>w ofercie takiej części do powierzenia Podwykonawcom,</w:t>
      </w:r>
    </w:p>
    <w:p w14:paraId="725B5A24" w14:textId="77777777"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bookmarkStart w:id="10" w:name="page63"/>
      <w:bookmarkEnd w:id="10"/>
      <w:r w:rsidRPr="00CB5C7D">
        <w:rPr>
          <w:rFonts w:asciiTheme="minorHAnsi" w:eastAsia="Arial" w:hAnsiTheme="minorHAnsi" w:cstheme="minorHAnsi"/>
          <w:sz w:val="22"/>
          <w:szCs w:val="20"/>
        </w:rPr>
        <w:t>wskazać inny zakres podwykonawstwa niż przedstawiony w ofercie,</w:t>
      </w:r>
    </w:p>
    <w:p w14:paraId="359E1A21" w14:textId="77777777"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zrezygnować z podwykonawstwa,</w:t>
      </w:r>
    </w:p>
    <w:p w14:paraId="0D5D31FE" w14:textId="77777777"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zmienić Podwykonawcę.</w:t>
      </w:r>
    </w:p>
    <w:p w14:paraId="4B53941F" w14:textId="259F6A12" w:rsidR="00D26F09"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zmiana albo rezygnacja z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odwykonawcy dotyczy podmiotu, na którego zasoby wykonawca powoływał się, na zasadach określonych w art. 22a ust. 1 ustawy Pzp, w celu wykazania spełniania warunków udziału w postępowaniu, wyko</w:t>
      </w:r>
      <w:r w:rsidR="009E4DF2">
        <w:rPr>
          <w:rFonts w:asciiTheme="minorHAnsi" w:eastAsia="Arial" w:hAnsiTheme="minorHAnsi" w:cstheme="minorHAnsi"/>
          <w:sz w:val="22"/>
          <w:szCs w:val="20"/>
        </w:rPr>
        <w:t>nawca jest obowiązany wykazać Za</w:t>
      </w:r>
      <w:r w:rsidRPr="00CB5C7D">
        <w:rPr>
          <w:rFonts w:asciiTheme="minorHAnsi" w:eastAsia="Arial" w:hAnsiTheme="minorHAnsi" w:cstheme="minorHAnsi"/>
          <w:sz w:val="22"/>
          <w:szCs w:val="20"/>
        </w:rPr>
        <w:t xml:space="preserve">mawiającemu, że proponowany inny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odwykonawca lub wykonawca samodzielnie spełnia je w stopniu nie mniejszym niż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odwykonawca, na którego zasoby wykonawca powoływał się w trakcie postępowania o udzielenie zamówienia.</w:t>
      </w:r>
    </w:p>
    <w:p w14:paraId="6066419A"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stałej współpracy pomiędzy Wykonawcą a Podwykonawcą lub Podwykonawcą a dalszym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odwykonawcą w ramach realizacji niniejszego Przedmiotu Umowy, obowiązek przedstawienia umowy o podwykonawstwo powstaje, gdy sumaryczna wartość kolejno zawieranych umów o podwykonawstwo </w:t>
      </w:r>
      <w:r w:rsidR="0054476E" w:rsidRPr="00B03ACB">
        <w:rPr>
          <w:rFonts w:asciiTheme="minorHAnsi" w:eastAsia="Arial" w:hAnsiTheme="minorHAnsi" w:cstheme="minorHAnsi"/>
          <w:sz w:val="22"/>
          <w:szCs w:val="20"/>
        </w:rPr>
        <w:t xml:space="preserve">jest równa lub przekracza 0,5 % wartości niniejszej Umowy brutto, określonej w § </w:t>
      </w:r>
      <w:r w:rsidR="005F3EEB">
        <w:rPr>
          <w:rFonts w:asciiTheme="minorHAnsi" w:eastAsia="Arial" w:hAnsiTheme="minorHAnsi" w:cstheme="minorHAnsi"/>
          <w:sz w:val="22"/>
          <w:szCs w:val="20"/>
        </w:rPr>
        <w:t>8</w:t>
      </w:r>
      <w:r w:rsidR="005F3EEB" w:rsidRPr="00B03ACB">
        <w:rPr>
          <w:rFonts w:asciiTheme="minorHAnsi" w:eastAsia="Arial" w:hAnsiTheme="minorHAnsi" w:cstheme="minorHAnsi"/>
          <w:sz w:val="22"/>
          <w:szCs w:val="20"/>
        </w:rPr>
        <w:t xml:space="preserve"> </w:t>
      </w:r>
      <w:r w:rsidR="0054476E" w:rsidRPr="00B03ACB">
        <w:rPr>
          <w:rFonts w:asciiTheme="minorHAnsi" w:eastAsia="Arial" w:hAnsiTheme="minorHAnsi" w:cstheme="minorHAnsi"/>
          <w:sz w:val="22"/>
          <w:szCs w:val="20"/>
        </w:rPr>
        <w:t>ust. 2 lub wynosi 50 000,00 zł.</w:t>
      </w:r>
    </w:p>
    <w:p w14:paraId="4DEF90B4"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7A8F2879"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zobowiązany jest do należytego wykonywania umów zawartych z podwykonawcami.</w:t>
      </w:r>
    </w:p>
    <w:p w14:paraId="6110970D"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Wymogi określone w niniejszym paragrafie mają zastosowanie zarówno do umów o podwykonawstwo zawieranych przez Wykonawcę z Podwykonawcami, jak również do umów o podwykonawstwo zawieranych przez Podwykonawców z dalszymi podwykonawcami oraz zawieranych między dalszymi podwykonawcami.</w:t>
      </w:r>
    </w:p>
    <w:p w14:paraId="547FB98B" w14:textId="77777777" w:rsidR="00D26F09"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Niezastosowanie się przez Wykonawcę do wymogów określonych w niniejszym paragrafie Umowy stanowi podstawę do natychmiastowego usunięcia Podwykonawcy lub dalszego podwykonawcy przez Zamawiającego lub żądania od Wykonawcy usunięcia przedmiotowego Podwykonawcy lub dalszego podwykonawcy z terenu budowy oraz skutkuje powstaniem prawa do odstąpienia od Umowy przez Zamawiającego z winy Wykonawcy w terminie określonym w § </w:t>
      </w:r>
      <w:r w:rsidR="005F3EEB" w:rsidRPr="00CB5C7D">
        <w:rPr>
          <w:rFonts w:asciiTheme="minorHAnsi" w:eastAsia="Arial" w:hAnsiTheme="minorHAnsi" w:cstheme="minorHAnsi"/>
          <w:sz w:val="22"/>
          <w:szCs w:val="20"/>
        </w:rPr>
        <w:t>1</w:t>
      </w:r>
      <w:r w:rsidR="005F3EEB">
        <w:rPr>
          <w:rFonts w:asciiTheme="minorHAnsi" w:eastAsia="Arial" w:hAnsiTheme="minorHAnsi" w:cstheme="minorHAnsi"/>
          <w:sz w:val="22"/>
          <w:szCs w:val="20"/>
        </w:rPr>
        <w:t xml:space="preserve">4 </w:t>
      </w:r>
      <w:r w:rsidR="008E6630">
        <w:rPr>
          <w:rFonts w:asciiTheme="minorHAnsi" w:eastAsia="Arial" w:hAnsiTheme="minorHAnsi" w:cstheme="minorHAnsi"/>
          <w:sz w:val="22"/>
          <w:szCs w:val="20"/>
        </w:rPr>
        <w:t>lub nałożeniem kar umownych</w:t>
      </w:r>
      <w:r w:rsidRPr="00CB5C7D">
        <w:rPr>
          <w:rFonts w:asciiTheme="minorHAnsi" w:eastAsia="Arial" w:hAnsiTheme="minorHAnsi" w:cstheme="minorHAnsi"/>
          <w:sz w:val="22"/>
          <w:szCs w:val="20"/>
        </w:rPr>
        <w:t>.</w:t>
      </w:r>
    </w:p>
    <w:p w14:paraId="42FDF1F2" w14:textId="77777777" w:rsidR="00D26F09"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Najpóźniej w dniu przekazania Zamawiającemu pisemnego wniosku o dokonanie odbioru końcowego robót, Wykonawca przedstawi oświadczenie, w którym:</w:t>
      </w:r>
    </w:p>
    <w:p w14:paraId="2337B2B3" w14:textId="77777777" w:rsidR="004A17B3" w:rsidRPr="00CB5C7D" w:rsidRDefault="004A17B3" w:rsidP="00C64390">
      <w:pPr>
        <w:numPr>
          <w:ilvl w:val="0"/>
          <w:numId w:val="53"/>
        </w:numPr>
        <w:tabs>
          <w:tab w:val="left" w:pos="1412"/>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wymienia zaległości w wypłacie wynagrodzenia na rzecz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odwykonawców lub dalszych podwykonawców i określa przyczyny ich powstania,</w:t>
      </w:r>
    </w:p>
    <w:p w14:paraId="2ACF3214" w14:textId="77777777" w:rsidR="004A17B3" w:rsidRPr="00CB5C7D" w:rsidRDefault="004A17B3" w:rsidP="00C64390">
      <w:pPr>
        <w:numPr>
          <w:ilvl w:val="0"/>
          <w:numId w:val="53"/>
        </w:numPr>
        <w:tabs>
          <w:tab w:val="left" w:pos="141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wymienia kwoty wynagrodzenia należnego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odwykonawcom lub dalszym podwykonawcom, ale jeszcze niewymagalnego wraz z terminami wymagalności,</w:t>
      </w:r>
    </w:p>
    <w:p w14:paraId="69C0F3D1" w14:textId="77777777" w:rsidR="004A17B3" w:rsidRPr="00CB5C7D" w:rsidRDefault="004A17B3" w:rsidP="00C64390">
      <w:pPr>
        <w:numPr>
          <w:ilvl w:val="0"/>
          <w:numId w:val="53"/>
        </w:numPr>
        <w:tabs>
          <w:tab w:val="left" w:pos="141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określa kwoty wynagrodzenia zatrzymanego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odwykonawcom lub dalszym podwykonawcom na okres rękojmi lub gwarancji wraz z terminami ich wymagalności.</w:t>
      </w:r>
    </w:p>
    <w:p w14:paraId="2A568EDD" w14:textId="77777777" w:rsidR="00D26F09" w:rsidRPr="00611937"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przypadkach istnienia kwot określonych w ust. </w:t>
      </w:r>
      <w:r w:rsidR="00585964">
        <w:rPr>
          <w:rFonts w:asciiTheme="minorHAnsi" w:eastAsia="Arial" w:hAnsiTheme="minorHAnsi" w:cstheme="minorHAnsi"/>
          <w:sz w:val="22"/>
          <w:szCs w:val="20"/>
        </w:rPr>
        <w:t xml:space="preserve">36 </w:t>
      </w:r>
      <w:r w:rsidRPr="00CB5C7D">
        <w:rPr>
          <w:rFonts w:asciiTheme="minorHAnsi" w:eastAsia="Arial" w:hAnsiTheme="minorHAnsi" w:cstheme="minorHAnsi"/>
          <w:sz w:val="22"/>
          <w:szCs w:val="20"/>
        </w:rPr>
        <w:t>rozlicze</w:t>
      </w:r>
      <w:r w:rsidRPr="00611937">
        <w:rPr>
          <w:rFonts w:asciiTheme="minorHAnsi" w:eastAsia="Arial" w:hAnsiTheme="minorHAnsi" w:cstheme="minorHAnsi"/>
          <w:sz w:val="22"/>
          <w:szCs w:val="20"/>
        </w:rPr>
        <w:t xml:space="preserve">nie końcowe (w części odpowiadającej powyższym kwotom) ulega zawieszeniu do czasu uregulowania wszelkich zaległości w stosunku do </w:t>
      </w:r>
      <w:r w:rsidR="00B059A5" w:rsidRPr="00611937">
        <w:rPr>
          <w:rFonts w:asciiTheme="minorHAnsi" w:eastAsia="Arial" w:hAnsiTheme="minorHAnsi" w:cstheme="minorHAnsi"/>
          <w:sz w:val="22"/>
          <w:szCs w:val="20"/>
        </w:rPr>
        <w:t>P</w:t>
      </w:r>
      <w:r w:rsidRPr="00611937">
        <w:rPr>
          <w:rFonts w:asciiTheme="minorHAnsi" w:eastAsia="Arial" w:hAnsiTheme="minorHAnsi" w:cstheme="minorHAnsi"/>
          <w:sz w:val="22"/>
          <w:szCs w:val="20"/>
        </w:rPr>
        <w:t xml:space="preserve">odwykonawców lub dalszych podwykonawców z tytułu wypłaty wynagrodzeń, nie dłużej jednak niż </w:t>
      </w:r>
      <w:r w:rsidR="004F100E" w:rsidRPr="00611937">
        <w:rPr>
          <w:rFonts w:asciiTheme="minorHAnsi" w:eastAsia="Arial" w:hAnsiTheme="minorHAnsi" w:cstheme="minorHAnsi"/>
          <w:sz w:val="22"/>
          <w:szCs w:val="20"/>
        </w:rPr>
        <w:t>na okres</w:t>
      </w:r>
      <w:r w:rsidRPr="00611937">
        <w:rPr>
          <w:rFonts w:asciiTheme="minorHAnsi" w:eastAsia="Arial" w:hAnsiTheme="minorHAnsi" w:cstheme="minorHAnsi"/>
          <w:sz w:val="22"/>
          <w:szCs w:val="20"/>
        </w:rPr>
        <w:t xml:space="preserve"> 30 dni. W przypadku wątpliwości, Zamawiający może żądać dowodów potwierdzających oświadczenie Wykonawcy, w określonej przez siebie formie. Powyższe nie uchybia uprawnieniom Zamawiającego określonym w art. 143c ustawy Prawo zamówień publicznych.</w:t>
      </w:r>
    </w:p>
    <w:p w14:paraId="63D079C3" w14:textId="43910F0B" w:rsidR="004A17B3" w:rsidRPr="00F22169" w:rsidRDefault="004A17B3" w:rsidP="00077AE8">
      <w:pPr>
        <w:ind w:left="3261" w:right="4200" w:hanging="142"/>
        <w:jc w:val="center"/>
        <w:rPr>
          <w:rFonts w:asciiTheme="minorHAnsi" w:eastAsia="Arial" w:hAnsiTheme="minorHAnsi" w:cstheme="minorHAnsi"/>
          <w:b/>
          <w:sz w:val="22"/>
          <w:szCs w:val="20"/>
        </w:rPr>
      </w:pPr>
      <w:r w:rsidRPr="00F22169">
        <w:rPr>
          <w:rFonts w:asciiTheme="minorHAnsi" w:eastAsia="Arial" w:hAnsiTheme="minorHAnsi" w:cstheme="minorHAnsi"/>
          <w:b/>
          <w:sz w:val="22"/>
          <w:szCs w:val="20"/>
        </w:rPr>
        <w:t xml:space="preserve">§ </w:t>
      </w:r>
      <w:r w:rsidR="009526EA" w:rsidRPr="00F22169">
        <w:rPr>
          <w:rFonts w:asciiTheme="minorHAnsi" w:eastAsia="Arial" w:hAnsiTheme="minorHAnsi" w:cstheme="minorHAnsi"/>
          <w:b/>
          <w:sz w:val="22"/>
          <w:szCs w:val="20"/>
        </w:rPr>
        <w:t>7</w:t>
      </w:r>
      <w:r w:rsidRPr="00F22169">
        <w:rPr>
          <w:rFonts w:asciiTheme="minorHAnsi" w:eastAsia="Arial" w:hAnsiTheme="minorHAnsi" w:cstheme="minorHAnsi"/>
          <w:b/>
          <w:sz w:val="22"/>
          <w:szCs w:val="20"/>
        </w:rPr>
        <w:t>. Odbiory</w:t>
      </w:r>
      <w:r w:rsidR="003C1A38" w:rsidRPr="00F22169">
        <w:rPr>
          <w:rFonts w:asciiTheme="minorHAnsi" w:eastAsia="Arial" w:hAnsiTheme="minorHAnsi" w:cstheme="minorHAnsi"/>
          <w:b/>
          <w:sz w:val="22"/>
          <w:szCs w:val="20"/>
        </w:rPr>
        <w:t xml:space="preserve"> </w:t>
      </w:r>
      <w:r w:rsidR="00077AE8">
        <w:rPr>
          <w:rFonts w:asciiTheme="minorHAnsi" w:eastAsia="Arial" w:hAnsiTheme="minorHAnsi" w:cstheme="minorHAnsi"/>
          <w:b/>
          <w:sz w:val="22"/>
          <w:szCs w:val="20"/>
        </w:rPr>
        <w:t>r</w:t>
      </w:r>
      <w:r w:rsidR="003C1A38" w:rsidRPr="00F22169">
        <w:rPr>
          <w:rFonts w:asciiTheme="minorHAnsi" w:eastAsia="Arial" w:hAnsiTheme="minorHAnsi" w:cstheme="minorHAnsi"/>
          <w:b/>
          <w:sz w:val="22"/>
          <w:szCs w:val="20"/>
        </w:rPr>
        <w:t>obót</w:t>
      </w:r>
    </w:p>
    <w:p w14:paraId="4FDC1577" w14:textId="0484F08C" w:rsidR="00D26F09" w:rsidRPr="00F22169" w:rsidRDefault="00346F46" w:rsidP="007C304C">
      <w:pPr>
        <w:pStyle w:val="Akapitzlist"/>
        <w:numPr>
          <w:ilvl w:val="0"/>
          <w:numId w:val="54"/>
        </w:numPr>
        <w:spacing w:after="0"/>
        <w:ind w:left="357" w:hanging="357"/>
        <w:jc w:val="both"/>
        <w:rPr>
          <w:rFonts w:asciiTheme="minorHAnsi" w:eastAsia="Arial" w:hAnsiTheme="minorHAnsi" w:cstheme="minorHAnsi"/>
          <w:szCs w:val="20"/>
        </w:rPr>
      </w:pPr>
      <w:r>
        <w:rPr>
          <w:rFonts w:asciiTheme="minorHAnsi" w:eastAsia="Arial" w:hAnsiTheme="minorHAnsi" w:cstheme="minorHAnsi"/>
          <w:szCs w:val="20"/>
        </w:rPr>
        <w:t>Zamawiający po uzyskaniu pozytywnej opinii I</w:t>
      </w:r>
      <w:r w:rsidR="00045BB3">
        <w:rPr>
          <w:rFonts w:asciiTheme="minorHAnsi" w:eastAsia="Arial" w:hAnsiTheme="minorHAnsi" w:cstheme="minorHAnsi"/>
          <w:szCs w:val="20"/>
        </w:rPr>
        <w:t>nwestora Zastępczego</w:t>
      </w:r>
      <w:r w:rsidR="00D14AF7" w:rsidRPr="00611937">
        <w:rPr>
          <w:rFonts w:asciiTheme="minorHAnsi" w:eastAsia="Arial" w:hAnsiTheme="minorHAnsi" w:cstheme="minorHAnsi"/>
          <w:szCs w:val="20"/>
        </w:rPr>
        <w:t xml:space="preserve"> dokona odbioru prac pro</w:t>
      </w:r>
      <w:r w:rsidR="00D14AF7">
        <w:rPr>
          <w:rFonts w:asciiTheme="minorHAnsi" w:eastAsia="Arial" w:hAnsiTheme="minorHAnsi" w:cstheme="minorHAnsi"/>
          <w:szCs w:val="20"/>
        </w:rPr>
        <w:t xml:space="preserve">jektowych </w:t>
      </w:r>
      <w:r>
        <w:rPr>
          <w:rFonts w:asciiTheme="minorHAnsi" w:eastAsia="Arial" w:hAnsiTheme="minorHAnsi" w:cstheme="minorHAnsi"/>
          <w:szCs w:val="20"/>
        </w:rPr>
        <w:t xml:space="preserve"> (projektu budowlanego i wykonawczego) </w:t>
      </w:r>
      <w:r w:rsidR="00D14AF7">
        <w:rPr>
          <w:rFonts w:asciiTheme="minorHAnsi" w:eastAsia="Arial" w:hAnsiTheme="minorHAnsi" w:cstheme="minorHAnsi"/>
          <w:szCs w:val="20"/>
        </w:rPr>
        <w:t xml:space="preserve">objętych Umową w ilości określonej w </w:t>
      </w:r>
      <w:r w:rsidR="006307C9">
        <w:rPr>
          <w:rFonts w:asciiTheme="minorHAnsi" w:eastAsia="Arial" w:hAnsiTheme="minorHAnsi" w:cstheme="minorHAnsi"/>
          <w:szCs w:val="20"/>
        </w:rPr>
        <w:br/>
      </w:r>
      <w:r w:rsidR="005965F5" w:rsidRPr="00F22169">
        <w:rPr>
          <w:rFonts w:asciiTheme="minorHAnsi" w:eastAsia="Arial" w:hAnsiTheme="minorHAnsi" w:cstheme="minorHAnsi"/>
          <w:sz w:val="21"/>
          <w:szCs w:val="20"/>
        </w:rPr>
        <w:t>§ 4 ust. 7 przez podpisanie protokołu odbioru prac.</w:t>
      </w:r>
    </w:p>
    <w:p w14:paraId="49305816" w14:textId="3BF91533" w:rsidR="004A17B3" w:rsidRPr="00CB5C7D" w:rsidRDefault="004A17B3" w:rsidP="00424AA3">
      <w:pPr>
        <w:numPr>
          <w:ilvl w:val="0"/>
          <w:numId w:val="54"/>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trakcie realizacji Przedmiotu Umowy </w:t>
      </w:r>
      <w:r w:rsidR="009E4DF2">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jako przedstawiciel Zamawiającego będzie dokonywać następujących odbiorów</w:t>
      </w:r>
      <w:r w:rsidR="008070E2">
        <w:rPr>
          <w:rFonts w:asciiTheme="minorHAnsi" w:eastAsia="Arial" w:hAnsiTheme="minorHAnsi" w:cstheme="minorHAnsi"/>
          <w:sz w:val="22"/>
          <w:szCs w:val="20"/>
        </w:rPr>
        <w:t xml:space="preserve"> robót</w:t>
      </w:r>
      <w:r w:rsidRPr="00CB5C7D">
        <w:rPr>
          <w:rFonts w:asciiTheme="minorHAnsi" w:eastAsia="Arial" w:hAnsiTheme="minorHAnsi" w:cstheme="minorHAnsi"/>
          <w:sz w:val="22"/>
          <w:szCs w:val="20"/>
        </w:rPr>
        <w:t>:</w:t>
      </w:r>
    </w:p>
    <w:p w14:paraId="5EB0265F" w14:textId="77777777"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odbiorów robót zanikających lub ulegających zakryciu,</w:t>
      </w:r>
    </w:p>
    <w:p w14:paraId="26BCF74F" w14:textId="77777777"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odbiorów częściowych robót,</w:t>
      </w:r>
    </w:p>
    <w:p w14:paraId="3A6861A6" w14:textId="77777777"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odbioru końcowego robót,</w:t>
      </w:r>
    </w:p>
    <w:p w14:paraId="5176EFE0" w14:textId="03278BA1"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odbioru końcowego Przedmiotu Umowy po dokonaniu </w:t>
      </w:r>
      <w:r w:rsidR="00A844B5">
        <w:rPr>
          <w:rFonts w:asciiTheme="minorHAnsi" w:eastAsia="Arial" w:hAnsiTheme="minorHAnsi" w:cstheme="minorHAnsi"/>
          <w:sz w:val="22"/>
          <w:szCs w:val="20"/>
        </w:rPr>
        <w:t xml:space="preserve">przez </w:t>
      </w:r>
      <w:r w:rsidR="009E4DF2">
        <w:rPr>
          <w:rFonts w:asciiTheme="minorHAnsi" w:eastAsia="Arial" w:hAnsiTheme="minorHAnsi" w:cstheme="minorHAnsi"/>
          <w:sz w:val="22"/>
          <w:szCs w:val="20"/>
        </w:rPr>
        <w:t>Inwestora Zastępczego</w:t>
      </w:r>
      <w:r w:rsidR="00A844B5">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wszelkich formalności umożliwiających użytkowanie obiektu budowlanego objętego Przedmiotem Umowy, tj. uzyskaniu decyzji o pozwoleniu na użytkowanie,</w:t>
      </w:r>
    </w:p>
    <w:p w14:paraId="5ADD44A8" w14:textId="77777777" w:rsidR="004A17B3" w:rsidRPr="00CB5C7D" w:rsidRDefault="004A17B3" w:rsidP="00424AA3">
      <w:pPr>
        <w:numPr>
          <w:ilvl w:val="0"/>
          <w:numId w:val="55"/>
        </w:numPr>
        <w:tabs>
          <w:tab w:val="left" w:pos="1142"/>
        </w:tabs>
        <w:spacing w:before="240"/>
        <w:ind w:left="714"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odbioru ostatecznego, który zostanie dokonany po upływie okresu gwarancji i rękojmi.</w:t>
      </w:r>
    </w:p>
    <w:p w14:paraId="759FCA87" w14:textId="77777777"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Odbiory częściowe to odbiory zakończonych i wyodrębnionych elementów robót zgodnie z</w:t>
      </w:r>
      <w:r w:rsidR="008E6630">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Harmonogramem dokonywane w celu prowadzenia częściowych rozliczeń za wykonane roboty.</w:t>
      </w:r>
    </w:p>
    <w:p w14:paraId="0E2993A8" w14:textId="32CF555E"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celu dokonania odbioru robót zanikających lub ulegających zakryciu Wykonawca powinien złożyć </w:t>
      </w:r>
      <w:r w:rsidR="005C1074">
        <w:rPr>
          <w:rFonts w:asciiTheme="minorHAnsi" w:eastAsia="Arial" w:hAnsiTheme="minorHAnsi" w:cstheme="minorHAnsi"/>
          <w:sz w:val="22"/>
          <w:szCs w:val="20"/>
        </w:rPr>
        <w:t>Inwestorowi Zastępczemu</w:t>
      </w:r>
      <w:r w:rsidRPr="00CB5C7D">
        <w:rPr>
          <w:rFonts w:asciiTheme="minorHAnsi" w:eastAsia="Arial" w:hAnsiTheme="minorHAnsi" w:cstheme="minorHAnsi"/>
          <w:sz w:val="22"/>
          <w:szCs w:val="20"/>
        </w:rPr>
        <w:t xml:space="preserve"> pisemnie, faksem lub drogą elektroniczną wniosek o gotowości do odbioru oraz dokonać stosownego wpisu do dziennika budowy.</w:t>
      </w:r>
    </w:p>
    <w:p w14:paraId="6C125C2F" w14:textId="45ADE821"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celu dokonania odbioru częściowego zakończonych elementów robót Wykonawca powinien złożyć </w:t>
      </w:r>
      <w:r w:rsidR="00354737">
        <w:rPr>
          <w:rFonts w:asciiTheme="minorHAnsi" w:eastAsia="Arial" w:hAnsiTheme="minorHAnsi" w:cstheme="minorHAnsi"/>
          <w:sz w:val="22"/>
          <w:szCs w:val="20"/>
        </w:rPr>
        <w:t>Inwestorowi Zastępczemu</w:t>
      </w:r>
      <w:r w:rsidRPr="00CB5C7D">
        <w:rPr>
          <w:rFonts w:asciiTheme="minorHAnsi" w:eastAsia="Arial" w:hAnsiTheme="minorHAnsi" w:cstheme="minorHAnsi"/>
          <w:sz w:val="22"/>
          <w:szCs w:val="20"/>
        </w:rPr>
        <w:t xml:space="preserve"> pisemny wniosek o gotowości do odbioru oraz dokonać stosownego wpisu do dziennika budowy.</w:t>
      </w:r>
    </w:p>
    <w:p w14:paraId="17677435" w14:textId="34ADE625"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do odbioru częściowego będą wymagane protokoły odbiorów technicznych, protokoły z prób i badań, atesty na wbudowane materiały, certyfikaty, instrukcje Wykonawca zobowiązany jest do ich dostarczenia najpóźniej w dniu złożenia wniosku o dokonanie odbioru częściowego. Ponadto wraz z wnioskiem Wykonawca zobowiązany jest przekazać </w:t>
      </w:r>
      <w:r w:rsidR="00354737">
        <w:rPr>
          <w:rFonts w:asciiTheme="minorHAnsi" w:eastAsia="Arial" w:hAnsiTheme="minorHAnsi" w:cstheme="minorHAnsi"/>
          <w:sz w:val="22"/>
          <w:szCs w:val="20"/>
        </w:rPr>
        <w:t>Inwestorowi Zastępczemu</w:t>
      </w:r>
      <w:r w:rsidRPr="00CB5C7D">
        <w:rPr>
          <w:rFonts w:asciiTheme="minorHAnsi" w:eastAsia="Arial" w:hAnsiTheme="minorHAnsi" w:cstheme="minorHAnsi"/>
          <w:sz w:val="22"/>
          <w:szCs w:val="20"/>
        </w:rPr>
        <w:t xml:space="preserve"> wykaz Podwykonawców lub dalszych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odwykonawców, którzy zrealizowali roboty budowlane będące przedmiotem odbioru, w tym zrealizowali niezbędne dostawy lub usługi potrzebne do ich wykonania. Odbiór częściowy następuje w terminie do </w:t>
      </w:r>
      <w:r w:rsidR="00A844B5">
        <w:rPr>
          <w:rFonts w:asciiTheme="minorHAnsi" w:eastAsia="Arial" w:hAnsiTheme="minorHAnsi" w:cstheme="minorHAnsi"/>
          <w:sz w:val="22"/>
          <w:szCs w:val="20"/>
        </w:rPr>
        <w:t>3</w:t>
      </w:r>
      <w:r w:rsidR="00A844B5"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dni od daty złożenia wniosk</w:t>
      </w:r>
      <w:r w:rsidR="00354737">
        <w:rPr>
          <w:rFonts w:asciiTheme="minorHAnsi" w:eastAsia="Arial" w:hAnsiTheme="minorHAnsi" w:cstheme="minorHAnsi"/>
          <w:sz w:val="22"/>
          <w:szCs w:val="20"/>
        </w:rPr>
        <w:t>u. Datę odbioru ustala Inwestor Zastępczy.</w:t>
      </w:r>
    </w:p>
    <w:p w14:paraId="76E1D5EA" w14:textId="289B1B22" w:rsidR="004A17B3" w:rsidRPr="00CB5C7D" w:rsidRDefault="004A17B3" w:rsidP="00424AA3">
      <w:pPr>
        <w:numPr>
          <w:ilvl w:val="0"/>
          <w:numId w:val="54"/>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celu dokonania odbioru końcowego robót Wykonawca zobowiązany jest zakończyć wszystkie roboty, badania, próby końcowe i przekazać </w:t>
      </w:r>
      <w:r w:rsidR="00354737">
        <w:rPr>
          <w:rFonts w:asciiTheme="minorHAnsi" w:eastAsia="Arial" w:hAnsiTheme="minorHAnsi" w:cstheme="minorHAnsi"/>
          <w:sz w:val="22"/>
          <w:szCs w:val="20"/>
        </w:rPr>
        <w:t>Inwestorowi Zastępczemu</w:t>
      </w:r>
      <w:r w:rsidRPr="00CB5C7D">
        <w:rPr>
          <w:rFonts w:asciiTheme="minorHAnsi" w:eastAsia="Arial" w:hAnsiTheme="minorHAnsi" w:cstheme="minorHAnsi"/>
          <w:sz w:val="22"/>
          <w:szCs w:val="20"/>
        </w:rPr>
        <w:t xml:space="preserve"> kompletny oraz prawidłowo sporządzony (bez wad) operat kolaudacyjny</w:t>
      </w:r>
      <w:r w:rsidR="008E6630">
        <w:rPr>
          <w:rFonts w:asciiTheme="minorHAnsi" w:eastAsia="Arial" w:hAnsiTheme="minorHAnsi" w:cstheme="minorHAnsi"/>
          <w:sz w:val="22"/>
          <w:szCs w:val="20"/>
        </w:rPr>
        <w:t xml:space="preserve"> oraz dokumentacja powykonawcza</w:t>
      </w:r>
      <w:r w:rsidRPr="00CB5C7D">
        <w:rPr>
          <w:rFonts w:asciiTheme="minorHAnsi" w:eastAsia="Arial" w:hAnsiTheme="minorHAnsi" w:cstheme="minorHAnsi"/>
          <w:sz w:val="22"/>
          <w:szCs w:val="20"/>
        </w:rPr>
        <w:t xml:space="preserve"> w 2 (dwóch) jednobrzmiących egzemplarzach w formie pisemnej (papierowej) wraz z wnioskiem </w:t>
      </w:r>
      <w:r w:rsidR="0035473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o dokonanie odbioru końcowego robót. Ponadto wraz z wnioskiem Wykonawca zobowiązany jest przekazać Zamawiającemu wykaz Podwykonawców lub dalszych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odwykonawców, którzy wykonali roboty budowlane będące przedmiotem odbioru, w tym zrealizowali niezbędne dostawy lub usługi potrzebne do ich wykonania.</w:t>
      </w:r>
    </w:p>
    <w:p w14:paraId="50D868D8" w14:textId="0C49C828" w:rsidR="004A17B3" w:rsidRPr="00CB5C7D" w:rsidRDefault="004A17B3" w:rsidP="00424AA3">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t>
      </w:r>
      <w:r w:rsidR="00354737">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po weryfikacji uzna, że roboty zostały zakończone i nie ma zastrzeżeń co do kompletności i prawidłowości operatu kolaudacyjnego, w porozumieniu z Wykonawcą wyznaczy datę odbioru końcowego robót. Odbiór następuje w terminie do </w:t>
      </w:r>
      <w:r w:rsidR="00A844B5">
        <w:rPr>
          <w:rFonts w:asciiTheme="minorHAnsi" w:eastAsia="Arial" w:hAnsiTheme="minorHAnsi" w:cstheme="minorHAnsi"/>
          <w:sz w:val="22"/>
          <w:szCs w:val="20"/>
        </w:rPr>
        <w:t>7</w:t>
      </w:r>
      <w:r w:rsidR="00A844B5"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dni od daty złożenia wniosku. Datę ustala </w:t>
      </w:r>
      <w:r w:rsidR="00354737">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w:t>
      </w:r>
    </w:p>
    <w:p w14:paraId="193B039B" w14:textId="72187D57" w:rsidR="004A17B3" w:rsidRPr="00CB5C7D" w:rsidRDefault="004A17B3" w:rsidP="00424AA3">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Jeżeli </w:t>
      </w:r>
      <w:r w:rsidR="00354737">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stwierdzi, że roboty nie zostały zakończone lub ma zastrzeżenia co do kompletności lub prawidłowości operatu kolaudacyjnego wyznacza, w porozumieniu </w:t>
      </w:r>
      <w:r w:rsidR="0035473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Wykonawcą, termin ponownego złożenia wniosku o dokonanie odbioru końcowego robót, </w:t>
      </w:r>
      <w:r w:rsidR="00792EBB">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a kosztami uczestnictwa w odbiorze osób upoważnionych obciąża Wykonawcę. </w:t>
      </w:r>
    </w:p>
    <w:p w14:paraId="080622AF" w14:textId="375F363C" w:rsidR="004A17B3" w:rsidRPr="00CB5C7D" w:rsidRDefault="00354737" w:rsidP="00424AA3">
      <w:pPr>
        <w:numPr>
          <w:ilvl w:val="0"/>
          <w:numId w:val="54"/>
        </w:numPr>
        <w:tabs>
          <w:tab w:val="left" w:pos="362"/>
        </w:tabs>
        <w:ind w:left="357"/>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w:t>
      </w:r>
      <w:r w:rsidR="004A1641">
        <w:rPr>
          <w:rFonts w:asciiTheme="minorHAnsi" w:eastAsia="Arial" w:hAnsiTheme="minorHAnsi" w:cstheme="minorHAnsi"/>
          <w:sz w:val="22"/>
          <w:szCs w:val="20"/>
        </w:rPr>
        <w:t xml:space="preserve">wraz z Zamawiającym </w:t>
      </w:r>
      <w:r w:rsidR="004A17B3" w:rsidRPr="00CB5C7D">
        <w:rPr>
          <w:rFonts w:asciiTheme="minorHAnsi" w:eastAsia="Arial" w:hAnsiTheme="minorHAnsi" w:cstheme="minorHAnsi"/>
          <w:sz w:val="22"/>
          <w:szCs w:val="20"/>
        </w:rPr>
        <w:t xml:space="preserve">dokona </w:t>
      </w:r>
      <w:r w:rsidR="00AC1CA0">
        <w:rPr>
          <w:rFonts w:asciiTheme="minorHAnsi" w:eastAsia="Arial" w:hAnsiTheme="minorHAnsi" w:cstheme="minorHAnsi"/>
          <w:sz w:val="22"/>
          <w:szCs w:val="20"/>
        </w:rPr>
        <w:t xml:space="preserve">końcowego </w:t>
      </w:r>
      <w:r w:rsidR="004A17B3" w:rsidRPr="00CB5C7D">
        <w:rPr>
          <w:rFonts w:asciiTheme="minorHAnsi" w:eastAsia="Arial" w:hAnsiTheme="minorHAnsi" w:cstheme="minorHAnsi"/>
          <w:sz w:val="22"/>
          <w:szCs w:val="20"/>
        </w:rPr>
        <w:t xml:space="preserve">odbioru robót w terminie do </w:t>
      </w:r>
      <w:r w:rsidR="00A844B5">
        <w:rPr>
          <w:rFonts w:asciiTheme="minorHAnsi" w:eastAsia="Arial" w:hAnsiTheme="minorHAnsi" w:cstheme="minorHAnsi"/>
          <w:sz w:val="22"/>
          <w:szCs w:val="20"/>
        </w:rPr>
        <w:t>7</w:t>
      </w:r>
      <w:r w:rsidR="00A844B5" w:rsidRPr="00CB5C7D">
        <w:rPr>
          <w:rFonts w:asciiTheme="minorHAnsi" w:eastAsia="Arial" w:hAnsiTheme="minorHAnsi" w:cstheme="minorHAnsi"/>
          <w:sz w:val="22"/>
          <w:szCs w:val="20"/>
        </w:rPr>
        <w:t xml:space="preserve"> </w:t>
      </w:r>
      <w:r w:rsidR="004A17B3" w:rsidRPr="00CB5C7D">
        <w:rPr>
          <w:rFonts w:asciiTheme="minorHAnsi" w:eastAsia="Arial" w:hAnsiTheme="minorHAnsi" w:cstheme="minorHAnsi"/>
          <w:sz w:val="22"/>
          <w:szCs w:val="20"/>
        </w:rPr>
        <w:t xml:space="preserve">dni od daty pisemnego złożenia wniosku, o którym mowa w ust. </w:t>
      </w:r>
      <w:r w:rsidR="00D14AF7">
        <w:rPr>
          <w:rFonts w:asciiTheme="minorHAnsi" w:eastAsia="Arial" w:hAnsiTheme="minorHAnsi" w:cstheme="minorHAnsi"/>
          <w:sz w:val="22"/>
          <w:szCs w:val="20"/>
        </w:rPr>
        <w:t>9</w:t>
      </w:r>
      <w:r w:rsidR="004A17B3" w:rsidRPr="00CB5C7D">
        <w:rPr>
          <w:rFonts w:asciiTheme="minorHAnsi" w:eastAsia="Arial" w:hAnsiTheme="minorHAnsi" w:cstheme="minorHAnsi"/>
          <w:sz w:val="22"/>
          <w:szCs w:val="20"/>
        </w:rPr>
        <w:t xml:space="preserve">, z zastrzeżeniem ust. </w:t>
      </w:r>
      <w:r w:rsidR="00D14AF7" w:rsidRPr="00CB5C7D">
        <w:rPr>
          <w:rFonts w:asciiTheme="minorHAnsi" w:eastAsia="Arial" w:hAnsiTheme="minorHAnsi" w:cstheme="minorHAnsi"/>
          <w:sz w:val="22"/>
          <w:szCs w:val="20"/>
        </w:rPr>
        <w:t>1</w:t>
      </w:r>
      <w:r w:rsidR="00D14AF7">
        <w:rPr>
          <w:rFonts w:asciiTheme="minorHAnsi" w:eastAsia="Arial" w:hAnsiTheme="minorHAnsi" w:cstheme="minorHAnsi"/>
          <w:sz w:val="22"/>
          <w:szCs w:val="20"/>
        </w:rPr>
        <w:t>1</w:t>
      </w:r>
      <w:r w:rsidR="00D14AF7" w:rsidRPr="00CB5C7D">
        <w:rPr>
          <w:rFonts w:asciiTheme="minorHAnsi" w:eastAsia="Arial" w:hAnsiTheme="minorHAnsi" w:cstheme="minorHAnsi"/>
          <w:sz w:val="22"/>
          <w:szCs w:val="20"/>
        </w:rPr>
        <w:t xml:space="preserve"> </w:t>
      </w:r>
      <w:r w:rsidR="004A17B3" w:rsidRPr="00CB5C7D">
        <w:rPr>
          <w:rFonts w:asciiTheme="minorHAnsi" w:eastAsia="Arial" w:hAnsiTheme="minorHAnsi" w:cstheme="minorHAnsi"/>
          <w:sz w:val="22"/>
          <w:szCs w:val="20"/>
        </w:rPr>
        <w:t xml:space="preserve">i sporządzi protokół odbioru końcowego robót z przyjęcia robót zawierający wszelkie ustalenia dokonane </w:t>
      </w:r>
      <w:r>
        <w:rPr>
          <w:rFonts w:asciiTheme="minorHAnsi" w:eastAsia="Arial" w:hAnsiTheme="minorHAnsi" w:cstheme="minorHAnsi"/>
          <w:sz w:val="22"/>
          <w:szCs w:val="20"/>
        </w:rPr>
        <w:br/>
      </w:r>
      <w:r w:rsidR="004A17B3" w:rsidRPr="00CB5C7D">
        <w:rPr>
          <w:rFonts w:asciiTheme="minorHAnsi" w:eastAsia="Arial" w:hAnsiTheme="minorHAnsi" w:cstheme="minorHAnsi"/>
          <w:sz w:val="22"/>
          <w:szCs w:val="20"/>
        </w:rPr>
        <w:t xml:space="preserve">w toku odbioru końcowego. </w:t>
      </w:r>
    </w:p>
    <w:p w14:paraId="6E6D5116" w14:textId="77777777" w:rsidR="004A17B3" w:rsidRDefault="004A17B3" w:rsidP="00424AA3">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O terminach odbioru Wykonawca ma obowiązek poinformowania Podwykonawców lub dalszych podwykonawców, przy udziale których wykonał Przedmiot Umowy. </w:t>
      </w:r>
    </w:p>
    <w:p w14:paraId="72CCBE10" w14:textId="71D20403" w:rsidR="009A6A36" w:rsidRDefault="004A17B3" w:rsidP="00D14AF7">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 toku czynności odbioru końcowego zostaną stwierdzone wady lub usterki wymagające usunięcia, ale umożliwiające prawidłowe użytkowanie przedmiotu Umowy zgodnie </w:t>
      </w:r>
      <w:r w:rsidR="00484551">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przeznaczeniem Zamawiający może - wg swojego uznania - odmówić odbioru </w:t>
      </w:r>
      <w:bookmarkStart w:id="11" w:name="page66"/>
      <w:bookmarkEnd w:id="11"/>
      <w:r w:rsidRPr="00CB5C7D">
        <w:rPr>
          <w:rFonts w:asciiTheme="minorHAnsi" w:eastAsia="Arial" w:hAnsiTheme="minorHAnsi" w:cstheme="minorHAnsi"/>
          <w:sz w:val="22"/>
          <w:szCs w:val="20"/>
        </w:rPr>
        <w:t>do czasu ich usunięcia przez Wykonawcę lub dokonać odbioru wyznaczając termin na ich usunięcie.</w:t>
      </w:r>
    </w:p>
    <w:p w14:paraId="33A45C6E" w14:textId="288AF90A" w:rsidR="00D26F09" w:rsidRDefault="00484551" w:rsidP="00F22169">
      <w:pPr>
        <w:numPr>
          <w:ilvl w:val="0"/>
          <w:numId w:val="54"/>
        </w:numPr>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może podjąć decyzję o przerwaniu czynności odbioru końcowego robót, jeżeli w czasie tych czynności zostaną ujawnione takie wady, które uniemożliwiają użytkowanie przedmiotu Umowy zgodnie z przeznaczeniem. Czynności odbiorowe będą kontynuowane po zgłoszeniu przez Wykonawcę usunięcia tych wad.</w:t>
      </w:r>
    </w:p>
    <w:p w14:paraId="437AC21A" w14:textId="77777777" w:rsidR="00D26F09" w:rsidRDefault="004A17B3" w:rsidP="00F22169">
      <w:pPr>
        <w:numPr>
          <w:ilvl w:val="0"/>
          <w:numId w:val="54"/>
        </w:numPr>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 toku czynności odbioru końcowego robót zostaną stwierdzone wady nie nadające się do usunięcia, to Zamawiający może, jeżeli wady umożliwiają użytkowanie obiektu zgodnie z jego przeznaczeniem, obniżyć wynagrodzenie Wykonawcy odpowiednio do utraconej wartości użytkowej, estetycznej i technicznej. </w:t>
      </w:r>
    </w:p>
    <w:p w14:paraId="577526A0" w14:textId="3100BE4E"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 trakcie realizacji robót </w:t>
      </w:r>
      <w:r w:rsidR="00484551">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 </w:t>
      </w:r>
    </w:p>
    <w:p w14:paraId="4457B765" w14:textId="77777777"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Odbiór końcowy Przedmiotu Umowy następuje na podstawie podpisanego protokołu odbioru końcowego robót oraz po dokonaniu wszelkich formalności umożliwiających użytkowanie obiektu budowlanego objętego Przedmiotem Umowy, tj. uzyskaniu decyzji o pozwoleniu na użytkowanie obiektu budowlanego w zakresie objętym Przedmiotem Umowy, z uwzględnieniem terminu określonego w § 2 ust.</w:t>
      </w:r>
      <w:r w:rsidR="00D14AF7">
        <w:rPr>
          <w:rFonts w:asciiTheme="minorHAnsi" w:eastAsia="Arial" w:hAnsiTheme="minorHAnsi" w:cstheme="minorHAnsi"/>
          <w:sz w:val="22"/>
          <w:szCs w:val="20"/>
        </w:rPr>
        <w:t xml:space="preserve"> 1</w:t>
      </w:r>
      <w:r w:rsidRPr="00CB5C7D">
        <w:rPr>
          <w:rFonts w:asciiTheme="minorHAnsi" w:eastAsia="Arial" w:hAnsiTheme="minorHAnsi" w:cstheme="minorHAnsi"/>
          <w:sz w:val="22"/>
          <w:szCs w:val="20"/>
        </w:rPr>
        <w:t xml:space="preserve"> Umowy. Z czynności odbioru końcowego Przedmiotu Umowy zostanie sporządzony protokół odbioru końcowego Przedmiotu Umowy. </w:t>
      </w:r>
    </w:p>
    <w:p w14:paraId="74236D6A" w14:textId="77777777"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 upływie okresu gwarancji i rękojmi, o której mowa w § </w:t>
      </w:r>
      <w:r w:rsidR="003C1A38" w:rsidRPr="00CB5C7D">
        <w:rPr>
          <w:rFonts w:asciiTheme="minorHAnsi" w:eastAsia="Arial" w:hAnsiTheme="minorHAnsi" w:cstheme="minorHAnsi"/>
          <w:sz w:val="22"/>
          <w:szCs w:val="20"/>
        </w:rPr>
        <w:t>1</w:t>
      </w:r>
      <w:r w:rsidR="003C1A38">
        <w:rPr>
          <w:rFonts w:asciiTheme="minorHAnsi" w:eastAsia="Arial" w:hAnsiTheme="minorHAnsi" w:cstheme="minorHAnsi"/>
          <w:sz w:val="22"/>
          <w:szCs w:val="20"/>
        </w:rPr>
        <w:t>1</w:t>
      </w:r>
      <w:r w:rsidRPr="00CB5C7D">
        <w:rPr>
          <w:rFonts w:asciiTheme="minorHAnsi" w:eastAsia="Arial" w:hAnsiTheme="minorHAnsi" w:cstheme="minorHAnsi"/>
          <w:sz w:val="22"/>
          <w:szCs w:val="20"/>
        </w:rPr>
        <w:t xml:space="preserve">, Zamawiający dokona odbioru ostatecznego. </w:t>
      </w:r>
    </w:p>
    <w:p w14:paraId="0E295F8A" w14:textId="77777777"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jest zobowiązany do dokonania odbioru ostatecznego w terminie 14 dni od dnia upływu terminu gwarancji i rękojmi, na pisemny wniosek Wykonawcy.</w:t>
      </w:r>
    </w:p>
    <w:p w14:paraId="781D65C0" w14:textId="4B10C460" w:rsidR="004A17B3" w:rsidRPr="00BC1C15" w:rsidRDefault="004A1641" w:rsidP="00BC1C15">
      <w:pPr>
        <w:pStyle w:val="Akapitzlist"/>
        <w:numPr>
          <w:ilvl w:val="0"/>
          <w:numId w:val="54"/>
        </w:numPr>
        <w:jc w:val="both"/>
        <w:rPr>
          <w:rFonts w:asciiTheme="minorHAnsi" w:eastAsia="Arial" w:hAnsiTheme="minorHAnsi" w:cstheme="minorHAnsi"/>
          <w:sz w:val="20"/>
          <w:szCs w:val="20"/>
        </w:rPr>
      </w:pPr>
      <w:r w:rsidRPr="004D2873">
        <w:rPr>
          <w:rFonts w:asciiTheme="minorHAnsi" w:eastAsia="Arial" w:hAnsiTheme="minorHAnsi" w:cstheme="minorHAnsi"/>
          <w:szCs w:val="20"/>
        </w:rPr>
        <w:t>Protokoły odbiorów, o których mowa w ust. 1</w:t>
      </w:r>
      <w:r w:rsidR="00D14AF7">
        <w:rPr>
          <w:rFonts w:asciiTheme="minorHAnsi" w:eastAsia="Arial" w:hAnsiTheme="minorHAnsi" w:cstheme="minorHAnsi"/>
          <w:szCs w:val="20"/>
        </w:rPr>
        <w:t xml:space="preserve"> i 2</w:t>
      </w:r>
      <w:r w:rsidRPr="004D2873">
        <w:rPr>
          <w:rFonts w:asciiTheme="minorHAnsi" w:eastAsia="Arial" w:hAnsiTheme="minorHAnsi" w:cstheme="minorHAnsi"/>
          <w:szCs w:val="20"/>
        </w:rPr>
        <w:t xml:space="preserve">, sporządza </w:t>
      </w:r>
      <w:r w:rsidR="00484551">
        <w:rPr>
          <w:rFonts w:asciiTheme="minorHAnsi" w:eastAsia="Arial" w:hAnsiTheme="minorHAnsi" w:cstheme="minorHAnsi"/>
          <w:szCs w:val="20"/>
        </w:rPr>
        <w:t>Inwestor Zastępczy</w:t>
      </w:r>
      <w:r w:rsidRPr="004D2873">
        <w:rPr>
          <w:rFonts w:asciiTheme="minorHAnsi" w:eastAsia="Arial" w:hAnsiTheme="minorHAnsi" w:cstheme="minorHAnsi"/>
          <w:szCs w:val="20"/>
        </w:rPr>
        <w:t xml:space="preserve"> z udziałem Wykonawcy. </w:t>
      </w:r>
      <w:r>
        <w:rPr>
          <w:rFonts w:asciiTheme="minorHAnsi" w:eastAsia="Arial" w:hAnsiTheme="minorHAnsi" w:cstheme="minorHAnsi"/>
          <w:szCs w:val="20"/>
        </w:rPr>
        <w:t>Zamawiający</w:t>
      </w:r>
      <w:r w:rsidRPr="004D2873">
        <w:rPr>
          <w:rFonts w:asciiTheme="minorHAnsi" w:eastAsia="Arial" w:hAnsiTheme="minorHAnsi" w:cstheme="minorHAnsi"/>
          <w:szCs w:val="20"/>
        </w:rPr>
        <w:t xml:space="preserve"> wyznacza pisemnie terminy usunięcia wad lub usterek z tytułu rękojmi lub gwarancji ustalonej w Umowie. Stwierdzenie usunięcia przedmiotowych wad lub usterek nastąpi protokołem podpisanym przez Strony. </w:t>
      </w:r>
    </w:p>
    <w:p w14:paraId="7B5689A1" w14:textId="77777777" w:rsidR="003B0341" w:rsidRPr="00CB5C7D" w:rsidRDefault="003B0341" w:rsidP="004A17B3">
      <w:pPr>
        <w:spacing w:line="249" w:lineRule="exact"/>
        <w:rPr>
          <w:rFonts w:asciiTheme="minorHAnsi" w:eastAsia="Arial" w:hAnsiTheme="minorHAnsi" w:cstheme="minorHAnsi"/>
          <w:b/>
          <w:sz w:val="22"/>
          <w:szCs w:val="20"/>
        </w:rPr>
      </w:pPr>
    </w:p>
    <w:p w14:paraId="1AD573CF" w14:textId="77777777" w:rsidR="004A17B3" w:rsidRPr="00CB5C7D" w:rsidRDefault="004A17B3" w:rsidP="004A17B3">
      <w:pPr>
        <w:spacing w:line="252" w:lineRule="auto"/>
        <w:ind w:left="3540" w:right="380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 xml:space="preserve">§ </w:t>
      </w:r>
      <w:r w:rsidR="009526EA" w:rsidRPr="00CB5C7D">
        <w:rPr>
          <w:rFonts w:asciiTheme="minorHAnsi" w:eastAsia="Arial" w:hAnsiTheme="minorHAnsi" w:cstheme="minorHAnsi"/>
          <w:b/>
          <w:sz w:val="21"/>
          <w:szCs w:val="20"/>
        </w:rPr>
        <w:t>8</w:t>
      </w:r>
      <w:r w:rsidRPr="00CB5C7D">
        <w:rPr>
          <w:rFonts w:asciiTheme="minorHAnsi" w:eastAsia="Arial" w:hAnsiTheme="minorHAnsi" w:cstheme="minorHAnsi"/>
          <w:b/>
          <w:sz w:val="21"/>
          <w:szCs w:val="20"/>
        </w:rPr>
        <w:t>. Wynagrodzenie</w:t>
      </w:r>
    </w:p>
    <w:p w14:paraId="09C885D3" w14:textId="77777777" w:rsidR="004A17B3" w:rsidRPr="00CB5C7D" w:rsidRDefault="004A17B3" w:rsidP="004A17B3">
      <w:pPr>
        <w:spacing w:line="252" w:lineRule="auto"/>
        <w:ind w:left="3540" w:right="3800"/>
        <w:jc w:val="center"/>
        <w:rPr>
          <w:rFonts w:asciiTheme="minorHAnsi" w:eastAsia="Arial" w:hAnsiTheme="minorHAnsi" w:cstheme="minorHAnsi"/>
          <w:b/>
          <w:sz w:val="21"/>
          <w:szCs w:val="20"/>
        </w:rPr>
      </w:pPr>
    </w:p>
    <w:p w14:paraId="6CC296EA" w14:textId="77777777" w:rsidR="004A17B3" w:rsidRPr="00CB5C7D" w:rsidRDefault="004A17B3" w:rsidP="004A17B3">
      <w:pPr>
        <w:spacing w:line="1" w:lineRule="exact"/>
        <w:rPr>
          <w:rFonts w:asciiTheme="minorHAnsi" w:eastAsia="Arial" w:hAnsiTheme="minorHAnsi" w:cstheme="minorHAnsi"/>
          <w:b/>
          <w:sz w:val="22"/>
          <w:szCs w:val="20"/>
        </w:rPr>
      </w:pPr>
    </w:p>
    <w:p w14:paraId="00246FBF" w14:textId="77777777" w:rsidR="004A17B3" w:rsidRPr="00CB5C7D" w:rsidRDefault="004A17B3" w:rsidP="00424AA3">
      <w:pPr>
        <w:numPr>
          <w:ilvl w:val="0"/>
          <w:numId w:val="56"/>
        </w:numPr>
        <w:tabs>
          <w:tab w:val="left" w:pos="362"/>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Strony ustalają, że obowiązującą formą wynagrodzenia z tytułu należytego i prawidłowego wykonania przedmiotu umowy, dotrzymania warunków gwarancji zgodnie z SIWZ oraz ofertą Wykonawcy wybraną w trybie przetargu nieograniczonego, jest wynagrodzenie ryczałtowe. </w:t>
      </w:r>
    </w:p>
    <w:p w14:paraId="10DF92AF" w14:textId="6FD5A092" w:rsidR="004A17B3" w:rsidRPr="00F22169" w:rsidRDefault="004A17B3" w:rsidP="00424AA3">
      <w:pPr>
        <w:numPr>
          <w:ilvl w:val="0"/>
          <w:numId w:val="56"/>
        </w:numPr>
        <w:tabs>
          <w:tab w:val="left" w:pos="362"/>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Wynagrodzenie, o którym mowa w ust. 1, wyraża się </w:t>
      </w:r>
      <w:r w:rsidRPr="00CB5C7D">
        <w:rPr>
          <w:rFonts w:asciiTheme="minorHAnsi" w:eastAsia="Arial" w:hAnsiTheme="minorHAnsi" w:cstheme="minorHAnsi"/>
          <w:b/>
          <w:sz w:val="22"/>
          <w:szCs w:val="20"/>
        </w:rPr>
        <w:t>kwotą:</w:t>
      </w:r>
    </w:p>
    <w:p w14:paraId="6C0B0210" w14:textId="238C4DC0" w:rsidR="00D26F09" w:rsidRDefault="009E2677" w:rsidP="009E2677">
      <w:pPr>
        <w:pStyle w:val="Tekstpodstawowy"/>
        <w:rPr>
          <w:rFonts w:eastAsia="Arial"/>
        </w:rPr>
      </w:pPr>
      <w:r>
        <w:rPr>
          <w:rFonts w:asciiTheme="minorHAnsi" w:hAnsiTheme="minorHAnsi" w:cstheme="minorHAnsi"/>
          <w:sz w:val="20"/>
          <w:szCs w:val="22"/>
        </w:rPr>
        <w:lastRenderedPageBreak/>
        <w:fldChar w:fldCharType="begin">
          <w:ffData>
            <w:name w:val=""/>
            <w:enabled/>
            <w:calcOnExit w:val="0"/>
            <w:checkBox>
              <w:sizeAuto/>
              <w:default w:val="0"/>
            </w:checkBox>
          </w:ffData>
        </w:fldChar>
      </w:r>
      <w:r>
        <w:rPr>
          <w:rFonts w:asciiTheme="minorHAnsi" w:hAnsiTheme="minorHAnsi" w:cstheme="minorHAnsi"/>
          <w:b w:val="0"/>
          <w:bCs w:val="0"/>
          <w:i w:val="0"/>
          <w:iCs w:val="0"/>
          <w:sz w:val="20"/>
          <w:szCs w:val="22"/>
        </w:rPr>
        <w:instrText xml:space="preserve"> FORMCHECKBOX </w:instrText>
      </w:r>
      <w:r w:rsidR="002D7069">
        <w:rPr>
          <w:rFonts w:asciiTheme="minorHAnsi" w:hAnsiTheme="minorHAnsi" w:cstheme="minorHAnsi"/>
          <w:sz w:val="20"/>
          <w:szCs w:val="22"/>
        </w:rPr>
      </w:r>
      <w:r w:rsidR="002D7069">
        <w:rPr>
          <w:rFonts w:asciiTheme="minorHAnsi" w:hAnsiTheme="minorHAnsi" w:cstheme="minorHAnsi"/>
          <w:sz w:val="20"/>
          <w:szCs w:val="22"/>
        </w:rPr>
        <w:fldChar w:fldCharType="separate"/>
      </w:r>
      <w:r>
        <w:rPr>
          <w:rFonts w:asciiTheme="minorHAnsi" w:hAnsiTheme="minorHAnsi" w:cstheme="minorHAnsi"/>
          <w:sz w:val="20"/>
          <w:szCs w:val="22"/>
        </w:rPr>
        <w:fldChar w:fldCharType="end"/>
      </w:r>
      <w:r>
        <w:rPr>
          <w:rFonts w:asciiTheme="minorHAnsi" w:hAnsiTheme="minorHAnsi" w:cstheme="minorHAnsi"/>
          <w:b w:val="0"/>
          <w:bCs w:val="0"/>
          <w:i w:val="0"/>
          <w:iCs w:val="0"/>
          <w:sz w:val="20"/>
          <w:szCs w:val="22"/>
        </w:rPr>
        <w:t xml:space="preserve"> W zakresie części 3:</w:t>
      </w:r>
    </w:p>
    <w:p w14:paraId="42167809" w14:textId="77777777" w:rsidR="00932DCE" w:rsidRPr="00F22169" w:rsidRDefault="00932DCE" w:rsidP="00932DCE">
      <w:pPr>
        <w:pStyle w:val="Tekstpodstawowy"/>
        <w:rPr>
          <w:rFonts w:asciiTheme="minorHAnsi" w:hAnsiTheme="minorHAnsi" w:cstheme="minorHAnsi"/>
          <w:b w:val="0"/>
          <w:i w:val="0"/>
          <w:sz w:val="20"/>
          <w:szCs w:val="22"/>
        </w:rPr>
      </w:pPr>
    </w:p>
    <w:p w14:paraId="62B5FBF7" w14:textId="77777777" w:rsidR="00251AC0" w:rsidRDefault="00251AC0" w:rsidP="00251AC0">
      <w:pPr>
        <w:spacing w:line="360" w:lineRule="auto"/>
        <w:ind w:left="1494"/>
        <w:contextualSpacing/>
        <w:rPr>
          <w:rFonts w:asciiTheme="minorHAnsi" w:eastAsia="BookmanOldStyle" w:hAnsiTheme="minorHAnsi" w:cstheme="minorHAnsi"/>
          <w:b/>
        </w:rPr>
      </w:pPr>
      <w:r w:rsidRPr="00E7580B">
        <w:rPr>
          <w:rFonts w:asciiTheme="minorHAnsi" w:eastAsia="BookmanOldStyle" w:hAnsiTheme="minorHAnsi" w:cstheme="minorHAnsi"/>
          <w:b/>
        </w:rPr>
        <w:t xml:space="preserve">cenę netto: </w:t>
      </w:r>
      <w:r w:rsidRPr="00E7580B">
        <w:rPr>
          <w:rFonts w:asciiTheme="minorHAnsi" w:eastAsia="BookmanOldStyle" w:hAnsiTheme="minorHAnsi" w:cstheme="minorHAnsi"/>
          <w:b/>
        </w:rPr>
        <w:tab/>
      </w:r>
      <w:r w:rsidRPr="00E7580B">
        <w:rPr>
          <w:rFonts w:asciiTheme="minorHAnsi" w:eastAsia="BookmanOldStyle" w:hAnsiTheme="minorHAnsi" w:cstheme="minorHAnsi"/>
          <w:b/>
        </w:rPr>
        <w:tab/>
        <w:t xml:space="preserve"> ............................... zł</w:t>
      </w:r>
    </w:p>
    <w:p w14:paraId="7A901DBA" w14:textId="77777777"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 xml:space="preserve">Podatek VAT (……%): </w:t>
      </w:r>
      <w:r w:rsidRPr="00E7580B">
        <w:rPr>
          <w:rFonts w:asciiTheme="minorHAnsi" w:eastAsia="BookmanOldStyle" w:hAnsiTheme="minorHAnsi" w:cstheme="minorHAnsi"/>
          <w:b/>
        </w:rPr>
        <w:tab/>
        <w:t xml:space="preserve"> ............................... zł</w:t>
      </w:r>
    </w:p>
    <w:p w14:paraId="05D15119" w14:textId="77777777"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 xml:space="preserve">cenę brutto: </w:t>
      </w:r>
      <w:r w:rsidRPr="00E7580B">
        <w:rPr>
          <w:rFonts w:asciiTheme="minorHAnsi" w:eastAsia="BookmanOldStyle" w:hAnsiTheme="minorHAnsi" w:cstheme="minorHAnsi"/>
          <w:b/>
        </w:rPr>
        <w:tab/>
      </w:r>
      <w:r w:rsidRPr="00E7580B">
        <w:rPr>
          <w:rFonts w:asciiTheme="minorHAnsi" w:eastAsia="BookmanOldStyle" w:hAnsiTheme="minorHAnsi" w:cstheme="minorHAnsi"/>
          <w:b/>
        </w:rPr>
        <w:tab/>
        <w:t xml:space="preserve"> ............................... zł</w:t>
      </w:r>
    </w:p>
    <w:p w14:paraId="4A20EE8B" w14:textId="77777777" w:rsidR="00251AC0"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(słownie: ……………………………………………………………………………………………)</w:t>
      </w:r>
    </w:p>
    <w:p w14:paraId="6C6C28C1" w14:textId="77777777" w:rsidR="00251AC0" w:rsidRDefault="00251AC0" w:rsidP="00251AC0">
      <w:pPr>
        <w:spacing w:line="360" w:lineRule="auto"/>
        <w:ind w:left="1428"/>
        <w:rPr>
          <w:rFonts w:asciiTheme="minorHAnsi" w:eastAsia="BookmanOldStyle" w:hAnsiTheme="minorHAnsi" w:cstheme="minorHAnsi"/>
          <w:b/>
        </w:rPr>
      </w:pPr>
      <w:r>
        <w:rPr>
          <w:rFonts w:asciiTheme="minorHAnsi" w:eastAsia="BookmanOldStyle" w:hAnsiTheme="minorHAnsi" w:cstheme="minorHAnsi"/>
          <w:b/>
        </w:rPr>
        <w:t>W tym:</w:t>
      </w:r>
    </w:p>
    <w:p w14:paraId="0C64614A" w14:textId="77777777" w:rsidR="00251AC0" w:rsidRPr="005D0D9D" w:rsidRDefault="00251AC0" w:rsidP="00251AC0">
      <w:pPr>
        <w:pStyle w:val="Akapitzlist"/>
        <w:numPr>
          <w:ilvl w:val="0"/>
          <w:numId w:val="160"/>
        </w:numPr>
        <w:spacing w:line="360" w:lineRule="auto"/>
        <w:ind w:left="1843" w:hanging="425"/>
        <w:rPr>
          <w:rFonts w:asciiTheme="minorHAnsi" w:eastAsia="BookmanOldStyle" w:hAnsiTheme="minorHAnsi" w:cstheme="minorHAnsi"/>
          <w:b/>
        </w:rPr>
      </w:pPr>
      <w:r w:rsidRPr="005D0D9D">
        <w:rPr>
          <w:rFonts w:asciiTheme="minorHAnsi" w:eastAsia="BookmanOldStyle" w:hAnsiTheme="minorHAnsi" w:cstheme="minorHAnsi"/>
          <w:b/>
        </w:rPr>
        <w:t>Opracowanie dokumentacji projektowej</w:t>
      </w:r>
    </w:p>
    <w:p w14:paraId="01F4FA07"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netto: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2E287D1D"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Podatek VAT (……%): </w:t>
      </w:r>
      <w:r w:rsidRPr="009642E5">
        <w:rPr>
          <w:rFonts w:asciiTheme="minorHAnsi" w:eastAsia="BookmanOldStyle" w:hAnsiTheme="minorHAnsi" w:cstheme="minorHAnsi"/>
          <w:b/>
        </w:rPr>
        <w:tab/>
        <w:t xml:space="preserve"> ............................... zł</w:t>
      </w:r>
    </w:p>
    <w:p w14:paraId="62549F92"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brutto: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637A934E"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(słownie: ……………………………………………………………………………………………)</w:t>
      </w:r>
    </w:p>
    <w:p w14:paraId="70720D6C" w14:textId="77777777" w:rsidR="00251AC0" w:rsidRDefault="00251AC0" w:rsidP="00251AC0">
      <w:pPr>
        <w:pStyle w:val="Akapitzlist"/>
        <w:spacing w:line="360" w:lineRule="auto"/>
        <w:ind w:left="1843" w:hanging="425"/>
        <w:rPr>
          <w:rFonts w:asciiTheme="minorHAnsi" w:eastAsia="BookmanOldStyle" w:hAnsiTheme="minorHAnsi" w:cstheme="minorHAnsi"/>
          <w:b/>
        </w:rPr>
      </w:pPr>
    </w:p>
    <w:p w14:paraId="6279CC43" w14:textId="77777777" w:rsidR="00251AC0" w:rsidRPr="005D0D9D" w:rsidRDefault="00251AC0" w:rsidP="00251AC0">
      <w:pPr>
        <w:pStyle w:val="Akapitzlist"/>
        <w:numPr>
          <w:ilvl w:val="0"/>
          <w:numId w:val="160"/>
        </w:numPr>
        <w:spacing w:line="360" w:lineRule="auto"/>
        <w:ind w:left="1843" w:hanging="425"/>
        <w:rPr>
          <w:rFonts w:asciiTheme="minorHAnsi" w:eastAsia="BookmanOldStyle" w:hAnsiTheme="minorHAnsi" w:cstheme="minorHAnsi"/>
          <w:b/>
        </w:rPr>
      </w:pPr>
      <w:r w:rsidRPr="005D0D9D">
        <w:rPr>
          <w:rFonts w:asciiTheme="minorHAnsi" w:eastAsia="BookmanOldStyle" w:hAnsiTheme="minorHAnsi" w:cstheme="minorHAnsi"/>
          <w:b/>
        </w:rPr>
        <w:t>Wykonanie robót budowlanych</w:t>
      </w:r>
    </w:p>
    <w:p w14:paraId="759E130F"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netto: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4C4E15CB"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Podatek VAT (……%): </w:t>
      </w:r>
      <w:r w:rsidRPr="009642E5">
        <w:rPr>
          <w:rFonts w:asciiTheme="minorHAnsi" w:eastAsia="BookmanOldStyle" w:hAnsiTheme="minorHAnsi" w:cstheme="minorHAnsi"/>
          <w:b/>
        </w:rPr>
        <w:tab/>
        <w:t xml:space="preserve"> ............................... zł</w:t>
      </w:r>
    </w:p>
    <w:p w14:paraId="6AA6E396"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brutto: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1F75DF57" w14:textId="77777777" w:rsidR="00251AC0"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(słownie: ……………………………………………………………………………………………)</w:t>
      </w:r>
    </w:p>
    <w:p w14:paraId="0805CB06"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p>
    <w:p w14:paraId="614A646B" w14:textId="0ACE9AD5" w:rsidR="00251AC0" w:rsidRPr="005D2F24" w:rsidRDefault="003774CF" w:rsidP="00251AC0">
      <w:pPr>
        <w:pStyle w:val="Akapitzlist"/>
        <w:numPr>
          <w:ilvl w:val="0"/>
          <w:numId w:val="160"/>
        </w:numPr>
        <w:spacing w:line="360" w:lineRule="auto"/>
        <w:ind w:left="1843" w:hanging="425"/>
        <w:rPr>
          <w:b/>
        </w:rPr>
      </w:pPr>
      <w:r>
        <w:rPr>
          <w:b/>
        </w:rPr>
        <w:t>Tablica informacyjno-pamiątkowa</w:t>
      </w:r>
      <w:r w:rsidRPr="00F660D1">
        <w:rPr>
          <w:b/>
        </w:rPr>
        <w:t xml:space="preserve"> </w:t>
      </w:r>
      <w:r w:rsidR="00251AC0" w:rsidRPr="005D2F24">
        <w:rPr>
          <w:b/>
        </w:rPr>
        <w:t>/1 szt.</w:t>
      </w:r>
    </w:p>
    <w:p w14:paraId="7DFB4265" w14:textId="77777777" w:rsidR="00251AC0" w:rsidRPr="00F22169" w:rsidRDefault="00251AC0" w:rsidP="00251AC0">
      <w:pPr>
        <w:pStyle w:val="Akapitzlist"/>
        <w:spacing w:line="360" w:lineRule="auto"/>
        <w:ind w:left="1843" w:hanging="425"/>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cenę netto: </w:t>
      </w:r>
      <w:r w:rsidRPr="00F22169">
        <w:rPr>
          <w:rFonts w:asciiTheme="minorHAnsi" w:eastAsia="BookmanOldStyle" w:hAnsiTheme="minorHAnsi" w:cstheme="minorHAnsi"/>
          <w:b/>
          <w:sz w:val="20"/>
        </w:rPr>
        <w:tab/>
      </w:r>
      <w:r w:rsidRPr="00F22169">
        <w:rPr>
          <w:rFonts w:asciiTheme="minorHAnsi" w:eastAsia="BookmanOldStyle" w:hAnsiTheme="minorHAnsi" w:cstheme="minorHAnsi"/>
          <w:b/>
          <w:sz w:val="20"/>
        </w:rPr>
        <w:tab/>
        <w:t xml:space="preserve"> ............................... zł</w:t>
      </w:r>
    </w:p>
    <w:p w14:paraId="2B2F219E" w14:textId="77777777" w:rsidR="00251AC0" w:rsidRPr="00F22169" w:rsidRDefault="00251AC0" w:rsidP="00251AC0">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Podatek VAT (……%): </w:t>
      </w:r>
      <w:r w:rsidRPr="00F22169">
        <w:rPr>
          <w:rFonts w:asciiTheme="minorHAnsi" w:eastAsia="BookmanOldStyle" w:hAnsiTheme="minorHAnsi" w:cstheme="minorHAnsi"/>
          <w:b/>
          <w:sz w:val="20"/>
        </w:rPr>
        <w:tab/>
        <w:t xml:space="preserve"> ............................... zł</w:t>
      </w:r>
    </w:p>
    <w:p w14:paraId="4A2966DE" w14:textId="77777777" w:rsidR="00251AC0" w:rsidRPr="00F22169" w:rsidRDefault="00251AC0" w:rsidP="00251AC0">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cenę brutto: </w:t>
      </w:r>
      <w:r w:rsidRPr="00F22169">
        <w:rPr>
          <w:rFonts w:asciiTheme="minorHAnsi" w:eastAsia="BookmanOldStyle" w:hAnsiTheme="minorHAnsi" w:cstheme="minorHAnsi"/>
          <w:b/>
          <w:sz w:val="20"/>
        </w:rPr>
        <w:tab/>
      </w:r>
      <w:r w:rsidRPr="00F22169">
        <w:rPr>
          <w:rFonts w:asciiTheme="minorHAnsi" w:eastAsia="BookmanOldStyle" w:hAnsiTheme="minorHAnsi" w:cstheme="minorHAnsi"/>
          <w:b/>
          <w:sz w:val="20"/>
        </w:rPr>
        <w:tab/>
        <w:t xml:space="preserve"> ............................... zł</w:t>
      </w:r>
    </w:p>
    <w:p w14:paraId="3CEC34D4" w14:textId="1086ED4A" w:rsidR="00932DCE" w:rsidRPr="00BC1C15" w:rsidRDefault="00251AC0" w:rsidP="00BC1C15">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(słownie: ……………………………………………………………………………………………)</w:t>
      </w:r>
    </w:p>
    <w:p w14:paraId="4CB37E6F" w14:textId="77777777" w:rsidR="004A17B3" w:rsidRPr="00CB5C7D" w:rsidRDefault="004A17B3" w:rsidP="004A17B3">
      <w:pPr>
        <w:spacing w:line="1" w:lineRule="exact"/>
        <w:rPr>
          <w:rFonts w:asciiTheme="minorHAnsi" w:eastAsia="Arial" w:hAnsiTheme="minorHAnsi" w:cstheme="minorHAnsi"/>
          <w:b/>
          <w:sz w:val="22"/>
          <w:szCs w:val="20"/>
        </w:rPr>
      </w:pPr>
    </w:p>
    <w:p w14:paraId="6FD465E9" w14:textId="77777777" w:rsidR="00DB7D42" w:rsidRDefault="00DB7D42" w:rsidP="004A17B3">
      <w:pPr>
        <w:spacing w:line="0" w:lineRule="atLeast"/>
        <w:rPr>
          <w:rFonts w:asciiTheme="minorHAnsi" w:eastAsia="Arial" w:hAnsiTheme="minorHAnsi" w:cstheme="minorHAnsi"/>
          <w:sz w:val="22"/>
          <w:szCs w:val="20"/>
        </w:rPr>
      </w:pPr>
    </w:p>
    <w:p w14:paraId="0FED8246" w14:textId="4A4C59E8" w:rsidR="004A17B3" w:rsidRPr="00CB5C7D" w:rsidRDefault="004A17B3" w:rsidP="00424AA3">
      <w:pPr>
        <w:numPr>
          <w:ilvl w:val="0"/>
          <w:numId w:val="56"/>
        </w:numPr>
        <w:tabs>
          <w:tab w:val="left" w:pos="362"/>
        </w:tabs>
        <w:ind w:left="357"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Wynagrodzenie ryczałtowe, o którym mowa w ust. 1 i 2 obejmuje wszelkie koszty związane </w:t>
      </w:r>
      <w:r w:rsidR="00FE49E2">
        <w:rPr>
          <w:rFonts w:asciiTheme="minorHAnsi" w:eastAsia="Arial" w:hAnsiTheme="minorHAnsi" w:cstheme="minorHAnsi"/>
          <w:sz w:val="22"/>
          <w:szCs w:val="20"/>
        </w:rPr>
        <w:br/>
      </w:r>
      <w:r w:rsidRPr="00CB5C7D">
        <w:rPr>
          <w:rFonts w:asciiTheme="minorHAnsi" w:eastAsia="Arial" w:hAnsiTheme="minorHAnsi" w:cstheme="minorHAnsi"/>
          <w:sz w:val="22"/>
          <w:szCs w:val="20"/>
        </w:rPr>
        <w:t>z realizacją przedmiotu Umowy.</w:t>
      </w:r>
    </w:p>
    <w:p w14:paraId="25AB7685" w14:textId="77777777"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związku z powyższym cena Umowy zawiera wszystkie koszty niezbędne do zrealizowania jej Przedmiotu. Będą to między innymi następujące koszty: wykonania Przedmiotu umowy, </w:t>
      </w:r>
      <w:r w:rsidR="009978F9">
        <w:rPr>
          <w:rFonts w:asciiTheme="minorHAnsi" w:eastAsia="Arial" w:hAnsiTheme="minorHAnsi" w:cstheme="minorHAnsi"/>
          <w:sz w:val="22"/>
          <w:szCs w:val="20"/>
        </w:rPr>
        <w:t xml:space="preserve">koszty prac projektowych, koszty uzyskania decyzji, pozwoleń, </w:t>
      </w:r>
      <w:r w:rsidRPr="00CB5C7D">
        <w:rPr>
          <w:rFonts w:asciiTheme="minorHAnsi" w:eastAsia="Arial" w:hAnsiTheme="minorHAnsi" w:cstheme="minorHAnsi"/>
          <w:sz w:val="22"/>
          <w:szCs w:val="20"/>
        </w:rPr>
        <w:t xml:space="preserve">koszty zakupionych materiałów, koszty robót przygotowawczych, porządkowych, utrzymania terenu i zaplecza budowy, zabezpieczenia majątku i bezpieczeństwa na terenie budowy, naprawy ewentualnych szkód na terenie budowy </w:t>
      </w:r>
      <w:bookmarkStart w:id="12" w:name="page67"/>
      <w:bookmarkEnd w:id="12"/>
      <w:r w:rsidRPr="00CB5C7D">
        <w:rPr>
          <w:rFonts w:asciiTheme="minorHAnsi" w:eastAsia="Arial" w:hAnsiTheme="minorHAnsi" w:cstheme="minorHAnsi"/>
          <w:sz w:val="22"/>
          <w:szCs w:val="20"/>
        </w:rPr>
        <w:t xml:space="preserve">spowodowanych przez Wykonawcę w trakcie realizacji Przedmiotu Umowy, ubezpieczenia budowy, sporządzenie planu BIOZ, koszty wykonania wszelkich badań laboratoryjnych, koszty wszelkich przeglądów, serwisów, napraw dla wykonanych i zamontowanych urządzeń, koszty wykonania wszelkich prób, badań i odbiorów. Cena ryczałtowa w szczególności zawiera wszystkie koszty niezbędne do terminowego wykonania Przedmiotu Umowy w tym dokonanie wszelkich formalności umożliwiających użytkowanie obiektu budowlanego objętego Przedmiotem Umowy tj. uzyskania i przekazania Zamawiającemu ostatecznej decyzji o pozwoleniu na użytkowanie </w:t>
      </w:r>
      <w:r w:rsidRPr="00CB5C7D">
        <w:rPr>
          <w:rFonts w:asciiTheme="minorHAnsi" w:eastAsia="Arial" w:hAnsiTheme="minorHAnsi" w:cstheme="minorHAnsi"/>
          <w:sz w:val="22"/>
          <w:szCs w:val="20"/>
        </w:rPr>
        <w:lastRenderedPageBreak/>
        <w:t>obiektu budowlanego w zakresie objętym Przedmiotem Umowy, w tym koszty wszystkich koniecznych opracowań, dokumentów, pracy ekspertów, itp.</w:t>
      </w:r>
    </w:p>
    <w:p w14:paraId="3DEEA3E8" w14:textId="33971A12"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Niedoszacowanie, pominięcie oraz brak rozpoznania zakresu jakiejkolwiek części Przedmiotu Umowy nie może być podstawą do żądania zmiany wynagrodzenia ryczałtowego określonego </w:t>
      </w:r>
      <w:r w:rsidR="0061525F">
        <w:rPr>
          <w:rFonts w:asciiTheme="minorHAnsi" w:eastAsia="Arial" w:hAnsiTheme="minorHAnsi" w:cstheme="minorHAnsi"/>
          <w:sz w:val="22"/>
          <w:szCs w:val="20"/>
        </w:rPr>
        <w:br/>
      </w:r>
      <w:r w:rsidRPr="00CB5C7D">
        <w:rPr>
          <w:rFonts w:asciiTheme="minorHAnsi" w:eastAsia="Arial" w:hAnsiTheme="minorHAnsi" w:cstheme="minorHAnsi"/>
          <w:sz w:val="22"/>
          <w:szCs w:val="20"/>
        </w:rPr>
        <w:t>w ust. 1 i 2.</w:t>
      </w:r>
    </w:p>
    <w:p w14:paraId="0712E216" w14:textId="77777777" w:rsidR="00EC0A65" w:rsidRDefault="005D2099" w:rsidP="00424AA3">
      <w:pPr>
        <w:numPr>
          <w:ilvl w:val="0"/>
          <w:numId w:val="56"/>
        </w:numPr>
        <w:tabs>
          <w:tab w:val="left" w:pos="362"/>
        </w:tabs>
        <w:jc w:val="both"/>
        <w:rPr>
          <w:rFonts w:asciiTheme="minorHAnsi" w:eastAsia="Arial" w:hAnsiTheme="minorHAnsi" w:cstheme="minorHAnsi"/>
          <w:sz w:val="22"/>
          <w:szCs w:val="20"/>
        </w:rPr>
      </w:pPr>
      <w:r>
        <w:rPr>
          <w:rFonts w:asciiTheme="minorHAnsi" w:eastAsia="Arial" w:hAnsiTheme="minorHAnsi" w:cstheme="minorHAnsi"/>
          <w:sz w:val="22"/>
          <w:szCs w:val="20"/>
        </w:rPr>
        <w:t>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w:t>
      </w:r>
    </w:p>
    <w:p w14:paraId="7A78218F" w14:textId="77777777" w:rsidR="00C73A26" w:rsidRDefault="005D2099" w:rsidP="00C73A26">
      <w:pPr>
        <w:tabs>
          <w:tab w:val="left" w:pos="362"/>
        </w:tabs>
        <w:ind w:left="360"/>
        <w:jc w:val="both"/>
        <w:rPr>
          <w:rFonts w:asciiTheme="minorHAnsi" w:eastAsia="Arial" w:hAnsiTheme="minorHAnsi" w:cstheme="minorHAnsi"/>
          <w:sz w:val="22"/>
          <w:szCs w:val="20"/>
        </w:rPr>
      </w:pPr>
      <w:r>
        <w:rPr>
          <w:rFonts w:asciiTheme="minorHAnsi" w:eastAsia="Arial" w:hAnsiTheme="minorHAnsi" w:cstheme="minorHAnsi"/>
          <w:sz w:val="22"/>
          <w:szCs w:val="20"/>
        </w:rPr>
        <w:t>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6DAC544C"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Parametrów technicznych;</w:t>
      </w:r>
    </w:p>
    <w:p w14:paraId="072AD070"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Trwałości;</w:t>
      </w:r>
    </w:p>
    <w:p w14:paraId="108B10AA"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Eksploatacji;</w:t>
      </w:r>
    </w:p>
    <w:p w14:paraId="420AF12C"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Funkcjonalności;</w:t>
      </w:r>
    </w:p>
    <w:p w14:paraId="38D2ED4A"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Rozbudowy;</w:t>
      </w:r>
    </w:p>
    <w:p w14:paraId="0EE61497"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Cel przedmiotu umowy.</w:t>
      </w:r>
    </w:p>
    <w:p w14:paraId="2BB09D21" w14:textId="77777777" w:rsidR="00C73A26" w:rsidRPr="00C73A26" w:rsidRDefault="003670C3" w:rsidP="00C73A26">
      <w:pPr>
        <w:tabs>
          <w:tab w:val="left" w:pos="362"/>
        </w:tabs>
        <w:ind w:left="360"/>
        <w:jc w:val="both"/>
        <w:rPr>
          <w:rFonts w:asciiTheme="minorHAnsi" w:eastAsia="Arial" w:hAnsiTheme="minorHAnsi" w:cstheme="minorHAnsi"/>
          <w:sz w:val="22"/>
          <w:szCs w:val="20"/>
        </w:rPr>
      </w:pPr>
      <w:r>
        <w:rPr>
          <w:rFonts w:asciiTheme="minorHAnsi" w:eastAsia="Arial" w:hAnsiTheme="minorHAnsi" w:cstheme="minorHAnsi"/>
          <w:sz w:val="22"/>
          <w:szCs w:val="20"/>
        </w:rPr>
        <w:tab/>
      </w:r>
      <w:r w:rsidR="005D2099" w:rsidRPr="005D2099">
        <w:rPr>
          <w:rFonts w:asciiTheme="minorHAnsi" w:eastAsia="Arial" w:hAnsiTheme="minorHAnsi" w:cstheme="minorHAnsi"/>
          <w:sz w:val="22"/>
          <w:szCs w:val="20"/>
        </w:rPr>
        <w:t>Jeżeli zastosowanie rozwiązania równoważnego wymaga dopełnienia strony formalnej, np. zmiany Pozwolenia na budowę, wykonana projektów, rysunków itp. Wykonawca wraz z Wnioskiem ma obowiązek czynności te dopełnić.</w:t>
      </w:r>
    </w:p>
    <w:p w14:paraId="3188BE46" w14:textId="77777777"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Wynagrodzenie Wykonawcy nie podlega waloryzacji, z zastrzeżeniem §</w:t>
      </w:r>
      <w:r w:rsidR="005F3EEB" w:rsidRPr="00CB5C7D">
        <w:rPr>
          <w:rFonts w:asciiTheme="minorHAnsi" w:eastAsia="Arial" w:hAnsiTheme="minorHAnsi" w:cstheme="minorHAnsi"/>
          <w:sz w:val="22"/>
          <w:szCs w:val="20"/>
        </w:rPr>
        <w:t>1</w:t>
      </w:r>
      <w:r w:rsidR="005F3EEB">
        <w:rPr>
          <w:rFonts w:asciiTheme="minorHAnsi" w:eastAsia="Arial" w:hAnsiTheme="minorHAnsi" w:cstheme="minorHAnsi"/>
          <w:sz w:val="22"/>
          <w:szCs w:val="20"/>
        </w:rPr>
        <w:t>6</w:t>
      </w:r>
      <w:r w:rsidR="005F3EE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w:t>
      </w:r>
      <w:r w:rsidRPr="00CB5C7D">
        <w:rPr>
          <w:rFonts w:asciiTheme="minorHAnsi" w:eastAsia="Arial" w:hAnsiTheme="minorHAnsi" w:cstheme="minorHAnsi"/>
          <w:sz w:val="23"/>
          <w:szCs w:val="20"/>
        </w:rPr>
        <w:t>.</w:t>
      </w:r>
    </w:p>
    <w:p w14:paraId="65F8619D" w14:textId="77777777" w:rsidR="004A17B3" w:rsidRPr="00CB5C7D" w:rsidRDefault="004A17B3" w:rsidP="00424AA3">
      <w:pPr>
        <w:numPr>
          <w:ilvl w:val="0"/>
          <w:numId w:val="56"/>
        </w:numPr>
        <w:tabs>
          <w:tab w:val="left" w:pos="3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konieczności zaniechania realizacji części zakresu przedmiotu Umowy, wynagrodzenie Wykonawcy ulegnie odpowiednio zmniejszeniu.</w:t>
      </w:r>
    </w:p>
    <w:p w14:paraId="04C5AA3E" w14:textId="5290D30A"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Podstawą określenia wynagrodzenia za zaniechany zakres robót będzie protokół konieczności uzgodniony przez Strony oraz kosztorys sporządzony przez Wykonawcę metodą kalkulacji szczegółowej, </w:t>
      </w:r>
      <w:r w:rsidR="008E6630">
        <w:rPr>
          <w:rFonts w:asciiTheme="minorHAnsi" w:eastAsia="Arial" w:hAnsiTheme="minorHAnsi" w:cstheme="minorHAnsi"/>
          <w:sz w:val="22"/>
          <w:szCs w:val="20"/>
        </w:rPr>
        <w:t xml:space="preserve">który Wykonawca jest zobowiązany przedstawić Zamawiającemu w terminie </w:t>
      </w:r>
      <w:r w:rsidR="0015228A">
        <w:rPr>
          <w:rFonts w:asciiTheme="minorHAnsi" w:eastAsia="Arial" w:hAnsiTheme="minorHAnsi" w:cstheme="minorHAnsi"/>
          <w:sz w:val="22"/>
          <w:szCs w:val="20"/>
        </w:rPr>
        <w:t xml:space="preserve">7 </w:t>
      </w:r>
      <w:r w:rsidR="008E6630">
        <w:rPr>
          <w:rFonts w:asciiTheme="minorHAnsi" w:eastAsia="Arial" w:hAnsiTheme="minorHAnsi" w:cstheme="minorHAnsi"/>
          <w:sz w:val="22"/>
          <w:szCs w:val="20"/>
        </w:rPr>
        <w:t xml:space="preserve">dni od podpisania </w:t>
      </w:r>
      <w:r w:rsidR="007D42C5">
        <w:rPr>
          <w:rFonts w:asciiTheme="minorHAnsi" w:eastAsia="Arial" w:hAnsiTheme="minorHAnsi" w:cstheme="minorHAnsi"/>
          <w:sz w:val="22"/>
          <w:szCs w:val="20"/>
        </w:rPr>
        <w:t>U</w:t>
      </w:r>
      <w:r w:rsidR="008E6630">
        <w:rPr>
          <w:rFonts w:asciiTheme="minorHAnsi" w:eastAsia="Arial" w:hAnsiTheme="minorHAnsi" w:cstheme="minorHAnsi"/>
          <w:sz w:val="22"/>
          <w:szCs w:val="20"/>
        </w:rPr>
        <w:t>mowy</w:t>
      </w:r>
      <w:r w:rsidRPr="00CB5C7D">
        <w:rPr>
          <w:rFonts w:asciiTheme="minorHAnsi" w:eastAsia="Arial" w:hAnsiTheme="minorHAnsi" w:cstheme="minorHAnsi"/>
          <w:sz w:val="22"/>
          <w:szCs w:val="20"/>
        </w:rPr>
        <w:t xml:space="preserve">. W przypadku, gdy zaniechany zakres robót wynikających z dokumentacji projektowej nie został uwzględniony przez Wykonawcę w pozycjach kosztorysu będącego podstawą obliczenia ceny oferty, ilość jednostek przedmiarowych zakresu robót podlegającego zaniechaniu zostanie określona na podstawie przedmiaru sporządzonego w oparciu </w:t>
      </w:r>
      <w:r w:rsidR="00743AD3">
        <w:rPr>
          <w:rFonts w:asciiTheme="minorHAnsi" w:eastAsia="Arial" w:hAnsiTheme="minorHAnsi" w:cstheme="minorHAnsi"/>
          <w:sz w:val="22"/>
          <w:szCs w:val="20"/>
        </w:rPr>
        <w:br/>
      </w:r>
      <w:r w:rsidRPr="00CB5C7D">
        <w:rPr>
          <w:rFonts w:asciiTheme="minorHAnsi" w:eastAsia="Arial" w:hAnsiTheme="minorHAnsi" w:cstheme="minorHAnsi"/>
          <w:sz w:val="22"/>
          <w:szCs w:val="20"/>
        </w:rPr>
        <w:t>o dokumentację projektową. Wynagrodzenie za zaniechany zakres robót zostanie określone na podstawie kosztorysu szczegółowego sporządzonego w oparciu o ww. przedmiar z uwzględnieniem danych wyjściowych do kosztorysowania przyjętych w kosztorysie szczegółowym:</w:t>
      </w:r>
    </w:p>
    <w:p w14:paraId="2E20B6B6" w14:textId="77777777" w:rsidR="004A17B3" w:rsidRPr="00CB5C7D" w:rsidRDefault="004A17B3" w:rsidP="00424AA3">
      <w:pPr>
        <w:numPr>
          <w:ilvl w:val="0"/>
          <w:numId w:val="60"/>
        </w:numPr>
        <w:tabs>
          <w:tab w:val="left" w:pos="114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stawka r-g, wskaźnik kosztów pośrednich, kosztów zakupu, podatku VAT i zysku oraz ceny materiałów i sprzętu będą tożsame z wielkościami tych składników cenowych oraz cen przyjętych do obliczenia ceny oferty, </w:t>
      </w:r>
    </w:p>
    <w:p w14:paraId="380E21B6" w14:textId="64295AD4" w:rsidR="004A17B3" w:rsidRPr="00CB5C7D" w:rsidRDefault="004A17B3" w:rsidP="00424AA3">
      <w:pPr>
        <w:numPr>
          <w:ilvl w:val="0"/>
          <w:numId w:val="60"/>
        </w:numPr>
        <w:tabs>
          <w:tab w:val="left" w:pos="114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nieuwzględnienia wszystkich cen materiałów i sprzętu w kosztorysie, Wykonawca dokona rozliczenia, za ten zakres według średnich cen opublikowanych w wydawnictwach  branżowych (SEKOCENBUD</w:t>
      </w:r>
      <w:r w:rsidR="00265685">
        <w:rPr>
          <w:rFonts w:asciiTheme="minorHAnsi" w:eastAsia="Arial" w:hAnsiTheme="minorHAnsi" w:cstheme="minorHAnsi"/>
          <w:sz w:val="22"/>
          <w:szCs w:val="20"/>
        </w:rPr>
        <w:t xml:space="preserve"> lub ewentualnie </w:t>
      </w:r>
      <w:r w:rsidR="00265685"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Orgbud</w:t>
      </w:r>
      <w:r w:rsidR="00265685">
        <w:rPr>
          <w:rFonts w:asciiTheme="minorHAnsi" w:eastAsia="Arial" w:hAnsiTheme="minorHAnsi" w:cstheme="minorHAnsi"/>
          <w:sz w:val="22"/>
          <w:szCs w:val="20"/>
        </w:rPr>
        <w:t xml:space="preserve"> lub</w:t>
      </w:r>
      <w:r w:rsidRPr="00CB5C7D">
        <w:rPr>
          <w:rFonts w:asciiTheme="minorHAnsi" w:eastAsia="Arial" w:hAnsiTheme="minorHAnsi" w:cstheme="minorHAnsi"/>
          <w:sz w:val="22"/>
          <w:szCs w:val="20"/>
        </w:rPr>
        <w:t xml:space="preserve"> Intercenbud) dla województwa</w:t>
      </w:r>
      <w:r w:rsidR="006B7A4F">
        <w:rPr>
          <w:rFonts w:asciiTheme="minorHAnsi" w:eastAsia="Arial" w:hAnsiTheme="minorHAnsi" w:cstheme="minorHAnsi"/>
          <w:sz w:val="22"/>
          <w:szCs w:val="20"/>
        </w:rPr>
        <w:t xml:space="preserve"> pomorskiego</w:t>
      </w:r>
      <w:r w:rsidRPr="00CB5C7D">
        <w:rPr>
          <w:rFonts w:asciiTheme="minorHAnsi" w:eastAsia="Arial" w:hAnsiTheme="minorHAnsi" w:cstheme="minorHAnsi"/>
          <w:sz w:val="22"/>
          <w:szCs w:val="20"/>
        </w:rPr>
        <w:t xml:space="preserve">, w którym  roboty są wykonywane, odpowiednich  dla  daty otwarcia  ofert, </w:t>
      </w:r>
      <w:r w:rsidR="00F24C6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a w przypadku ich braku  według cen  udokumentowanych i uzgodnionych z </w:t>
      </w:r>
      <w:r w:rsidR="00F24C67">
        <w:rPr>
          <w:rFonts w:asciiTheme="minorHAnsi" w:eastAsia="Arial" w:hAnsiTheme="minorHAnsi" w:cstheme="minorHAnsi"/>
          <w:sz w:val="22"/>
          <w:szCs w:val="20"/>
        </w:rPr>
        <w:t>Inwestorem Zastępczym</w:t>
      </w:r>
      <w:r w:rsidRPr="00CB5C7D">
        <w:rPr>
          <w:rFonts w:asciiTheme="minorHAnsi" w:eastAsia="Arial" w:hAnsiTheme="minorHAnsi" w:cstheme="minorHAnsi"/>
          <w:sz w:val="22"/>
          <w:szCs w:val="20"/>
        </w:rPr>
        <w:t xml:space="preserve">. </w:t>
      </w:r>
    </w:p>
    <w:p w14:paraId="1130026F" w14:textId="19D3B3C6" w:rsidR="004A17B3" w:rsidRPr="00CB5C7D" w:rsidRDefault="003670C3" w:rsidP="004A17B3">
      <w:pPr>
        <w:ind w:left="360"/>
        <w:jc w:val="both"/>
        <w:rPr>
          <w:rFonts w:asciiTheme="minorHAnsi" w:eastAsia="Arial" w:hAnsiTheme="minorHAnsi" w:cstheme="minorHAnsi"/>
          <w:sz w:val="22"/>
          <w:szCs w:val="20"/>
        </w:rPr>
      </w:pPr>
      <w:r>
        <w:rPr>
          <w:rFonts w:asciiTheme="minorHAnsi" w:eastAsia="Arial" w:hAnsiTheme="minorHAnsi" w:cstheme="minorHAnsi"/>
          <w:sz w:val="22"/>
          <w:szCs w:val="20"/>
        </w:rPr>
        <w:lastRenderedPageBreak/>
        <w:t>Należy przedłożyć po jednym egzemplarzu kosztorysu w wersji edytowalnej (elektronicznej)</w:t>
      </w:r>
      <w:r w:rsidR="009978F9">
        <w:rPr>
          <w:rFonts w:asciiTheme="minorHAnsi" w:eastAsia="Arial" w:hAnsiTheme="minorHAnsi" w:cstheme="minorHAnsi"/>
          <w:sz w:val="22"/>
          <w:szCs w:val="20"/>
        </w:rPr>
        <w:t xml:space="preserve"> </w:t>
      </w:r>
      <w:r w:rsidR="00090D50">
        <w:rPr>
          <w:rFonts w:asciiTheme="minorHAnsi" w:eastAsia="Arial" w:hAnsiTheme="minorHAnsi" w:cstheme="minorHAnsi"/>
          <w:sz w:val="22"/>
          <w:szCs w:val="20"/>
        </w:rPr>
        <w:t>Zamawiającemu</w:t>
      </w:r>
      <w:r w:rsidR="009978F9">
        <w:rPr>
          <w:rFonts w:asciiTheme="minorHAnsi" w:eastAsia="Arial" w:hAnsiTheme="minorHAnsi" w:cstheme="minorHAnsi"/>
          <w:sz w:val="22"/>
          <w:szCs w:val="20"/>
        </w:rPr>
        <w:t>.</w:t>
      </w:r>
      <w:r w:rsidR="00346F46">
        <w:rPr>
          <w:rFonts w:asciiTheme="minorHAnsi" w:eastAsia="Arial" w:hAnsiTheme="minorHAnsi" w:cstheme="minorHAnsi"/>
          <w:sz w:val="22"/>
          <w:szCs w:val="20"/>
        </w:rPr>
        <w:t xml:space="preserve"> </w:t>
      </w:r>
      <w:r w:rsidR="004A17B3" w:rsidRPr="00CB5C7D">
        <w:rPr>
          <w:rFonts w:asciiTheme="minorHAnsi" w:eastAsia="Arial" w:hAnsiTheme="minorHAnsi" w:cstheme="minorHAnsi"/>
          <w:sz w:val="22"/>
          <w:szCs w:val="20"/>
        </w:rPr>
        <w:t xml:space="preserve">Tak sporządzony kosztorys po uprzednim jego sprawdzeniu i zatwierdzeniu przez </w:t>
      </w:r>
      <w:r w:rsidR="00F24C67">
        <w:rPr>
          <w:rFonts w:asciiTheme="minorHAnsi" w:eastAsia="Arial" w:hAnsiTheme="minorHAnsi" w:cstheme="minorHAnsi"/>
          <w:sz w:val="22"/>
          <w:szCs w:val="20"/>
        </w:rPr>
        <w:t>Inwestora Zastępczego</w:t>
      </w:r>
      <w:r w:rsidR="004A17B3" w:rsidRPr="00CB5C7D">
        <w:rPr>
          <w:rFonts w:asciiTheme="minorHAnsi" w:eastAsia="Arial" w:hAnsiTheme="minorHAnsi" w:cstheme="minorHAnsi"/>
          <w:sz w:val="22"/>
          <w:szCs w:val="20"/>
        </w:rPr>
        <w:t xml:space="preserve">, będzie stanowił podstawę zmiany wynagrodzenia w formie aneksu do Umowy. </w:t>
      </w:r>
    </w:p>
    <w:p w14:paraId="79DA2274" w14:textId="77777777" w:rsidR="004A17B3" w:rsidRPr="00CB5C7D" w:rsidRDefault="004A17B3" w:rsidP="00656B76">
      <w:pPr>
        <w:numPr>
          <w:ilvl w:val="0"/>
          <w:numId w:val="148"/>
        </w:numPr>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wystąpienia konieczności wykonania robót zamiennych Wynagrodzenie będzie podlegało zmianie. </w:t>
      </w:r>
    </w:p>
    <w:p w14:paraId="4068BCF1" w14:textId="77777777" w:rsidR="004A17B3" w:rsidRPr="00CB5C7D" w:rsidRDefault="004A17B3" w:rsidP="00656B76">
      <w:pPr>
        <w:numPr>
          <w:ilvl w:val="0"/>
          <w:numId w:val="148"/>
        </w:numPr>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Podstawą określenia wynagrodzenia za roboty zamienne</w:t>
      </w:r>
      <w:r w:rsidR="006B7A4F">
        <w:rPr>
          <w:rFonts w:asciiTheme="minorHAnsi" w:eastAsia="Arial" w:hAnsiTheme="minorHAnsi" w:cstheme="minorHAnsi"/>
          <w:sz w:val="22"/>
          <w:szCs w:val="20"/>
        </w:rPr>
        <w:t xml:space="preserve"> lub ewentualnych robót zleconych na podstawie art. 144 ust. 1 pkt. 2, 3 i 6 Ustawy</w:t>
      </w:r>
      <w:r w:rsidRPr="00CB5C7D">
        <w:rPr>
          <w:rFonts w:asciiTheme="minorHAnsi" w:eastAsia="Arial" w:hAnsiTheme="minorHAnsi" w:cstheme="minorHAnsi"/>
          <w:sz w:val="22"/>
          <w:szCs w:val="20"/>
        </w:rPr>
        <w:t xml:space="preserve"> będzie protokół konieczności uzgodniony przez strony oraz kosztorysy sporządzone przez Wykonawcę metodą kalkulacji szczegółowej, zawierające zakres robót według technologii przyjętej </w:t>
      </w:r>
      <w:bookmarkStart w:id="13" w:name="page68"/>
      <w:bookmarkEnd w:id="13"/>
      <w:r w:rsidRPr="00CB5C7D">
        <w:rPr>
          <w:rFonts w:asciiTheme="minorHAnsi" w:eastAsia="Arial" w:hAnsiTheme="minorHAnsi" w:cstheme="minorHAnsi"/>
          <w:sz w:val="22"/>
          <w:szCs w:val="20"/>
        </w:rPr>
        <w:t>w kosztorysie</w:t>
      </w:r>
      <w:r w:rsidR="008E6630">
        <w:rPr>
          <w:rFonts w:asciiTheme="minorHAnsi" w:eastAsia="Arial" w:hAnsiTheme="minorHAnsi" w:cstheme="minorHAnsi"/>
          <w:sz w:val="22"/>
          <w:szCs w:val="20"/>
        </w:rPr>
        <w:t xml:space="preserve"> oraz</w:t>
      </w:r>
      <w:r w:rsidRPr="00CB5C7D">
        <w:rPr>
          <w:rFonts w:asciiTheme="minorHAnsi" w:eastAsia="Arial" w:hAnsiTheme="minorHAnsi" w:cstheme="minorHAnsi"/>
          <w:sz w:val="22"/>
          <w:szCs w:val="20"/>
        </w:rPr>
        <w:t xml:space="preserve"> zakres robót podlegających wykonaniu według zamiennej lub dodatkowej technologii, z uwzględnieniem danych wyjściowych do kosztorysowania określonych poniżej: </w:t>
      </w:r>
    </w:p>
    <w:p w14:paraId="0D254CAF" w14:textId="77777777" w:rsidR="004A17B3" w:rsidRPr="00CB5C7D" w:rsidRDefault="004A17B3" w:rsidP="00424AA3">
      <w:pPr>
        <w:numPr>
          <w:ilvl w:val="0"/>
          <w:numId w:val="59"/>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stawka r-g, wskaźnik kosztów pośrednich, kosztów zakupu, podatku VAT i zysku oraz ceny materiałów i sprzętu będą tożsame z wielkościami tych składników cenowych oraz cen przyjętych do obliczenia ceny oferty,</w:t>
      </w:r>
    </w:p>
    <w:p w14:paraId="6AFB94F6" w14:textId="5C4C7608" w:rsidR="004A17B3" w:rsidRPr="00CB5C7D" w:rsidRDefault="004A17B3" w:rsidP="00424AA3">
      <w:pPr>
        <w:numPr>
          <w:ilvl w:val="0"/>
          <w:numId w:val="59"/>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ceny materiałów według średnich cen opublikowanych w kwartalnej Informacji cenowej o cenach materiałów budowlanych, elektrycznych i instalacyjnych SEKOCENBUD, obowiązujących w danym okresie i zawierających ceny zakupu, a w przypadku ich braku według cen udokumentowanych</w:t>
      </w:r>
      <w:r w:rsidR="00F23F41">
        <w:rPr>
          <w:rFonts w:asciiTheme="minorHAnsi" w:eastAsia="Arial" w:hAnsiTheme="minorHAnsi" w:cstheme="minorHAnsi"/>
          <w:sz w:val="22"/>
          <w:szCs w:val="20"/>
        </w:rPr>
        <w:t xml:space="preserve"> cen rynkowych </w:t>
      </w:r>
      <w:r w:rsidRPr="00CB5C7D">
        <w:rPr>
          <w:rFonts w:asciiTheme="minorHAnsi" w:eastAsia="Arial" w:hAnsiTheme="minorHAnsi" w:cstheme="minorHAnsi"/>
          <w:sz w:val="22"/>
          <w:szCs w:val="20"/>
        </w:rPr>
        <w:t xml:space="preserve">uzgodnionych z </w:t>
      </w:r>
      <w:r w:rsidR="00F24C67">
        <w:rPr>
          <w:rFonts w:asciiTheme="minorHAnsi" w:eastAsia="Arial" w:hAnsiTheme="minorHAnsi" w:cstheme="minorHAnsi"/>
          <w:sz w:val="22"/>
          <w:szCs w:val="20"/>
        </w:rPr>
        <w:t>Inwestorem Zastępczym</w:t>
      </w:r>
      <w:r w:rsidRPr="00CB5C7D">
        <w:rPr>
          <w:rFonts w:asciiTheme="minorHAnsi" w:eastAsia="Arial" w:hAnsiTheme="minorHAnsi" w:cstheme="minorHAnsi"/>
          <w:sz w:val="22"/>
          <w:szCs w:val="20"/>
        </w:rPr>
        <w:t xml:space="preserve">, </w:t>
      </w:r>
    </w:p>
    <w:p w14:paraId="508E94D5" w14:textId="77777777" w:rsidR="004A17B3" w:rsidRPr="00CB5C7D" w:rsidRDefault="004A17B3" w:rsidP="00424AA3">
      <w:pPr>
        <w:numPr>
          <w:ilvl w:val="0"/>
          <w:numId w:val="59"/>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ceny sprzętu według średnich cen opublikowanych w wydawnictwach branżowych </w:t>
      </w:r>
      <w:r w:rsidR="00265685" w:rsidRPr="00CB5C7D">
        <w:rPr>
          <w:rFonts w:asciiTheme="minorHAnsi" w:eastAsia="Arial" w:hAnsiTheme="minorHAnsi" w:cstheme="minorHAnsi"/>
          <w:sz w:val="22"/>
          <w:szCs w:val="20"/>
        </w:rPr>
        <w:t>(SEKOCENBUD</w:t>
      </w:r>
      <w:r w:rsidR="00265685">
        <w:rPr>
          <w:rFonts w:asciiTheme="minorHAnsi" w:eastAsia="Arial" w:hAnsiTheme="minorHAnsi" w:cstheme="minorHAnsi"/>
          <w:sz w:val="22"/>
          <w:szCs w:val="20"/>
        </w:rPr>
        <w:t xml:space="preserve"> lub ewentualnie </w:t>
      </w:r>
      <w:r w:rsidR="00265685" w:rsidRPr="00CB5C7D">
        <w:rPr>
          <w:rFonts w:asciiTheme="minorHAnsi" w:eastAsia="Arial" w:hAnsiTheme="minorHAnsi" w:cstheme="minorHAnsi"/>
          <w:sz w:val="22"/>
          <w:szCs w:val="20"/>
        </w:rPr>
        <w:t xml:space="preserve"> Orgbud</w:t>
      </w:r>
      <w:r w:rsidR="00265685">
        <w:rPr>
          <w:rFonts w:asciiTheme="minorHAnsi" w:eastAsia="Arial" w:hAnsiTheme="minorHAnsi" w:cstheme="minorHAnsi"/>
          <w:sz w:val="22"/>
          <w:szCs w:val="20"/>
        </w:rPr>
        <w:t xml:space="preserve"> lub</w:t>
      </w:r>
      <w:r w:rsidR="00265685" w:rsidRPr="00CB5C7D">
        <w:rPr>
          <w:rFonts w:asciiTheme="minorHAnsi" w:eastAsia="Arial" w:hAnsiTheme="minorHAnsi" w:cstheme="minorHAnsi"/>
          <w:sz w:val="22"/>
          <w:szCs w:val="20"/>
        </w:rPr>
        <w:t xml:space="preserve"> Intercenbud) </w:t>
      </w:r>
      <w:r w:rsidRPr="00CB5C7D">
        <w:rPr>
          <w:rFonts w:asciiTheme="minorHAnsi" w:eastAsia="Arial" w:hAnsiTheme="minorHAnsi" w:cstheme="minorHAnsi"/>
          <w:sz w:val="22"/>
          <w:szCs w:val="20"/>
        </w:rPr>
        <w:t>dla województwa</w:t>
      </w:r>
      <w:r w:rsidR="006B7A4F">
        <w:rPr>
          <w:rFonts w:asciiTheme="minorHAnsi" w:eastAsia="Arial" w:hAnsiTheme="minorHAnsi" w:cstheme="minorHAnsi"/>
          <w:sz w:val="22"/>
          <w:szCs w:val="20"/>
        </w:rPr>
        <w:t xml:space="preserve"> pomorskiego</w:t>
      </w:r>
      <w:r w:rsidRPr="00CB5C7D">
        <w:rPr>
          <w:rFonts w:asciiTheme="minorHAnsi" w:eastAsia="Arial" w:hAnsiTheme="minorHAnsi" w:cstheme="minorHAnsi"/>
          <w:sz w:val="22"/>
          <w:szCs w:val="20"/>
        </w:rPr>
        <w:t>, w którym roboty są wykonywane, obowiązujących w danym okresie, a w przypadku ich braku według cen udokumentowanych</w:t>
      </w:r>
      <w:r w:rsidR="00F23F41">
        <w:rPr>
          <w:rFonts w:asciiTheme="minorHAnsi" w:eastAsia="Arial" w:hAnsiTheme="minorHAnsi" w:cstheme="minorHAnsi"/>
          <w:sz w:val="22"/>
          <w:szCs w:val="20"/>
        </w:rPr>
        <w:t xml:space="preserve"> cen rynkowych </w:t>
      </w:r>
      <w:r w:rsidRPr="00CB5C7D">
        <w:rPr>
          <w:rFonts w:asciiTheme="minorHAnsi" w:eastAsia="Arial" w:hAnsiTheme="minorHAnsi" w:cstheme="minorHAnsi"/>
          <w:sz w:val="22"/>
          <w:szCs w:val="20"/>
        </w:rPr>
        <w:t xml:space="preserve">uzgodnionych z Zamawiającym. W przypadku, jeśli wynikający z dokumentacji zakres robót podlegających zamianie nie został uwzględniony przez Wykonawcę w pozycjach kosztorysu, ilość jednostek przedmiarowych zakresu robót podlegającego zamianie zostanie określona na podstawie przedmiaru sporządzonego w oparciu o dokumentację projektową. Wynagrodzenie za ten zakres robót zostanie obliczone odpowiednio w sposób określony w ust. </w:t>
      </w:r>
      <w:r w:rsidR="00B97BD6">
        <w:rPr>
          <w:rFonts w:asciiTheme="minorHAnsi" w:eastAsia="Arial" w:hAnsiTheme="minorHAnsi" w:cstheme="minorHAnsi"/>
          <w:sz w:val="22"/>
          <w:szCs w:val="20"/>
        </w:rPr>
        <w:t>9</w:t>
      </w:r>
      <w:r w:rsidRPr="00CB5C7D">
        <w:rPr>
          <w:rFonts w:asciiTheme="minorHAnsi" w:eastAsia="Arial" w:hAnsiTheme="minorHAnsi" w:cstheme="minorHAnsi"/>
          <w:sz w:val="22"/>
          <w:szCs w:val="20"/>
        </w:rPr>
        <w:t>.</w:t>
      </w:r>
    </w:p>
    <w:p w14:paraId="08F085C6" w14:textId="7C258BD9" w:rsidR="004A17B3" w:rsidRPr="00CB5C7D" w:rsidRDefault="004A17B3" w:rsidP="004A17B3">
      <w:pPr>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Tak sporządzone kosztorysy po uprzednim ich sprawdzeniu i zatwierdzeniu przez </w:t>
      </w:r>
      <w:r w:rsidR="00F24C67">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będą stanowiły podstawę zmiany wynagrodzenia Wykonawcy w formie aneksu do Umowy.</w:t>
      </w:r>
    </w:p>
    <w:p w14:paraId="0E48C0F8" w14:textId="77777777" w:rsidR="004A17B3" w:rsidRPr="00CB5C7D" w:rsidRDefault="004A17B3" w:rsidP="00656B76">
      <w:pPr>
        <w:numPr>
          <w:ilvl w:val="0"/>
          <w:numId w:val="149"/>
        </w:numPr>
        <w:ind w:left="284" w:hanging="568"/>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ile zostaną potwierdzone 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w:t>
      </w:r>
      <w:r w:rsidR="00A844B5">
        <w:rPr>
          <w:rFonts w:asciiTheme="minorHAnsi" w:eastAsia="Arial" w:hAnsiTheme="minorHAnsi" w:cstheme="minorHAnsi"/>
          <w:sz w:val="22"/>
          <w:szCs w:val="20"/>
        </w:rPr>
        <w:t>uproszczoną</w:t>
      </w:r>
      <w:r w:rsidRPr="00CB5C7D">
        <w:rPr>
          <w:rFonts w:asciiTheme="minorHAnsi" w:eastAsia="Arial" w:hAnsiTheme="minorHAnsi" w:cstheme="minorHAnsi"/>
          <w:sz w:val="22"/>
          <w:szCs w:val="20"/>
        </w:rPr>
        <w:t>, przy zastosowaniu danych wyjściowych do kosztorysowania określonych w ust. 8. Tak sporządzony kosztorys po uprzednim jego sprawdzeniu i zatwierdzeniu przez Zamawiającego, będzie stanowił podstawę ustalenia wynagrodzenia Wykonawcy.</w:t>
      </w:r>
    </w:p>
    <w:p w14:paraId="181F9AE0" w14:textId="77777777" w:rsidR="004A17B3" w:rsidRPr="00CB5C7D" w:rsidRDefault="004A17B3" w:rsidP="00656B76">
      <w:pPr>
        <w:numPr>
          <w:ilvl w:val="0"/>
          <w:numId w:val="149"/>
        </w:numPr>
        <w:tabs>
          <w:tab w:val="left" w:pos="362"/>
        </w:tabs>
        <w:ind w:left="284" w:hanging="568"/>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Sposób obliczenia należnego wynagrodzenia Wykonawcy z tytułu wykonania części Umowy będzie następujący:</w:t>
      </w:r>
    </w:p>
    <w:p w14:paraId="0F85405F" w14:textId="77777777" w:rsidR="004A17B3" w:rsidRPr="00CB5C7D" w:rsidRDefault="004A17B3" w:rsidP="00424AA3">
      <w:pPr>
        <w:numPr>
          <w:ilvl w:val="0"/>
          <w:numId w:val="62"/>
        </w:numPr>
        <w:tabs>
          <w:tab w:val="left" w:pos="1142"/>
        </w:tabs>
        <w:ind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odstąpienia od całego elementu robót określonego w Harmonogramie nastąpi odliczenie wartości tego elementu od ogólnej wartości Przedmiotu Umowy;</w:t>
      </w:r>
    </w:p>
    <w:p w14:paraId="06032A72" w14:textId="77777777" w:rsidR="004A17B3" w:rsidRPr="00CB5C7D" w:rsidRDefault="004A17B3" w:rsidP="00424AA3">
      <w:pPr>
        <w:numPr>
          <w:ilvl w:val="0"/>
          <w:numId w:val="62"/>
        </w:numPr>
        <w:tabs>
          <w:tab w:val="left" w:pos="1142"/>
        </w:tabs>
        <w:ind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części robót z danego elementu określonego w Harmonogramie, obliczenie wykonanej części tego elementu nastąpi na podstawie kosztorysów określonych w ust. </w:t>
      </w:r>
      <w:r w:rsidR="00126396">
        <w:rPr>
          <w:rFonts w:asciiTheme="minorHAnsi" w:eastAsia="Arial" w:hAnsiTheme="minorHAnsi" w:cstheme="minorHAnsi"/>
          <w:sz w:val="22"/>
          <w:szCs w:val="20"/>
        </w:rPr>
        <w:t>9</w:t>
      </w:r>
      <w:r w:rsidRPr="00CB5C7D">
        <w:rPr>
          <w:rFonts w:asciiTheme="minorHAnsi" w:eastAsia="Arial" w:hAnsiTheme="minorHAnsi" w:cstheme="minorHAnsi"/>
          <w:sz w:val="22"/>
          <w:szCs w:val="20"/>
        </w:rPr>
        <w:t>, a zatwierdzonych przez Zamawiającego.</w:t>
      </w:r>
    </w:p>
    <w:p w14:paraId="42801827" w14:textId="77777777" w:rsidR="004A17B3" w:rsidRPr="00CB5C7D" w:rsidRDefault="004A17B3" w:rsidP="00A000E3">
      <w:pPr>
        <w:numPr>
          <w:ilvl w:val="0"/>
          <w:numId w:val="11"/>
        </w:numPr>
        <w:tabs>
          <w:tab w:val="left" w:pos="3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Wynagrodzenie, o którym mowa w ust. 2 wyczerpuje wszelkie wydatki Wykonawcy poczynione w celu należytego i prawidłowego wykonania Przedmiotu Umowy, z zastrzeżeniem ust. </w:t>
      </w:r>
      <w:r w:rsidR="00B97BD6">
        <w:rPr>
          <w:rFonts w:asciiTheme="minorHAnsi" w:eastAsia="Arial" w:hAnsiTheme="minorHAnsi" w:cstheme="minorHAnsi"/>
          <w:sz w:val="22"/>
          <w:szCs w:val="20"/>
        </w:rPr>
        <w:t>10</w:t>
      </w:r>
      <w:r w:rsidRPr="00CB5C7D">
        <w:rPr>
          <w:rFonts w:asciiTheme="minorHAnsi" w:eastAsia="Arial" w:hAnsiTheme="minorHAnsi" w:cstheme="minorHAnsi"/>
          <w:sz w:val="22"/>
          <w:szCs w:val="20"/>
        </w:rPr>
        <w:t xml:space="preserve"> i </w:t>
      </w:r>
      <w:r w:rsidR="00B97BD6" w:rsidRPr="00CB5C7D">
        <w:rPr>
          <w:rFonts w:asciiTheme="minorHAnsi" w:eastAsia="Arial" w:hAnsiTheme="minorHAnsi" w:cstheme="minorHAnsi"/>
          <w:sz w:val="22"/>
          <w:szCs w:val="20"/>
        </w:rPr>
        <w:t>1</w:t>
      </w:r>
      <w:r w:rsidR="00B97BD6">
        <w:rPr>
          <w:rFonts w:asciiTheme="minorHAnsi" w:eastAsia="Arial" w:hAnsiTheme="minorHAnsi" w:cstheme="minorHAnsi"/>
          <w:sz w:val="22"/>
          <w:szCs w:val="20"/>
        </w:rPr>
        <w:t>1</w:t>
      </w:r>
      <w:r w:rsidRPr="00CB5C7D">
        <w:rPr>
          <w:rFonts w:asciiTheme="minorHAnsi" w:eastAsia="Arial" w:hAnsiTheme="minorHAnsi" w:cstheme="minorHAnsi"/>
          <w:sz w:val="22"/>
          <w:szCs w:val="20"/>
        </w:rPr>
        <w:t>.</w:t>
      </w:r>
    </w:p>
    <w:p w14:paraId="472B679C" w14:textId="77777777" w:rsidR="004A17B3" w:rsidRPr="00CB5C7D" w:rsidRDefault="004A17B3" w:rsidP="00424AA3">
      <w:pPr>
        <w:numPr>
          <w:ilvl w:val="0"/>
          <w:numId w:val="11"/>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oświadcza, że dysponuje odpowiednimi zasobami finansowymi umożliwiającymi wykonanie przedmiotu Umowy.</w:t>
      </w:r>
    </w:p>
    <w:p w14:paraId="6732A489" w14:textId="77777777" w:rsidR="004A17B3" w:rsidRPr="00CB5C7D" w:rsidRDefault="004A17B3" w:rsidP="004A17B3">
      <w:pPr>
        <w:spacing w:line="249" w:lineRule="exact"/>
        <w:rPr>
          <w:rFonts w:asciiTheme="minorHAnsi" w:hAnsiTheme="minorHAnsi" w:cstheme="minorHAnsi"/>
          <w:sz w:val="20"/>
          <w:szCs w:val="20"/>
        </w:rPr>
      </w:pPr>
    </w:p>
    <w:p w14:paraId="1CDF05F2"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9</w:t>
      </w:r>
      <w:r w:rsidRPr="00CB5C7D">
        <w:rPr>
          <w:rFonts w:asciiTheme="minorHAnsi" w:eastAsia="Arial" w:hAnsiTheme="minorHAnsi" w:cstheme="minorHAnsi"/>
          <w:b/>
          <w:sz w:val="22"/>
          <w:szCs w:val="20"/>
        </w:rPr>
        <w:t>.</w:t>
      </w:r>
    </w:p>
    <w:p w14:paraId="32F3D727" w14:textId="77777777" w:rsidR="004A17B3" w:rsidRPr="00CB5C7D" w:rsidRDefault="004A17B3" w:rsidP="004A17B3">
      <w:pPr>
        <w:spacing w:line="1" w:lineRule="exact"/>
        <w:jc w:val="center"/>
        <w:rPr>
          <w:rFonts w:asciiTheme="minorHAnsi" w:hAnsiTheme="minorHAnsi" w:cstheme="minorHAnsi"/>
          <w:sz w:val="20"/>
          <w:szCs w:val="20"/>
        </w:rPr>
      </w:pPr>
    </w:p>
    <w:p w14:paraId="4F91BC86"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Rozliczenie przedmiotu umowy</w:t>
      </w:r>
    </w:p>
    <w:p w14:paraId="24FA33DA" w14:textId="77777777" w:rsidR="004A17B3" w:rsidRPr="00CB5C7D" w:rsidRDefault="004A17B3" w:rsidP="004A17B3">
      <w:pPr>
        <w:spacing w:line="0" w:lineRule="atLeast"/>
        <w:jc w:val="center"/>
        <w:rPr>
          <w:rFonts w:asciiTheme="minorHAnsi" w:eastAsia="Arial" w:hAnsiTheme="minorHAnsi" w:cstheme="minorHAnsi"/>
          <w:b/>
          <w:sz w:val="22"/>
          <w:szCs w:val="20"/>
        </w:rPr>
      </w:pPr>
    </w:p>
    <w:p w14:paraId="2DA3FD80" w14:textId="77777777" w:rsidR="00DB7D42" w:rsidRDefault="004A17B3" w:rsidP="00DB7D42">
      <w:pPr>
        <w:numPr>
          <w:ilvl w:val="0"/>
          <w:numId w:val="12"/>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Strony postanawiają, że rozliczenie za przedmiot Umowy odbędzie się:</w:t>
      </w:r>
    </w:p>
    <w:p w14:paraId="0740E009" w14:textId="4A6E3D89" w:rsidR="00D26F09" w:rsidRPr="00F22169" w:rsidRDefault="009978F9" w:rsidP="00F22169">
      <w:pPr>
        <w:numPr>
          <w:ilvl w:val="1"/>
          <w:numId w:val="12"/>
        </w:numPr>
        <w:tabs>
          <w:tab w:val="left" w:pos="362"/>
        </w:tabs>
        <w:jc w:val="both"/>
        <w:rPr>
          <w:rFonts w:asciiTheme="minorHAnsi" w:eastAsia="Arial" w:hAnsiTheme="minorHAnsi" w:cstheme="minorHAnsi"/>
          <w:sz w:val="22"/>
          <w:szCs w:val="20"/>
        </w:rPr>
      </w:pPr>
      <w:r w:rsidRPr="00DB7D42">
        <w:rPr>
          <w:rFonts w:asciiTheme="minorHAnsi" w:eastAsia="Arial" w:hAnsiTheme="minorHAnsi" w:cstheme="minorHAnsi"/>
          <w:b/>
          <w:sz w:val="22"/>
          <w:szCs w:val="20"/>
        </w:rPr>
        <w:t>Wynagrodzenie określone w § 8 ust. 2 Umowy w zakresie dotyczący</w:t>
      </w:r>
      <w:r w:rsidR="003E4513">
        <w:rPr>
          <w:rFonts w:asciiTheme="minorHAnsi" w:eastAsia="Arial" w:hAnsiTheme="minorHAnsi" w:cstheme="minorHAnsi"/>
          <w:b/>
          <w:sz w:val="22"/>
          <w:szCs w:val="20"/>
        </w:rPr>
        <w:t>m</w:t>
      </w:r>
      <w:r w:rsidRPr="00DB7D42">
        <w:rPr>
          <w:rFonts w:asciiTheme="minorHAnsi" w:eastAsia="Arial" w:hAnsiTheme="minorHAnsi" w:cstheme="minorHAnsi"/>
          <w:b/>
          <w:sz w:val="22"/>
          <w:szCs w:val="20"/>
        </w:rPr>
        <w:t xml:space="preserve"> Wykonania doku</w:t>
      </w:r>
      <w:r w:rsidR="00DB7D42" w:rsidRPr="00DB7D42">
        <w:rPr>
          <w:rFonts w:asciiTheme="minorHAnsi" w:eastAsia="Arial" w:hAnsiTheme="minorHAnsi" w:cstheme="minorHAnsi"/>
          <w:b/>
          <w:sz w:val="22"/>
          <w:szCs w:val="20"/>
        </w:rPr>
        <w:t>m</w:t>
      </w:r>
      <w:r w:rsidRPr="00DB7D42">
        <w:rPr>
          <w:rFonts w:asciiTheme="minorHAnsi" w:eastAsia="Arial" w:hAnsiTheme="minorHAnsi" w:cstheme="minorHAnsi"/>
          <w:b/>
          <w:sz w:val="22"/>
          <w:szCs w:val="20"/>
        </w:rPr>
        <w:t>entacji projektowej:</w:t>
      </w:r>
    </w:p>
    <w:p w14:paraId="5EDF6626" w14:textId="60F7BE61" w:rsidR="00D26F09" w:rsidRDefault="00932DCE" w:rsidP="00F22169">
      <w:pPr>
        <w:tabs>
          <w:tab w:val="left" w:pos="362"/>
        </w:tabs>
        <w:ind w:left="426"/>
        <w:jc w:val="both"/>
        <w:rPr>
          <w:rFonts w:asciiTheme="minorHAnsi" w:eastAsia="Arial" w:hAnsiTheme="minorHAnsi" w:cstheme="minorHAnsi"/>
          <w:sz w:val="22"/>
          <w:szCs w:val="20"/>
        </w:rPr>
      </w:pPr>
      <w:r w:rsidRPr="009978F9">
        <w:rPr>
          <w:rFonts w:asciiTheme="minorHAnsi" w:eastAsia="Arial" w:hAnsiTheme="minorHAnsi" w:cstheme="minorHAnsi"/>
          <w:sz w:val="22"/>
          <w:szCs w:val="20"/>
        </w:rPr>
        <w:t xml:space="preserve">Fakturami częściowymi za wykonanie poszczególnych części prac projektowych, zgodnie </w:t>
      </w:r>
      <w:r w:rsidR="000A0849" w:rsidRPr="009978F9">
        <w:rPr>
          <w:rFonts w:asciiTheme="minorHAnsi" w:eastAsia="Arial" w:hAnsiTheme="minorHAnsi" w:cstheme="minorHAnsi"/>
          <w:sz w:val="22"/>
          <w:szCs w:val="20"/>
        </w:rPr>
        <w:br/>
      </w:r>
      <w:r w:rsidRPr="009978F9">
        <w:rPr>
          <w:rFonts w:asciiTheme="minorHAnsi" w:eastAsia="Arial" w:hAnsiTheme="minorHAnsi" w:cstheme="minorHAnsi"/>
          <w:sz w:val="22"/>
          <w:szCs w:val="20"/>
        </w:rPr>
        <w:t xml:space="preserve">z Harmonogramem oraz na podstawie miesięcznych rozliczeń Wykonawcy, po potwierdzeniu ich wykonania przez </w:t>
      </w:r>
      <w:r w:rsidR="00743AD3">
        <w:rPr>
          <w:rFonts w:asciiTheme="minorHAnsi" w:eastAsia="Arial" w:hAnsiTheme="minorHAnsi" w:cstheme="minorHAnsi"/>
          <w:sz w:val="22"/>
          <w:szCs w:val="20"/>
        </w:rPr>
        <w:t>Inwestora Zastępczego</w:t>
      </w:r>
      <w:r w:rsidRPr="009978F9">
        <w:rPr>
          <w:rFonts w:asciiTheme="minorHAnsi" w:eastAsia="Arial" w:hAnsiTheme="minorHAnsi" w:cstheme="minorHAnsi"/>
          <w:sz w:val="22"/>
          <w:szCs w:val="20"/>
        </w:rPr>
        <w:t xml:space="preserve"> i podpisaniu protokołu odbioru częściowego prac projektowych, </w:t>
      </w:r>
      <w:r w:rsidR="00D27130" w:rsidRPr="009978F9">
        <w:rPr>
          <w:rFonts w:asciiTheme="minorHAnsi" w:eastAsia="Arial" w:hAnsiTheme="minorHAnsi" w:cstheme="minorHAnsi"/>
          <w:sz w:val="22"/>
          <w:szCs w:val="20"/>
        </w:rPr>
        <w:t>zgodnie z następującymi zasadami:</w:t>
      </w:r>
    </w:p>
    <w:p w14:paraId="3B5EB871" w14:textId="7C716E43" w:rsidR="00D26F09" w:rsidRDefault="009978F9" w:rsidP="00F22169">
      <w:pPr>
        <w:numPr>
          <w:ilvl w:val="6"/>
          <w:numId w:val="12"/>
        </w:numPr>
        <w:tabs>
          <w:tab w:val="left" w:pos="362"/>
        </w:tabs>
        <w:ind w:left="426"/>
        <w:jc w:val="both"/>
        <w:rPr>
          <w:rFonts w:asciiTheme="minorHAnsi" w:eastAsia="Arial" w:hAnsiTheme="minorHAnsi" w:cstheme="minorHAnsi"/>
          <w:sz w:val="22"/>
          <w:szCs w:val="20"/>
        </w:rPr>
      </w:pPr>
      <w:r>
        <w:rPr>
          <w:rFonts w:asciiTheme="minorHAnsi" w:eastAsia="Arial" w:hAnsiTheme="minorHAnsi" w:cstheme="minorHAnsi"/>
          <w:sz w:val="22"/>
          <w:szCs w:val="20"/>
        </w:rPr>
        <w:t>5</w:t>
      </w:r>
      <w:r w:rsidR="00D27130">
        <w:rPr>
          <w:rFonts w:asciiTheme="minorHAnsi" w:eastAsia="Arial" w:hAnsiTheme="minorHAnsi" w:cstheme="minorHAnsi"/>
          <w:sz w:val="22"/>
          <w:szCs w:val="20"/>
        </w:rPr>
        <w:t xml:space="preserve">0 % ceny ryczałtowej ceny przewidzianej za wykonanie dokumentacji projektowej i, o której mowa w </w:t>
      </w:r>
      <w:r w:rsidR="00D27130" w:rsidRPr="001B3147">
        <w:rPr>
          <w:rFonts w:asciiTheme="minorHAnsi" w:hAnsiTheme="minorHAnsi" w:cstheme="minorHAnsi" w:hint="eastAsia"/>
          <w:sz w:val="22"/>
          <w:szCs w:val="22"/>
        </w:rPr>
        <w:t>§</w:t>
      </w:r>
      <w:r w:rsidR="00D27130" w:rsidRPr="001B3147">
        <w:rPr>
          <w:rFonts w:asciiTheme="minorHAnsi" w:hAnsiTheme="minorHAnsi" w:cstheme="minorHAnsi"/>
          <w:sz w:val="22"/>
          <w:szCs w:val="22"/>
        </w:rPr>
        <w:t xml:space="preserve"> </w:t>
      </w:r>
      <w:r w:rsidR="00D27130">
        <w:rPr>
          <w:rFonts w:asciiTheme="minorHAnsi" w:hAnsiTheme="minorHAnsi" w:cstheme="minorHAnsi"/>
          <w:sz w:val="22"/>
          <w:szCs w:val="22"/>
        </w:rPr>
        <w:t>8</w:t>
      </w:r>
      <w:r w:rsidR="00D27130" w:rsidRPr="001B3147">
        <w:rPr>
          <w:rFonts w:asciiTheme="minorHAnsi" w:hAnsiTheme="minorHAnsi" w:cstheme="minorHAnsi"/>
          <w:sz w:val="22"/>
          <w:szCs w:val="22"/>
        </w:rPr>
        <w:t xml:space="preserve"> ust. 2 Umowy</w:t>
      </w:r>
      <w:r w:rsidR="00D27130">
        <w:rPr>
          <w:rFonts w:asciiTheme="minorHAnsi" w:eastAsia="Arial" w:hAnsiTheme="minorHAnsi" w:cstheme="minorHAnsi"/>
          <w:sz w:val="22"/>
          <w:szCs w:val="20"/>
        </w:rPr>
        <w:t xml:space="preserve"> - </w:t>
      </w:r>
      <w:r w:rsidR="00D27130" w:rsidRPr="008070E2">
        <w:rPr>
          <w:rFonts w:asciiTheme="minorHAnsi" w:eastAsia="Arial" w:hAnsiTheme="minorHAnsi" w:cstheme="minorHAnsi"/>
          <w:b/>
          <w:sz w:val="22"/>
          <w:szCs w:val="20"/>
        </w:rPr>
        <w:t>po uzyskaniu pozwolenia na budowę</w:t>
      </w:r>
      <w:r w:rsidR="00346F46">
        <w:rPr>
          <w:rFonts w:asciiTheme="minorHAnsi" w:eastAsia="Arial" w:hAnsiTheme="minorHAnsi" w:cstheme="minorHAnsi"/>
          <w:b/>
          <w:sz w:val="22"/>
          <w:szCs w:val="20"/>
        </w:rPr>
        <w:t>/dokonaniu zgłoszenia robót</w:t>
      </w:r>
      <w:r w:rsidR="00D27130">
        <w:rPr>
          <w:rFonts w:asciiTheme="minorHAnsi" w:eastAsia="Arial" w:hAnsiTheme="minorHAnsi" w:cstheme="minorHAnsi"/>
          <w:sz w:val="22"/>
          <w:szCs w:val="20"/>
        </w:rPr>
        <w:t>;</w:t>
      </w:r>
    </w:p>
    <w:p w14:paraId="3BD68B76" w14:textId="26A009D6" w:rsidR="00D26F09" w:rsidRDefault="009978F9" w:rsidP="00F22169">
      <w:pPr>
        <w:numPr>
          <w:ilvl w:val="6"/>
          <w:numId w:val="12"/>
        </w:numPr>
        <w:tabs>
          <w:tab w:val="left" w:pos="362"/>
        </w:tabs>
        <w:ind w:left="426"/>
        <w:jc w:val="both"/>
        <w:rPr>
          <w:rFonts w:asciiTheme="minorHAnsi" w:eastAsia="Arial" w:hAnsiTheme="minorHAnsi" w:cstheme="minorHAnsi"/>
          <w:sz w:val="22"/>
          <w:szCs w:val="20"/>
        </w:rPr>
      </w:pPr>
      <w:r>
        <w:rPr>
          <w:rFonts w:asciiTheme="minorHAnsi" w:eastAsia="Arial" w:hAnsiTheme="minorHAnsi" w:cstheme="minorHAnsi"/>
          <w:sz w:val="22"/>
          <w:szCs w:val="20"/>
        </w:rPr>
        <w:t>5</w:t>
      </w:r>
      <w:r w:rsidR="00D27130">
        <w:rPr>
          <w:rFonts w:asciiTheme="minorHAnsi" w:eastAsia="Arial" w:hAnsiTheme="minorHAnsi" w:cstheme="minorHAnsi"/>
          <w:sz w:val="22"/>
          <w:szCs w:val="20"/>
        </w:rPr>
        <w:t xml:space="preserve">0 % ceny ryczałtowej ceny przewidzianej za wykonanie dokumentacji projektowej o której mowa w </w:t>
      </w:r>
      <w:r w:rsidR="00D27130" w:rsidRPr="001B3147">
        <w:rPr>
          <w:rFonts w:asciiTheme="minorHAnsi" w:hAnsiTheme="minorHAnsi" w:cstheme="minorHAnsi" w:hint="eastAsia"/>
          <w:sz w:val="22"/>
          <w:szCs w:val="22"/>
        </w:rPr>
        <w:t>§</w:t>
      </w:r>
      <w:r w:rsidR="00D27130" w:rsidRPr="001B3147">
        <w:rPr>
          <w:rFonts w:asciiTheme="minorHAnsi" w:hAnsiTheme="minorHAnsi" w:cstheme="minorHAnsi"/>
          <w:sz w:val="22"/>
          <w:szCs w:val="22"/>
        </w:rPr>
        <w:t xml:space="preserve"> </w:t>
      </w:r>
      <w:r w:rsidR="00D27130">
        <w:rPr>
          <w:rFonts w:asciiTheme="minorHAnsi" w:hAnsiTheme="minorHAnsi" w:cstheme="minorHAnsi"/>
          <w:sz w:val="22"/>
          <w:szCs w:val="22"/>
        </w:rPr>
        <w:t>8</w:t>
      </w:r>
      <w:r w:rsidR="00D27130" w:rsidRPr="001B3147">
        <w:rPr>
          <w:rFonts w:asciiTheme="minorHAnsi" w:hAnsiTheme="minorHAnsi" w:cstheme="minorHAnsi"/>
          <w:sz w:val="22"/>
          <w:szCs w:val="22"/>
        </w:rPr>
        <w:t xml:space="preserve"> ust. 2 Umowy</w:t>
      </w:r>
      <w:r w:rsidR="00D27130">
        <w:rPr>
          <w:rFonts w:asciiTheme="minorHAnsi" w:eastAsia="Arial" w:hAnsiTheme="minorHAnsi" w:cstheme="minorHAnsi"/>
          <w:sz w:val="22"/>
          <w:szCs w:val="20"/>
        </w:rPr>
        <w:t xml:space="preserve">  - </w:t>
      </w:r>
      <w:r w:rsidR="00D27130" w:rsidRPr="008070E2">
        <w:rPr>
          <w:rFonts w:asciiTheme="minorHAnsi" w:eastAsia="Arial" w:hAnsiTheme="minorHAnsi" w:cstheme="minorHAnsi"/>
          <w:b/>
          <w:sz w:val="22"/>
          <w:szCs w:val="20"/>
        </w:rPr>
        <w:t xml:space="preserve">po </w:t>
      </w:r>
      <w:r w:rsidR="00DB7D42">
        <w:rPr>
          <w:rFonts w:asciiTheme="minorHAnsi" w:eastAsia="Arial" w:hAnsiTheme="minorHAnsi" w:cstheme="minorHAnsi"/>
          <w:b/>
          <w:sz w:val="22"/>
          <w:szCs w:val="20"/>
        </w:rPr>
        <w:t xml:space="preserve">dokonaniu odbioru i/lub akceptacji projektów wykonawczych (protokolarnie) przez </w:t>
      </w:r>
      <w:r w:rsidR="00346F46">
        <w:rPr>
          <w:rFonts w:asciiTheme="minorHAnsi" w:eastAsia="Arial" w:hAnsiTheme="minorHAnsi" w:cstheme="minorHAnsi"/>
          <w:b/>
          <w:sz w:val="22"/>
          <w:szCs w:val="20"/>
        </w:rPr>
        <w:t>Zamawiającego</w:t>
      </w:r>
      <w:r w:rsidR="00DB7D42">
        <w:rPr>
          <w:rFonts w:asciiTheme="minorHAnsi" w:eastAsia="Arial" w:hAnsiTheme="minorHAnsi" w:cstheme="minorHAnsi"/>
          <w:b/>
          <w:sz w:val="22"/>
          <w:szCs w:val="20"/>
        </w:rPr>
        <w:t>.</w:t>
      </w:r>
    </w:p>
    <w:p w14:paraId="30B1017D" w14:textId="77777777" w:rsidR="00D26F09" w:rsidRDefault="00DB7D42" w:rsidP="00F22169">
      <w:pPr>
        <w:numPr>
          <w:ilvl w:val="1"/>
          <w:numId w:val="12"/>
        </w:numPr>
        <w:tabs>
          <w:tab w:val="left" w:pos="362"/>
        </w:tabs>
        <w:jc w:val="both"/>
        <w:rPr>
          <w:rFonts w:asciiTheme="minorHAnsi" w:eastAsia="Arial" w:hAnsiTheme="minorHAnsi" w:cstheme="minorHAnsi"/>
          <w:sz w:val="22"/>
          <w:szCs w:val="20"/>
        </w:rPr>
      </w:pPr>
      <w:r>
        <w:rPr>
          <w:rFonts w:asciiTheme="minorHAnsi" w:eastAsia="Arial" w:hAnsiTheme="minorHAnsi" w:cstheme="minorHAnsi"/>
          <w:b/>
          <w:sz w:val="22"/>
          <w:szCs w:val="20"/>
        </w:rPr>
        <w:t xml:space="preserve">Wynagrodzenie określone w </w:t>
      </w:r>
      <w:r w:rsidRPr="00DB7D42">
        <w:rPr>
          <w:rFonts w:asciiTheme="minorHAnsi" w:eastAsia="Arial" w:hAnsiTheme="minorHAnsi" w:cstheme="minorHAnsi"/>
          <w:b/>
          <w:sz w:val="22"/>
          <w:szCs w:val="20"/>
        </w:rPr>
        <w:t xml:space="preserve">§ 8 ust. 2 Umowy w zakresie dotyczący Wykonania </w:t>
      </w:r>
      <w:r>
        <w:rPr>
          <w:rFonts w:asciiTheme="minorHAnsi" w:eastAsia="Arial" w:hAnsiTheme="minorHAnsi" w:cstheme="minorHAnsi"/>
          <w:b/>
          <w:sz w:val="22"/>
          <w:szCs w:val="20"/>
        </w:rPr>
        <w:t>robót budowlanych:</w:t>
      </w:r>
    </w:p>
    <w:p w14:paraId="1192E72A" w14:textId="2D120815" w:rsidR="00B86E80" w:rsidRPr="00B86E80" w:rsidRDefault="00CF60C5" w:rsidP="00424AA3">
      <w:pPr>
        <w:numPr>
          <w:ilvl w:val="0"/>
          <w:numId w:val="63"/>
        </w:numPr>
        <w:tabs>
          <w:tab w:val="left" w:pos="1142"/>
        </w:tabs>
        <w:contextualSpacing/>
        <w:jc w:val="both"/>
        <w:rPr>
          <w:rFonts w:asciiTheme="minorHAnsi" w:eastAsia="Arial" w:hAnsiTheme="minorHAnsi" w:cstheme="minorHAnsi"/>
          <w:sz w:val="22"/>
          <w:szCs w:val="22"/>
        </w:rPr>
      </w:pPr>
      <w:r w:rsidRPr="001B3147">
        <w:rPr>
          <w:rFonts w:asciiTheme="minorHAnsi" w:hAnsiTheme="minorHAnsi" w:cstheme="minorHAnsi"/>
          <w:sz w:val="22"/>
          <w:szCs w:val="22"/>
        </w:rPr>
        <w:t>fakturami cz</w:t>
      </w:r>
      <w:r w:rsidRPr="001B3147">
        <w:rPr>
          <w:rFonts w:asciiTheme="minorHAnsi" w:hAnsiTheme="minorHAnsi" w:cstheme="minorHAnsi" w:hint="eastAsia"/>
          <w:sz w:val="22"/>
          <w:szCs w:val="22"/>
        </w:rPr>
        <w:t>ęś</w:t>
      </w:r>
      <w:r w:rsidRPr="001B3147">
        <w:rPr>
          <w:rFonts w:asciiTheme="minorHAnsi" w:hAnsiTheme="minorHAnsi" w:cstheme="minorHAnsi"/>
          <w:sz w:val="22"/>
          <w:szCs w:val="22"/>
        </w:rPr>
        <w:t>ciowymi za wykonanie poszczeg</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lnyc</w:t>
      </w:r>
      <w:r w:rsidR="00B86E80">
        <w:rPr>
          <w:rFonts w:asciiTheme="minorHAnsi" w:hAnsiTheme="minorHAnsi" w:cstheme="minorHAnsi"/>
          <w:sz w:val="22"/>
          <w:szCs w:val="22"/>
        </w:rPr>
        <w:t>h elementów robót, zgodnie</w:t>
      </w:r>
      <w:r w:rsidR="00B86E80">
        <w:rPr>
          <w:rFonts w:asciiTheme="minorHAnsi" w:hAnsiTheme="minorHAnsi" w:cstheme="minorHAnsi"/>
          <w:sz w:val="22"/>
          <w:szCs w:val="22"/>
        </w:rPr>
        <w:br/>
        <w:t> z  Harmonogramem</w:t>
      </w:r>
      <w:r w:rsidRPr="001B3147">
        <w:rPr>
          <w:rFonts w:asciiTheme="minorHAnsi" w:hAnsiTheme="minorHAnsi" w:cstheme="minorHAnsi"/>
          <w:sz w:val="22"/>
          <w:szCs w:val="22"/>
        </w:rPr>
        <w:t xml:space="preserve"> oraz na podstawie miesi</w:t>
      </w:r>
      <w:r w:rsidRPr="001B3147">
        <w:rPr>
          <w:rFonts w:asciiTheme="minorHAnsi" w:hAnsiTheme="minorHAnsi" w:cstheme="minorHAnsi" w:hint="eastAsia"/>
          <w:sz w:val="22"/>
          <w:szCs w:val="22"/>
        </w:rPr>
        <w:t>ę</w:t>
      </w:r>
      <w:r w:rsidRPr="001B3147">
        <w:rPr>
          <w:rFonts w:asciiTheme="minorHAnsi" w:hAnsiTheme="minorHAnsi" w:cstheme="minorHAnsi"/>
          <w:sz w:val="22"/>
          <w:szCs w:val="22"/>
        </w:rPr>
        <w:t>cznych rozlicze</w:t>
      </w:r>
      <w:r w:rsidRPr="001B3147">
        <w:rPr>
          <w:rFonts w:asciiTheme="minorHAnsi" w:hAnsiTheme="minorHAnsi" w:cstheme="minorHAnsi" w:hint="eastAsia"/>
          <w:sz w:val="22"/>
          <w:szCs w:val="22"/>
        </w:rPr>
        <w:t>ń</w:t>
      </w:r>
      <w:r w:rsidRPr="001B3147">
        <w:rPr>
          <w:rFonts w:asciiTheme="minorHAnsi" w:hAnsiTheme="minorHAnsi" w:cstheme="minorHAnsi"/>
          <w:sz w:val="22"/>
          <w:szCs w:val="22"/>
        </w:rPr>
        <w:t xml:space="preserve"> Wykonawcy, po potwierdzeniu ich wykonania przez </w:t>
      </w:r>
      <w:r w:rsidR="00743AD3">
        <w:rPr>
          <w:rFonts w:asciiTheme="minorHAnsi" w:hAnsiTheme="minorHAnsi" w:cstheme="minorHAnsi"/>
          <w:sz w:val="22"/>
          <w:szCs w:val="22"/>
        </w:rPr>
        <w:t>Inwestora Zastępczego</w:t>
      </w:r>
      <w:r w:rsidRPr="001B3147">
        <w:rPr>
          <w:rFonts w:asciiTheme="minorHAnsi" w:hAnsiTheme="minorHAnsi" w:cstheme="minorHAnsi"/>
          <w:sz w:val="22"/>
          <w:szCs w:val="22"/>
        </w:rPr>
        <w:t xml:space="preserve"> i podpisaniu protoko</w:t>
      </w:r>
      <w:r w:rsidRPr="001B3147">
        <w:rPr>
          <w:rFonts w:asciiTheme="minorHAnsi" w:hAnsiTheme="minorHAnsi" w:cstheme="minorHAnsi" w:hint="eastAsia"/>
          <w:sz w:val="22"/>
          <w:szCs w:val="22"/>
        </w:rPr>
        <w:t>ł</w:t>
      </w:r>
      <w:r w:rsidRPr="001B3147">
        <w:rPr>
          <w:rFonts w:asciiTheme="minorHAnsi" w:hAnsiTheme="minorHAnsi" w:cstheme="minorHAnsi"/>
          <w:sz w:val="22"/>
          <w:szCs w:val="22"/>
        </w:rPr>
        <w:t>u odbioru cz</w:t>
      </w:r>
      <w:r w:rsidRPr="001B3147">
        <w:rPr>
          <w:rFonts w:asciiTheme="minorHAnsi" w:hAnsiTheme="minorHAnsi" w:cstheme="minorHAnsi" w:hint="eastAsia"/>
          <w:sz w:val="22"/>
          <w:szCs w:val="22"/>
        </w:rPr>
        <w:t>ęś</w:t>
      </w:r>
      <w:r w:rsidRPr="001B3147">
        <w:rPr>
          <w:rFonts w:asciiTheme="minorHAnsi" w:hAnsiTheme="minorHAnsi" w:cstheme="minorHAnsi"/>
          <w:sz w:val="22"/>
          <w:szCs w:val="22"/>
        </w:rPr>
        <w:t>ciowego rob</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t oraz za</w:t>
      </w:r>
      <w:r w:rsidRPr="001B3147">
        <w:rPr>
          <w:rFonts w:asciiTheme="minorHAnsi" w:hAnsiTheme="minorHAnsi" w:cstheme="minorHAnsi" w:hint="eastAsia"/>
          <w:sz w:val="22"/>
          <w:szCs w:val="22"/>
        </w:rPr>
        <w:t>łą</w:t>
      </w:r>
      <w:r w:rsidRPr="001B3147">
        <w:rPr>
          <w:rFonts w:asciiTheme="minorHAnsi" w:hAnsiTheme="minorHAnsi" w:cstheme="minorHAnsi"/>
          <w:sz w:val="22"/>
          <w:szCs w:val="22"/>
        </w:rPr>
        <w:t>czeniu dowod</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w, o kt</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 xml:space="preserve">rych mowa w ust. 3 niniejszego paragrafu raz </w:t>
      </w:r>
      <w:r w:rsidR="008F4CA7">
        <w:rPr>
          <w:rFonts w:asciiTheme="minorHAnsi" w:hAnsiTheme="minorHAnsi" w:cstheme="minorHAnsi"/>
          <w:sz w:val="22"/>
          <w:szCs w:val="22"/>
        </w:rPr>
        <w:t>na</w:t>
      </w:r>
      <w:r w:rsidRPr="001B3147">
        <w:rPr>
          <w:rFonts w:asciiTheme="minorHAnsi" w:hAnsiTheme="minorHAnsi" w:cstheme="minorHAnsi"/>
          <w:sz w:val="22"/>
          <w:szCs w:val="22"/>
        </w:rPr>
        <w:t xml:space="preserve"> </w:t>
      </w:r>
      <w:r w:rsidR="001B3147">
        <w:rPr>
          <w:rFonts w:asciiTheme="minorHAnsi" w:hAnsiTheme="minorHAnsi" w:cstheme="minorHAnsi"/>
          <w:sz w:val="22"/>
          <w:szCs w:val="22"/>
        </w:rPr>
        <w:t>miesiąc</w:t>
      </w:r>
      <w:r w:rsidR="00132C15">
        <w:rPr>
          <w:rFonts w:asciiTheme="minorHAnsi" w:hAnsiTheme="minorHAnsi" w:cstheme="minorHAnsi"/>
          <w:sz w:val="22"/>
          <w:szCs w:val="22"/>
        </w:rPr>
        <w:t>.</w:t>
      </w:r>
      <w:r w:rsidRPr="001B3147">
        <w:rPr>
          <w:rFonts w:asciiTheme="minorHAnsi" w:hAnsiTheme="minorHAnsi" w:cstheme="minorHAnsi" w:hint="eastAsia"/>
          <w:sz w:val="22"/>
          <w:szCs w:val="22"/>
        </w:rPr>
        <w:t> </w:t>
      </w:r>
      <w:r w:rsidRPr="001B3147">
        <w:rPr>
          <w:rFonts w:asciiTheme="minorHAnsi" w:hAnsiTheme="minorHAnsi" w:cstheme="minorHAnsi"/>
          <w:sz w:val="22"/>
          <w:szCs w:val="22"/>
        </w:rPr>
        <w:t xml:space="preserve"> Do kwartalnych rozlicze</w:t>
      </w:r>
      <w:r w:rsidRPr="001B3147">
        <w:rPr>
          <w:rFonts w:asciiTheme="minorHAnsi" w:hAnsiTheme="minorHAnsi" w:cstheme="minorHAnsi" w:hint="eastAsia"/>
          <w:sz w:val="22"/>
          <w:szCs w:val="22"/>
        </w:rPr>
        <w:t>ń</w:t>
      </w:r>
      <w:r w:rsidRPr="001B3147">
        <w:rPr>
          <w:rFonts w:asciiTheme="minorHAnsi" w:hAnsiTheme="minorHAnsi" w:cstheme="minorHAnsi"/>
          <w:sz w:val="22"/>
          <w:szCs w:val="22"/>
        </w:rPr>
        <w:t xml:space="preserve"> Wykonawcy za</w:t>
      </w:r>
      <w:r w:rsidRPr="001B3147">
        <w:rPr>
          <w:rFonts w:asciiTheme="minorHAnsi" w:hAnsiTheme="minorHAnsi" w:cstheme="minorHAnsi" w:hint="eastAsia"/>
          <w:sz w:val="22"/>
          <w:szCs w:val="22"/>
        </w:rPr>
        <w:t>łą</w:t>
      </w:r>
      <w:r w:rsidRPr="001B3147">
        <w:rPr>
          <w:rFonts w:asciiTheme="minorHAnsi" w:hAnsiTheme="minorHAnsi" w:cstheme="minorHAnsi"/>
          <w:sz w:val="22"/>
          <w:szCs w:val="22"/>
        </w:rPr>
        <w:t>cza si</w:t>
      </w:r>
      <w:r w:rsidRPr="001B3147">
        <w:rPr>
          <w:rFonts w:asciiTheme="minorHAnsi" w:hAnsiTheme="minorHAnsi" w:cstheme="minorHAnsi" w:hint="eastAsia"/>
          <w:sz w:val="22"/>
          <w:szCs w:val="22"/>
        </w:rPr>
        <w:t>ę</w:t>
      </w:r>
      <w:r w:rsidRPr="001B3147">
        <w:rPr>
          <w:rFonts w:asciiTheme="minorHAnsi" w:hAnsiTheme="minorHAnsi" w:cstheme="minorHAnsi"/>
          <w:sz w:val="22"/>
          <w:szCs w:val="22"/>
        </w:rPr>
        <w:t xml:space="preserve"> dokumenty potwierdzaj</w:t>
      </w:r>
      <w:r w:rsidRPr="001B3147">
        <w:rPr>
          <w:rFonts w:asciiTheme="minorHAnsi" w:hAnsiTheme="minorHAnsi" w:cstheme="minorHAnsi" w:hint="eastAsia"/>
          <w:sz w:val="22"/>
          <w:szCs w:val="22"/>
        </w:rPr>
        <w:t>ą</w:t>
      </w:r>
      <w:r w:rsidRPr="001B3147">
        <w:rPr>
          <w:rFonts w:asciiTheme="minorHAnsi" w:hAnsiTheme="minorHAnsi" w:cstheme="minorHAnsi"/>
          <w:sz w:val="22"/>
          <w:szCs w:val="22"/>
        </w:rPr>
        <w:t>ce zako</w:t>
      </w:r>
      <w:r w:rsidRPr="001B3147">
        <w:rPr>
          <w:rFonts w:asciiTheme="minorHAnsi" w:hAnsiTheme="minorHAnsi" w:cstheme="minorHAnsi" w:hint="eastAsia"/>
          <w:sz w:val="22"/>
          <w:szCs w:val="22"/>
        </w:rPr>
        <w:t>ń</w:t>
      </w:r>
      <w:r w:rsidRPr="001B3147">
        <w:rPr>
          <w:rFonts w:asciiTheme="minorHAnsi" w:hAnsiTheme="minorHAnsi" w:cstheme="minorHAnsi"/>
          <w:sz w:val="22"/>
          <w:szCs w:val="22"/>
        </w:rPr>
        <w:t>czenie okre</w:t>
      </w:r>
      <w:r w:rsidRPr="001B3147">
        <w:rPr>
          <w:rFonts w:asciiTheme="minorHAnsi" w:hAnsiTheme="minorHAnsi" w:cstheme="minorHAnsi" w:hint="eastAsia"/>
          <w:sz w:val="22"/>
          <w:szCs w:val="22"/>
        </w:rPr>
        <w:t>ś</w:t>
      </w:r>
      <w:r w:rsidRPr="001B3147">
        <w:rPr>
          <w:rFonts w:asciiTheme="minorHAnsi" w:hAnsiTheme="minorHAnsi" w:cstheme="minorHAnsi"/>
          <w:sz w:val="22"/>
          <w:szCs w:val="22"/>
        </w:rPr>
        <w:t>lonego zakresu rob</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t wraz z dokumentami towarzysz</w:t>
      </w:r>
      <w:r w:rsidRPr="001B3147">
        <w:rPr>
          <w:rFonts w:asciiTheme="minorHAnsi" w:hAnsiTheme="minorHAnsi" w:cstheme="minorHAnsi" w:hint="eastAsia"/>
          <w:sz w:val="22"/>
          <w:szCs w:val="22"/>
        </w:rPr>
        <w:t>ą</w:t>
      </w:r>
      <w:r w:rsidRPr="001B3147">
        <w:rPr>
          <w:rFonts w:asciiTheme="minorHAnsi" w:hAnsiTheme="minorHAnsi" w:cstheme="minorHAnsi"/>
          <w:sz w:val="22"/>
          <w:szCs w:val="22"/>
        </w:rPr>
        <w:t>cymi. Suma faktur cz</w:t>
      </w:r>
      <w:r w:rsidRPr="001B3147">
        <w:rPr>
          <w:rFonts w:asciiTheme="minorHAnsi" w:hAnsiTheme="minorHAnsi" w:cstheme="minorHAnsi" w:hint="eastAsia"/>
          <w:sz w:val="22"/>
          <w:szCs w:val="22"/>
        </w:rPr>
        <w:t>ęś</w:t>
      </w:r>
      <w:r w:rsidRPr="001B3147">
        <w:rPr>
          <w:rFonts w:asciiTheme="minorHAnsi" w:hAnsiTheme="minorHAnsi" w:cstheme="minorHAnsi"/>
          <w:sz w:val="22"/>
          <w:szCs w:val="22"/>
        </w:rPr>
        <w:t>ciowych nie mo</w:t>
      </w:r>
      <w:r w:rsidRPr="001B3147">
        <w:rPr>
          <w:rFonts w:asciiTheme="minorHAnsi" w:hAnsiTheme="minorHAnsi" w:cstheme="minorHAnsi" w:hint="eastAsia"/>
          <w:sz w:val="22"/>
          <w:szCs w:val="22"/>
        </w:rPr>
        <w:t>ż</w:t>
      </w:r>
      <w:r w:rsidRPr="001B3147">
        <w:rPr>
          <w:rFonts w:asciiTheme="minorHAnsi" w:hAnsiTheme="minorHAnsi" w:cstheme="minorHAnsi"/>
          <w:sz w:val="22"/>
          <w:szCs w:val="22"/>
        </w:rPr>
        <w:t>e przekroczy</w:t>
      </w:r>
      <w:r w:rsidRPr="001B3147">
        <w:rPr>
          <w:rFonts w:asciiTheme="minorHAnsi" w:hAnsiTheme="minorHAnsi" w:cstheme="minorHAnsi" w:hint="eastAsia"/>
          <w:sz w:val="22"/>
          <w:szCs w:val="22"/>
        </w:rPr>
        <w:t>ć</w:t>
      </w:r>
      <w:r w:rsidRPr="001B3147">
        <w:rPr>
          <w:rFonts w:asciiTheme="minorHAnsi" w:hAnsiTheme="minorHAnsi" w:cstheme="minorHAnsi"/>
          <w:sz w:val="22"/>
          <w:szCs w:val="22"/>
        </w:rPr>
        <w:t xml:space="preserve"> </w:t>
      </w:r>
      <w:r w:rsidR="00126396">
        <w:rPr>
          <w:rFonts w:asciiTheme="minorHAnsi" w:hAnsiTheme="minorHAnsi" w:cstheme="minorHAnsi"/>
          <w:sz w:val="22"/>
          <w:szCs w:val="22"/>
        </w:rPr>
        <w:t>90</w:t>
      </w:r>
      <w:r w:rsidRPr="001B3147">
        <w:rPr>
          <w:rFonts w:asciiTheme="minorHAnsi" w:hAnsiTheme="minorHAnsi" w:cstheme="minorHAnsi"/>
          <w:sz w:val="22"/>
          <w:szCs w:val="22"/>
        </w:rPr>
        <w:t>% ceny rycza</w:t>
      </w:r>
      <w:r w:rsidRPr="001B3147">
        <w:rPr>
          <w:rFonts w:asciiTheme="minorHAnsi" w:hAnsiTheme="minorHAnsi" w:cstheme="minorHAnsi" w:hint="eastAsia"/>
          <w:sz w:val="22"/>
          <w:szCs w:val="22"/>
        </w:rPr>
        <w:t>ł</w:t>
      </w:r>
      <w:r w:rsidRPr="001B3147">
        <w:rPr>
          <w:rFonts w:asciiTheme="minorHAnsi" w:hAnsiTheme="minorHAnsi" w:cstheme="minorHAnsi"/>
          <w:sz w:val="22"/>
          <w:szCs w:val="22"/>
        </w:rPr>
        <w:t>towej, o kt</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 xml:space="preserve">rej mowa w </w:t>
      </w:r>
      <w:r w:rsidRPr="001B3147">
        <w:rPr>
          <w:rFonts w:asciiTheme="minorHAnsi" w:hAnsiTheme="minorHAnsi" w:cstheme="minorHAnsi" w:hint="eastAsia"/>
          <w:sz w:val="22"/>
          <w:szCs w:val="22"/>
        </w:rPr>
        <w:t>§</w:t>
      </w:r>
      <w:r w:rsidRPr="001B3147">
        <w:rPr>
          <w:rFonts w:asciiTheme="minorHAnsi" w:hAnsiTheme="minorHAnsi" w:cstheme="minorHAnsi"/>
          <w:sz w:val="22"/>
          <w:szCs w:val="22"/>
        </w:rPr>
        <w:t xml:space="preserve"> </w:t>
      </w:r>
      <w:r w:rsidR="005F3EEB">
        <w:rPr>
          <w:rFonts w:asciiTheme="minorHAnsi" w:hAnsiTheme="minorHAnsi" w:cstheme="minorHAnsi"/>
          <w:sz w:val="22"/>
          <w:szCs w:val="22"/>
        </w:rPr>
        <w:t>8</w:t>
      </w:r>
      <w:r w:rsidRPr="001B3147">
        <w:rPr>
          <w:rFonts w:asciiTheme="minorHAnsi" w:hAnsiTheme="minorHAnsi" w:cstheme="minorHAnsi"/>
          <w:sz w:val="22"/>
          <w:szCs w:val="22"/>
        </w:rPr>
        <w:t xml:space="preserve"> ust. 2 Umowy.</w:t>
      </w:r>
      <w:r w:rsidR="00B86E80" w:rsidRPr="00265685" w:rsidDel="00B86E80">
        <w:rPr>
          <w:rFonts w:asciiTheme="minorHAnsi" w:eastAsia="Arial" w:hAnsiTheme="minorHAnsi" w:cstheme="minorHAnsi"/>
          <w:sz w:val="22"/>
          <w:szCs w:val="22"/>
        </w:rPr>
        <w:t xml:space="preserve"> </w:t>
      </w:r>
    </w:p>
    <w:p w14:paraId="4BBAE610" w14:textId="77777777" w:rsidR="004A17B3" w:rsidRPr="00CB5C7D" w:rsidRDefault="004A17B3" w:rsidP="00424AA3">
      <w:pPr>
        <w:numPr>
          <w:ilvl w:val="0"/>
          <w:numId w:val="63"/>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fakturą końcową po odbiorze końcowym Przedmiotu Umowy na podstawie podpisanego protokołu odbioru końcowego Przedmiotu Umowy oraz załączeniu dowodów, o których mowa w ust. 3.</w:t>
      </w:r>
    </w:p>
    <w:p w14:paraId="5C18C94E" w14:textId="6714E252" w:rsidR="004A17B3" w:rsidRPr="00265685" w:rsidRDefault="00CF60C5" w:rsidP="00424AA3">
      <w:pPr>
        <w:numPr>
          <w:ilvl w:val="0"/>
          <w:numId w:val="63"/>
        </w:numPr>
        <w:tabs>
          <w:tab w:val="left" w:pos="1142"/>
        </w:tabs>
        <w:contextualSpacing/>
        <w:jc w:val="both"/>
        <w:rPr>
          <w:rFonts w:asciiTheme="minorHAnsi" w:eastAsia="Arial" w:hAnsiTheme="minorHAnsi" w:cstheme="minorHAnsi"/>
          <w:sz w:val="22"/>
          <w:szCs w:val="22"/>
        </w:rPr>
      </w:pPr>
      <w:r w:rsidRPr="001B3147">
        <w:rPr>
          <w:rFonts w:asciiTheme="minorHAnsi" w:hAnsiTheme="minorHAnsi"/>
          <w:sz w:val="22"/>
          <w:szCs w:val="22"/>
        </w:rPr>
        <w:t xml:space="preserve">faktury częściowe i końcowe będą wystawiane </w:t>
      </w:r>
      <w:r w:rsidR="00932DCE">
        <w:rPr>
          <w:rFonts w:asciiTheme="minorHAnsi" w:hAnsiTheme="minorHAnsi"/>
          <w:sz w:val="22"/>
          <w:szCs w:val="22"/>
        </w:rPr>
        <w:t>na Zamawiającego</w:t>
      </w:r>
      <w:r w:rsidRPr="001B3147">
        <w:rPr>
          <w:rFonts w:asciiTheme="minorHAnsi" w:hAnsiTheme="minorHAnsi"/>
          <w:sz w:val="22"/>
          <w:szCs w:val="22"/>
        </w:rPr>
        <w:t xml:space="preserve">, odrębnie na każdy obiekt </w:t>
      </w:r>
      <w:r w:rsidR="00743AD3">
        <w:rPr>
          <w:rFonts w:asciiTheme="minorHAnsi" w:hAnsiTheme="minorHAnsi"/>
          <w:sz w:val="22"/>
          <w:szCs w:val="22"/>
        </w:rPr>
        <w:br/>
      </w:r>
      <w:r w:rsidRPr="001B3147">
        <w:rPr>
          <w:rFonts w:asciiTheme="minorHAnsi" w:hAnsiTheme="minorHAnsi"/>
          <w:sz w:val="22"/>
          <w:szCs w:val="22"/>
        </w:rPr>
        <w:t>w tym: odrębnie na koszty kwalifikowane i niekwalifikowane</w:t>
      </w:r>
      <w:r w:rsidR="00743AD3">
        <w:rPr>
          <w:rFonts w:asciiTheme="minorHAnsi" w:hAnsiTheme="minorHAnsi"/>
          <w:sz w:val="22"/>
          <w:szCs w:val="22"/>
        </w:rPr>
        <w:t>.</w:t>
      </w:r>
    </w:p>
    <w:p w14:paraId="3DEF98D7" w14:textId="5E5392F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Faktury płatne będą przelewem na rachunek bankowy Wykonawcy w ciągu 30 dni od daty doręczenia Zamawiającemu za pośrednictwem </w:t>
      </w:r>
      <w:r w:rsidR="009131B6">
        <w:rPr>
          <w:rFonts w:asciiTheme="minorHAnsi" w:eastAsia="Arial" w:hAnsiTheme="minorHAnsi" w:cstheme="minorHAnsi"/>
          <w:szCs w:val="20"/>
        </w:rPr>
        <w:t>Inwestora Zastępczego</w:t>
      </w:r>
      <w:r w:rsidRPr="00CB5C7D">
        <w:rPr>
          <w:rFonts w:asciiTheme="minorHAnsi" w:eastAsia="Arial" w:hAnsiTheme="minorHAnsi" w:cstheme="minorHAnsi"/>
          <w:szCs w:val="20"/>
        </w:rPr>
        <w:t xml:space="preserve"> prawidłowo wystawionych faktur, po faktycznym zaistnieniu podstawy do ich wystawienia, oraz załączeniu dowodów, </w:t>
      </w:r>
      <w:r w:rsidR="009131B6">
        <w:rPr>
          <w:rFonts w:asciiTheme="minorHAnsi" w:eastAsia="Arial" w:hAnsiTheme="minorHAnsi" w:cstheme="minorHAnsi"/>
          <w:szCs w:val="20"/>
        </w:rPr>
        <w:br/>
      </w:r>
      <w:r w:rsidRPr="00CB5C7D">
        <w:rPr>
          <w:rFonts w:asciiTheme="minorHAnsi" w:eastAsia="Arial" w:hAnsiTheme="minorHAnsi" w:cstheme="minorHAnsi"/>
          <w:szCs w:val="20"/>
        </w:rPr>
        <w:t xml:space="preserve">o których mowa w ust. 3. Za dzień zapłaty uznaje się dzień obciążenia rachunku bankowego Zamawiającego. Podstawą do wystawiania faktur są podpisane przez </w:t>
      </w:r>
      <w:r w:rsidR="009131B6">
        <w:rPr>
          <w:rFonts w:asciiTheme="minorHAnsi" w:eastAsia="Arial" w:hAnsiTheme="minorHAnsi" w:cstheme="minorHAnsi"/>
          <w:szCs w:val="20"/>
        </w:rPr>
        <w:t>Inwestora Zastępczego</w:t>
      </w:r>
      <w:r w:rsidRPr="00CB5C7D">
        <w:rPr>
          <w:rFonts w:asciiTheme="minorHAnsi" w:eastAsia="Arial" w:hAnsiTheme="minorHAnsi" w:cstheme="minorHAnsi"/>
          <w:szCs w:val="20"/>
        </w:rPr>
        <w:t xml:space="preserve"> protokoły odbioru częściowego, protokoły odbioru końcowego robót oraz protokół odbioru końcowego Przedmiotu Umowy.</w:t>
      </w:r>
    </w:p>
    <w:p w14:paraId="2BC75257"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W przypadku, gdy </w:t>
      </w:r>
      <w:r w:rsidR="00261C76">
        <w:rPr>
          <w:rFonts w:asciiTheme="minorHAnsi" w:eastAsia="Arial" w:hAnsiTheme="minorHAnsi" w:cstheme="minorHAnsi"/>
          <w:szCs w:val="20"/>
        </w:rPr>
        <w:t>P</w:t>
      </w:r>
      <w:r w:rsidRPr="00CB5C7D">
        <w:rPr>
          <w:rFonts w:asciiTheme="minorHAnsi" w:eastAsia="Arial" w:hAnsiTheme="minorHAnsi" w:cstheme="minorHAnsi"/>
          <w:szCs w:val="20"/>
        </w:rPr>
        <w:t xml:space="preserve">rzedmiot </w:t>
      </w:r>
      <w:r w:rsidR="00261C76">
        <w:rPr>
          <w:rFonts w:asciiTheme="minorHAnsi" w:eastAsia="Arial" w:hAnsiTheme="minorHAnsi" w:cstheme="minorHAnsi"/>
          <w:szCs w:val="20"/>
        </w:rPr>
        <w:t>U</w:t>
      </w:r>
      <w:r w:rsidRPr="00CB5C7D">
        <w:rPr>
          <w:rFonts w:asciiTheme="minorHAnsi" w:eastAsia="Arial" w:hAnsiTheme="minorHAnsi" w:cstheme="minorHAnsi"/>
          <w:szCs w:val="20"/>
        </w:rPr>
        <w:t xml:space="preserve">mowy realizowany był przy udziale </w:t>
      </w:r>
      <w:r w:rsidR="00B059A5">
        <w:rPr>
          <w:rFonts w:asciiTheme="minorHAnsi" w:eastAsia="Arial" w:hAnsiTheme="minorHAnsi" w:cstheme="minorHAnsi"/>
          <w:szCs w:val="20"/>
        </w:rPr>
        <w:t>P</w:t>
      </w:r>
      <w:r w:rsidRPr="00CB5C7D">
        <w:rPr>
          <w:rFonts w:asciiTheme="minorHAnsi" w:eastAsia="Arial" w:hAnsiTheme="minorHAnsi" w:cstheme="minorHAnsi"/>
          <w:szCs w:val="20"/>
        </w:rPr>
        <w:t>odwykonawców (w tym również dalszych podwykonawców) warunkiem zapłaty przez Zamawiającego drugiej i następnych części należnego wynagrodzenia za odebrane</w:t>
      </w:r>
      <w:r w:rsidR="004569DD">
        <w:rPr>
          <w:rFonts w:asciiTheme="minorHAnsi" w:eastAsia="Arial" w:hAnsiTheme="minorHAnsi" w:cstheme="minorHAnsi"/>
          <w:szCs w:val="20"/>
        </w:rPr>
        <w:t xml:space="preserve"> prace projektowe lub</w:t>
      </w:r>
      <w:r w:rsidRPr="00CB5C7D">
        <w:rPr>
          <w:rFonts w:asciiTheme="minorHAnsi" w:eastAsia="Arial" w:hAnsiTheme="minorHAnsi" w:cstheme="minorHAnsi"/>
          <w:szCs w:val="20"/>
        </w:rPr>
        <w:t xml:space="preserve"> roboty budowlane jest przedstawienie dowodów, </w:t>
      </w:r>
      <w:r w:rsidR="00306BCD">
        <w:rPr>
          <w:rFonts w:asciiTheme="minorHAnsi" w:eastAsia="Arial" w:hAnsiTheme="minorHAnsi" w:cstheme="minorHAnsi"/>
          <w:szCs w:val="20"/>
        </w:rPr>
        <w:t xml:space="preserve">(potwierdzenia przelewów) </w:t>
      </w:r>
      <w:r w:rsidRPr="00CB5C7D">
        <w:rPr>
          <w:rFonts w:asciiTheme="minorHAnsi" w:eastAsia="Arial" w:hAnsiTheme="minorHAnsi" w:cstheme="minorHAnsi"/>
          <w:szCs w:val="20"/>
        </w:rPr>
        <w:t xml:space="preserve">zapłaty wymagalnego wynagrodzenia Podwykonawcom lub dalszym podwykonawcom, o których mowa w § </w:t>
      </w:r>
      <w:r w:rsidR="000A0849">
        <w:rPr>
          <w:rFonts w:asciiTheme="minorHAnsi" w:eastAsia="Arial" w:hAnsiTheme="minorHAnsi" w:cstheme="minorHAnsi"/>
          <w:szCs w:val="20"/>
        </w:rPr>
        <w:t>6</w:t>
      </w:r>
      <w:r w:rsidR="000A0849"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Umowy, biorącym udział w realizacji odebranych</w:t>
      </w:r>
      <w:r w:rsidR="00584299">
        <w:rPr>
          <w:rFonts w:asciiTheme="minorHAnsi" w:eastAsia="Arial" w:hAnsiTheme="minorHAnsi" w:cstheme="minorHAnsi"/>
          <w:szCs w:val="20"/>
        </w:rPr>
        <w:t xml:space="preserve"> prac projektowych lub</w:t>
      </w:r>
      <w:r w:rsidRPr="00CB5C7D">
        <w:rPr>
          <w:rFonts w:asciiTheme="minorHAnsi" w:eastAsia="Arial" w:hAnsiTheme="minorHAnsi" w:cstheme="minorHAnsi"/>
          <w:szCs w:val="20"/>
        </w:rPr>
        <w:t xml:space="preserve"> robót budowlanych.</w:t>
      </w:r>
    </w:p>
    <w:p w14:paraId="18AE8C1B"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lastRenderedPageBreak/>
        <w:t>Płatność kwoty należnej będzie dokonywana przelewem na rachunek bankowy Wykonawcy wskazany na fakturze. Płatności będą dokonywane w PLN.</w:t>
      </w:r>
    </w:p>
    <w:p w14:paraId="7B4199A2"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Bezpośrednia zapłata, o której mowa w § </w:t>
      </w:r>
      <w:r w:rsidR="002F2577">
        <w:rPr>
          <w:rFonts w:asciiTheme="minorHAnsi" w:eastAsia="Arial" w:hAnsiTheme="minorHAnsi" w:cstheme="minorHAnsi"/>
          <w:szCs w:val="20"/>
        </w:rPr>
        <w:t>6</w:t>
      </w:r>
      <w:r w:rsidR="002F2577"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 xml:space="preserve">ust. </w:t>
      </w:r>
      <w:r w:rsidR="00866CC8" w:rsidRPr="00CB5C7D">
        <w:rPr>
          <w:rFonts w:asciiTheme="minorHAnsi" w:eastAsia="Arial" w:hAnsiTheme="minorHAnsi" w:cstheme="minorHAnsi"/>
          <w:szCs w:val="20"/>
        </w:rPr>
        <w:t>2</w:t>
      </w:r>
      <w:r w:rsidR="00F65499">
        <w:rPr>
          <w:rFonts w:asciiTheme="minorHAnsi" w:eastAsia="Arial" w:hAnsiTheme="minorHAnsi" w:cstheme="minorHAnsi"/>
          <w:szCs w:val="20"/>
        </w:rPr>
        <w:t>1</w:t>
      </w:r>
      <w:r w:rsidR="00866CC8"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 xml:space="preserve">Umowy obejmuje wyłącznie wymagalne wynagrodzenie, bez odsetek za opóźnienie dotyczące wyłącznie </w:t>
      </w:r>
      <w:r w:rsidR="00584299">
        <w:rPr>
          <w:rFonts w:asciiTheme="minorHAnsi" w:eastAsia="Arial" w:hAnsiTheme="minorHAnsi" w:cstheme="minorHAnsi"/>
          <w:szCs w:val="20"/>
        </w:rPr>
        <w:t xml:space="preserve">wykonanych i odebranych prac projektowych lub </w:t>
      </w:r>
      <w:r w:rsidRPr="00CB5C7D">
        <w:rPr>
          <w:rFonts w:asciiTheme="minorHAnsi" w:eastAsia="Arial" w:hAnsiTheme="minorHAnsi" w:cstheme="minorHAnsi"/>
          <w:szCs w:val="20"/>
        </w:rPr>
        <w:t>zrealizowanych i odebranych robót budowlanych</w:t>
      </w:r>
      <w:r w:rsidR="002F2577">
        <w:rPr>
          <w:rFonts w:asciiTheme="minorHAnsi" w:eastAsia="Arial" w:hAnsiTheme="minorHAnsi" w:cstheme="minorHAnsi"/>
          <w:szCs w:val="20"/>
        </w:rPr>
        <w:t>.</w:t>
      </w:r>
    </w:p>
    <w:p w14:paraId="1EAFD40A"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Zamawiający zapłaci Wykonawcy lub Podwykonawcy lub dalszemu podwykonawcy wyłącznie za wbudowane i odebrane od Wykonawcy materiały i urządzenia.</w:t>
      </w:r>
    </w:p>
    <w:p w14:paraId="5A664498" w14:textId="72E82914"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W przypadku braku dowodów, o jakich mowa w ust. 3 Zamawiający </w:t>
      </w:r>
      <w:r w:rsidR="001D5358">
        <w:rPr>
          <w:rFonts w:asciiTheme="minorHAnsi" w:eastAsia="Arial" w:hAnsiTheme="minorHAnsi" w:cstheme="minorHAnsi"/>
          <w:szCs w:val="20"/>
        </w:rPr>
        <w:t xml:space="preserve">nie uwzględni w </w:t>
      </w:r>
      <w:r w:rsidR="00261C76">
        <w:rPr>
          <w:rFonts w:asciiTheme="minorHAnsi" w:eastAsia="Arial" w:hAnsiTheme="minorHAnsi" w:cstheme="minorHAnsi"/>
          <w:szCs w:val="20"/>
        </w:rPr>
        <w:t>protokole odbioru</w:t>
      </w:r>
      <w:r w:rsidR="001D5358">
        <w:rPr>
          <w:rFonts w:asciiTheme="minorHAnsi" w:eastAsia="Arial" w:hAnsiTheme="minorHAnsi" w:cstheme="minorHAnsi"/>
          <w:szCs w:val="20"/>
        </w:rPr>
        <w:t xml:space="preserve"> kwot</w:t>
      </w:r>
      <w:r w:rsidRPr="00CB5C7D">
        <w:rPr>
          <w:rFonts w:asciiTheme="minorHAnsi" w:eastAsia="Arial" w:hAnsiTheme="minorHAnsi" w:cstheme="minorHAnsi"/>
          <w:szCs w:val="20"/>
        </w:rPr>
        <w:t xml:space="preserve">, </w:t>
      </w:r>
      <w:r w:rsidR="001D5358" w:rsidRPr="00CB5C7D">
        <w:rPr>
          <w:rFonts w:asciiTheme="minorHAnsi" w:eastAsia="Arial" w:hAnsiTheme="minorHAnsi" w:cstheme="minorHAnsi"/>
          <w:szCs w:val="20"/>
        </w:rPr>
        <w:t>któr</w:t>
      </w:r>
      <w:r w:rsidR="001D5358">
        <w:rPr>
          <w:rFonts w:asciiTheme="minorHAnsi" w:eastAsia="Arial" w:hAnsiTheme="minorHAnsi" w:cstheme="minorHAnsi"/>
          <w:szCs w:val="20"/>
        </w:rPr>
        <w:t>ych</w:t>
      </w:r>
      <w:r w:rsidR="001D5358"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dotyczą</w:t>
      </w:r>
      <w:r w:rsidR="001D5358">
        <w:rPr>
          <w:rFonts w:asciiTheme="minorHAnsi" w:eastAsia="Arial" w:hAnsiTheme="minorHAnsi" w:cstheme="minorHAnsi"/>
          <w:szCs w:val="20"/>
        </w:rPr>
        <w:t xml:space="preserve"> brakujące dowody</w:t>
      </w:r>
      <w:r w:rsidRPr="00CB5C7D">
        <w:rPr>
          <w:rFonts w:asciiTheme="minorHAnsi" w:eastAsia="Arial" w:hAnsiTheme="minorHAnsi" w:cstheme="minorHAnsi"/>
          <w:szCs w:val="20"/>
        </w:rPr>
        <w:t xml:space="preserve">, przy czym powyższe nie stanowi opóźnienia </w:t>
      </w:r>
      <w:r w:rsidR="009131B6">
        <w:rPr>
          <w:rFonts w:asciiTheme="minorHAnsi" w:eastAsia="Arial" w:hAnsiTheme="minorHAnsi" w:cstheme="minorHAnsi"/>
          <w:szCs w:val="20"/>
        </w:rPr>
        <w:br/>
      </w:r>
      <w:r w:rsidRPr="00CB5C7D">
        <w:rPr>
          <w:rFonts w:asciiTheme="minorHAnsi" w:eastAsia="Arial" w:hAnsiTheme="minorHAnsi" w:cstheme="minorHAnsi"/>
          <w:szCs w:val="20"/>
        </w:rPr>
        <w:t>w zapłacie i nie będzie skutkować naliczeniem odsetek Zamawiającemu od nieterminowych płatności.</w:t>
      </w:r>
    </w:p>
    <w:p w14:paraId="20626791"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Zatrzymana kwota, o której mowa w ust. 7, stanowić będzie zabezpieczenie roszczenia Podwykonawcy, w tym dalszego podwykonawcy, w stosunku do Zamawiającego do czasu przedstawienia dowodów potwierdzających zapłatę wymagalnego wynagrodzenia Podwykonawcom lub dalszym podwykonawcom.</w:t>
      </w:r>
    </w:p>
    <w:p w14:paraId="7A2BF22D"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Wykonawcy nie przysługuje prawo do przedłużenia terminu wykonania Przedmiotu Umowy powołując się na okoliczności wstrzymania płatności należności przez Zamawiającego z powodów określonych w ust. 7.</w:t>
      </w:r>
    </w:p>
    <w:p w14:paraId="02F693A6"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Ewentualne odsetki wynikające z nieterminowej płatności w stosunku do Podwykonawców lub dalszych podwykonawców obciążają Wykonawcę.</w:t>
      </w:r>
    </w:p>
    <w:p w14:paraId="488AFEFA" w14:textId="3CB5A4AF" w:rsidR="00D26F09" w:rsidRDefault="004A17B3" w:rsidP="00F22169">
      <w:pPr>
        <w:pStyle w:val="Akapitzlist"/>
        <w:numPr>
          <w:ilvl w:val="0"/>
          <w:numId w:val="92"/>
        </w:numPr>
        <w:tabs>
          <w:tab w:val="left" w:pos="362"/>
        </w:tabs>
        <w:spacing w:after="0"/>
        <w:ind w:left="357" w:hanging="357"/>
        <w:jc w:val="both"/>
        <w:rPr>
          <w:rFonts w:asciiTheme="minorHAnsi" w:eastAsia="Arial" w:hAnsiTheme="minorHAnsi" w:cstheme="minorHAnsi"/>
          <w:szCs w:val="20"/>
        </w:rPr>
      </w:pPr>
      <w:r w:rsidRPr="00CB5C7D">
        <w:rPr>
          <w:rFonts w:asciiTheme="minorHAnsi" w:eastAsia="Arial" w:hAnsiTheme="minorHAnsi" w:cstheme="minorHAnsi"/>
          <w:szCs w:val="20"/>
        </w:rPr>
        <w:t xml:space="preserve">W przypadku niewypełnienia zobowiązań wynikających z Umowy przez Wykonawcę, </w:t>
      </w:r>
      <w:r w:rsidR="009131B6">
        <w:rPr>
          <w:rFonts w:asciiTheme="minorHAnsi" w:eastAsia="Arial" w:hAnsiTheme="minorHAnsi" w:cstheme="minorHAnsi"/>
          <w:szCs w:val="20"/>
        </w:rPr>
        <w:br/>
      </w:r>
      <w:r w:rsidRPr="00CB5C7D">
        <w:rPr>
          <w:rFonts w:asciiTheme="minorHAnsi" w:eastAsia="Arial" w:hAnsiTheme="minorHAnsi" w:cstheme="minorHAnsi"/>
          <w:szCs w:val="20"/>
        </w:rPr>
        <w:t xml:space="preserve">w szczególności zapisów dotyczących Podwykonawcy lub dalszego podwykonawcy, nieterminowego oddania Przedmiotu Umowy lub nieterminowego usunięcia usterek lub </w:t>
      </w:r>
      <w:bookmarkStart w:id="14" w:name="page70"/>
      <w:bookmarkEnd w:id="14"/>
      <w:r w:rsidRPr="00CB5C7D">
        <w:rPr>
          <w:rFonts w:asciiTheme="minorHAnsi" w:eastAsia="Arial" w:hAnsiTheme="minorHAnsi" w:cstheme="minorHAnsi"/>
          <w:szCs w:val="20"/>
        </w:rPr>
        <w:t xml:space="preserve">wad stwierdzonych przy odbiorze, zapłata za faktury, o których mowa w ust. 1 zostanie pomniejszona o wysokość kar umownych ustaloną zgodnie z § </w:t>
      </w:r>
      <w:r w:rsidR="00E273B4" w:rsidRPr="00CB5C7D">
        <w:rPr>
          <w:rFonts w:asciiTheme="minorHAnsi" w:eastAsia="Arial" w:hAnsiTheme="minorHAnsi" w:cstheme="minorHAnsi"/>
          <w:szCs w:val="20"/>
        </w:rPr>
        <w:t>1</w:t>
      </w:r>
      <w:r w:rsidR="00E273B4">
        <w:rPr>
          <w:rFonts w:asciiTheme="minorHAnsi" w:eastAsia="Arial" w:hAnsiTheme="minorHAnsi" w:cstheme="minorHAnsi"/>
          <w:szCs w:val="20"/>
        </w:rPr>
        <w:t>3</w:t>
      </w:r>
      <w:r w:rsidR="00E273B4"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 xml:space="preserve">Umowy. </w:t>
      </w:r>
    </w:p>
    <w:p w14:paraId="17649517"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i/>
          <w:sz w:val="22"/>
          <w:szCs w:val="20"/>
        </w:rPr>
      </w:pPr>
      <w:r w:rsidRPr="00CB5C7D">
        <w:rPr>
          <w:rFonts w:asciiTheme="minorHAnsi" w:eastAsia="Arial" w:hAnsiTheme="minorHAnsi" w:cstheme="minorHAnsi"/>
          <w:sz w:val="22"/>
          <w:szCs w:val="20"/>
        </w:rPr>
        <w:t>W przypadku wstrzymania, zaprzestania lub przerwania robót przez Zamawiającego z przyczyn niezależnych od Wykonawcy na okres dłuższy niż 1 miesiąc, Zamawiający zobowiązuje się do uregulowania należności Wykonawcy, Podwykonawcy lub dalszemu podwykonawcy proporcjonalnie do stopnia zaawansowania robót ustalonego komisyjnie protokołem przerwania robót z udziałem Stron.</w:t>
      </w:r>
    </w:p>
    <w:p w14:paraId="08B85CCA" w14:textId="2DAF275A"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wykonania części robót będących przedmiotem Umowy przez Podwykonawców lub dalszych podwykonawców, o których mowa w § </w:t>
      </w:r>
      <w:r w:rsidR="002F2577">
        <w:rPr>
          <w:rFonts w:asciiTheme="minorHAnsi" w:eastAsia="Arial" w:hAnsiTheme="minorHAnsi" w:cstheme="minorHAnsi"/>
          <w:sz w:val="22"/>
          <w:szCs w:val="20"/>
        </w:rPr>
        <w:t>6</w:t>
      </w:r>
      <w:r w:rsidR="002F2577"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Wykonawca składając fakturę, która opiewa na zakres robót wykonywany również przez Podwykonawcę lub dalszego podwykonawcę, dokona stosownego podziału należności pomiędzy Wykonawcę, Podwykonawcę lub dalszego podwykonawcę w protokole odbioru (stanowiącym podstawę do wystawienia faktur częściowych), który zostanie potwierdzony przez </w:t>
      </w:r>
      <w:r w:rsidR="009131B6">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i Zamawiającego, Wykonawcę, Podwykonawcę lub dalszego podwykonawcę. W przypadku braku udziału Podwykonawcy lub dalszego podwykonawcy w realizacji zakresu robót opisanych w protokole odbioru, fakt ten zostanie stwierdzony w tym protokole.</w:t>
      </w:r>
    </w:p>
    <w:p w14:paraId="23CC6529"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Bezpośrednia zapłata wynagrodzenia należnego Podwykonawcy lub dalszemu podwykonawcy za wykonane roboty budowlane, dostawy lub usługi realizowana na zasadach określonych w Umowie, będzie dokonywana przez Zamawiającego na rachunek bankowy wskazany bezpośrednio przez Podwykonawcę lub dalszego podwykonawcę.</w:t>
      </w:r>
    </w:p>
    <w:p w14:paraId="73519D13"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bookmarkStart w:id="15" w:name="_Hlk480878460"/>
      <w:r w:rsidRPr="00CB5C7D">
        <w:rPr>
          <w:rFonts w:asciiTheme="minorHAnsi" w:eastAsia="Arial" w:hAnsiTheme="minorHAnsi" w:cstheme="minorHAnsi"/>
          <w:sz w:val="22"/>
          <w:szCs w:val="20"/>
        </w:rPr>
        <w:t>Zamawiający dokona potrącenia równowartości kwoty wypłaconej na rzecz Podwykonawcy lub dalszego podwykonawcy z kwoty wynagrodzenia przysługującego Wykonawcy.</w:t>
      </w:r>
    </w:p>
    <w:p w14:paraId="1D03D12C"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za wykonane roboty pomiędzy cenami określonymi umową o podwykonawstwo, a cenami określonymi Umową Zamawiający uzna i wypłaci Podwykonawcy lub dalszemu podwykonawcy na podstawie wystawionej przez niego faktury wyłącznie kwotę należną na podstawie protokołu, o którym mowa w ust. 13.</w:t>
      </w:r>
    </w:p>
    <w:bookmarkEnd w:id="15"/>
    <w:p w14:paraId="367C54C9"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gdy Podwykonawca lub dalszy podwykonawca nie zafakturował żadnych robót w danym okresie rozliczeniowym, Wykonawca załączy do faktury oświadczenie Podwykonawcy lub dalszego podwykonawcy potwierdzające tę okoliczność, wówczas cała kwota wynikająca z faktury zostanie wypłacona Wykonawcy.</w:t>
      </w:r>
    </w:p>
    <w:p w14:paraId="5ACD67A7"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 faktury końcowej za wykonanie Przedmiotu Umowy, Wykonawca dołączy dodatkowo oświadczenia Podwykonawców o pełnym zafakturowaniu przez nich zakresu robót wykonanych zgodnie z umowami o podwykonawstwo oraz o pełnym rozliczeniu robót do wysokości nieobjętej płatnością końcową.</w:t>
      </w:r>
    </w:p>
    <w:p w14:paraId="150E5A32" w14:textId="40DCF3A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Pod pojęciem dowodu, o którym mowa w </w:t>
      </w:r>
      <w:r w:rsidR="00261C76">
        <w:rPr>
          <w:rFonts w:asciiTheme="minorHAnsi" w:eastAsia="Arial" w:hAnsiTheme="minorHAnsi" w:cstheme="minorHAnsi"/>
          <w:sz w:val="22"/>
          <w:szCs w:val="20"/>
        </w:rPr>
        <w:t>ust. 19</w:t>
      </w:r>
      <w:r w:rsidRPr="00CB5C7D">
        <w:rPr>
          <w:rFonts w:asciiTheme="minorHAnsi" w:eastAsia="Arial" w:hAnsiTheme="minorHAnsi" w:cstheme="minorHAnsi"/>
          <w:sz w:val="22"/>
          <w:szCs w:val="20"/>
        </w:rPr>
        <w:t xml:space="preserve">, Zamawiający rozumie </w:t>
      </w:r>
      <w:r w:rsidR="00336AFC">
        <w:rPr>
          <w:rFonts w:asciiTheme="minorHAnsi" w:eastAsia="Arial" w:hAnsiTheme="minorHAnsi" w:cstheme="minorHAnsi"/>
          <w:sz w:val="22"/>
          <w:szCs w:val="20"/>
        </w:rPr>
        <w:t xml:space="preserve">oświadczenie </w:t>
      </w:r>
      <w:r w:rsidRPr="00CB5C7D">
        <w:rPr>
          <w:rFonts w:asciiTheme="minorHAnsi" w:eastAsia="Arial" w:hAnsiTheme="minorHAnsi" w:cstheme="minorHAnsi"/>
          <w:sz w:val="22"/>
          <w:szCs w:val="20"/>
        </w:rPr>
        <w:t xml:space="preserve">Podwykonawcy lub dalszego podwykonawcy lub inny dokument potwierdzający uregulowanie zobowiązań finansowych między Wykonawcą a Podwykonawcą w zakresie realizacji Umowy. </w:t>
      </w:r>
    </w:p>
    <w:p w14:paraId="62A6F28C"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razie wadliwości wystawionej przez Wykonawcę faktury, zobowiązuje się on do wyrównania Zamawiającemu szkody powstałej w wyniku ustalenia zobowiązania podatkowego wraz </w:t>
      </w:r>
      <w:r w:rsidR="000A0849">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odsetkami nałożonymi na Zamawiającego poprzez organ skarbowy w kwotach wynikających </w:t>
      </w:r>
      <w:r w:rsidR="000A0849">
        <w:rPr>
          <w:rFonts w:asciiTheme="minorHAnsi" w:eastAsia="Arial" w:hAnsiTheme="minorHAnsi" w:cstheme="minorHAnsi"/>
          <w:sz w:val="22"/>
          <w:szCs w:val="20"/>
        </w:rPr>
        <w:br/>
      </w:r>
      <w:r w:rsidRPr="00CB5C7D">
        <w:rPr>
          <w:rFonts w:asciiTheme="minorHAnsi" w:eastAsia="Arial" w:hAnsiTheme="minorHAnsi" w:cstheme="minorHAnsi"/>
          <w:sz w:val="22"/>
          <w:szCs w:val="20"/>
        </w:rPr>
        <w:t>z doręczonych decyzji.</w:t>
      </w:r>
    </w:p>
    <w:p w14:paraId="4505ACE2" w14:textId="65A75367" w:rsidR="004A17B3" w:rsidRPr="009E2677" w:rsidRDefault="004A17B3" w:rsidP="00424AA3">
      <w:pPr>
        <w:numPr>
          <w:ilvl w:val="0"/>
          <w:numId w:val="64"/>
        </w:numPr>
        <w:tabs>
          <w:tab w:val="left" w:pos="362"/>
        </w:tabs>
        <w:ind w:left="362" w:hanging="362"/>
        <w:jc w:val="both"/>
        <w:rPr>
          <w:rFonts w:asciiTheme="minorHAnsi" w:hAnsiTheme="minorHAnsi" w:cstheme="minorHAnsi"/>
          <w:sz w:val="20"/>
          <w:szCs w:val="20"/>
        </w:rPr>
      </w:pPr>
      <w:r w:rsidRPr="00CB5C7D">
        <w:rPr>
          <w:rFonts w:asciiTheme="minorHAnsi" w:eastAsia="Arial" w:hAnsiTheme="minorHAnsi" w:cstheme="minorHAnsi"/>
          <w:sz w:val="22"/>
          <w:szCs w:val="20"/>
        </w:rPr>
        <w:t>Wystawione faktury powinny zawierać przed tabelą dotyczącą „Nazwy towaru lub usługi” następujący opis: „Zgodnie z umową (umowa z Wykonawcą nr i data), dotyczy zamówienia</w:t>
      </w:r>
      <w:r w:rsidR="0041065B">
        <w:rPr>
          <w:rFonts w:asciiTheme="minorHAnsi" w:eastAsia="Arial" w:hAnsiTheme="minorHAnsi" w:cstheme="minorHAnsi"/>
          <w:sz w:val="22"/>
          <w:szCs w:val="20"/>
        </w:rPr>
        <w:t>:</w:t>
      </w:r>
    </w:p>
    <w:p w14:paraId="610FE18E" w14:textId="101C7CE0" w:rsidR="003802FA" w:rsidRDefault="00BC1C15" w:rsidP="006406A1">
      <w:pPr>
        <w:pStyle w:val="Akapitzlist"/>
        <w:ind w:left="0" w:firstLine="362"/>
        <w:jc w:val="both"/>
        <w:rPr>
          <w:rFonts w:asciiTheme="minorHAnsi" w:hAnsiTheme="minorHAnsi" w:cstheme="minorHAnsi"/>
          <w:b/>
        </w:rPr>
      </w:pPr>
      <w:r w:rsidRPr="003802FA">
        <w:rPr>
          <w:rFonts w:asciiTheme="minorHAnsi" w:hAnsiTheme="minorHAnsi" w:cstheme="minorHAnsi"/>
          <w:b/>
        </w:rPr>
        <w:t xml:space="preserve"> </w:t>
      </w:r>
      <w:r w:rsidR="003802FA" w:rsidRPr="003802FA">
        <w:rPr>
          <w:rFonts w:asciiTheme="minorHAnsi" w:hAnsiTheme="minorHAnsi" w:cstheme="minorHAnsi"/>
          <w:b/>
        </w:rPr>
        <w:t xml:space="preserve">(Część 3) </w:t>
      </w:r>
      <w:r w:rsidR="001C2415">
        <w:rPr>
          <w:rFonts w:asciiTheme="minorHAnsi" w:hAnsiTheme="minorHAnsi" w:cstheme="minorHAnsi"/>
        </w:rPr>
        <w:t>Uszczelnienie</w:t>
      </w:r>
      <w:r w:rsidR="00336AFC">
        <w:rPr>
          <w:rFonts w:asciiTheme="minorHAnsi" w:hAnsiTheme="minorHAnsi" w:cstheme="minorHAnsi"/>
        </w:rPr>
        <w:t xml:space="preserve"> istniejącej kanalizacji sanitarnej w aglomeracji Stare Pole</w:t>
      </w:r>
      <w:r w:rsidR="003802FA" w:rsidRPr="003802FA">
        <w:rPr>
          <w:rFonts w:asciiTheme="minorHAnsi" w:hAnsiTheme="minorHAnsi" w:cstheme="minorHAnsi"/>
        </w:rPr>
        <w:t xml:space="preserve"> </w:t>
      </w:r>
    </w:p>
    <w:p w14:paraId="57ACCE5C" w14:textId="77777777" w:rsidR="004A17B3" w:rsidRPr="00CB5C7D" w:rsidRDefault="004A17B3" w:rsidP="004A17B3">
      <w:pPr>
        <w:spacing w:line="480" w:lineRule="auto"/>
        <w:rPr>
          <w:rFonts w:asciiTheme="minorHAnsi" w:hAnsiTheme="minorHAnsi" w:cstheme="minorHAnsi"/>
          <w:sz w:val="20"/>
          <w:szCs w:val="20"/>
        </w:rPr>
      </w:pPr>
    </w:p>
    <w:p w14:paraId="1B758554" w14:textId="77777777" w:rsidR="004A17B3" w:rsidRPr="00CB5C7D" w:rsidRDefault="004A17B3" w:rsidP="004A17B3">
      <w:pPr>
        <w:spacing w:line="480" w:lineRule="auto"/>
        <w:ind w:left="2832" w:right="386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10</w:t>
      </w:r>
      <w:r w:rsidRPr="00CB5C7D">
        <w:rPr>
          <w:rFonts w:asciiTheme="minorHAnsi" w:eastAsia="Arial" w:hAnsiTheme="minorHAnsi" w:cstheme="minorHAnsi"/>
          <w:b/>
          <w:sz w:val="22"/>
          <w:szCs w:val="20"/>
        </w:rPr>
        <w:t>. Reprezentacja</w:t>
      </w:r>
    </w:p>
    <w:p w14:paraId="06889C32" w14:textId="77777777" w:rsidR="004A17B3" w:rsidRPr="00CB5C7D" w:rsidRDefault="004A17B3" w:rsidP="00424AA3">
      <w:pPr>
        <w:numPr>
          <w:ilvl w:val="0"/>
          <w:numId w:val="13"/>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trakcie realizacji przedmiotu Umowy w imieniu Zamawiającego występują:</w:t>
      </w:r>
    </w:p>
    <w:p w14:paraId="41DCD1E0" w14:textId="77777777" w:rsidR="002E1730" w:rsidRPr="00CB5C7D" w:rsidRDefault="002E1730" w:rsidP="002E1730">
      <w:pPr>
        <w:tabs>
          <w:tab w:val="left" w:pos="362"/>
        </w:tabs>
        <w:jc w:val="both"/>
        <w:rPr>
          <w:rFonts w:asciiTheme="minorHAnsi" w:eastAsia="Arial" w:hAnsiTheme="minorHAnsi" w:cstheme="minorHAnsi"/>
          <w:sz w:val="22"/>
          <w:szCs w:val="20"/>
        </w:rPr>
      </w:pPr>
    </w:p>
    <w:p w14:paraId="4F6C628E" w14:textId="77777777" w:rsidR="004F100E" w:rsidRDefault="004F100E" w:rsidP="002E1730">
      <w:pPr>
        <w:tabs>
          <w:tab w:val="left" w:pos="1121"/>
        </w:tabs>
        <w:ind w:left="1068"/>
        <w:contextualSpacing/>
        <w:rPr>
          <w:rFonts w:asciiTheme="minorHAnsi" w:eastAsia="Arial" w:hAnsiTheme="minorHAnsi" w:cstheme="minorHAnsi"/>
          <w:sz w:val="22"/>
          <w:szCs w:val="20"/>
        </w:rPr>
      </w:pPr>
    </w:p>
    <w:p w14:paraId="0C0DB5CF" w14:textId="77777777" w:rsidR="004F100E" w:rsidRDefault="004F100E" w:rsidP="002E1730">
      <w:pPr>
        <w:tabs>
          <w:tab w:val="left" w:pos="1121"/>
        </w:tabs>
        <w:ind w:left="1068"/>
        <w:contextualSpacing/>
        <w:rPr>
          <w:rFonts w:asciiTheme="minorHAnsi" w:eastAsia="Arial" w:hAnsiTheme="minorHAnsi" w:cstheme="minorHAnsi"/>
          <w:sz w:val="22"/>
          <w:szCs w:val="20"/>
        </w:rPr>
      </w:pPr>
      <w:r>
        <w:rPr>
          <w:rFonts w:asciiTheme="minorHAnsi" w:eastAsia="Arial" w:hAnsiTheme="minorHAnsi" w:cstheme="minorHAnsi"/>
          <w:sz w:val="22"/>
          <w:szCs w:val="20"/>
        </w:rPr>
        <w:t>……………………………………</w:t>
      </w:r>
      <w:r w:rsidR="0016108F">
        <w:rPr>
          <w:rFonts w:asciiTheme="minorHAnsi" w:eastAsia="Arial" w:hAnsiTheme="minorHAnsi" w:cstheme="minorHAnsi"/>
          <w:sz w:val="22"/>
          <w:szCs w:val="20"/>
        </w:rPr>
        <w:t xml:space="preserve"> - </w:t>
      </w:r>
      <w:r>
        <w:rPr>
          <w:rFonts w:asciiTheme="minorHAnsi" w:eastAsia="Arial" w:hAnsiTheme="minorHAnsi" w:cstheme="minorHAnsi"/>
          <w:sz w:val="22"/>
          <w:szCs w:val="20"/>
        </w:rPr>
        <w:t>…………………………………………….</w:t>
      </w:r>
    </w:p>
    <w:p w14:paraId="05047FF9" w14:textId="77777777" w:rsidR="00C73A26" w:rsidRDefault="003802FA" w:rsidP="00C73A26">
      <w:pPr>
        <w:pStyle w:val="Akapitzlist"/>
        <w:tabs>
          <w:tab w:val="left" w:pos="1121"/>
        </w:tabs>
        <w:rPr>
          <w:rFonts w:asciiTheme="minorHAnsi" w:eastAsia="Arial" w:hAnsiTheme="minorHAnsi" w:cstheme="minorHAnsi"/>
          <w:szCs w:val="20"/>
        </w:rPr>
      </w:pPr>
      <w:r>
        <w:rPr>
          <w:rFonts w:asciiTheme="minorHAnsi" w:eastAsia="Arial" w:hAnsiTheme="minorHAnsi" w:cstheme="minorHAnsi"/>
          <w:szCs w:val="20"/>
        </w:rPr>
        <w:tab/>
      </w:r>
      <w:r w:rsidR="0016108F" w:rsidRPr="0016108F">
        <w:rPr>
          <w:rFonts w:asciiTheme="minorHAnsi" w:eastAsia="Arial" w:hAnsiTheme="minorHAnsi" w:cstheme="minorHAnsi"/>
          <w:szCs w:val="20"/>
        </w:rPr>
        <w:t>…………………………………… - …………………………………………….</w:t>
      </w:r>
    </w:p>
    <w:p w14:paraId="18AE28A9" w14:textId="58DC9792" w:rsidR="004A17B3" w:rsidRDefault="004A17B3" w:rsidP="00424AA3">
      <w:pPr>
        <w:numPr>
          <w:ilvl w:val="0"/>
          <w:numId w:val="13"/>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trakcie realizacji przedmiotu Umowy w imieniu Wykonawcy występują:</w:t>
      </w:r>
    </w:p>
    <w:p w14:paraId="17ED209C" w14:textId="4C650E7A" w:rsidR="002E1730" w:rsidRPr="00815F2B" w:rsidRDefault="002E1730" w:rsidP="00815F2B">
      <w:pPr>
        <w:suppressAutoHyphens/>
        <w:autoSpaceDE w:val="0"/>
        <w:autoSpaceDN w:val="0"/>
        <w:spacing w:line="269" w:lineRule="auto"/>
        <w:rPr>
          <w:rFonts w:asciiTheme="minorHAnsi" w:hAnsiTheme="minorHAnsi" w:cstheme="minorHAnsi"/>
          <w:lang w:eastAsia="ar-SA"/>
        </w:rPr>
      </w:pPr>
    </w:p>
    <w:p w14:paraId="3DFB94EB" w14:textId="3AAE7962" w:rsidR="009E2677" w:rsidRDefault="009E2677" w:rsidP="009E2677">
      <w:pPr>
        <w:jc w:val="both"/>
        <w:rPr>
          <w:rFonts w:asciiTheme="minorHAnsi" w:hAnsiTheme="minorHAnsi" w:cstheme="minorHAnsi"/>
          <w:sz w:val="22"/>
        </w:rPr>
      </w:pPr>
      <w:r w:rsidRPr="009E2677">
        <w:rPr>
          <w:rFonts w:asciiTheme="minorHAnsi" w:hAnsiTheme="minorHAnsi" w:cstheme="minorHAnsi"/>
          <w:b/>
          <w:sz w:val="22"/>
        </w:rPr>
        <w:t xml:space="preserve">Dla części 3 </w:t>
      </w:r>
      <w:r w:rsidRPr="009E2677">
        <w:rPr>
          <w:rFonts w:asciiTheme="minorHAnsi" w:hAnsiTheme="minorHAnsi" w:cstheme="minorHAnsi"/>
          <w:sz w:val="22"/>
        </w:rPr>
        <w:t xml:space="preserve">Poprawa efektywności istniejącej kanalizacji sanitarnej w aglomeracji Stare Pole </w:t>
      </w:r>
    </w:p>
    <w:p w14:paraId="1A232C3B" w14:textId="77777777" w:rsidR="009E2677" w:rsidRPr="009E2677" w:rsidRDefault="009E2677" w:rsidP="009E2677">
      <w:pPr>
        <w:jc w:val="both"/>
        <w:rPr>
          <w:rFonts w:asciiTheme="minorHAnsi" w:hAnsiTheme="minorHAnsi" w:cstheme="minorHAnsi"/>
          <w:sz w:val="20"/>
          <w:szCs w:val="22"/>
          <w:lang w:eastAsia="en-US"/>
        </w:rPr>
      </w:pPr>
    </w:p>
    <w:p w14:paraId="778CC46C" w14:textId="77777777" w:rsidR="009E2677" w:rsidRDefault="009E2677" w:rsidP="009E2677">
      <w:pPr>
        <w:tabs>
          <w:tab w:val="left" w:pos="1121"/>
        </w:tabs>
        <w:ind w:left="1068"/>
        <w:contextualSpacing/>
        <w:rPr>
          <w:rFonts w:asciiTheme="minorHAnsi" w:eastAsia="Arial" w:hAnsiTheme="minorHAnsi" w:cstheme="minorHAnsi"/>
          <w:sz w:val="22"/>
          <w:szCs w:val="20"/>
        </w:rPr>
      </w:pPr>
      <w:r>
        <w:rPr>
          <w:rFonts w:asciiTheme="minorHAnsi" w:eastAsia="Arial" w:hAnsiTheme="minorHAnsi" w:cstheme="minorHAnsi"/>
          <w:sz w:val="22"/>
          <w:szCs w:val="20"/>
        </w:rPr>
        <w:t xml:space="preserve">Kierownik budowy/Kierownik </w:t>
      </w:r>
    </w:p>
    <w:p w14:paraId="6E586741" w14:textId="77777777" w:rsidR="009E2677" w:rsidRDefault="009E2677" w:rsidP="009E2677">
      <w:pPr>
        <w:tabs>
          <w:tab w:val="left" w:pos="1121"/>
        </w:tabs>
        <w:ind w:left="1068"/>
        <w:contextualSpacing/>
        <w:rPr>
          <w:rFonts w:asciiTheme="minorHAnsi" w:eastAsia="Arial" w:hAnsiTheme="minorHAnsi" w:cstheme="minorHAnsi"/>
          <w:sz w:val="22"/>
          <w:szCs w:val="20"/>
        </w:rPr>
      </w:pPr>
      <w:r>
        <w:rPr>
          <w:rFonts w:asciiTheme="minorHAnsi" w:eastAsia="Arial" w:hAnsiTheme="minorHAnsi" w:cstheme="minorHAnsi"/>
          <w:sz w:val="22"/>
          <w:szCs w:val="20"/>
        </w:rPr>
        <w:t>robót sanitarnych</w:t>
      </w:r>
      <w:r>
        <w:rPr>
          <w:rFonts w:asciiTheme="minorHAnsi" w:eastAsia="Arial" w:hAnsiTheme="minorHAnsi" w:cstheme="minorHAnsi"/>
          <w:sz w:val="22"/>
          <w:szCs w:val="20"/>
        </w:rPr>
        <w:tab/>
      </w:r>
      <w:r>
        <w:rPr>
          <w:rFonts w:asciiTheme="minorHAnsi" w:eastAsia="Arial" w:hAnsiTheme="minorHAnsi" w:cstheme="minorHAnsi"/>
          <w:sz w:val="22"/>
          <w:szCs w:val="20"/>
        </w:rPr>
        <w:tab/>
      </w:r>
      <w:r>
        <w:rPr>
          <w:rFonts w:asciiTheme="minorHAnsi" w:eastAsia="Arial" w:hAnsiTheme="minorHAnsi" w:cstheme="minorHAnsi"/>
          <w:sz w:val="22"/>
          <w:szCs w:val="20"/>
        </w:rPr>
        <w:tab/>
        <w:t>…………………………..</w:t>
      </w:r>
    </w:p>
    <w:p w14:paraId="507E2AEA" w14:textId="77777777" w:rsidR="009E2677" w:rsidRDefault="009E2677" w:rsidP="009E2677">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Kierownik robót konstrukcyjno</w:t>
      </w:r>
    </w:p>
    <w:p w14:paraId="1341280E" w14:textId="77777777" w:rsidR="009E2677" w:rsidRDefault="009E2677" w:rsidP="009E2677">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-budowlanych</w:t>
      </w:r>
      <w:r>
        <w:rPr>
          <w:rFonts w:asciiTheme="minorHAnsi" w:eastAsia="Arial" w:hAnsiTheme="minorHAnsi" w:cstheme="minorHAnsi"/>
          <w:sz w:val="22"/>
          <w:szCs w:val="20"/>
        </w:rPr>
        <w:tab/>
      </w:r>
      <w:r>
        <w:rPr>
          <w:rFonts w:asciiTheme="minorHAnsi" w:eastAsia="Arial" w:hAnsiTheme="minorHAnsi" w:cstheme="minorHAnsi"/>
          <w:sz w:val="22"/>
          <w:szCs w:val="20"/>
        </w:rPr>
        <w:tab/>
      </w:r>
      <w:r>
        <w:rPr>
          <w:rFonts w:asciiTheme="minorHAnsi" w:eastAsia="Arial" w:hAnsiTheme="minorHAnsi" w:cstheme="minorHAnsi"/>
          <w:sz w:val="22"/>
          <w:szCs w:val="20"/>
        </w:rPr>
        <w:tab/>
        <w:t>…………………………..</w:t>
      </w:r>
    </w:p>
    <w:p w14:paraId="33697F40" w14:textId="77777777" w:rsidR="009E2677" w:rsidRDefault="009E2677" w:rsidP="009E2677">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konstrukcyjnej</w:t>
      </w:r>
      <w:r>
        <w:rPr>
          <w:rFonts w:asciiTheme="minorHAnsi" w:eastAsia="Arial" w:hAnsiTheme="minorHAnsi" w:cstheme="minorHAnsi"/>
          <w:sz w:val="22"/>
          <w:szCs w:val="20"/>
        </w:rPr>
        <w:tab/>
        <w:t>…………………………..</w:t>
      </w:r>
    </w:p>
    <w:p w14:paraId="714396DC" w14:textId="77777777" w:rsidR="009E2677" w:rsidRDefault="009E2677" w:rsidP="009E2677">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sanitarnej</w:t>
      </w:r>
      <w:r>
        <w:rPr>
          <w:rFonts w:asciiTheme="minorHAnsi" w:eastAsia="Arial" w:hAnsiTheme="minorHAnsi" w:cstheme="minorHAnsi"/>
          <w:sz w:val="22"/>
          <w:szCs w:val="20"/>
        </w:rPr>
        <w:tab/>
        <w:t>…………………………..</w:t>
      </w:r>
    </w:p>
    <w:p w14:paraId="48FF633E" w14:textId="77777777" w:rsidR="009E2677" w:rsidRDefault="009E2677" w:rsidP="009E2677">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elektrycznej</w:t>
      </w:r>
      <w:r>
        <w:rPr>
          <w:rFonts w:asciiTheme="minorHAnsi" w:eastAsia="Arial" w:hAnsiTheme="minorHAnsi" w:cstheme="minorHAnsi"/>
          <w:sz w:val="22"/>
          <w:szCs w:val="20"/>
        </w:rPr>
        <w:tab/>
        <w:t>…………………………..</w:t>
      </w:r>
    </w:p>
    <w:p w14:paraId="16F32087" w14:textId="77777777" w:rsidR="002E1730" w:rsidRPr="00CB5C7D" w:rsidRDefault="002E1730" w:rsidP="002E1730">
      <w:pPr>
        <w:tabs>
          <w:tab w:val="left" w:pos="362"/>
        </w:tabs>
        <w:jc w:val="both"/>
        <w:rPr>
          <w:rFonts w:asciiTheme="minorHAnsi" w:eastAsia="Arial" w:hAnsiTheme="minorHAnsi" w:cstheme="minorHAnsi"/>
          <w:sz w:val="22"/>
          <w:szCs w:val="20"/>
        </w:rPr>
      </w:pPr>
    </w:p>
    <w:p w14:paraId="0833A214" w14:textId="77777777" w:rsidR="004A17B3" w:rsidRPr="00CB5C7D" w:rsidRDefault="004A17B3" w:rsidP="004A17B3">
      <w:pPr>
        <w:ind w:left="3540"/>
        <w:jc w:val="center"/>
        <w:rPr>
          <w:rFonts w:asciiTheme="minorHAnsi" w:hAnsiTheme="minorHAnsi" w:cstheme="minorHAnsi"/>
          <w:sz w:val="20"/>
          <w:szCs w:val="20"/>
        </w:rPr>
      </w:pPr>
    </w:p>
    <w:p w14:paraId="745E852D" w14:textId="77777777" w:rsidR="00FD34D0" w:rsidRDefault="00FD34D0" w:rsidP="004A17B3">
      <w:pPr>
        <w:ind w:left="2832" w:right="3540"/>
        <w:jc w:val="center"/>
        <w:rPr>
          <w:rFonts w:asciiTheme="minorHAnsi" w:eastAsia="Arial" w:hAnsiTheme="minorHAnsi" w:cstheme="minorHAnsi"/>
          <w:b/>
          <w:sz w:val="21"/>
          <w:szCs w:val="20"/>
        </w:rPr>
      </w:pPr>
    </w:p>
    <w:p w14:paraId="69281132" w14:textId="77777777" w:rsidR="00FD34D0" w:rsidRDefault="00FD34D0" w:rsidP="004A17B3">
      <w:pPr>
        <w:ind w:left="2832" w:right="3540"/>
        <w:jc w:val="center"/>
        <w:rPr>
          <w:rFonts w:asciiTheme="minorHAnsi" w:eastAsia="Arial" w:hAnsiTheme="minorHAnsi" w:cstheme="minorHAnsi"/>
          <w:b/>
          <w:sz w:val="21"/>
          <w:szCs w:val="20"/>
        </w:rPr>
      </w:pPr>
    </w:p>
    <w:p w14:paraId="3FDD943C" w14:textId="77777777" w:rsidR="004A17B3" w:rsidRPr="00CB5C7D" w:rsidRDefault="004A17B3" w:rsidP="004A17B3">
      <w:pPr>
        <w:ind w:left="2832" w:right="354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lastRenderedPageBreak/>
        <w:t xml:space="preserve">§ </w:t>
      </w:r>
      <w:r w:rsidR="009526EA" w:rsidRPr="00CB5C7D">
        <w:rPr>
          <w:rFonts w:asciiTheme="minorHAnsi" w:eastAsia="Arial" w:hAnsiTheme="minorHAnsi" w:cstheme="minorHAnsi"/>
          <w:b/>
          <w:sz w:val="21"/>
          <w:szCs w:val="20"/>
        </w:rPr>
        <w:t>11</w:t>
      </w:r>
      <w:r w:rsidRPr="00CB5C7D">
        <w:rPr>
          <w:rFonts w:asciiTheme="minorHAnsi" w:eastAsia="Arial" w:hAnsiTheme="minorHAnsi" w:cstheme="minorHAnsi"/>
          <w:b/>
          <w:sz w:val="21"/>
          <w:szCs w:val="20"/>
        </w:rPr>
        <w:t xml:space="preserve">. </w:t>
      </w:r>
    </w:p>
    <w:p w14:paraId="328C99C4" w14:textId="77777777" w:rsidR="004A17B3" w:rsidRPr="00CB5C7D" w:rsidRDefault="004A17B3" w:rsidP="004A17B3">
      <w:pPr>
        <w:ind w:left="2832" w:right="354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Gwarancja, rękojmia</w:t>
      </w:r>
    </w:p>
    <w:p w14:paraId="56F3B11E"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udziela Zamawiającemu na Przedmiot Umowy gwarancji na okres</w:t>
      </w:r>
      <w:r w:rsidR="00186F8A" w:rsidRPr="00CB5C7D">
        <w:rPr>
          <w:rFonts w:asciiTheme="minorHAnsi" w:eastAsia="Arial" w:hAnsiTheme="minorHAnsi" w:cstheme="minorHAnsi"/>
          <w:sz w:val="22"/>
          <w:szCs w:val="20"/>
        </w:rPr>
        <w:t xml:space="preserve"> </w:t>
      </w:r>
      <w:r w:rsidR="00B610FA">
        <w:rPr>
          <w:rFonts w:asciiTheme="minorHAnsi" w:eastAsia="Arial" w:hAnsiTheme="minorHAnsi" w:cstheme="minorHAnsi"/>
          <w:sz w:val="22"/>
          <w:szCs w:val="20"/>
        </w:rPr>
        <w:t>………</w:t>
      </w:r>
      <w:r w:rsidR="00B610FA">
        <w:rPr>
          <w:rStyle w:val="Odwoanieprzypisudolnego"/>
          <w:rFonts w:asciiTheme="minorHAnsi" w:eastAsia="Arial" w:hAnsiTheme="minorHAnsi" w:cstheme="minorHAnsi"/>
          <w:sz w:val="22"/>
          <w:szCs w:val="20"/>
        </w:rPr>
        <w:footnoteReference w:id="2"/>
      </w:r>
      <w:r w:rsidR="00B610FA" w:rsidRPr="00B03ACB">
        <w:rPr>
          <w:rFonts w:asciiTheme="minorHAnsi" w:eastAsia="Arial" w:hAnsiTheme="minorHAnsi" w:cstheme="minorHAnsi"/>
          <w:sz w:val="22"/>
          <w:szCs w:val="20"/>
        </w:rPr>
        <w:t xml:space="preserve"> </w:t>
      </w:r>
      <w:r w:rsidR="0054476E" w:rsidRPr="00B03ACB">
        <w:rPr>
          <w:rFonts w:asciiTheme="minorHAnsi" w:eastAsia="Arial" w:hAnsiTheme="minorHAnsi" w:cstheme="minorHAnsi"/>
          <w:color w:val="000000" w:themeColor="text1"/>
          <w:sz w:val="22"/>
          <w:szCs w:val="20"/>
        </w:rPr>
        <w:t>miesięcy</w:t>
      </w:r>
      <w:r w:rsidR="0060268D">
        <w:rPr>
          <w:rFonts w:asciiTheme="minorHAnsi" w:eastAsia="Arial" w:hAnsiTheme="minorHAnsi" w:cstheme="minorHAnsi"/>
          <w:color w:val="000000" w:themeColor="text1"/>
          <w:sz w:val="22"/>
          <w:szCs w:val="20"/>
        </w:rPr>
        <w:t>.</w:t>
      </w:r>
    </w:p>
    <w:p w14:paraId="5DDEBF96" w14:textId="77777777" w:rsidR="00485868" w:rsidRDefault="0054476E" w:rsidP="00B03ACB">
      <w:pPr>
        <w:pStyle w:val="Akapitzlist"/>
        <w:numPr>
          <w:ilvl w:val="0"/>
          <w:numId w:val="65"/>
        </w:numPr>
        <w:ind w:left="378"/>
        <w:jc w:val="both"/>
        <w:rPr>
          <w:rFonts w:asciiTheme="minorHAnsi" w:eastAsia="Arial" w:hAnsiTheme="minorHAnsi" w:cstheme="minorHAnsi"/>
          <w:szCs w:val="20"/>
        </w:rPr>
      </w:pPr>
      <w:r w:rsidRPr="00B03ACB">
        <w:rPr>
          <w:rFonts w:asciiTheme="minorHAnsi" w:eastAsia="Arial" w:hAnsiTheme="minorHAnsi" w:cstheme="minorHAnsi"/>
          <w:szCs w:val="20"/>
        </w:rPr>
        <w:t>Okres rękojmi na przedmiot</w:t>
      </w:r>
      <w:r w:rsidRPr="00B03ACB">
        <w:rPr>
          <w:rFonts w:asciiTheme="minorHAnsi" w:eastAsia="Arial" w:hAnsiTheme="minorHAnsi" w:cstheme="minorHAnsi"/>
          <w:i/>
          <w:szCs w:val="20"/>
        </w:rPr>
        <w:t xml:space="preserve"> </w:t>
      </w:r>
      <w:r w:rsidRPr="00B03ACB">
        <w:rPr>
          <w:rFonts w:asciiTheme="minorHAnsi" w:eastAsia="Arial" w:hAnsiTheme="minorHAnsi" w:cstheme="minorHAnsi"/>
          <w:szCs w:val="20"/>
        </w:rPr>
        <w:t xml:space="preserve">Umowy wynosi </w:t>
      </w:r>
      <w:r w:rsidR="00306BCD">
        <w:rPr>
          <w:rFonts w:asciiTheme="minorHAnsi" w:eastAsia="Arial" w:hAnsiTheme="minorHAnsi" w:cstheme="minorHAnsi"/>
          <w:szCs w:val="20"/>
        </w:rPr>
        <w:t>60 miesięcy</w:t>
      </w:r>
      <w:r w:rsidR="00485868">
        <w:rPr>
          <w:rFonts w:asciiTheme="minorHAnsi" w:eastAsia="Arial" w:hAnsiTheme="minorHAnsi" w:cstheme="minorHAnsi"/>
          <w:szCs w:val="20"/>
        </w:rPr>
        <w:t>.</w:t>
      </w:r>
    </w:p>
    <w:p w14:paraId="4568C8B7" w14:textId="77777777" w:rsidR="00AE6FF9" w:rsidRPr="00B03ACB" w:rsidRDefault="0054476E" w:rsidP="00B03ACB">
      <w:pPr>
        <w:pStyle w:val="Akapitzlist"/>
        <w:numPr>
          <w:ilvl w:val="0"/>
          <w:numId w:val="65"/>
        </w:numPr>
        <w:ind w:left="378"/>
        <w:jc w:val="both"/>
        <w:rPr>
          <w:rFonts w:asciiTheme="minorHAnsi" w:eastAsia="Arial" w:hAnsiTheme="minorHAnsi" w:cstheme="minorHAnsi"/>
          <w:szCs w:val="20"/>
        </w:rPr>
      </w:pPr>
      <w:r w:rsidRPr="00B03ACB">
        <w:rPr>
          <w:rFonts w:asciiTheme="minorHAnsi" w:eastAsia="Arial" w:hAnsiTheme="minorHAnsi" w:cstheme="minorHAnsi"/>
          <w:szCs w:val="20"/>
        </w:rPr>
        <w:t>Wykonawca zobowiązany jest do wystawienia Zamawiającemu „Karty gwarancyjnej”. „Karta gwarancyjna” stanowi Załącznik nr 3 do niniejszej Umowy.</w:t>
      </w:r>
    </w:p>
    <w:p w14:paraId="5FE8EB8C" w14:textId="77777777" w:rsidR="00D26F09" w:rsidRDefault="0054476E" w:rsidP="00F22169">
      <w:pPr>
        <w:pStyle w:val="Akapitzlist"/>
        <w:numPr>
          <w:ilvl w:val="0"/>
          <w:numId w:val="65"/>
        </w:numPr>
        <w:spacing w:after="0"/>
        <w:ind w:left="346" w:hanging="357"/>
        <w:jc w:val="both"/>
        <w:rPr>
          <w:rFonts w:asciiTheme="minorHAnsi" w:eastAsia="Arial" w:hAnsiTheme="minorHAnsi" w:cstheme="minorHAnsi"/>
          <w:szCs w:val="20"/>
        </w:rPr>
      </w:pPr>
      <w:r w:rsidRPr="00B03ACB">
        <w:rPr>
          <w:rFonts w:asciiTheme="minorHAnsi" w:eastAsia="Arial" w:hAnsiTheme="minorHAnsi" w:cstheme="minorHAnsi"/>
          <w:szCs w:val="20"/>
        </w:rPr>
        <w:t>Bieg terminu gwarancji oraz rękojmi rozpoczyna się w dniu następnym licząc od daty zakończenia realizacji Przedmiotu Umowy.</w:t>
      </w:r>
    </w:p>
    <w:p w14:paraId="05A13640" w14:textId="77777777" w:rsidR="004A17B3" w:rsidRPr="00CB5C7D" w:rsidRDefault="004A17B3" w:rsidP="00424AA3">
      <w:pPr>
        <w:numPr>
          <w:ilvl w:val="0"/>
          <w:numId w:val="65"/>
        </w:numPr>
        <w:tabs>
          <w:tab w:val="left" w:pos="362"/>
        </w:tabs>
        <w:ind w:left="360"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zakresie wad lub usterek stwierdzonych i usuniętych w okresie gwarancji objętych wykazem sporządzonym przez Zamawiającego, okres gwarancji liczony jest zgodnie z zasadami określonymi </w:t>
      </w:r>
      <w:r w:rsidR="006B7A4F">
        <w:rPr>
          <w:rFonts w:asciiTheme="minorHAnsi" w:eastAsia="Arial" w:hAnsiTheme="minorHAnsi" w:cstheme="minorHAnsi"/>
          <w:sz w:val="22"/>
          <w:szCs w:val="20"/>
        </w:rPr>
        <w:t>ust. 2 i 3</w:t>
      </w:r>
      <w:r w:rsidRPr="00CB5C7D">
        <w:rPr>
          <w:rFonts w:asciiTheme="minorHAnsi" w:eastAsia="Arial" w:hAnsiTheme="minorHAnsi" w:cstheme="minorHAnsi"/>
          <w:sz w:val="22"/>
          <w:szCs w:val="20"/>
        </w:rPr>
        <w:t>. Wykaz robót (elementów) objętych nową gwarancją zostaje sporządzony w dniu protokolarnego stwierdzenia usunięcia wad lub usterek i stanowi załącznik do przedmiotowego protokołu.</w:t>
      </w:r>
    </w:p>
    <w:p w14:paraId="14AAE74E"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jest zobowiązany sprawdzić wykonane roboty i powiadomić Wykonawcę o wykrytych wadach lub usterkach. Sprawdzenie robót przez Zamawiającego nie ma wpływu na odpowiedzialność Wykonawcy.</w:t>
      </w:r>
    </w:p>
    <w:p w14:paraId="7B785BB2"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Wady lub usterki wykryte we własnym zakresie przez Wykonawcę winny być usunięte niezwłocznie.</w:t>
      </w:r>
    </w:p>
    <w:p w14:paraId="5362BCFD"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Koszty usunięcia wad lub usterek ponosi Wykonawca.</w:t>
      </w:r>
    </w:p>
    <w:p w14:paraId="0DF92389"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Wykonawca nie usunie wad lub usterek w terminie ustalonym przez Zamawiającego to Zamawiający może zlecić usunięcie wad lub usterek osobie trzeciej. Koszt i ryzyko usunięcia wad lub usterek przez osobę trzecią ponosi Wykonawca.</w:t>
      </w:r>
    </w:p>
    <w:p w14:paraId="29D4E848"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Pomimo poświadczenia przez Zamawiającego, że wszystkie wady lub usterki zostały usunięte Zamawiający może uznać, że pomimo usunięcia wad lub usterek, pogorszeniu uległy wartości techniczne lub użytkowe przedmiotu Umowy. Z tego tytułu może żądać od Wykonawcy obniżenia wynagrodzenia Wykonawcy, w oparciu o sporządzoną, na zlecenie Zamawiającego ekspertyzę i wycenę rzeczoznawcy. W przypadku uznania przez rzeczoznawcę zasadności roszczenia, koszty wykonania ekspertyzy poniesie Wykonawca. Wykonawca wyraża zgodę na potrącenie należności za wykonanie ekspertyzy i wyceny z zabezpieczenia należytego wykonania Umowy.</w:t>
      </w:r>
    </w:p>
    <w:p w14:paraId="67DFDDC2" w14:textId="77777777" w:rsidR="004A17B3" w:rsidRPr="00CB5C7D" w:rsidRDefault="004A17B3" w:rsidP="00424AA3">
      <w:pPr>
        <w:numPr>
          <w:ilvl w:val="0"/>
          <w:numId w:val="65"/>
        </w:numPr>
        <w:tabs>
          <w:tab w:val="left" w:pos="362"/>
        </w:tabs>
        <w:ind w:left="360"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stwierdzenia wad, których nie można usunąć Zamawiający może żądać obniżenia wynagrodzenia w odpowiednim stosunku.</w:t>
      </w:r>
    </w:p>
    <w:p w14:paraId="124B3FE2" w14:textId="77777777"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zapewnia, że w okresie gwarancyjnym Przedmiot Umowy, zarówno jako skończona całość użytkowa i technologiczna, jak i każda część i urządzenie z osobna będzie wolna od jakichkolwiek wad i będzie funkcjonować w sposób zapewniający osiągnięcie założonych przez Zamawiającego w Umowie parametrów.</w:t>
      </w:r>
    </w:p>
    <w:p w14:paraId="6BDE83DC" w14:textId="77777777"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w okresie obowiązywania gwarancji lub rękojmi, ten sam zakres wykonanych robót, objętych Przedmiotem Umowy ulegnie trzykrotnej awarii</w:t>
      </w:r>
      <w:r w:rsidR="0041065B">
        <w:rPr>
          <w:rFonts w:asciiTheme="minorHAnsi" w:eastAsia="Arial" w:hAnsiTheme="minorHAnsi" w:cstheme="minorHAnsi"/>
          <w:sz w:val="22"/>
          <w:szCs w:val="20"/>
        </w:rPr>
        <w:t>,</w:t>
      </w:r>
      <w:r w:rsidRPr="00CB5C7D">
        <w:rPr>
          <w:rFonts w:asciiTheme="minorHAnsi" w:eastAsia="Arial" w:hAnsiTheme="minorHAnsi" w:cstheme="minorHAnsi"/>
          <w:sz w:val="22"/>
          <w:szCs w:val="20"/>
        </w:rPr>
        <w:t xml:space="preserve"> wówczas Wykonawca będzie zobowiązany na własny koszt do wymiany tego elementu na nowy i wolny od wad lub do doprowadzenia do stanu z dnia odebrania przez Zamawiającego Przedmiotu Umowy. Termin dokonania napraw, o których mowa powyżej nie może być dłuższy niż 14 dni i nie może zagrażać prawidłowemu funkcjonowaniu Przedmiotu Umowy. W przypadku wymiany elementu lub doprowadzenia do stanu z dnia odebrania przez Zamawiającego Przedmiotu Umowy termin gwarancji biegnie na nowo dla tego elementu.</w:t>
      </w:r>
    </w:p>
    <w:p w14:paraId="5275890E" w14:textId="77777777"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Przedmiot Umowy, lub jakakolwiek jego część nie mogła być używana z powodu wady lub usterki lub jej naprawiania, to okres gwarancji Przedmiotu Umowy, lub jego części, zależnie od okoliczności, będzie przedłużony o okres odpowiadający temu, w jakim Przedmiot Umowy, lub jego część nie mógł być używany przez Zamawiającego z powyższego powodu.</w:t>
      </w:r>
    </w:p>
    <w:p w14:paraId="0217BAED" w14:textId="2B03A3DA"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Wykonawca zapewnia, iż ujawnione usterki lub wady w okresie gwarancji i rękojmi usunięte zostaną w terminach technicznie i organizacyjnie ustalonych przez </w:t>
      </w:r>
      <w:r w:rsidR="00E5163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w:t>
      </w:r>
      <w:r w:rsidR="00E51632">
        <w:rPr>
          <w:rFonts w:asciiTheme="minorHAnsi" w:eastAsia="Arial" w:hAnsiTheme="minorHAnsi" w:cstheme="minorHAnsi"/>
          <w:sz w:val="22"/>
          <w:szCs w:val="20"/>
        </w:rPr>
        <w:br/>
      </w:r>
      <w:r w:rsidRPr="00CB5C7D">
        <w:rPr>
          <w:rFonts w:asciiTheme="minorHAnsi" w:eastAsia="Arial" w:hAnsiTheme="minorHAnsi" w:cstheme="minorHAnsi"/>
          <w:sz w:val="22"/>
          <w:szCs w:val="20"/>
        </w:rPr>
        <w:t>w porozumieniu z Zamawiającym, na co Wykonawca wyraża zgodę.</w:t>
      </w:r>
    </w:p>
    <w:p w14:paraId="636ACB98"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Po upływie okresu gwarancji i rękojmi Zamawiający dokona odbioru ostatecznego.</w:t>
      </w:r>
    </w:p>
    <w:p w14:paraId="13117A96" w14:textId="77777777" w:rsidR="004A17B3" w:rsidRPr="00CB5C7D" w:rsidRDefault="004A17B3" w:rsidP="00424AA3">
      <w:pPr>
        <w:numPr>
          <w:ilvl w:val="0"/>
          <w:numId w:val="65"/>
        </w:numPr>
        <w:tabs>
          <w:tab w:val="left" w:pos="362"/>
        </w:tabs>
        <w:ind w:left="360"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jest zobowiązany do dokonania odbioru ostatecznego w terminie 14 dni od dnia upływu terminu gwarancji, na pisemny wniosek Wykonawcy.</w:t>
      </w:r>
    </w:p>
    <w:p w14:paraId="20989A58" w14:textId="77777777" w:rsidR="004A17B3" w:rsidRPr="00CB5C7D" w:rsidRDefault="004A17B3" w:rsidP="004A17B3">
      <w:pPr>
        <w:spacing w:line="0" w:lineRule="atLeast"/>
        <w:jc w:val="center"/>
        <w:rPr>
          <w:rFonts w:asciiTheme="minorHAnsi" w:eastAsia="Arial" w:hAnsiTheme="minorHAnsi" w:cstheme="minorHAnsi"/>
          <w:b/>
          <w:sz w:val="22"/>
          <w:szCs w:val="20"/>
        </w:rPr>
      </w:pPr>
    </w:p>
    <w:p w14:paraId="1965F13F"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12</w:t>
      </w:r>
      <w:r w:rsidRPr="00CB5C7D">
        <w:rPr>
          <w:rFonts w:asciiTheme="minorHAnsi" w:eastAsia="Arial" w:hAnsiTheme="minorHAnsi" w:cstheme="minorHAnsi"/>
          <w:b/>
          <w:sz w:val="22"/>
          <w:szCs w:val="20"/>
        </w:rPr>
        <w:t>.</w:t>
      </w:r>
    </w:p>
    <w:p w14:paraId="76E4B81A" w14:textId="77777777" w:rsidR="004A17B3" w:rsidRPr="00CB5C7D" w:rsidRDefault="004A17B3" w:rsidP="004A17B3">
      <w:pPr>
        <w:spacing w:line="238" w:lineRule="auto"/>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Zabezpieczenie należytego wykonania umowy</w:t>
      </w:r>
    </w:p>
    <w:p w14:paraId="3F77C2D1" w14:textId="77777777"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Ustala się zabezpieczenie należytego wykonania Umowy w łącznej </w:t>
      </w:r>
      <w:r w:rsidRPr="00FD34D0">
        <w:rPr>
          <w:rFonts w:asciiTheme="minorHAnsi" w:eastAsia="Arial" w:hAnsiTheme="minorHAnsi" w:cstheme="minorHAnsi"/>
          <w:sz w:val="22"/>
          <w:szCs w:val="20"/>
        </w:rPr>
        <w:t xml:space="preserve">wysokości </w:t>
      </w:r>
      <w:r w:rsidRPr="00FD34D0">
        <w:rPr>
          <w:rFonts w:asciiTheme="minorHAnsi" w:eastAsia="Arial" w:hAnsiTheme="minorHAnsi" w:cstheme="minorHAnsi"/>
          <w:b/>
          <w:sz w:val="22"/>
          <w:szCs w:val="20"/>
        </w:rPr>
        <w:t>10%</w:t>
      </w:r>
      <w:r w:rsidRPr="00FD34D0">
        <w:rPr>
          <w:rFonts w:asciiTheme="minorHAnsi" w:eastAsia="Arial" w:hAnsiTheme="minorHAnsi" w:cstheme="minorHAnsi"/>
          <w:sz w:val="22"/>
          <w:szCs w:val="20"/>
        </w:rPr>
        <w:t xml:space="preserve"> wynagrodzenia</w:t>
      </w:r>
      <w:r w:rsidRPr="00CB5C7D">
        <w:rPr>
          <w:rFonts w:asciiTheme="minorHAnsi" w:eastAsia="Arial" w:hAnsiTheme="minorHAnsi" w:cstheme="minorHAnsi"/>
          <w:sz w:val="22"/>
          <w:szCs w:val="20"/>
        </w:rPr>
        <w:t xml:space="preserve"> ryczałtowego brutto określonego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2 Umowy tj. kwotę: …………. zł słownie: ……………………………………………………, </w:t>
      </w:r>
    </w:p>
    <w:p w14:paraId="7079B20D" w14:textId="77777777" w:rsidR="004A17B3"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dniu zawarcia umowy Wykonawca wniósł ustaloną w ust. 1 kwotę zabezpieczenia należytego wykonania umowy w formie ……………………………………………....................</w:t>
      </w:r>
    </w:p>
    <w:p w14:paraId="07B08CAB" w14:textId="6E24D934" w:rsidR="0026496E" w:rsidRPr="00CB5C7D" w:rsidRDefault="0026496E"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Wniesione zabezpieczenie w pieniądzu wnosi się na cały okres </w:t>
      </w:r>
      <w:r w:rsidR="002A65CB">
        <w:rPr>
          <w:rFonts w:asciiTheme="minorHAnsi" w:eastAsia="Arial" w:hAnsiTheme="minorHAnsi" w:cstheme="minorHAnsi"/>
          <w:sz w:val="22"/>
          <w:szCs w:val="20"/>
        </w:rPr>
        <w:t xml:space="preserve">realizacji zamówienia </w:t>
      </w:r>
      <w:r w:rsidR="00E51632">
        <w:rPr>
          <w:rFonts w:asciiTheme="minorHAnsi" w:eastAsia="Arial" w:hAnsiTheme="minorHAnsi" w:cstheme="minorHAnsi"/>
          <w:sz w:val="22"/>
          <w:szCs w:val="20"/>
        </w:rPr>
        <w:br/>
      </w:r>
      <w:r w:rsidR="002A65CB">
        <w:rPr>
          <w:rFonts w:asciiTheme="minorHAnsi" w:eastAsia="Arial" w:hAnsiTheme="minorHAnsi" w:cstheme="minorHAnsi"/>
          <w:sz w:val="22"/>
          <w:szCs w:val="20"/>
        </w:rPr>
        <w:t>(z</w:t>
      </w:r>
      <w:r w:rsidR="001060B5">
        <w:rPr>
          <w:rFonts w:asciiTheme="minorHAnsi" w:eastAsia="Arial" w:hAnsiTheme="minorHAnsi" w:cstheme="minorHAnsi"/>
          <w:sz w:val="22"/>
          <w:szCs w:val="20"/>
        </w:rPr>
        <w:t xml:space="preserve"> uwzględnieniem okresu rękojmi), </w:t>
      </w:r>
      <w:r>
        <w:rPr>
          <w:rFonts w:asciiTheme="minorHAnsi" w:eastAsia="Arial" w:hAnsiTheme="minorHAnsi" w:cstheme="minorHAnsi"/>
          <w:sz w:val="22"/>
          <w:szCs w:val="20"/>
        </w:rPr>
        <w:t>a zabezpieczenie w innej formie wnosi się na okres nie krótszy niż 5 lat, z jednoczesnym zobowiązaniem się Wykonawcy do przedłużenia zabezpieczenia lub wniesienie nowego zabezpieczenia na kolejne okresy</w:t>
      </w:r>
      <w:r w:rsidR="001060B5">
        <w:rPr>
          <w:rFonts w:asciiTheme="minorHAnsi" w:eastAsia="Arial" w:hAnsiTheme="minorHAnsi" w:cstheme="minorHAnsi"/>
          <w:sz w:val="22"/>
          <w:szCs w:val="20"/>
        </w:rPr>
        <w:t>, w terminie nie późniejszym niż 30 dni przed zakończeniem terminu zobowiązywania dotychczasowego zabezpieczenia</w:t>
      </w:r>
      <w:r>
        <w:rPr>
          <w:rFonts w:asciiTheme="minorHAnsi" w:eastAsia="Arial" w:hAnsiTheme="minorHAnsi" w:cstheme="minorHAnsi"/>
          <w:sz w:val="22"/>
          <w:szCs w:val="20"/>
        </w:rPr>
        <w:t>.</w:t>
      </w:r>
    </w:p>
    <w:p w14:paraId="1B113DFC" w14:textId="77777777" w:rsidR="004A17B3" w:rsidRPr="00CB5C7D" w:rsidRDefault="004A17B3" w:rsidP="00424AA3">
      <w:pPr>
        <w:numPr>
          <w:ilvl w:val="0"/>
          <w:numId w:val="73"/>
        </w:numPr>
        <w:tabs>
          <w:tab w:val="left" w:pos="362"/>
        </w:tabs>
        <w:spacing w:after="20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Zabezpieczenie należytego wykonania Umowy służy pokryciu roszczeń z tytułu niewykonania lub nienależytego wykonania Umowy przez Wykonawcę. Niezależnie od postanowień § </w:t>
      </w:r>
      <w:r w:rsidR="00E273B4" w:rsidRPr="00CB5C7D">
        <w:rPr>
          <w:rFonts w:asciiTheme="minorHAnsi" w:eastAsia="Arial" w:hAnsiTheme="minorHAnsi" w:cstheme="minorHAnsi"/>
          <w:sz w:val="22"/>
          <w:szCs w:val="20"/>
        </w:rPr>
        <w:t>1</w:t>
      </w:r>
      <w:r w:rsidR="00E273B4">
        <w:rPr>
          <w:rFonts w:asciiTheme="minorHAnsi" w:eastAsia="Arial" w:hAnsiTheme="minorHAnsi" w:cstheme="minorHAnsi"/>
          <w:sz w:val="22"/>
          <w:szCs w:val="20"/>
        </w:rPr>
        <w:t>3</w:t>
      </w:r>
      <w:r w:rsidR="00E273B4"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5 Umowy, Zamawiający jest upoważniony do potrącania z zabezpieczenia należytego wykonania Umowy, jak również z innych kwot należnych Wykonawcy, kar umownych lub innych odszkodowań na rzecz Zamawiającego z tytułu niewykonania lub nienależytego wykonania Umowy przez Wykonawcę.</w:t>
      </w:r>
    </w:p>
    <w:p w14:paraId="7F83B96B" w14:textId="77777777" w:rsidR="004A17B3" w:rsidRPr="00CB5C7D" w:rsidRDefault="004A17B3" w:rsidP="00424AA3">
      <w:pPr>
        <w:numPr>
          <w:ilvl w:val="0"/>
          <w:numId w:val="73"/>
        </w:numPr>
        <w:tabs>
          <w:tab w:val="left" w:pos="362"/>
        </w:tabs>
        <w:spacing w:after="20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Zabezpieczenie należytego wykonania umowy będzie zwrócone Wykonawcy w terminach i wysokościach jak niżej:</w:t>
      </w:r>
    </w:p>
    <w:p w14:paraId="7B6D4C02" w14:textId="77777777" w:rsidR="004A17B3" w:rsidRPr="00CB5C7D" w:rsidRDefault="004A17B3" w:rsidP="00424AA3">
      <w:pPr>
        <w:numPr>
          <w:ilvl w:val="1"/>
          <w:numId w:val="66"/>
        </w:numPr>
        <w:tabs>
          <w:tab w:val="left" w:pos="114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70% kwoty zabezpieczenia w terminie 30 dni od dnia wykonania Przedmiotu Umowy i uznania przez Zamawiającego za należycie wykonane,</w:t>
      </w:r>
    </w:p>
    <w:p w14:paraId="2B09D899" w14:textId="77777777" w:rsidR="004A17B3" w:rsidRPr="00CB5C7D" w:rsidRDefault="004A17B3" w:rsidP="00424AA3">
      <w:pPr>
        <w:numPr>
          <w:ilvl w:val="1"/>
          <w:numId w:val="66"/>
        </w:numPr>
        <w:tabs>
          <w:tab w:val="left" w:pos="114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30% kwoty zabezpieczenia w terminie 15 dni po upływie okresu rękojmi za wady.</w:t>
      </w:r>
    </w:p>
    <w:p w14:paraId="33C72067" w14:textId="77777777"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7932D972" w14:textId="77777777"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sytuacji, gdy wskutek okoliczności, o których mowa w § 2 ust. 4 i ust. 5 i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5</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wystąpi konieczność przedłużenia terminu realizacji Umowy w stosunku do terminu określonego w § 2 ust. </w:t>
      </w:r>
      <w:r w:rsidR="00DB7D42">
        <w:rPr>
          <w:rFonts w:asciiTheme="minorHAnsi" w:eastAsia="Arial" w:hAnsiTheme="minorHAnsi" w:cstheme="minorHAnsi"/>
          <w:sz w:val="22"/>
          <w:szCs w:val="20"/>
        </w:rPr>
        <w:t>1</w:t>
      </w:r>
      <w:r w:rsidR="00DB7D42"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Wykonawca przed zawarciem aneksu do Umowy, zobowiązany jest do przedłużenia terminu ważności wniesionego zabezpieczenia należytego wykonania Umowy, albo jeśli nie jest to możliwe, do wniesienia nowego </w:t>
      </w:r>
      <w:bookmarkStart w:id="16" w:name="page73"/>
      <w:bookmarkEnd w:id="16"/>
      <w:r w:rsidRPr="00CB5C7D">
        <w:rPr>
          <w:rFonts w:asciiTheme="minorHAnsi" w:eastAsia="Arial" w:hAnsiTheme="minorHAnsi" w:cstheme="minorHAnsi"/>
          <w:sz w:val="22"/>
          <w:szCs w:val="20"/>
        </w:rPr>
        <w:t>zabezpieczenia, na warunkach zaakceptowanych przez Zamawiającego, na okres wynikający z aneksu do Umowy.</w:t>
      </w:r>
    </w:p>
    <w:p w14:paraId="2ECCD5F0" w14:textId="77777777"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trakcie realizacji Umowy Wykonawca może dokonać zmiany formy zabezpieczenia na jedną lub kilka form, o których mowa w</w:t>
      </w:r>
      <w:r w:rsidR="006B7A4F">
        <w:rPr>
          <w:rFonts w:asciiTheme="minorHAnsi" w:eastAsia="Arial" w:hAnsiTheme="minorHAnsi" w:cstheme="minorHAnsi"/>
          <w:sz w:val="22"/>
          <w:szCs w:val="20"/>
        </w:rPr>
        <w:t xml:space="preserve"> art. 148 ust. 1 Ustawy</w:t>
      </w:r>
      <w:r w:rsidRPr="00CB5C7D">
        <w:rPr>
          <w:rFonts w:asciiTheme="minorHAnsi" w:eastAsia="Arial" w:hAnsiTheme="minorHAnsi" w:cstheme="minorHAnsi"/>
          <w:sz w:val="22"/>
          <w:szCs w:val="20"/>
        </w:rPr>
        <w:t>. Zmiana formy zabezpieczenia musi być dokonana z zachowaniem ciągłości zabezpieczenia i bez zmiany jego wysokości.</w:t>
      </w:r>
    </w:p>
    <w:p w14:paraId="033824D8" w14:textId="77777777" w:rsidR="004A17B3" w:rsidRPr="00CB5C7D" w:rsidRDefault="004A17B3" w:rsidP="004A17B3">
      <w:pPr>
        <w:spacing w:line="251" w:lineRule="exact"/>
        <w:rPr>
          <w:rFonts w:asciiTheme="minorHAnsi" w:hAnsiTheme="minorHAnsi" w:cstheme="minorHAnsi"/>
          <w:sz w:val="20"/>
          <w:szCs w:val="20"/>
        </w:rPr>
      </w:pPr>
    </w:p>
    <w:p w14:paraId="1BEA1EFB" w14:textId="77777777" w:rsidR="004A17B3" w:rsidRPr="00CB5C7D" w:rsidRDefault="004A17B3" w:rsidP="004A17B3">
      <w:pPr>
        <w:spacing w:line="251" w:lineRule="auto"/>
        <w:ind w:left="3540" w:right="390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 xml:space="preserve">§ </w:t>
      </w:r>
      <w:r w:rsidR="009526EA" w:rsidRPr="00CB5C7D">
        <w:rPr>
          <w:rFonts w:asciiTheme="minorHAnsi" w:eastAsia="Arial" w:hAnsiTheme="minorHAnsi" w:cstheme="minorHAnsi"/>
          <w:b/>
          <w:sz w:val="21"/>
          <w:szCs w:val="20"/>
        </w:rPr>
        <w:t>13</w:t>
      </w:r>
      <w:r w:rsidRPr="00CB5C7D">
        <w:rPr>
          <w:rFonts w:asciiTheme="minorHAnsi" w:eastAsia="Arial" w:hAnsiTheme="minorHAnsi" w:cstheme="minorHAnsi"/>
          <w:b/>
          <w:sz w:val="21"/>
          <w:szCs w:val="20"/>
        </w:rPr>
        <w:t xml:space="preserve">. </w:t>
      </w:r>
    </w:p>
    <w:p w14:paraId="7FB3329D" w14:textId="77777777" w:rsidR="004A17B3" w:rsidRPr="00CB5C7D" w:rsidRDefault="004A17B3" w:rsidP="004A17B3">
      <w:pPr>
        <w:spacing w:line="251" w:lineRule="auto"/>
        <w:ind w:left="3540" w:right="390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Kary umowne</w:t>
      </w:r>
    </w:p>
    <w:p w14:paraId="18A9A10E" w14:textId="77777777" w:rsidR="004A17B3" w:rsidRPr="00CB5C7D" w:rsidRDefault="004A17B3" w:rsidP="004A17B3">
      <w:pPr>
        <w:spacing w:line="251" w:lineRule="auto"/>
        <w:ind w:left="3540" w:right="3900"/>
        <w:jc w:val="center"/>
        <w:rPr>
          <w:rFonts w:asciiTheme="minorHAnsi" w:eastAsia="Arial" w:hAnsiTheme="minorHAnsi" w:cstheme="minorHAnsi"/>
          <w:b/>
          <w:sz w:val="21"/>
          <w:szCs w:val="20"/>
        </w:rPr>
      </w:pPr>
    </w:p>
    <w:p w14:paraId="3E945ED7" w14:textId="77777777" w:rsidR="004A17B3" w:rsidRPr="00CB5C7D" w:rsidRDefault="004A17B3" w:rsidP="004A17B3">
      <w:pPr>
        <w:spacing w:line="1" w:lineRule="exact"/>
        <w:rPr>
          <w:rFonts w:asciiTheme="minorHAnsi" w:hAnsiTheme="minorHAnsi" w:cstheme="minorHAnsi"/>
          <w:sz w:val="20"/>
          <w:szCs w:val="20"/>
        </w:rPr>
      </w:pPr>
    </w:p>
    <w:p w14:paraId="5D074641" w14:textId="77777777" w:rsidR="004A17B3" w:rsidRPr="00CB5C7D" w:rsidRDefault="004A17B3" w:rsidP="00424AA3">
      <w:pPr>
        <w:numPr>
          <w:ilvl w:val="0"/>
          <w:numId w:val="14"/>
        </w:numPr>
        <w:tabs>
          <w:tab w:val="left" w:pos="362"/>
        </w:tabs>
        <w:spacing w:after="200"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zapłaci Zamawiającemu karę umowną:</w:t>
      </w:r>
    </w:p>
    <w:p w14:paraId="7B1F17E2" w14:textId="77777777" w:rsidR="004A17B3" w:rsidRPr="00CB5C7D" w:rsidRDefault="004A17B3" w:rsidP="004A17B3">
      <w:pPr>
        <w:spacing w:line="1" w:lineRule="exact"/>
        <w:rPr>
          <w:rFonts w:asciiTheme="minorHAnsi" w:eastAsia="Arial" w:hAnsiTheme="minorHAnsi" w:cstheme="minorHAnsi"/>
          <w:sz w:val="22"/>
          <w:szCs w:val="20"/>
        </w:rPr>
      </w:pPr>
    </w:p>
    <w:p w14:paraId="72E424FF" w14:textId="77777777" w:rsidR="008070E2" w:rsidRDefault="00590536" w:rsidP="00424AA3">
      <w:pPr>
        <w:numPr>
          <w:ilvl w:val="0"/>
          <w:numId w:val="74"/>
        </w:numPr>
        <w:tabs>
          <w:tab w:val="left" w:pos="114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lastRenderedPageBreak/>
        <w:t xml:space="preserve">W przypadku gdy Wykonawca jest w zwłoce w usunięciu wad w przekazanej dokumentacji projektowej, w wysokości 0,01 % wynagrodzenia ryczałtowego brutto, o którym mowa w  </w:t>
      </w:r>
      <w:r w:rsidRPr="00CB5C7D">
        <w:rPr>
          <w:rFonts w:asciiTheme="minorHAnsi" w:eastAsia="Arial" w:hAnsiTheme="minorHAnsi" w:cstheme="minorHAnsi"/>
          <w:sz w:val="22"/>
          <w:szCs w:val="20"/>
        </w:rPr>
        <w:t xml:space="preserve">§ </w:t>
      </w:r>
      <w:r>
        <w:rPr>
          <w:rFonts w:asciiTheme="minorHAnsi" w:eastAsia="Arial" w:hAnsiTheme="minorHAnsi" w:cstheme="minorHAnsi"/>
          <w:sz w:val="22"/>
          <w:szCs w:val="20"/>
        </w:rPr>
        <w:t>8</w:t>
      </w:r>
      <w:r w:rsidRPr="00CB5C7D">
        <w:rPr>
          <w:rFonts w:asciiTheme="minorHAnsi" w:eastAsia="Arial" w:hAnsiTheme="minorHAnsi" w:cstheme="minorHAnsi"/>
          <w:sz w:val="22"/>
          <w:szCs w:val="20"/>
        </w:rPr>
        <w:t xml:space="preserve"> ust. 2 Umowy</w:t>
      </w:r>
      <w:r>
        <w:rPr>
          <w:rFonts w:asciiTheme="minorHAnsi" w:eastAsia="Arial" w:hAnsiTheme="minorHAnsi" w:cstheme="minorHAnsi"/>
          <w:sz w:val="22"/>
          <w:szCs w:val="20"/>
        </w:rPr>
        <w:t xml:space="preserve"> za każdy dzień zwłoki,</w:t>
      </w:r>
      <w:r w:rsidRPr="00CB5C7D">
        <w:rPr>
          <w:rFonts w:asciiTheme="minorHAnsi" w:eastAsia="Arial" w:hAnsiTheme="minorHAnsi" w:cstheme="minorHAnsi"/>
          <w:sz w:val="22"/>
          <w:szCs w:val="20"/>
        </w:rPr>
        <w:t xml:space="preserve"> </w:t>
      </w:r>
      <w:r>
        <w:rPr>
          <w:rFonts w:asciiTheme="minorHAnsi" w:eastAsia="Arial" w:hAnsiTheme="minorHAnsi" w:cstheme="minorHAnsi"/>
          <w:sz w:val="22"/>
          <w:szCs w:val="20"/>
        </w:rPr>
        <w:t>licząc od następnego dnia po upływie terminu określonego przez Zamawiającego do usunięcia wad,</w:t>
      </w:r>
    </w:p>
    <w:p w14:paraId="7DE09888" w14:textId="16F5E2D2" w:rsidR="005F2AD1" w:rsidRPr="00E656BA" w:rsidRDefault="004A17B3" w:rsidP="00E656BA">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przekroczenia term</w:t>
      </w:r>
      <w:r w:rsidR="00C72E9C">
        <w:rPr>
          <w:rFonts w:asciiTheme="minorHAnsi" w:eastAsia="Arial" w:hAnsiTheme="minorHAnsi" w:cstheme="minorHAnsi"/>
          <w:sz w:val="22"/>
          <w:szCs w:val="20"/>
        </w:rPr>
        <w:t>inów końcowych</w:t>
      </w:r>
      <w:r w:rsidRPr="00CB5C7D">
        <w:rPr>
          <w:rFonts w:asciiTheme="minorHAnsi" w:eastAsia="Arial" w:hAnsiTheme="minorHAnsi" w:cstheme="minorHAnsi"/>
          <w:sz w:val="22"/>
          <w:szCs w:val="20"/>
        </w:rPr>
        <w:t>, o który</w:t>
      </w:r>
      <w:r w:rsidR="00C72E9C">
        <w:rPr>
          <w:rFonts w:asciiTheme="minorHAnsi" w:eastAsia="Arial" w:hAnsiTheme="minorHAnsi" w:cstheme="minorHAnsi"/>
          <w:sz w:val="22"/>
          <w:szCs w:val="20"/>
        </w:rPr>
        <w:t>ch</w:t>
      </w:r>
      <w:r w:rsidRPr="00CB5C7D">
        <w:rPr>
          <w:rFonts w:asciiTheme="minorHAnsi" w:eastAsia="Arial" w:hAnsiTheme="minorHAnsi" w:cstheme="minorHAnsi"/>
          <w:sz w:val="22"/>
          <w:szCs w:val="20"/>
        </w:rPr>
        <w:t xml:space="preserve"> mowa w § 2 ust. </w:t>
      </w:r>
      <w:r w:rsidR="00DB7D42">
        <w:rPr>
          <w:rFonts w:asciiTheme="minorHAnsi" w:eastAsia="Arial" w:hAnsiTheme="minorHAnsi" w:cstheme="minorHAnsi"/>
          <w:sz w:val="22"/>
          <w:szCs w:val="20"/>
        </w:rPr>
        <w:t>1</w:t>
      </w:r>
      <w:r w:rsidR="00C72E9C">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z przyczyn leżących po stronie Wykonawcy w wysokości 0,1 %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2 Umowy - za każdy dzień opóźnienia, </w:t>
      </w:r>
    </w:p>
    <w:p w14:paraId="13FC08D3" w14:textId="77777777" w:rsidR="009F136D" w:rsidRPr="00CB5C7D" w:rsidRDefault="009F136D"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nieterminowego </w:t>
      </w:r>
      <w:r>
        <w:rPr>
          <w:rFonts w:asciiTheme="minorHAnsi" w:eastAsia="Arial" w:hAnsiTheme="minorHAnsi" w:cstheme="minorHAnsi"/>
          <w:sz w:val="22"/>
          <w:szCs w:val="20"/>
        </w:rPr>
        <w:t xml:space="preserve">przystąpienia do </w:t>
      </w:r>
      <w:r w:rsidRPr="00CB5C7D">
        <w:rPr>
          <w:rFonts w:asciiTheme="minorHAnsi" w:eastAsia="Arial" w:hAnsiTheme="minorHAnsi" w:cstheme="minorHAnsi"/>
          <w:sz w:val="22"/>
          <w:szCs w:val="20"/>
        </w:rPr>
        <w:t>usunięcia wad lub usterek stwierdzonych przy odbiorze końcowym robót lub w okresie gwarancji i rękojmi, w wysokości 0,</w:t>
      </w:r>
      <w:r w:rsidR="0026496E" w:rsidRPr="00CB5C7D">
        <w:rPr>
          <w:rFonts w:asciiTheme="minorHAnsi" w:eastAsia="Arial" w:hAnsiTheme="minorHAnsi" w:cstheme="minorHAnsi"/>
          <w:sz w:val="22"/>
          <w:szCs w:val="20"/>
        </w:rPr>
        <w:t>0</w:t>
      </w:r>
      <w:r w:rsidR="0026496E">
        <w:rPr>
          <w:rFonts w:asciiTheme="minorHAnsi" w:eastAsia="Arial" w:hAnsiTheme="minorHAnsi" w:cstheme="minorHAnsi"/>
          <w:sz w:val="22"/>
          <w:szCs w:val="20"/>
        </w:rPr>
        <w:t>1</w:t>
      </w:r>
      <w:r w:rsidR="0026496E"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 za każdy dzień opóźnienia liczony od dnia wyznaczonego przez Zamawiającego na usunięcie wad lub usterek</w:t>
      </w:r>
      <w:r>
        <w:rPr>
          <w:rFonts w:asciiTheme="minorHAnsi" w:eastAsia="Arial" w:hAnsiTheme="minorHAnsi" w:cstheme="minorHAnsi"/>
          <w:sz w:val="22"/>
          <w:szCs w:val="20"/>
        </w:rPr>
        <w:t>,</w:t>
      </w:r>
    </w:p>
    <w:p w14:paraId="46EB430B"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nieterminowego usunięcia wad lub usterek stwierdzonych przy odbiorze końcowym robót lub w okresie gwarancji i rękojmi, w wysokości 0,01 %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 za każdy dzień opóźnienia liczony od dnia wyznaczonego przez Zamawiającego na usunięcie wad lub usterek,</w:t>
      </w:r>
    </w:p>
    <w:p w14:paraId="4A77E645" w14:textId="5052AE21" w:rsidR="004A17B3"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naruszenia przez Wykonawcę warunków Umowy, w szczególności niewywiązywania się z obowiązków określonych w § 4 ust. </w:t>
      </w:r>
      <w:r w:rsidR="00764867">
        <w:rPr>
          <w:rFonts w:asciiTheme="minorHAnsi" w:eastAsia="Arial" w:hAnsiTheme="minorHAnsi" w:cstheme="minorHAnsi"/>
          <w:sz w:val="22"/>
          <w:szCs w:val="20"/>
        </w:rPr>
        <w:t>24, 2</w:t>
      </w:r>
      <w:r w:rsidR="000E0C00">
        <w:rPr>
          <w:rFonts w:asciiTheme="minorHAnsi" w:eastAsia="Arial" w:hAnsiTheme="minorHAnsi" w:cstheme="minorHAnsi"/>
          <w:sz w:val="22"/>
          <w:szCs w:val="20"/>
        </w:rPr>
        <w:t>6</w:t>
      </w:r>
      <w:r w:rsidR="00764867">
        <w:rPr>
          <w:rFonts w:asciiTheme="minorHAnsi" w:eastAsia="Arial" w:hAnsiTheme="minorHAnsi" w:cstheme="minorHAnsi"/>
          <w:sz w:val="22"/>
          <w:szCs w:val="20"/>
        </w:rPr>
        <w:t>, 2</w:t>
      </w:r>
      <w:r w:rsidR="000E0C00">
        <w:rPr>
          <w:rFonts w:asciiTheme="minorHAnsi" w:eastAsia="Arial" w:hAnsiTheme="minorHAnsi" w:cstheme="minorHAnsi"/>
          <w:sz w:val="22"/>
          <w:szCs w:val="20"/>
        </w:rPr>
        <w:t>7</w:t>
      </w:r>
      <w:r w:rsidR="00764867">
        <w:rPr>
          <w:rFonts w:asciiTheme="minorHAnsi" w:eastAsia="Arial" w:hAnsiTheme="minorHAnsi" w:cstheme="minorHAnsi"/>
          <w:sz w:val="22"/>
          <w:szCs w:val="20"/>
        </w:rPr>
        <w:t>, 3</w:t>
      </w:r>
      <w:r w:rsidR="000E0C00">
        <w:rPr>
          <w:rFonts w:asciiTheme="minorHAnsi" w:eastAsia="Arial" w:hAnsiTheme="minorHAnsi" w:cstheme="minorHAnsi"/>
          <w:sz w:val="22"/>
          <w:szCs w:val="20"/>
        </w:rPr>
        <w:t>1</w:t>
      </w:r>
      <w:r w:rsidR="00764867">
        <w:rPr>
          <w:rFonts w:asciiTheme="minorHAnsi" w:eastAsia="Arial" w:hAnsiTheme="minorHAnsi" w:cstheme="minorHAnsi"/>
          <w:sz w:val="22"/>
          <w:szCs w:val="20"/>
        </w:rPr>
        <w:t>, 4</w:t>
      </w:r>
      <w:r w:rsidR="000E0C00">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oraz ust. </w:t>
      </w:r>
      <w:r w:rsidR="00764867">
        <w:rPr>
          <w:rFonts w:asciiTheme="minorHAnsi" w:eastAsia="Arial" w:hAnsiTheme="minorHAnsi" w:cstheme="minorHAnsi"/>
          <w:sz w:val="22"/>
          <w:szCs w:val="20"/>
        </w:rPr>
        <w:t>5</w:t>
      </w:r>
      <w:r w:rsidR="000E0C00">
        <w:rPr>
          <w:rFonts w:asciiTheme="minorHAnsi" w:eastAsia="Arial" w:hAnsiTheme="minorHAnsi" w:cstheme="minorHAnsi"/>
          <w:sz w:val="22"/>
          <w:szCs w:val="20"/>
        </w:rPr>
        <w:t>3</w:t>
      </w:r>
      <w:r w:rsidR="00764867"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 Wykonawca zapłaci karę umowną w wysokości 500,00 zł brutto za każde stwierdzone naruszenia Umowy z osobna,</w:t>
      </w:r>
    </w:p>
    <w:p w14:paraId="74C9C6C5" w14:textId="0D5FDA44" w:rsidR="00C72E9C" w:rsidRPr="00CB5C7D" w:rsidRDefault="00C72E9C" w:rsidP="00424AA3">
      <w:pPr>
        <w:numPr>
          <w:ilvl w:val="0"/>
          <w:numId w:val="74"/>
        </w:numPr>
        <w:tabs>
          <w:tab w:val="left" w:pos="114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w przypadku niedopełnienia formalności związanych </w:t>
      </w:r>
      <w:r w:rsidR="00613EAB">
        <w:rPr>
          <w:rFonts w:asciiTheme="minorHAnsi" w:eastAsia="Arial" w:hAnsiTheme="minorHAnsi" w:cstheme="minorHAnsi"/>
          <w:sz w:val="22"/>
          <w:szCs w:val="20"/>
        </w:rPr>
        <w:t xml:space="preserve">ze zgłaszaniem, zmianą zakresu umowy, zmianą i rozliczaniem </w:t>
      </w:r>
      <w:r>
        <w:rPr>
          <w:rFonts w:asciiTheme="minorHAnsi" w:eastAsia="Arial" w:hAnsiTheme="minorHAnsi" w:cstheme="minorHAnsi"/>
          <w:sz w:val="22"/>
          <w:szCs w:val="20"/>
        </w:rPr>
        <w:t>Podwykonawc</w:t>
      </w:r>
      <w:r w:rsidR="00613EAB">
        <w:rPr>
          <w:rFonts w:asciiTheme="minorHAnsi" w:eastAsia="Arial" w:hAnsiTheme="minorHAnsi" w:cstheme="minorHAnsi"/>
          <w:sz w:val="22"/>
          <w:szCs w:val="20"/>
        </w:rPr>
        <w:t xml:space="preserve">y </w:t>
      </w:r>
      <w:r>
        <w:rPr>
          <w:rFonts w:asciiTheme="minorHAnsi" w:eastAsia="Arial" w:hAnsiTheme="minorHAnsi" w:cstheme="minorHAnsi"/>
          <w:sz w:val="22"/>
          <w:szCs w:val="20"/>
        </w:rPr>
        <w:t>lub dalszy</w:t>
      </w:r>
      <w:r w:rsidR="00613EAB">
        <w:rPr>
          <w:rFonts w:asciiTheme="minorHAnsi" w:eastAsia="Arial" w:hAnsiTheme="minorHAnsi" w:cstheme="minorHAnsi"/>
          <w:sz w:val="22"/>
          <w:szCs w:val="20"/>
        </w:rPr>
        <w:t>ch</w:t>
      </w:r>
      <w:r>
        <w:rPr>
          <w:rFonts w:asciiTheme="minorHAnsi" w:eastAsia="Arial" w:hAnsiTheme="minorHAnsi" w:cstheme="minorHAnsi"/>
          <w:sz w:val="22"/>
          <w:szCs w:val="20"/>
        </w:rPr>
        <w:t xml:space="preserve"> podwykonawc</w:t>
      </w:r>
      <w:r w:rsidR="00613EAB">
        <w:rPr>
          <w:rFonts w:asciiTheme="minorHAnsi" w:eastAsia="Arial" w:hAnsiTheme="minorHAnsi" w:cstheme="minorHAnsi"/>
          <w:sz w:val="22"/>
          <w:szCs w:val="20"/>
        </w:rPr>
        <w:t>ów</w:t>
      </w:r>
      <w:r>
        <w:rPr>
          <w:rFonts w:asciiTheme="minorHAnsi" w:eastAsia="Arial" w:hAnsiTheme="minorHAnsi" w:cstheme="minorHAnsi"/>
          <w:sz w:val="22"/>
          <w:szCs w:val="20"/>
        </w:rPr>
        <w:t xml:space="preserve">, Wykonawca zapłaci karę umowną w wysokości 5 000,00 zł brutto za każde stwierdzone niedopełnienie formalności </w:t>
      </w:r>
      <w:r w:rsidR="001155FA">
        <w:rPr>
          <w:rFonts w:asciiTheme="minorHAnsi" w:eastAsia="Arial" w:hAnsiTheme="minorHAnsi" w:cstheme="minorHAnsi"/>
          <w:sz w:val="22"/>
          <w:szCs w:val="20"/>
        </w:rPr>
        <w:br/>
      </w:r>
      <w:r>
        <w:rPr>
          <w:rFonts w:asciiTheme="minorHAnsi" w:eastAsia="Arial" w:hAnsiTheme="minorHAnsi" w:cstheme="minorHAnsi"/>
          <w:sz w:val="22"/>
          <w:szCs w:val="20"/>
        </w:rPr>
        <w:t>z osobna,</w:t>
      </w:r>
    </w:p>
    <w:p w14:paraId="7BDB6E5F"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braku zapłaty wynagrodzenia należnego Podwykonawcom lub dalszym podwykonawcom w wysokości 0,05 % wynagrodzenia brutto umowy z Podwykonawcą lub dalszym podwykonawcą w stosunku do którego występuje opóźnienie ze strony Wykonawcy, za każdy dzień opóźnienia liczony do dnia dokonania bezpośredniej zapłaty przez Zamawiającego na rzecz Podwykonawcy lub dalszego podwykonawcy – odpowiednio za każdego Podwykonawcę lub dalszego podwykonawcę,</w:t>
      </w:r>
    </w:p>
    <w:p w14:paraId="2C2627A0"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nieterminowej zapłaty wynagrodzenia należnego Podwykonawcom lub dalszym podwykonawcom w wysokości 0,05 % wynagrodzenia brutto umowy z Podwykonawcą lub dalszym podwykonawcą w stosunku do którego występuje opóźnienie ze strony wykonawcy, za każdy dzień opóźnienia – odpowiednio za każdego Podwykonawcę lub dalszego podwykonawcę,</w:t>
      </w:r>
    </w:p>
    <w:p w14:paraId="4ECAFB5E"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braku zmiany umowy o podwykonawstwo w zakresie terminu zapłaty we wskazanym terminie, w wysokości 0,</w:t>
      </w:r>
      <w:r w:rsidR="0026496E">
        <w:rPr>
          <w:rFonts w:asciiTheme="minorHAnsi" w:eastAsia="Arial" w:hAnsiTheme="minorHAnsi" w:cstheme="minorHAnsi"/>
          <w:sz w:val="22"/>
          <w:szCs w:val="20"/>
        </w:rPr>
        <w:t>05</w:t>
      </w:r>
      <w:r w:rsidR="0026496E"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odpowiednio za każdy taki przypadek i każdego Podwykonawcę lub dalszego podwykonawcę,</w:t>
      </w:r>
    </w:p>
    <w:p w14:paraId="5C1A219C"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w:t>
      </w:r>
      <w:r w:rsidR="00C72E9C">
        <w:rPr>
          <w:rFonts w:asciiTheme="minorHAnsi" w:eastAsia="Arial" w:hAnsiTheme="minorHAnsi" w:cstheme="minorHAnsi"/>
          <w:sz w:val="22"/>
          <w:szCs w:val="20"/>
        </w:rPr>
        <w:t xml:space="preserve">z przyczyn leżących po stronie Wykonawcy, </w:t>
      </w:r>
      <w:r w:rsidRPr="00CB5C7D">
        <w:rPr>
          <w:rFonts w:asciiTheme="minorHAnsi" w:eastAsia="Arial" w:hAnsiTheme="minorHAnsi" w:cstheme="minorHAnsi"/>
          <w:sz w:val="22"/>
          <w:szCs w:val="20"/>
        </w:rPr>
        <w:t xml:space="preserve">zapłaci on Zamawiającemu karę umowną w wysokości 20 %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w:t>
      </w:r>
    </w:p>
    <w:p w14:paraId="71883D0E"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przez Zamawiającego z przyczyn leżących po stronie Wykonawcy, w szczególności z powodu naruszenia przez Wykonawcę warunków Umowy, Wykonawca zapłaci karę umowną w wysokości 20%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w:t>
      </w:r>
    </w:p>
    <w:p w14:paraId="129B24B2"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gdy czynności zastrzeżone dla Kierownika budowy lub Kierowników robót, będą wykonywały inne osoby niż zaakceptowane przez Zamawiającego w wysokości 0,02% </w:t>
      </w:r>
      <w:r w:rsidRPr="00CB5C7D">
        <w:rPr>
          <w:rFonts w:asciiTheme="minorHAnsi" w:eastAsia="Arial" w:hAnsiTheme="minorHAnsi" w:cstheme="minorHAnsi"/>
          <w:sz w:val="22"/>
          <w:szCs w:val="20"/>
        </w:rPr>
        <w:lastRenderedPageBreak/>
        <w:t xml:space="preserve">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za każdy stwierdzony przypadek,</w:t>
      </w:r>
    </w:p>
    <w:p w14:paraId="64DB75A3"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niewykonania uwag i zaleceń organu nadzoru budowlanego w terminie wyznaczonym przez ten organ lub Zamawiającego w wysokości 0,01 %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 za każdy dzień opóźnienia liczony od dnia wyznaczonego przez organ lub Zamawiającego,</w:t>
      </w:r>
    </w:p>
    <w:p w14:paraId="523CD82A" w14:textId="5D8EAFCC"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gdy Wykonawca lub Podwykonawca lub dalszy podwykonawca nie przestrzega postanowień § 5 Umowy, w szczególności ust. 17, 18 albo nie wprowadza zgłoszonych przez Zamawiającego uwag albo nie uwzględnia zgłoszonego przez Zamawiającego sprzeciwu </w:t>
      </w:r>
      <w:r w:rsidR="001155FA">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w wysokości 0,05 %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odpowiednio za każdego Podwykonawcę lub dalszego podwykonawcę.</w:t>
      </w:r>
    </w:p>
    <w:p w14:paraId="033D96F5" w14:textId="64CBCCDF" w:rsidR="00D04CCD" w:rsidRDefault="004A17B3" w:rsidP="00D04CCD">
      <w:pPr>
        <w:numPr>
          <w:ilvl w:val="0"/>
          <w:numId w:val="74"/>
        </w:numPr>
        <w:tabs>
          <w:tab w:val="left" w:pos="1142"/>
        </w:tabs>
        <w:contextualSpacing/>
        <w:jc w:val="both"/>
        <w:rPr>
          <w:rFonts w:asciiTheme="minorHAnsi" w:eastAsia="Arial" w:hAnsiTheme="minorHAnsi" w:cstheme="minorHAnsi"/>
          <w:sz w:val="22"/>
          <w:szCs w:val="20"/>
        </w:rPr>
      </w:pPr>
      <w:bookmarkStart w:id="17" w:name="page75"/>
      <w:bookmarkEnd w:id="17"/>
      <w:r w:rsidRPr="00CB5C7D">
        <w:rPr>
          <w:rFonts w:asciiTheme="minorHAnsi" w:eastAsia="Arial" w:hAnsiTheme="minorHAnsi" w:cstheme="minorHAnsi"/>
          <w:sz w:val="22"/>
          <w:szCs w:val="20"/>
        </w:rPr>
        <w:t xml:space="preserve">w przypadku braku zadośćuczynienia przez Wykonawcę lub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odwykonawcę wezwaniu, o którym mowa w § 4 ust. </w:t>
      </w:r>
      <w:r w:rsidR="00764867">
        <w:rPr>
          <w:rFonts w:asciiTheme="minorHAnsi" w:eastAsia="Arial" w:hAnsiTheme="minorHAnsi" w:cstheme="minorHAnsi"/>
          <w:sz w:val="22"/>
          <w:szCs w:val="20"/>
        </w:rPr>
        <w:t>6</w:t>
      </w:r>
      <w:r w:rsidR="001155FA">
        <w:rPr>
          <w:rFonts w:asciiTheme="minorHAnsi" w:eastAsia="Arial" w:hAnsiTheme="minorHAnsi" w:cstheme="minorHAnsi"/>
          <w:sz w:val="22"/>
          <w:szCs w:val="20"/>
        </w:rPr>
        <w:t>6</w:t>
      </w:r>
      <w:r w:rsidR="00764867"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 w wysokości 5 000,00 zł brutto za każdy stwierdzony przypadek (kara może być nakładana wielokrotnie),</w:t>
      </w:r>
    </w:p>
    <w:p w14:paraId="6CD4E45B" w14:textId="446659E9" w:rsidR="00E273B4" w:rsidRPr="00CA6191" w:rsidRDefault="009F136D" w:rsidP="00D04CCD">
      <w:pPr>
        <w:numPr>
          <w:ilvl w:val="0"/>
          <w:numId w:val="74"/>
        </w:numPr>
        <w:tabs>
          <w:tab w:val="left" w:pos="1142"/>
        </w:tabs>
        <w:contextualSpacing/>
        <w:jc w:val="both"/>
        <w:rPr>
          <w:rFonts w:asciiTheme="minorHAnsi" w:eastAsia="Arial" w:hAnsiTheme="minorHAnsi" w:cstheme="minorHAnsi"/>
          <w:sz w:val="22"/>
          <w:szCs w:val="22"/>
        </w:rPr>
      </w:pPr>
      <w:r w:rsidRPr="00CA6191">
        <w:rPr>
          <w:rFonts w:asciiTheme="minorHAnsi" w:hAnsiTheme="minorHAnsi" w:cstheme="minorHAnsi"/>
          <w:sz w:val="22"/>
          <w:szCs w:val="22"/>
        </w:rPr>
        <w:t xml:space="preserve">w przypadku niedopełnienia wymogu zatrudnienia na podstawie umowy o pracę w rozumieniu przepisów Kodeksu pracy, </w:t>
      </w:r>
      <w:r w:rsidR="003A6B03" w:rsidRPr="00CA6191">
        <w:rPr>
          <w:rFonts w:asciiTheme="minorHAnsi" w:hAnsiTheme="minorHAnsi" w:cstheme="minorHAnsi"/>
          <w:sz w:val="22"/>
          <w:szCs w:val="22"/>
        </w:rPr>
        <w:t xml:space="preserve">zgodnie z §4 ust. </w:t>
      </w:r>
      <w:r w:rsidR="00764867">
        <w:rPr>
          <w:rFonts w:asciiTheme="minorHAnsi" w:hAnsiTheme="minorHAnsi" w:cstheme="minorHAnsi"/>
          <w:sz w:val="22"/>
          <w:szCs w:val="22"/>
        </w:rPr>
        <w:t>6</w:t>
      </w:r>
      <w:r w:rsidR="001155FA">
        <w:rPr>
          <w:rFonts w:asciiTheme="minorHAnsi" w:hAnsiTheme="minorHAnsi" w:cstheme="minorHAnsi"/>
          <w:sz w:val="22"/>
          <w:szCs w:val="22"/>
        </w:rPr>
        <w:t>4</w:t>
      </w:r>
      <w:r w:rsidR="00764867" w:rsidRPr="00CA6191">
        <w:rPr>
          <w:rFonts w:asciiTheme="minorHAnsi" w:hAnsiTheme="minorHAnsi" w:cstheme="minorHAnsi"/>
          <w:sz w:val="22"/>
          <w:szCs w:val="22"/>
        </w:rPr>
        <w:t xml:space="preserve"> </w:t>
      </w:r>
      <w:r w:rsidR="003A6B03" w:rsidRPr="00CA6191">
        <w:rPr>
          <w:rFonts w:asciiTheme="minorHAnsi" w:hAnsiTheme="minorHAnsi" w:cstheme="minorHAnsi"/>
          <w:sz w:val="22"/>
          <w:szCs w:val="22"/>
        </w:rPr>
        <w:t xml:space="preserve">Umowy </w:t>
      </w:r>
      <w:r w:rsidRPr="00CA6191">
        <w:rPr>
          <w:rFonts w:asciiTheme="minorHAnsi" w:hAnsiTheme="minorHAnsi" w:cstheme="minorHAnsi"/>
          <w:sz w:val="22"/>
          <w:szCs w:val="22"/>
        </w:rPr>
        <w:t>w wysokości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w:t>
      </w:r>
    </w:p>
    <w:p w14:paraId="3E496F79" w14:textId="77777777" w:rsidR="00D04CCD" w:rsidRPr="00CB5C7D" w:rsidRDefault="00D04CCD" w:rsidP="00D04CCD">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 nieprzedłożenie lub przekroczenie terminu przedłożenia odpowiednio:</w:t>
      </w:r>
    </w:p>
    <w:p w14:paraId="22463B77" w14:textId="77777777" w:rsidR="00126D27" w:rsidRDefault="00126D27" w:rsidP="008F4CA7">
      <w:pPr>
        <w:numPr>
          <w:ilvl w:val="1"/>
          <w:numId w:val="74"/>
        </w:numPr>
        <w:tabs>
          <w:tab w:val="left" w:pos="114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Raporty tygodniowego z prac projektowych – w wysokości 50 zł za każdy dzień opóźnienia.</w:t>
      </w:r>
    </w:p>
    <w:p w14:paraId="7B641B25" w14:textId="77777777" w:rsidR="008F4CA7" w:rsidRPr="008F4CA7" w:rsidRDefault="008F4CA7" w:rsidP="008F4CA7">
      <w:pPr>
        <w:numPr>
          <w:ilvl w:val="1"/>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Raportu </w:t>
      </w:r>
      <w:r w:rsidR="004067B2">
        <w:rPr>
          <w:rFonts w:asciiTheme="minorHAnsi" w:eastAsia="Arial" w:hAnsiTheme="minorHAnsi" w:cstheme="minorHAnsi"/>
          <w:sz w:val="22"/>
          <w:szCs w:val="20"/>
        </w:rPr>
        <w:t>Tygodniowego</w:t>
      </w:r>
      <w:r w:rsidR="00126D27">
        <w:rPr>
          <w:rFonts w:asciiTheme="minorHAnsi" w:eastAsia="Arial" w:hAnsiTheme="minorHAnsi" w:cstheme="minorHAnsi"/>
          <w:sz w:val="22"/>
          <w:szCs w:val="20"/>
        </w:rPr>
        <w:t xml:space="preserve"> postępu robót</w:t>
      </w:r>
      <w:r w:rsidRPr="00CB5C7D">
        <w:rPr>
          <w:rFonts w:asciiTheme="minorHAnsi" w:eastAsia="Arial" w:hAnsiTheme="minorHAnsi" w:cstheme="minorHAnsi"/>
          <w:sz w:val="22"/>
          <w:szCs w:val="20"/>
        </w:rPr>
        <w:t xml:space="preserve"> – </w:t>
      </w:r>
      <w:r w:rsidR="005965F5" w:rsidRPr="00F22169">
        <w:rPr>
          <w:rFonts w:asciiTheme="minorHAnsi" w:eastAsia="Arial" w:hAnsiTheme="minorHAnsi"/>
          <w:sz w:val="22"/>
        </w:rPr>
        <w:t xml:space="preserve">w wysokości </w:t>
      </w:r>
      <w:r w:rsidR="004F100E">
        <w:rPr>
          <w:rFonts w:ascii="Calibri" w:eastAsia="Arial" w:hAnsi="Calibri" w:cs="Arial"/>
          <w:sz w:val="22"/>
          <w:szCs w:val="20"/>
        </w:rPr>
        <w:t>50 zł</w:t>
      </w:r>
      <w:r w:rsidR="005965F5" w:rsidRPr="00F22169">
        <w:rPr>
          <w:rFonts w:asciiTheme="minorHAnsi" w:eastAsia="Arial" w:hAnsiTheme="minorHAnsi"/>
          <w:sz w:val="22"/>
        </w:rPr>
        <w:t xml:space="preserve"> za każdy dzień opóźnienia</w:t>
      </w:r>
    </w:p>
    <w:p w14:paraId="4A724F41" w14:textId="77777777" w:rsidR="00D04CCD" w:rsidRDefault="00D04CCD" w:rsidP="00CB5C7D">
      <w:pPr>
        <w:numPr>
          <w:ilvl w:val="1"/>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Raportu Miesięcznego </w:t>
      </w:r>
      <w:r w:rsidR="00126D27">
        <w:rPr>
          <w:rFonts w:asciiTheme="minorHAnsi" w:eastAsia="Arial" w:hAnsiTheme="minorHAnsi" w:cstheme="minorHAnsi"/>
          <w:sz w:val="22"/>
          <w:szCs w:val="20"/>
        </w:rPr>
        <w:t>postępu robót</w:t>
      </w:r>
      <w:r w:rsidRPr="00CB5C7D">
        <w:rPr>
          <w:rFonts w:asciiTheme="minorHAnsi" w:eastAsia="Arial" w:hAnsiTheme="minorHAnsi" w:cstheme="minorHAnsi"/>
          <w:sz w:val="22"/>
          <w:szCs w:val="20"/>
        </w:rPr>
        <w:t xml:space="preserve">– w wysokości </w:t>
      </w:r>
      <w:r w:rsidR="0026496E">
        <w:rPr>
          <w:rFonts w:asciiTheme="minorHAnsi" w:eastAsia="Arial" w:hAnsiTheme="minorHAnsi" w:cstheme="minorHAnsi"/>
          <w:sz w:val="22"/>
          <w:szCs w:val="20"/>
        </w:rPr>
        <w:t xml:space="preserve">100zł </w:t>
      </w:r>
      <w:r w:rsidRPr="00CB5C7D">
        <w:rPr>
          <w:rFonts w:asciiTheme="minorHAnsi" w:eastAsia="Arial" w:hAnsiTheme="minorHAnsi" w:cstheme="minorHAnsi"/>
          <w:sz w:val="22"/>
          <w:szCs w:val="20"/>
        </w:rPr>
        <w:t>za każdy dzień opóźnienia.</w:t>
      </w:r>
    </w:p>
    <w:p w14:paraId="1E575159" w14:textId="77777777" w:rsidR="004A17B3" w:rsidRPr="00CB5C7D" w:rsidRDefault="004A17B3" w:rsidP="004A17B3">
      <w:pPr>
        <w:spacing w:line="2" w:lineRule="exact"/>
        <w:rPr>
          <w:rFonts w:asciiTheme="minorHAnsi" w:eastAsia="Arial" w:hAnsiTheme="minorHAnsi" w:cstheme="minorHAnsi"/>
          <w:sz w:val="22"/>
          <w:szCs w:val="20"/>
        </w:rPr>
      </w:pPr>
    </w:p>
    <w:p w14:paraId="16D889EB" w14:textId="77777777" w:rsidR="00D26F09" w:rsidRDefault="004A17B3" w:rsidP="00AC6001">
      <w:pPr>
        <w:numPr>
          <w:ilvl w:val="0"/>
          <w:numId w:val="15"/>
        </w:numPr>
        <w:tabs>
          <w:tab w:val="left" w:pos="362"/>
        </w:tabs>
        <w:spacing w:line="0" w:lineRule="atLeast"/>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Maksymalną łączną wysokość kar umownych Strony ustalają na kwotę</w:t>
      </w:r>
      <w:r w:rsidR="00E273B4">
        <w:rPr>
          <w:rFonts w:asciiTheme="minorHAnsi" w:eastAsia="Arial" w:hAnsiTheme="minorHAnsi" w:cstheme="minorHAnsi"/>
          <w:sz w:val="22"/>
          <w:szCs w:val="20"/>
        </w:rPr>
        <w:t xml:space="preserve"> 20%</w:t>
      </w:r>
      <w:r w:rsidR="00E273B4" w:rsidRPr="00CB5C7D">
        <w:rPr>
          <w:rFonts w:asciiTheme="minorHAnsi" w:eastAsia="Arial" w:hAnsiTheme="minorHAnsi" w:cstheme="minorHAnsi"/>
          <w:sz w:val="22"/>
          <w:szCs w:val="20"/>
        </w:rPr>
        <w:t xml:space="preserve"> wynagrodz</w:t>
      </w:r>
      <w:r w:rsidR="00E273B4">
        <w:rPr>
          <w:rFonts w:asciiTheme="minorHAnsi" w:eastAsia="Arial" w:hAnsiTheme="minorHAnsi" w:cstheme="minorHAnsi"/>
          <w:sz w:val="22"/>
          <w:szCs w:val="20"/>
        </w:rPr>
        <w:t>enia</w:t>
      </w:r>
      <w:r w:rsidR="00E273B4" w:rsidRPr="00CB5C7D">
        <w:rPr>
          <w:rFonts w:asciiTheme="minorHAnsi" w:eastAsia="Arial" w:hAnsiTheme="minorHAnsi" w:cstheme="minorHAnsi"/>
          <w:sz w:val="22"/>
          <w:szCs w:val="20"/>
        </w:rPr>
        <w:t xml:space="preserve"> ryczałtowe</w:t>
      </w:r>
      <w:r w:rsidR="00E273B4">
        <w:rPr>
          <w:rFonts w:asciiTheme="minorHAnsi" w:eastAsia="Arial" w:hAnsiTheme="minorHAnsi" w:cstheme="minorHAnsi"/>
          <w:sz w:val="22"/>
          <w:szCs w:val="20"/>
        </w:rPr>
        <w:t>go</w:t>
      </w:r>
      <w:r w:rsidR="00E273B4"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w:t>
      </w:r>
      <w:r w:rsidR="00613EAB">
        <w:rPr>
          <w:rFonts w:asciiTheme="minorHAnsi" w:eastAsia="Arial" w:hAnsiTheme="minorHAnsi" w:cstheme="minorHAnsi"/>
          <w:sz w:val="22"/>
          <w:szCs w:val="20"/>
        </w:rPr>
        <w:t>.</w:t>
      </w:r>
    </w:p>
    <w:p w14:paraId="0C2FB3E5" w14:textId="77777777" w:rsidR="00D26F09" w:rsidRDefault="004A17B3" w:rsidP="00AC6001">
      <w:pPr>
        <w:numPr>
          <w:ilvl w:val="0"/>
          <w:numId w:val="15"/>
        </w:numPr>
        <w:tabs>
          <w:tab w:val="left" w:pos="362"/>
        </w:tabs>
        <w:spacing w:line="0" w:lineRule="atLeast"/>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Zapłacenie odszkodowania i kar umownych nie zwalnia Wykonawcy z obowiązku zakończenia robót i z jakichkolwiek innych zobowiązań wynikających z </w:t>
      </w:r>
      <w:r w:rsidR="004F100E">
        <w:rPr>
          <w:rFonts w:asciiTheme="minorHAnsi" w:eastAsia="Arial" w:hAnsiTheme="minorHAnsi" w:cstheme="minorHAnsi"/>
          <w:sz w:val="22"/>
          <w:szCs w:val="20"/>
        </w:rPr>
        <w:t>postanowień</w:t>
      </w:r>
      <w:r w:rsidRPr="00CB5C7D">
        <w:rPr>
          <w:rFonts w:asciiTheme="minorHAnsi" w:eastAsia="Arial" w:hAnsiTheme="minorHAnsi" w:cstheme="minorHAnsi"/>
          <w:sz w:val="22"/>
          <w:szCs w:val="20"/>
        </w:rPr>
        <w:t xml:space="preserve"> Umowy.</w:t>
      </w:r>
    </w:p>
    <w:p w14:paraId="1D152286" w14:textId="26B28EA5" w:rsidR="00D26F09" w:rsidRDefault="00CF60C5" w:rsidP="00F22169">
      <w:pPr>
        <w:pStyle w:val="Style1"/>
        <w:numPr>
          <w:ilvl w:val="0"/>
          <w:numId w:val="15"/>
        </w:numPr>
        <w:spacing w:line="269" w:lineRule="auto"/>
        <w:ind w:left="284" w:hanging="284"/>
        <w:jc w:val="both"/>
        <w:rPr>
          <w:rFonts w:asciiTheme="minorHAnsi" w:hAnsiTheme="minorHAnsi" w:cstheme="minorHAnsi"/>
          <w:b/>
          <w:bCs/>
          <w:i/>
          <w:caps/>
          <w:szCs w:val="14"/>
        </w:rPr>
      </w:pPr>
      <w:r w:rsidRPr="008F4CA7">
        <w:rPr>
          <w:rFonts w:asciiTheme="minorHAnsi" w:eastAsia="Arial" w:hAnsiTheme="minorHAnsi" w:cstheme="minorHAnsi"/>
          <w:sz w:val="22"/>
          <w:szCs w:val="20"/>
        </w:rPr>
        <w:t>Każda działalność Wykonawcy, której wynikiem będzie utrata, zmniejszenie lub nałożenie korekt przez Zamawiającego dofinansowania przedmiotu Umowy z Europejskiego Funduszu Rozwoju Regionalnego w ramach projektu</w:t>
      </w:r>
      <w:r w:rsidR="00090D50">
        <w:rPr>
          <w:rFonts w:asciiTheme="minorHAnsi" w:eastAsia="Arial" w:hAnsiTheme="minorHAnsi" w:cstheme="minorHAnsi"/>
          <w:sz w:val="22"/>
          <w:szCs w:val="20"/>
        </w:rPr>
        <w:t xml:space="preserve">: „Budowa kanalizacji sanitarnej w Ząbrowie wraz z poprawą efektywności energetycznej gminnej oczyszczalni ścieków i istniejącej kanalizacji sanitarnej w </w:t>
      </w:r>
      <w:r w:rsidR="00D51AD1">
        <w:rPr>
          <w:rFonts w:asciiTheme="minorHAnsi" w:eastAsia="Arial" w:hAnsiTheme="minorHAnsi" w:cstheme="minorHAnsi"/>
          <w:sz w:val="22"/>
          <w:szCs w:val="20"/>
        </w:rPr>
        <w:t>aglomeracji</w:t>
      </w:r>
      <w:r w:rsidR="00090D50">
        <w:rPr>
          <w:rFonts w:asciiTheme="minorHAnsi" w:eastAsia="Arial" w:hAnsiTheme="minorHAnsi" w:cstheme="minorHAnsi"/>
          <w:sz w:val="22"/>
          <w:szCs w:val="20"/>
        </w:rPr>
        <w:t xml:space="preserve"> stare Pole”, w ramach Regionalnego Programu Operacyjnego Województwa Pomorskiego na lata 2014-2020, Osi Priorytetowej 11 Środowisko, Działania 11.3 Gospodarka wodno-ściekowa, współfinansowanego z Europejskiego Funduszu Rozwoju Regionalnego</w:t>
      </w:r>
      <w:r w:rsidRPr="008F4CA7">
        <w:rPr>
          <w:rFonts w:asciiTheme="minorHAnsi" w:eastAsia="Arial" w:hAnsiTheme="minorHAnsi" w:cstheme="minorHAnsi"/>
          <w:sz w:val="22"/>
          <w:szCs w:val="20"/>
        </w:rPr>
        <w:t xml:space="preserve"> </w:t>
      </w:r>
      <w:r w:rsidRPr="008F4CA7">
        <w:rPr>
          <w:rFonts w:asciiTheme="minorHAnsi" w:hAnsiTheme="minorHAnsi" w:cstheme="minorHAnsi"/>
          <w:bCs/>
          <w:sz w:val="22"/>
          <w:szCs w:val="14"/>
        </w:rPr>
        <w:t>,</w:t>
      </w:r>
      <w:r w:rsidRPr="008F4CA7">
        <w:rPr>
          <w:rFonts w:asciiTheme="minorHAnsi" w:eastAsia="Arial" w:hAnsiTheme="minorHAnsi" w:cstheme="minorHAnsi"/>
          <w:sz w:val="20"/>
          <w:szCs w:val="20"/>
        </w:rPr>
        <w:t xml:space="preserve"> </w:t>
      </w:r>
      <w:r w:rsidRPr="008F4CA7">
        <w:rPr>
          <w:rFonts w:asciiTheme="minorHAnsi" w:eastAsia="Arial" w:hAnsiTheme="minorHAnsi" w:cstheme="minorHAnsi"/>
          <w:sz w:val="22"/>
          <w:szCs w:val="20"/>
        </w:rPr>
        <w:t>będzie przedmiotem roszczeń odszkodowawczych Zamawiającego w stosunku do Wykonawcy. Przedmiotem roszczeń będą również ewentualne kary naliczone przez instytucje dofinansowujące z powodu niewłaściwej realizacji Przedmiotu Umowy.</w:t>
      </w:r>
    </w:p>
    <w:p w14:paraId="4EDA2959" w14:textId="77777777" w:rsidR="00D26F09" w:rsidRDefault="004A17B3" w:rsidP="00F22169">
      <w:pPr>
        <w:numPr>
          <w:ilvl w:val="0"/>
          <w:numId w:val="15"/>
        </w:numPr>
        <w:tabs>
          <w:tab w:val="left" w:pos="362"/>
        </w:tabs>
        <w:ind w:left="363" w:right="20" w:hanging="363"/>
        <w:jc w:val="both"/>
        <w:rPr>
          <w:rFonts w:asciiTheme="minorHAnsi" w:eastAsia="Arial" w:hAnsiTheme="minorHAnsi" w:cstheme="minorHAnsi"/>
          <w:szCs w:val="20"/>
        </w:rPr>
      </w:pPr>
      <w:r w:rsidRPr="00CB5C7D">
        <w:rPr>
          <w:rFonts w:asciiTheme="minorHAnsi" w:eastAsia="Arial" w:hAnsiTheme="minorHAnsi" w:cstheme="minorHAnsi"/>
          <w:sz w:val="22"/>
          <w:szCs w:val="20"/>
        </w:rPr>
        <w:t>Kary umowne będą potrącane z wynagrodzenia należnego Wykonawcy lub zabezpieczenia należytego wykonania Umowy, na co Wykonawca wyraża zgodę.</w:t>
      </w:r>
    </w:p>
    <w:p w14:paraId="22711DCA" w14:textId="17D48044" w:rsidR="00D26F09" w:rsidRDefault="004A17B3" w:rsidP="00F22169">
      <w:pPr>
        <w:numPr>
          <w:ilvl w:val="0"/>
          <w:numId w:val="15"/>
        </w:numPr>
        <w:tabs>
          <w:tab w:val="left" w:pos="362"/>
        </w:tabs>
        <w:ind w:left="363" w:hanging="363"/>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Termin zapłaty kary umownej wynosi </w:t>
      </w:r>
      <w:r w:rsidR="0026496E">
        <w:rPr>
          <w:rFonts w:asciiTheme="minorHAnsi" w:eastAsia="Arial" w:hAnsiTheme="minorHAnsi" w:cstheme="minorHAnsi"/>
          <w:sz w:val="22"/>
          <w:szCs w:val="20"/>
        </w:rPr>
        <w:t>5</w:t>
      </w:r>
      <w:r w:rsidR="0026496E"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dni od dnia doręczenia Stronie wezwania do zapłaty. </w:t>
      </w:r>
      <w:r w:rsidR="00BA58C7">
        <w:rPr>
          <w:rFonts w:asciiTheme="minorHAnsi" w:eastAsia="Arial" w:hAnsiTheme="minorHAnsi" w:cstheme="minorHAnsi"/>
          <w:sz w:val="22"/>
          <w:szCs w:val="20"/>
        </w:rPr>
        <w:br/>
      </w:r>
      <w:r w:rsidRPr="00CB5C7D">
        <w:rPr>
          <w:rFonts w:asciiTheme="minorHAnsi" w:eastAsia="Arial" w:hAnsiTheme="minorHAnsi" w:cstheme="minorHAnsi"/>
          <w:sz w:val="22"/>
          <w:szCs w:val="20"/>
        </w:rPr>
        <w:t>W razie opóźnienia z zapłatą kary umownej Strona uprawniona do otrzymania kary umownej może żądać odsetek ustawowych za każdy dzień opóźnienia.</w:t>
      </w:r>
    </w:p>
    <w:p w14:paraId="68909BC8" w14:textId="77777777" w:rsidR="00D26F09" w:rsidRDefault="004A17B3" w:rsidP="00F22169">
      <w:pPr>
        <w:numPr>
          <w:ilvl w:val="0"/>
          <w:numId w:val="15"/>
        </w:numPr>
        <w:tabs>
          <w:tab w:val="left" w:pos="362"/>
        </w:tabs>
        <w:ind w:left="363" w:hanging="363"/>
        <w:jc w:val="both"/>
        <w:rPr>
          <w:rFonts w:asciiTheme="minorHAnsi" w:eastAsia="Arial" w:hAnsiTheme="minorHAnsi" w:cstheme="minorHAnsi"/>
          <w:szCs w:val="20"/>
        </w:rPr>
      </w:pPr>
      <w:r w:rsidRPr="00CB5C7D">
        <w:rPr>
          <w:rFonts w:asciiTheme="minorHAnsi" w:eastAsia="Arial" w:hAnsiTheme="minorHAnsi" w:cstheme="minorHAnsi"/>
          <w:sz w:val="22"/>
          <w:szCs w:val="20"/>
        </w:rPr>
        <w:t>Strony zastrzegają sobie prawo do odszkodowania uzupełniającego zgodnie z zasadami ogólnymi Kodeksu cywilnego, przenoszącego wysokość kar umownych do wysokości rzeczywiście poniesionej szkody.</w:t>
      </w:r>
    </w:p>
    <w:p w14:paraId="0EB539DA" w14:textId="77777777" w:rsidR="004A17B3" w:rsidRPr="00CB5C7D" w:rsidRDefault="004A17B3" w:rsidP="004A17B3">
      <w:pPr>
        <w:spacing w:line="3" w:lineRule="exact"/>
        <w:rPr>
          <w:rFonts w:asciiTheme="minorHAnsi" w:eastAsia="Arial" w:hAnsiTheme="minorHAnsi" w:cstheme="minorHAnsi"/>
          <w:szCs w:val="20"/>
        </w:rPr>
      </w:pPr>
    </w:p>
    <w:p w14:paraId="1D898E22" w14:textId="77777777" w:rsidR="00FD34D0" w:rsidRDefault="00FD34D0" w:rsidP="004A17B3">
      <w:pPr>
        <w:tabs>
          <w:tab w:val="left" w:pos="4542"/>
        </w:tabs>
        <w:jc w:val="center"/>
        <w:rPr>
          <w:rFonts w:asciiTheme="minorHAnsi" w:eastAsia="Arial" w:hAnsiTheme="minorHAnsi" w:cstheme="minorHAnsi"/>
          <w:b/>
          <w:sz w:val="22"/>
          <w:szCs w:val="20"/>
        </w:rPr>
      </w:pPr>
    </w:p>
    <w:p w14:paraId="411E7DDA" w14:textId="77777777" w:rsidR="00FD34D0" w:rsidRDefault="00FD34D0" w:rsidP="004A17B3">
      <w:pPr>
        <w:tabs>
          <w:tab w:val="left" w:pos="4542"/>
        </w:tabs>
        <w:jc w:val="center"/>
        <w:rPr>
          <w:rFonts w:asciiTheme="minorHAnsi" w:eastAsia="Arial" w:hAnsiTheme="minorHAnsi" w:cstheme="minorHAnsi"/>
          <w:b/>
          <w:sz w:val="22"/>
          <w:szCs w:val="20"/>
        </w:rPr>
      </w:pPr>
    </w:p>
    <w:p w14:paraId="59790CC7" w14:textId="77777777" w:rsidR="004A17B3" w:rsidRPr="00CB5C7D" w:rsidRDefault="004A17B3" w:rsidP="004A17B3">
      <w:pPr>
        <w:tabs>
          <w:tab w:val="left" w:pos="4542"/>
        </w:tabs>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lastRenderedPageBreak/>
        <w:t xml:space="preserve">§ </w:t>
      </w:r>
      <w:r w:rsidR="009526EA" w:rsidRPr="00CB5C7D">
        <w:rPr>
          <w:rFonts w:asciiTheme="minorHAnsi" w:eastAsia="Arial" w:hAnsiTheme="minorHAnsi" w:cstheme="minorHAnsi"/>
          <w:b/>
          <w:sz w:val="22"/>
          <w:szCs w:val="20"/>
        </w:rPr>
        <w:t>14</w:t>
      </w:r>
      <w:r w:rsidRPr="00CB5C7D">
        <w:rPr>
          <w:rFonts w:asciiTheme="minorHAnsi" w:eastAsia="Arial" w:hAnsiTheme="minorHAnsi" w:cstheme="minorHAnsi"/>
          <w:b/>
          <w:sz w:val="22"/>
          <w:szCs w:val="20"/>
        </w:rPr>
        <w:t>.</w:t>
      </w:r>
    </w:p>
    <w:p w14:paraId="5427FFB4" w14:textId="77777777" w:rsidR="00FD34D0" w:rsidRDefault="00FD34D0" w:rsidP="004A17B3">
      <w:pPr>
        <w:jc w:val="center"/>
        <w:rPr>
          <w:rFonts w:asciiTheme="minorHAnsi" w:eastAsia="Arial" w:hAnsiTheme="minorHAnsi" w:cstheme="minorHAnsi"/>
          <w:b/>
          <w:sz w:val="22"/>
          <w:szCs w:val="20"/>
        </w:rPr>
      </w:pPr>
    </w:p>
    <w:p w14:paraId="13EC0B0F"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Odstąpienie od umowy</w:t>
      </w:r>
    </w:p>
    <w:p w14:paraId="6170ECFA" w14:textId="77777777" w:rsidR="004A17B3" w:rsidRPr="00CB5C7D" w:rsidRDefault="004A17B3" w:rsidP="004A17B3">
      <w:pPr>
        <w:spacing w:line="1" w:lineRule="exact"/>
        <w:rPr>
          <w:rFonts w:asciiTheme="minorHAnsi" w:hAnsiTheme="minorHAnsi" w:cstheme="minorHAnsi"/>
          <w:sz w:val="20"/>
          <w:szCs w:val="20"/>
        </w:rPr>
      </w:pPr>
    </w:p>
    <w:p w14:paraId="44402B4E" w14:textId="77777777" w:rsidR="004A17B3" w:rsidRPr="00CB5C7D" w:rsidRDefault="004A17B3" w:rsidP="00424AA3">
      <w:pPr>
        <w:numPr>
          <w:ilvl w:val="0"/>
          <w:numId w:val="16"/>
        </w:numPr>
        <w:tabs>
          <w:tab w:val="left" w:pos="362"/>
        </w:tabs>
        <w:spacing w:after="200" w:line="0" w:lineRule="atLeast"/>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Odstąpienie od Umowy przez Zamawiającego z przyczyn leżących po stronie Wykonawcy może nastąpić, gdy Wykonawca:</w:t>
      </w:r>
    </w:p>
    <w:p w14:paraId="6CCA2C2B" w14:textId="77777777"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nie zatrudnia pracowników na podstawie umów o pracę w zakresie wskazanym w opisie przedmiotu zamówienia,</w:t>
      </w:r>
    </w:p>
    <w:p w14:paraId="230D6FD9" w14:textId="77777777" w:rsidR="004A17B3" w:rsidRPr="00CB5C7D" w:rsidRDefault="004A17B3" w:rsidP="00424AA3">
      <w:pPr>
        <w:numPr>
          <w:ilvl w:val="0"/>
          <w:numId w:val="75"/>
        </w:numPr>
        <w:tabs>
          <w:tab w:val="left" w:pos="10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nie przekazuje lub nie udostępnia danych i dokumentów dotyczących zatrudniania pracowników na podstawie umów o pracę w zakresie wskazanym w opisie przedmiotu zamówienia lub uchyla się od kontroli Zamawiającego w tym zakresie,</w:t>
      </w:r>
    </w:p>
    <w:p w14:paraId="5588A5FB" w14:textId="77777777"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zaprzestanie realizacji robót, tj. w sposób nieprzerwany nie realizuje ich przez okres 5 dni,</w:t>
      </w:r>
    </w:p>
    <w:p w14:paraId="76547954" w14:textId="4D272940" w:rsidR="004A17B3" w:rsidRPr="00CB5C7D" w:rsidRDefault="004A17B3" w:rsidP="00424AA3">
      <w:pPr>
        <w:numPr>
          <w:ilvl w:val="0"/>
          <w:numId w:val="75"/>
        </w:numPr>
        <w:tabs>
          <w:tab w:val="left" w:pos="10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bez uzasadnionego powodu nie rozpoczął lub w przypadku ich wstrzymania przez  </w:t>
      </w:r>
      <w:r w:rsidR="00F325E7">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lub Zamawiającego, nie podjął ich w ciągu 5 dni od chwili otrzymania decyzji o wznowieniu realizacji od Zamawiającego za pośrednictwem </w:t>
      </w:r>
      <w:r w:rsidR="00F325E7">
        <w:rPr>
          <w:rFonts w:asciiTheme="minorHAnsi" w:eastAsia="Arial" w:hAnsiTheme="minorHAnsi" w:cstheme="minorHAnsi"/>
          <w:sz w:val="22"/>
          <w:szCs w:val="20"/>
        </w:rPr>
        <w:t>Inwestora Zastępczego,</w:t>
      </w:r>
    </w:p>
    <w:p w14:paraId="21BF81FB" w14:textId="14AD3D3B" w:rsidR="004A17B3" w:rsidRPr="00F325E7" w:rsidRDefault="004A17B3" w:rsidP="00F325E7">
      <w:pPr>
        <w:numPr>
          <w:ilvl w:val="0"/>
          <w:numId w:val="75"/>
        </w:numPr>
        <w:tabs>
          <w:tab w:val="left" w:pos="1062"/>
        </w:tabs>
        <w:jc w:val="both"/>
        <w:rPr>
          <w:rFonts w:asciiTheme="minorHAnsi" w:eastAsia="Arial" w:hAnsiTheme="minorHAnsi" w:cstheme="minorHAnsi"/>
          <w:sz w:val="22"/>
          <w:szCs w:val="20"/>
        </w:rPr>
      </w:pPr>
      <w:bookmarkStart w:id="18" w:name="page76"/>
      <w:bookmarkEnd w:id="18"/>
      <w:r w:rsidRPr="00CB5C7D">
        <w:rPr>
          <w:rFonts w:asciiTheme="minorHAnsi" w:eastAsia="Arial" w:hAnsiTheme="minorHAnsi" w:cstheme="minorHAnsi"/>
          <w:sz w:val="22"/>
          <w:szCs w:val="20"/>
        </w:rPr>
        <w:t xml:space="preserve">wykonuje roboty wadliwie i niezgodnie z dokumentacją projektową oraz nie reaguje na polecenia </w:t>
      </w:r>
      <w:r w:rsidR="00F325E7">
        <w:rPr>
          <w:rFonts w:asciiTheme="minorHAnsi" w:eastAsia="Arial" w:hAnsiTheme="minorHAnsi" w:cstheme="minorHAnsi"/>
          <w:sz w:val="22"/>
          <w:szCs w:val="20"/>
        </w:rPr>
        <w:t xml:space="preserve">Inwestora Zastępczego </w:t>
      </w:r>
      <w:r w:rsidRPr="00F325E7">
        <w:rPr>
          <w:rFonts w:asciiTheme="minorHAnsi" w:eastAsia="Arial" w:hAnsiTheme="minorHAnsi" w:cstheme="minorHAnsi"/>
          <w:sz w:val="22"/>
          <w:szCs w:val="20"/>
        </w:rPr>
        <w:t xml:space="preserve">lub Zamawiającego dotyczące poprawek i zmian sposobu wykonania w wyznaczonym przez </w:t>
      </w:r>
      <w:r w:rsidR="00F325E7">
        <w:rPr>
          <w:rFonts w:asciiTheme="minorHAnsi" w:eastAsia="Arial" w:hAnsiTheme="minorHAnsi" w:cstheme="minorHAnsi"/>
          <w:sz w:val="22"/>
          <w:szCs w:val="20"/>
        </w:rPr>
        <w:t>Inwestora Zastępczego</w:t>
      </w:r>
      <w:r w:rsidRPr="00F325E7">
        <w:rPr>
          <w:rFonts w:asciiTheme="minorHAnsi" w:eastAsia="Arial" w:hAnsiTheme="minorHAnsi" w:cstheme="minorHAnsi"/>
          <w:sz w:val="22"/>
          <w:szCs w:val="20"/>
        </w:rPr>
        <w:t xml:space="preserve"> lub Zamawiającego terminie,</w:t>
      </w:r>
    </w:p>
    <w:p w14:paraId="4AEA3467" w14:textId="3CBD6991"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nie wykonuje poleceń </w:t>
      </w:r>
      <w:r w:rsidR="00F325E7">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i Zamawiającego w zakresie realizacji terminów poszczególnych elementów robót,</w:t>
      </w:r>
    </w:p>
    <w:p w14:paraId="15E9326E" w14:textId="73F05F4C"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stopień zaawansowania robót w ocenie </w:t>
      </w:r>
      <w:r w:rsidR="00F325E7">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lub Zamawiającego będzie wskazywał, iż termin ich zakończenia jest zagrożony,</w:t>
      </w:r>
    </w:p>
    <w:p w14:paraId="2E4065BA" w14:textId="77777777"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następujących przypadkach:</w:t>
      </w:r>
    </w:p>
    <w:p w14:paraId="778B5A26" w14:textId="77777777" w:rsidR="004A17B3" w:rsidRPr="00CB5C7D" w:rsidRDefault="004A17B3" w:rsidP="00424AA3">
      <w:pPr>
        <w:numPr>
          <w:ilvl w:val="0"/>
          <w:numId w:val="76"/>
        </w:numPr>
        <w:tabs>
          <w:tab w:val="left" w:pos="135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gdy w stosunku do Wykonawcy zostanie wszczęte postępowanie upadłościowe, jeżeli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380E4BE2" w14:textId="77777777" w:rsidR="004A17B3" w:rsidRPr="00CB5C7D" w:rsidRDefault="004A17B3" w:rsidP="00424AA3">
      <w:pPr>
        <w:numPr>
          <w:ilvl w:val="0"/>
          <w:numId w:val="76"/>
        </w:numPr>
        <w:tabs>
          <w:tab w:val="left" w:pos="1376"/>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zgłoszenia wniosku o upadłość lub likwidację Wykonawcy, za wyjątkiem połączenia lub reorganizacji;</w:t>
      </w:r>
    </w:p>
    <w:p w14:paraId="1781DC1E" w14:textId="77777777" w:rsidR="004A17B3" w:rsidRPr="00CB5C7D" w:rsidRDefault="004A17B3" w:rsidP="00424AA3">
      <w:pPr>
        <w:numPr>
          <w:ilvl w:val="0"/>
          <w:numId w:val="76"/>
        </w:numPr>
        <w:tabs>
          <w:tab w:val="left" w:pos="1417"/>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zajęcia przez uprawnione organy majątku Wykonawcy lub jego utraty w inny sposób, skutkujące uniemożliwieniem wykonania przedmiotu Umowy.</w:t>
      </w:r>
    </w:p>
    <w:p w14:paraId="6BE63B85" w14:textId="5FDE711E" w:rsidR="004A17B3" w:rsidRPr="00CB5C7D" w:rsidRDefault="004A17B3" w:rsidP="00424AA3">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może odstąpić od Umowy w terminie 30 dni od dnia powzięcia wiadomości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o okolicznościach stanowiących podstawę odstąpienia.</w:t>
      </w:r>
    </w:p>
    <w:p w14:paraId="7A86483C" w14:textId="162B1B8E" w:rsidR="004A17B3" w:rsidRPr="00CB5C7D" w:rsidRDefault="004A17B3" w:rsidP="00424AA3">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może odstąpić od Umowy z przyczyn leżących po stronie Wykonawcy również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w przypadku:</w:t>
      </w:r>
    </w:p>
    <w:p w14:paraId="0C8E2DCC" w14:textId="77777777" w:rsidR="004A17B3" w:rsidRPr="00CB5C7D" w:rsidRDefault="004A17B3" w:rsidP="00424AA3">
      <w:pPr>
        <w:numPr>
          <w:ilvl w:val="0"/>
          <w:numId w:val="77"/>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wielokrotnego dokonywania bezpośredniej zapłaty Podwykonawcy lub dalszemu podwykonawcy lub</w:t>
      </w:r>
    </w:p>
    <w:p w14:paraId="457F924C" w14:textId="77777777" w:rsidR="004A17B3" w:rsidRPr="00CB5C7D" w:rsidRDefault="004A17B3" w:rsidP="00424AA3">
      <w:pPr>
        <w:numPr>
          <w:ilvl w:val="0"/>
          <w:numId w:val="77"/>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konieczności dokonania bezpośrednich zapłat na sumę większą niż 5 % wynagrodzenia brutto Wykonawcy,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Podwykonawcy lub dalszemu podwykonawcy.</w:t>
      </w:r>
    </w:p>
    <w:p w14:paraId="4A1C4760" w14:textId="77777777" w:rsidR="00D26F09" w:rsidRDefault="00CF60C5" w:rsidP="00F325E7">
      <w:pPr>
        <w:pStyle w:val="Akapitzlist"/>
        <w:numPr>
          <w:ilvl w:val="0"/>
          <w:numId w:val="16"/>
        </w:numPr>
        <w:tabs>
          <w:tab w:val="left" w:pos="362"/>
        </w:tabs>
        <w:spacing w:after="0"/>
        <w:ind w:left="425" w:hanging="425"/>
        <w:jc w:val="both"/>
        <w:rPr>
          <w:rFonts w:asciiTheme="minorHAnsi" w:eastAsia="Arial" w:hAnsiTheme="minorHAnsi" w:cstheme="minorHAnsi"/>
          <w:szCs w:val="20"/>
        </w:rPr>
      </w:pPr>
      <w:r w:rsidRPr="001B3147">
        <w:rPr>
          <w:rFonts w:asciiTheme="minorHAnsi" w:eastAsia="Arial" w:hAnsiTheme="minorHAnsi" w:cstheme="minorHAnsi"/>
          <w:szCs w:val="20"/>
        </w:rPr>
        <w:t>W przypadkach wymienionych w § 14 ust. 1 Umowy Zamawiający może w trybie natychmiastowym, po uprzedzeniu Wykonawcy, wkroczyć na teren budowy nie zwalniając Wykonawcy z odpowiedzialności wynikającej z warunków Umowy i powierzyć realizację robót osobie trzeciej oraz zabezpieczyć teren budowy.</w:t>
      </w:r>
    </w:p>
    <w:p w14:paraId="39EAF894" w14:textId="7880CA6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W przypadku odstąpienia od umowy w mocy pozostają wszystkie postanowienia umowy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w odniesieniu do zrealizowanej części świadczenia, w szczególności postanowienia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1</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dotyczące gwarancji i rękojmi.</w:t>
      </w:r>
    </w:p>
    <w:p w14:paraId="064F2348"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Zamawiający ma prawo do naliczenia kar umownych zgodnych z § </w:t>
      </w:r>
      <w:r w:rsidR="00E273B4" w:rsidRPr="00CB5C7D">
        <w:rPr>
          <w:rFonts w:asciiTheme="minorHAnsi" w:eastAsia="Arial" w:hAnsiTheme="minorHAnsi" w:cstheme="minorHAnsi"/>
          <w:sz w:val="22"/>
          <w:szCs w:val="20"/>
        </w:rPr>
        <w:t>1</w:t>
      </w:r>
      <w:r w:rsidR="00E273B4">
        <w:rPr>
          <w:rFonts w:asciiTheme="minorHAnsi" w:eastAsia="Arial" w:hAnsiTheme="minorHAnsi" w:cstheme="minorHAnsi"/>
          <w:sz w:val="22"/>
          <w:szCs w:val="20"/>
        </w:rPr>
        <w:t>3</w:t>
      </w:r>
      <w:r w:rsidR="00E273B4"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 w szczególności kary określonej w ust. 1 pkt 12 i 13, jeżeli okoliczności uprawniające do ich naliczenia miały miejsce przed odstąpieniem.</w:t>
      </w:r>
    </w:p>
    <w:p w14:paraId="250928A5"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przez Zamawiającego z przyczyn leżących po stronie Wykonawcy Zamawiający ma prawo do zatrzymania całej kwoty zabezpieczenia określonej w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2</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w:t>
      </w:r>
    </w:p>
    <w:p w14:paraId="6B691137"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Zaangażowana przez Zamawiającego osoba trzecia po uzgodnieniu z Wykonawcą może wykorzystać w celu realizacji robót, materiały i urządzenia Wykonawcy.</w:t>
      </w:r>
    </w:p>
    <w:p w14:paraId="38C64B90"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6C0091">
        <w:rPr>
          <w:rFonts w:asciiTheme="minorHAnsi" w:eastAsia="Arial" w:hAnsiTheme="minorHAnsi" w:cstheme="minorHAnsi"/>
          <w:sz w:val="22"/>
          <w:szCs w:val="20"/>
        </w:rPr>
        <w:t xml:space="preserve">Niezależnie od wystąpienia przypadków, o których mowa w § </w:t>
      </w:r>
      <w:r w:rsidR="004D741B" w:rsidRPr="006C0091">
        <w:rPr>
          <w:rFonts w:asciiTheme="minorHAnsi" w:eastAsia="Arial" w:hAnsiTheme="minorHAnsi" w:cstheme="minorHAnsi"/>
          <w:sz w:val="22"/>
          <w:szCs w:val="20"/>
        </w:rPr>
        <w:t>1</w:t>
      </w:r>
      <w:r w:rsidR="004D741B">
        <w:rPr>
          <w:rFonts w:asciiTheme="minorHAnsi" w:eastAsia="Arial" w:hAnsiTheme="minorHAnsi" w:cstheme="minorHAnsi"/>
          <w:sz w:val="22"/>
          <w:szCs w:val="20"/>
        </w:rPr>
        <w:t>4</w:t>
      </w:r>
      <w:r w:rsidR="004D741B"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ust. 1 i 3 Umowy, Zamawiający może odstąpić od Umowy w terminie 30 dni od powzięcia wiadomości o wystąpieniu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2A4DB266"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6C0091">
        <w:rPr>
          <w:rFonts w:asciiTheme="minorHAnsi" w:eastAsia="Arial" w:hAnsiTheme="minorHAnsi" w:cstheme="minorHAnsi"/>
          <w:sz w:val="22"/>
          <w:szCs w:val="20"/>
        </w:rPr>
        <w:t>Jeżeli Zamawiający odstąpi od Umowy, Wykonawca powinien natychmiast wstrzymać roboty,  na koszt  własny  zabezpieczyć teren  budowy oraz  opuścić teren  budowy</w:t>
      </w:r>
      <w:r w:rsidR="006C0091"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w możliwie</w:t>
      </w:r>
      <w:r w:rsidRPr="006C0091">
        <w:rPr>
          <w:rFonts w:asciiTheme="minorHAnsi" w:eastAsia="Arial" w:hAnsiTheme="minorHAnsi" w:cstheme="minorHAnsi"/>
          <w:sz w:val="22"/>
          <w:szCs w:val="20"/>
        </w:rPr>
        <w:tab/>
        <w:t xml:space="preserve">najkrótszym  terminie,  nieprzekraczającym  </w:t>
      </w:r>
      <w:r w:rsidR="00480224">
        <w:rPr>
          <w:rFonts w:asciiTheme="minorHAnsi" w:eastAsia="Arial" w:hAnsiTheme="minorHAnsi" w:cstheme="minorHAnsi"/>
          <w:sz w:val="22"/>
          <w:szCs w:val="20"/>
        </w:rPr>
        <w:t>5</w:t>
      </w:r>
      <w:r w:rsidR="00480224"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dni  od  daty powiadomienia</w:t>
      </w:r>
      <w:r w:rsidR="006C0091"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o odstąpieniu od Umowy przez Zamawiającego.</w:t>
      </w:r>
    </w:p>
    <w:p w14:paraId="01C1B9CB" w14:textId="77777777" w:rsidR="009A6A36" w:rsidRDefault="004A17B3" w:rsidP="001B3147">
      <w:pPr>
        <w:numPr>
          <w:ilvl w:val="0"/>
          <w:numId w:val="16"/>
        </w:numPr>
        <w:tabs>
          <w:tab w:val="left" w:pos="369"/>
        </w:tabs>
        <w:ind w:left="362" w:hanging="362"/>
        <w:jc w:val="both"/>
        <w:rPr>
          <w:rFonts w:asciiTheme="minorHAnsi" w:eastAsia="Arial" w:hAnsiTheme="minorHAnsi" w:cstheme="minorHAnsi"/>
          <w:sz w:val="22"/>
          <w:szCs w:val="20"/>
        </w:rPr>
      </w:pPr>
      <w:bookmarkStart w:id="19" w:name="page77"/>
      <w:bookmarkEnd w:id="19"/>
      <w:r w:rsidRPr="00CB5C7D">
        <w:rPr>
          <w:rFonts w:asciiTheme="minorHAnsi" w:eastAsia="Arial" w:hAnsiTheme="minorHAnsi" w:cstheme="minorHAnsi"/>
          <w:sz w:val="22"/>
          <w:szCs w:val="20"/>
        </w:rPr>
        <w:t>W przypadku odstąpienia od Umowy, Wykonawcę oraz Zamawiającego obciążają następujące obowiązki szczegółowe:</w:t>
      </w:r>
    </w:p>
    <w:p w14:paraId="00013FD8" w14:textId="77777777" w:rsidR="004A17B3" w:rsidRPr="00CB5C7D" w:rsidRDefault="004A17B3" w:rsidP="00424AA3">
      <w:pPr>
        <w:numPr>
          <w:ilvl w:val="0"/>
          <w:numId w:val="78"/>
        </w:numPr>
        <w:tabs>
          <w:tab w:val="left" w:pos="649"/>
        </w:tabs>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w terminie do </w:t>
      </w:r>
      <w:r w:rsidR="00C72E9C">
        <w:rPr>
          <w:rFonts w:asciiTheme="minorHAnsi" w:eastAsia="Arial" w:hAnsiTheme="minorHAnsi" w:cstheme="minorHAnsi"/>
          <w:sz w:val="22"/>
          <w:szCs w:val="20"/>
        </w:rPr>
        <w:t>21</w:t>
      </w:r>
      <w:r w:rsidR="00C72E9C"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dni od daty odstąpienia od Umowy, Zamawiający przy udziale Wykonawcy sporządzi szczegółowy protokół inwentaryzacji robót w toku, według stanu na dzień odstąpienia;</w:t>
      </w:r>
    </w:p>
    <w:p w14:paraId="4AFB038F" w14:textId="77777777" w:rsidR="004A17B3" w:rsidRPr="00CB5C7D" w:rsidRDefault="004A17B3" w:rsidP="00424AA3">
      <w:pPr>
        <w:numPr>
          <w:ilvl w:val="0"/>
          <w:numId w:val="78"/>
        </w:numPr>
        <w:tabs>
          <w:tab w:val="left" w:pos="628"/>
        </w:tabs>
        <w:ind w:right="20"/>
        <w:contextualSpacing/>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zabezpieczy przerwane roboty w zakresie obustronnie uzgodnionym na koszt tej strony, z przyczyn której nastąpiło odstąpienie od Umowy;</w:t>
      </w:r>
    </w:p>
    <w:p w14:paraId="1AC4575E" w14:textId="77777777" w:rsidR="004A17B3" w:rsidRPr="00CB5C7D" w:rsidRDefault="004A17B3" w:rsidP="00424AA3">
      <w:pPr>
        <w:numPr>
          <w:ilvl w:val="0"/>
          <w:numId w:val="78"/>
        </w:numPr>
        <w:tabs>
          <w:tab w:val="left" w:pos="649"/>
        </w:tabs>
        <w:jc w:val="both"/>
        <w:rPr>
          <w:rFonts w:asciiTheme="minorHAnsi" w:eastAsia="Arial" w:hAnsiTheme="minorHAnsi" w:cstheme="minorHAnsi"/>
          <w:szCs w:val="20"/>
        </w:rPr>
      </w:pPr>
      <w:r w:rsidRPr="00CB5C7D">
        <w:rPr>
          <w:rFonts w:asciiTheme="minorHAnsi" w:eastAsia="Arial" w:hAnsiTheme="minorHAnsi" w:cstheme="minorHAnsi"/>
          <w:sz w:val="22"/>
          <w:szCs w:val="20"/>
        </w:rPr>
        <w:t>Wykonawca w terminie do 7 dni zgłosi do dokonania przez Zamawiającego odbioru robót przerwanych oraz robót zabezpieczających, jeżeli odstąpienie od Umowy nastąpiło z przyczyn nieleżących po stronie Wykonawcy;</w:t>
      </w:r>
    </w:p>
    <w:p w14:paraId="795872B5" w14:textId="2B17224A" w:rsidR="009A6A36" w:rsidRDefault="00F325E7" w:rsidP="001B3147">
      <w:pPr>
        <w:numPr>
          <w:ilvl w:val="0"/>
          <w:numId w:val="16"/>
        </w:numPr>
        <w:tabs>
          <w:tab w:val="left" w:pos="369"/>
        </w:tabs>
        <w:ind w:left="362" w:hanging="362"/>
        <w:jc w:val="both"/>
        <w:rPr>
          <w:rFonts w:asciiTheme="minorHAnsi" w:eastAsia="Arial" w:hAnsiTheme="minorHAnsi" w:cstheme="minorHAnsi"/>
          <w:sz w:val="22"/>
          <w:szCs w:val="20"/>
        </w:rPr>
      </w:pPr>
      <w:r>
        <w:rPr>
          <w:rFonts w:asciiTheme="minorHAnsi" w:eastAsia="Arial" w:hAnsiTheme="minorHAnsi" w:cstheme="minorHAnsi"/>
          <w:sz w:val="22"/>
          <w:szCs w:val="20"/>
        </w:rPr>
        <w:t>Jeżeli W</w:t>
      </w:r>
      <w:r w:rsidR="004A17B3" w:rsidRPr="00CB5C7D">
        <w:rPr>
          <w:rFonts w:asciiTheme="minorHAnsi" w:eastAsia="Arial" w:hAnsiTheme="minorHAnsi" w:cstheme="minorHAnsi"/>
          <w:sz w:val="22"/>
          <w:szCs w:val="20"/>
        </w:rPr>
        <w:t>ykonawca (w przypadku odstąpienia) nie wykona lub uchyla się od powierzonych mu czynności, w szczególności opisanych w ust. 11</w:t>
      </w:r>
      <w:r w:rsidR="00DD6987">
        <w:rPr>
          <w:rFonts w:asciiTheme="minorHAnsi" w:eastAsia="Arial" w:hAnsiTheme="minorHAnsi" w:cstheme="minorHAnsi"/>
          <w:sz w:val="22"/>
          <w:szCs w:val="20"/>
        </w:rPr>
        <w:t xml:space="preserve"> </w:t>
      </w:r>
      <w:r w:rsidR="00165D2D">
        <w:rPr>
          <w:rFonts w:asciiTheme="minorHAnsi" w:eastAsia="Arial" w:hAnsiTheme="minorHAnsi" w:cstheme="minorHAnsi"/>
          <w:sz w:val="22"/>
          <w:szCs w:val="20"/>
        </w:rPr>
        <w:t xml:space="preserve">2) </w:t>
      </w:r>
      <w:r w:rsidR="004A17B3" w:rsidRPr="00CB5C7D">
        <w:rPr>
          <w:rFonts w:asciiTheme="minorHAnsi" w:eastAsia="Arial" w:hAnsiTheme="minorHAnsi" w:cstheme="minorHAnsi"/>
          <w:sz w:val="22"/>
          <w:szCs w:val="20"/>
        </w:rPr>
        <w:t xml:space="preserve"> , Zamawiający wykona te czynności na koszt </w:t>
      </w:r>
      <w:r>
        <w:rPr>
          <w:rFonts w:asciiTheme="minorHAnsi" w:eastAsia="Arial" w:hAnsiTheme="minorHAnsi" w:cstheme="minorHAnsi"/>
          <w:sz w:val="22"/>
          <w:szCs w:val="20"/>
        </w:rPr>
        <w:br/>
      </w:r>
      <w:r w:rsidR="004A17B3" w:rsidRPr="00CB5C7D">
        <w:rPr>
          <w:rFonts w:asciiTheme="minorHAnsi" w:eastAsia="Arial" w:hAnsiTheme="minorHAnsi" w:cstheme="minorHAnsi"/>
          <w:sz w:val="22"/>
          <w:szCs w:val="20"/>
        </w:rPr>
        <w:t>i ryzyko Wykonawcy.</w:t>
      </w:r>
    </w:p>
    <w:p w14:paraId="5135877C" w14:textId="77777777" w:rsidR="009A6A36" w:rsidRDefault="004A17B3" w:rsidP="001B3147">
      <w:pPr>
        <w:numPr>
          <w:ilvl w:val="0"/>
          <w:numId w:val="16"/>
        </w:numPr>
        <w:tabs>
          <w:tab w:val="left" w:pos="369"/>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w razie odstąpienia od Umowy zobowiązany jest do:</w:t>
      </w:r>
    </w:p>
    <w:p w14:paraId="0D9B7219" w14:textId="77777777" w:rsidR="004A17B3" w:rsidRPr="00CB5C7D" w:rsidRDefault="004A17B3" w:rsidP="00424AA3">
      <w:pPr>
        <w:numPr>
          <w:ilvl w:val="0"/>
          <w:numId w:val="79"/>
        </w:numPr>
        <w:tabs>
          <w:tab w:val="left" w:pos="64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dokonania odbioru robót przerwanych oraz zapłaty wynagrodzenia za roboty, które zostały wykonane do dnia odstąpienia od Umowy;</w:t>
      </w:r>
    </w:p>
    <w:p w14:paraId="1F74D897" w14:textId="77777777" w:rsidR="004A17B3" w:rsidRPr="00CB5C7D" w:rsidRDefault="004A17B3" w:rsidP="00424AA3">
      <w:pPr>
        <w:numPr>
          <w:ilvl w:val="0"/>
          <w:numId w:val="79"/>
        </w:numPr>
        <w:tabs>
          <w:tab w:val="left" w:pos="64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przejęcia od Wykonawcy pod swój dozór terenu budowy.</w:t>
      </w:r>
    </w:p>
    <w:p w14:paraId="60A5D279" w14:textId="6587E567" w:rsidR="009A6A36" w:rsidRDefault="004A17B3" w:rsidP="001B3147">
      <w:pPr>
        <w:numPr>
          <w:ilvl w:val="0"/>
          <w:numId w:val="16"/>
        </w:numPr>
        <w:tabs>
          <w:tab w:val="left" w:pos="369"/>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rozliczenie wykonanych robót nastąpi zgodnie z zasadami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w:t>
      </w:r>
    </w:p>
    <w:p w14:paraId="54885FF2" w14:textId="3DA1BB9E" w:rsidR="009A6A36" w:rsidRDefault="00480224" w:rsidP="001B3147">
      <w:pPr>
        <w:numPr>
          <w:ilvl w:val="0"/>
          <w:numId w:val="16"/>
        </w:numPr>
        <w:tabs>
          <w:tab w:val="left" w:pos="369"/>
        </w:tabs>
        <w:ind w:left="362" w:hanging="362"/>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Zamawiający może rozwiązać umowę w przypadku wystąpienia okoliczności określonych </w:t>
      </w:r>
      <w:r w:rsidR="00F325E7">
        <w:rPr>
          <w:rFonts w:asciiTheme="minorHAnsi" w:eastAsia="Arial" w:hAnsiTheme="minorHAnsi" w:cstheme="minorHAnsi"/>
          <w:sz w:val="22"/>
          <w:szCs w:val="20"/>
        </w:rPr>
        <w:br/>
      </w:r>
      <w:r>
        <w:rPr>
          <w:rFonts w:asciiTheme="minorHAnsi" w:eastAsia="Arial" w:hAnsiTheme="minorHAnsi" w:cstheme="minorHAnsi"/>
          <w:sz w:val="22"/>
          <w:szCs w:val="20"/>
        </w:rPr>
        <w:t>w art. 145a Ustawy.</w:t>
      </w:r>
      <w:r w:rsidR="00FD2061">
        <w:rPr>
          <w:rFonts w:asciiTheme="minorHAnsi" w:eastAsia="Arial" w:hAnsiTheme="minorHAnsi" w:cstheme="minorHAnsi"/>
          <w:sz w:val="22"/>
          <w:szCs w:val="20"/>
        </w:rPr>
        <w:t xml:space="preserve"> </w:t>
      </w:r>
    </w:p>
    <w:p w14:paraId="0ED5A7A6" w14:textId="77777777" w:rsidR="009A6A36" w:rsidRPr="001B3147" w:rsidRDefault="00FD2061" w:rsidP="001B3147">
      <w:pPr>
        <w:numPr>
          <w:ilvl w:val="0"/>
          <w:numId w:val="16"/>
        </w:numPr>
        <w:tabs>
          <w:tab w:val="left" w:pos="369"/>
        </w:tabs>
        <w:ind w:left="362" w:hanging="362"/>
        <w:jc w:val="both"/>
        <w:rPr>
          <w:rFonts w:asciiTheme="minorHAnsi" w:eastAsia="Arial" w:hAnsiTheme="minorHAnsi" w:cstheme="minorHAnsi"/>
          <w:sz w:val="22"/>
          <w:szCs w:val="20"/>
        </w:rPr>
      </w:pPr>
      <w:r>
        <w:rPr>
          <w:rFonts w:asciiTheme="minorHAnsi" w:eastAsia="Arial" w:hAnsiTheme="minorHAnsi" w:cstheme="minorHAnsi"/>
          <w:sz w:val="22"/>
          <w:szCs w:val="20"/>
        </w:rPr>
        <w:t>Zakazuje się zmian postanowień zawartej umowy w stosunku do treści oferty, na podstawie której dokonano wyboru Wykonawcy, chyba, że zachodzą okoliczności z art. 144 ust. 2 Ustawy.</w:t>
      </w:r>
      <w:r w:rsidR="00480224">
        <w:rPr>
          <w:rFonts w:asciiTheme="minorHAnsi" w:eastAsia="Arial" w:hAnsiTheme="minorHAnsi" w:cstheme="minorHAnsi"/>
          <w:sz w:val="22"/>
          <w:szCs w:val="20"/>
        </w:rPr>
        <w:t xml:space="preserve"> </w:t>
      </w:r>
    </w:p>
    <w:p w14:paraId="49CEE352" w14:textId="77777777" w:rsidR="00FD34D0" w:rsidRDefault="00FD34D0" w:rsidP="004A17B3">
      <w:pPr>
        <w:tabs>
          <w:tab w:val="left" w:pos="4549"/>
        </w:tabs>
        <w:jc w:val="center"/>
        <w:rPr>
          <w:rFonts w:asciiTheme="minorHAnsi" w:eastAsia="Arial" w:hAnsiTheme="minorHAnsi" w:cstheme="minorHAnsi"/>
          <w:b/>
          <w:sz w:val="22"/>
          <w:szCs w:val="20"/>
        </w:rPr>
      </w:pPr>
    </w:p>
    <w:p w14:paraId="358D51E3" w14:textId="77777777" w:rsidR="004A17B3" w:rsidRPr="00CB5C7D" w:rsidRDefault="004A17B3" w:rsidP="004A17B3">
      <w:pPr>
        <w:tabs>
          <w:tab w:val="left" w:pos="4549"/>
        </w:tabs>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15</w:t>
      </w:r>
      <w:r w:rsidRPr="00CB5C7D">
        <w:rPr>
          <w:rFonts w:asciiTheme="minorHAnsi" w:eastAsia="Arial" w:hAnsiTheme="minorHAnsi" w:cstheme="minorHAnsi"/>
          <w:b/>
          <w:sz w:val="22"/>
          <w:szCs w:val="20"/>
        </w:rPr>
        <w:t>.</w:t>
      </w:r>
    </w:p>
    <w:p w14:paraId="098B4F5B"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Zmiany umowy</w:t>
      </w:r>
    </w:p>
    <w:p w14:paraId="406FFA06" w14:textId="77777777" w:rsidR="004A17B3" w:rsidRPr="00CB5C7D" w:rsidRDefault="004A17B3" w:rsidP="004A17B3">
      <w:pPr>
        <w:spacing w:line="1" w:lineRule="exact"/>
        <w:rPr>
          <w:rFonts w:asciiTheme="minorHAnsi" w:hAnsiTheme="minorHAnsi" w:cstheme="minorHAnsi"/>
          <w:sz w:val="20"/>
          <w:szCs w:val="20"/>
        </w:rPr>
      </w:pPr>
    </w:p>
    <w:p w14:paraId="22D79937" w14:textId="77777777" w:rsidR="004A17B3" w:rsidRPr="00CB5C7D" w:rsidRDefault="004A17B3" w:rsidP="00904594">
      <w:pPr>
        <w:numPr>
          <w:ilvl w:val="0"/>
          <w:numId w:val="80"/>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Zakazuje się zmian postanowień zawartej Umowy w stosunku do treści oferty, na podstawie której dokonano wyboru Wykonawcy, chyba że zachodzi co najmniej jedna z następujących okoliczności:</w:t>
      </w:r>
    </w:p>
    <w:p w14:paraId="441D8F13" w14:textId="77777777" w:rsidR="004A17B3" w:rsidRPr="00CB5C7D" w:rsidRDefault="004A17B3" w:rsidP="004A17B3">
      <w:pPr>
        <w:spacing w:line="2" w:lineRule="exact"/>
        <w:rPr>
          <w:rFonts w:asciiTheme="minorHAnsi" w:hAnsiTheme="minorHAnsi" w:cstheme="minorHAnsi"/>
          <w:sz w:val="20"/>
          <w:szCs w:val="20"/>
        </w:rPr>
      </w:pPr>
    </w:p>
    <w:p w14:paraId="3D06994E" w14:textId="77777777" w:rsidR="00D26F09" w:rsidRDefault="004A17B3" w:rsidP="00F22169">
      <w:pPr>
        <w:numPr>
          <w:ilvl w:val="0"/>
          <w:numId w:val="81"/>
        </w:numPr>
        <w:tabs>
          <w:tab w:val="left" w:pos="717"/>
        </w:tabs>
        <w:spacing w:line="0" w:lineRule="atLeast"/>
        <w:ind w:left="714"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Wystąpienia zmian powszechnie obowiązujących przepisów prawa w zakresie mającym wpływ na realizację przedmiotu Umowy.</w:t>
      </w:r>
    </w:p>
    <w:p w14:paraId="4134112A" w14:textId="77777777" w:rsidR="00D26F09" w:rsidRDefault="004A17B3" w:rsidP="00F22169">
      <w:pPr>
        <w:numPr>
          <w:ilvl w:val="0"/>
          <w:numId w:val="81"/>
        </w:numPr>
        <w:tabs>
          <w:tab w:val="left" w:pos="717"/>
        </w:tabs>
        <w:ind w:left="714"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Wyniknięcia rozbieżności lub niejasności w rozumieniu pojęć użytych w umowie, których nie można usunąć w inny sposób a zmiana będzie umożliwiać usunięcie rozbieżności lub niejasności i doprecyzowanie Umowy w celu jednoznacznej interpretacji jej zapisów,</w:t>
      </w:r>
    </w:p>
    <w:p w14:paraId="05834B35" w14:textId="77777777" w:rsidR="004A17B3" w:rsidRPr="00CB5C7D" w:rsidRDefault="004A17B3" w:rsidP="004A17B3">
      <w:pPr>
        <w:spacing w:line="2" w:lineRule="exact"/>
        <w:rPr>
          <w:rFonts w:asciiTheme="minorHAnsi" w:eastAsia="Arial" w:hAnsiTheme="minorHAnsi" w:cstheme="minorHAnsi"/>
          <w:sz w:val="22"/>
          <w:szCs w:val="20"/>
        </w:rPr>
      </w:pPr>
    </w:p>
    <w:p w14:paraId="18E8E6A8" w14:textId="56B39AAF" w:rsidR="00D26F09" w:rsidRDefault="004A17B3" w:rsidP="00F22169">
      <w:pPr>
        <w:numPr>
          <w:ilvl w:val="0"/>
          <w:numId w:val="81"/>
        </w:numPr>
        <w:tabs>
          <w:tab w:val="left" w:pos="717"/>
        </w:tabs>
        <w:spacing w:line="0" w:lineRule="atLeast"/>
        <w:ind w:left="714"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Wystąpienia konieczności zmiany osób wskazanych w ofercie przy pomocy, których Wykonawca realizuje przedmiot Umowy (śmierć, choroba, ustanie stosunku pracy, reorganizacja, lub inne zdarzenia losowe lub inne przyczyny niezależne od Wykonawcy). Przedmiotowa zmiana jest możliwa pod warunkiem zaproponowania innych osób, spełniających na dzień składania ofert, warunki określone przez Zamawiającego w SIWZ</w:t>
      </w:r>
      <w:r w:rsidR="00480224">
        <w:rPr>
          <w:rFonts w:asciiTheme="minorHAnsi" w:eastAsia="Arial" w:hAnsiTheme="minorHAnsi" w:cstheme="minorHAnsi"/>
          <w:sz w:val="22"/>
          <w:szCs w:val="20"/>
        </w:rPr>
        <w:t xml:space="preserve"> </w:t>
      </w:r>
      <w:r w:rsidR="001F5E45">
        <w:rPr>
          <w:rFonts w:asciiTheme="minorHAnsi" w:eastAsia="Arial" w:hAnsiTheme="minorHAnsi" w:cstheme="minorHAnsi"/>
          <w:sz w:val="22"/>
          <w:szCs w:val="20"/>
        </w:rPr>
        <w:br/>
      </w:r>
      <w:r w:rsidR="00480224">
        <w:rPr>
          <w:rFonts w:asciiTheme="minorHAnsi" w:eastAsia="Arial" w:hAnsiTheme="minorHAnsi" w:cstheme="minorHAnsi"/>
          <w:sz w:val="22"/>
          <w:szCs w:val="20"/>
        </w:rPr>
        <w:t xml:space="preserve">z zaznaczeniem, iż doświadczenie tych osób nie może być mniejsze, niż osób wskazanych </w:t>
      </w:r>
      <w:r w:rsidR="001F5E45">
        <w:rPr>
          <w:rFonts w:asciiTheme="minorHAnsi" w:eastAsia="Arial" w:hAnsiTheme="minorHAnsi" w:cstheme="minorHAnsi"/>
          <w:sz w:val="22"/>
          <w:szCs w:val="20"/>
        </w:rPr>
        <w:br/>
      </w:r>
      <w:r w:rsidR="00480224">
        <w:rPr>
          <w:rFonts w:asciiTheme="minorHAnsi" w:eastAsia="Arial" w:hAnsiTheme="minorHAnsi" w:cstheme="minorHAnsi"/>
          <w:sz w:val="22"/>
          <w:szCs w:val="20"/>
        </w:rPr>
        <w:t>w ofercie</w:t>
      </w:r>
      <w:r w:rsidRPr="00CB5C7D">
        <w:rPr>
          <w:rFonts w:asciiTheme="minorHAnsi" w:eastAsia="Arial" w:hAnsiTheme="minorHAnsi" w:cstheme="minorHAnsi"/>
          <w:sz w:val="22"/>
          <w:szCs w:val="20"/>
        </w:rPr>
        <w:t>.</w:t>
      </w:r>
    </w:p>
    <w:p w14:paraId="39E56990" w14:textId="77777777" w:rsidR="004A17B3" w:rsidRPr="00CB5C7D" w:rsidRDefault="004A17B3" w:rsidP="004A17B3">
      <w:pPr>
        <w:spacing w:line="1" w:lineRule="exact"/>
        <w:rPr>
          <w:rFonts w:asciiTheme="minorHAnsi" w:eastAsia="Arial" w:hAnsiTheme="minorHAnsi" w:cstheme="minorHAnsi"/>
          <w:sz w:val="22"/>
          <w:szCs w:val="20"/>
        </w:rPr>
      </w:pPr>
    </w:p>
    <w:p w14:paraId="310F8B6F" w14:textId="77777777" w:rsidR="004A17B3" w:rsidRPr="00CB5C7D" w:rsidRDefault="004A17B3" w:rsidP="004A17B3">
      <w:pPr>
        <w:spacing w:line="2" w:lineRule="exact"/>
        <w:rPr>
          <w:rFonts w:asciiTheme="minorHAnsi" w:eastAsia="Arial" w:hAnsiTheme="minorHAnsi" w:cstheme="minorHAnsi"/>
          <w:sz w:val="22"/>
          <w:szCs w:val="20"/>
        </w:rPr>
      </w:pPr>
    </w:p>
    <w:p w14:paraId="3C64FE29" w14:textId="77777777" w:rsidR="00D26F09" w:rsidRDefault="004A17B3" w:rsidP="00F22169">
      <w:pPr>
        <w:numPr>
          <w:ilvl w:val="0"/>
          <w:numId w:val="81"/>
        </w:numPr>
        <w:tabs>
          <w:tab w:val="left" w:pos="717"/>
        </w:tabs>
        <w:ind w:left="714" w:right="23"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Wystąpienia konieczności wprowadzenia zmian spowodowanych następującymi okolicznościami:</w:t>
      </w:r>
    </w:p>
    <w:p w14:paraId="097746C3" w14:textId="77777777" w:rsidR="004A17B3" w:rsidRPr="00CB5C7D" w:rsidRDefault="004A17B3" w:rsidP="00424AA3">
      <w:pPr>
        <w:numPr>
          <w:ilvl w:val="0"/>
          <w:numId w:val="82"/>
        </w:numPr>
        <w:tabs>
          <w:tab w:val="left" w:pos="1543"/>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siły wyższej rozumianej, jako zdarzenie o nikłym stopniu prawdopodobieństwa jego pojawienia się w określonej sytuacji, zdarzenie nieuchronne oraz w danym układzie stosunków niemożliwe do przewidzenia, czyli innymi słowy przemożne, zjawisko, które ze względu na tkwiącą w nim moc oddziaływania nie było przed nim, a ściślej – przed jego skutkami – żadnej obrony  uniemożliwiająca wykonanie przedmiotu Umowy zgodnie ze szczegółowym opisem przedmiotu Umowy oraz mająca wpływ na terminowość wykonania przedmiotu Umowy,</w:t>
      </w:r>
    </w:p>
    <w:p w14:paraId="3FE24E7A" w14:textId="77777777" w:rsidR="004A17B3" w:rsidRPr="00CB5C7D" w:rsidRDefault="004A17B3" w:rsidP="00424AA3">
      <w:pPr>
        <w:numPr>
          <w:ilvl w:val="0"/>
          <w:numId w:val="82"/>
        </w:numPr>
        <w:tabs>
          <w:tab w:val="left" w:pos="1543"/>
        </w:tabs>
        <w:ind w:left="107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przedłużenia się czynności odbiorowych z przyczyn leżących po stronie Zamawiającego, pod warunkiem zgłoszenia przez Wykonawcę robót budowlanych Zamawiającemu do odbioru końcowego robót w terminie określonym w § 2 ust. </w:t>
      </w:r>
      <w:r w:rsidR="00126D27">
        <w:rPr>
          <w:rFonts w:asciiTheme="minorHAnsi" w:eastAsia="Arial" w:hAnsiTheme="minorHAnsi" w:cstheme="minorHAnsi"/>
          <w:sz w:val="22"/>
          <w:szCs w:val="20"/>
        </w:rPr>
        <w:t>1</w:t>
      </w:r>
      <w:r w:rsidRPr="00CB5C7D">
        <w:rPr>
          <w:rFonts w:asciiTheme="minorHAnsi" w:eastAsia="Arial" w:hAnsiTheme="minorHAnsi" w:cstheme="minorHAnsi"/>
          <w:sz w:val="22"/>
          <w:szCs w:val="20"/>
        </w:rPr>
        <w:t xml:space="preserve"> Umowy,</w:t>
      </w:r>
    </w:p>
    <w:p w14:paraId="67E97B87" w14:textId="77777777" w:rsidR="009A6A36" w:rsidRDefault="004A17B3" w:rsidP="001B3147">
      <w:pPr>
        <w:pStyle w:val="Akapitzlist"/>
        <w:numPr>
          <w:ilvl w:val="0"/>
          <w:numId w:val="80"/>
        </w:numPr>
        <w:jc w:val="both"/>
      </w:pPr>
      <w:r w:rsidRPr="00CB5C7D">
        <w:t xml:space="preserve">W przypadku wystąpienia któregokolwiek ze zdarzeń wymienionych w ust. 1 pkt 1 </w:t>
      </w:r>
      <w:r w:rsidR="002E7298">
        <w:t>i 2</w:t>
      </w:r>
      <w:r w:rsidR="004D741B">
        <w:t xml:space="preserve"> </w:t>
      </w:r>
      <w:r w:rsidRPr="00CB5C7D">
        <w:t>termin realizacji Przedmiotu Umowy może ulec odpowiedniemu przedłużeniu, o czas niezbędny do zakończenia realizacji przedmiotu Umowy w sposób należyty, nie dłużej jednak niż o okres trwania tych okoliczności.</w:t>
      </w:r>
    </w:p>
    <w:p w14:paraId="0334E8C0" w14:textId="77777777" w:rsidR="009A6A36" w:rsidRPr="001B3147" w:rsidRDefault="00CF60C5" w:rsidP="001B3147">
      <w:pPr>
        <w:pStyle w:val="Akapitzlist"/>
        <w:numPr>
          <w:ilvl w:val="0"/>
          <w:numId w:val="80"/>
        </w:numPr>
        <w:jc w:val="both"/>
        <w:rPr>
          <w:rFonts w:asciiTheme="minorHAnsi" w:eastAsia="Arial" w:hAnsiTheme="minorHAnsi" w:cstheme="minorHAnsi"/>
          <w:szCs w:val="20"/>
        </w:rPr>
      </w:pPr>
      <w:r w:rsidRPr="001B3147">
        <w:rPr>
          <w:rFonts w:asciiTheme="minorHAnsi" w:eastAsia="Arial" w:hAnsiTheme="minorHAnsi" w:cstheme="minorHAnsi"/>
          <w:szCs w:val="20"/>
        </w:rPr>
        <w:t>Konieczności wprowadzenia zmian w przedmiocie Umowy oraz sposobie rozliczenia Przedmiotu Umowy w przypadku braku możliwości uzyskania przez Wykonawcę, z winy Zamawiającego ostatecznej decyzji o pozwoleniu na użytkowanie obiektu budowlanego w wykonanym zakresie objętym Przedmiotem Umowy.</w:t>
      </w:r>
    </w:p>
    <w:p w14:paraId="1FD1C726" w14:textId="77777777" w:rsidR="00D26F09" w:rsidRDefault="00CF60C5" w:rsidP="00F22169">
      <w:pPr>
        <w:pStyle w:val="Akapitzlist"/>
        <w:numPr>
          <w:ilvl w:val="0"/>
          <w:numId w:val="80"/>
        </w:numPr>
        <w:spacing w:after="0"/>
        <w:ind w:left="357" w:hanging="357"/>
        <w:rPr>
          <w:rFonts w:asciiTheme="minorHAnsi" w:eastAsia="Arial" w:hAnsiTheme="minorHAnsi" w:cstheme="minorHAnsi"/>
          <w:szCs w:val="20"/>
        </w:rPr>
      </w:pPr>
      <w:r w:rsidRPr="001B3147">
        <w:rPr>
          <w:rFonts w:asciiTheme="minorHAnsi" w:eastAsia="Arial" w:hAnsiTheme="minorHAnsi" w:cstheme="minorHAnsi"/>
          <w:szCs w:val="20"/>
        </w:rPr>
        <w:t>Zmiana sposobu spełnienia świadczenia na skutek następujących okoliczności:</w:t>
      </w:r>
    </w:p>
    <w:p w14:paraId="4DD1B587" w14:textId="28F90D64" w:rsidR="004A17B3" w:rsidRPr="00CB5C7D" w:rsidRDefault="004A17B3" w:rsidP="00424AA3">
      <w:pPr>
        <w:numPr>
          <w:ilvl w:val="0"/>
          <w:numId w:val="83"/>
        </w:numPr>
        <w:tabs>
          <w:tab w:val="left" w:pos="1543"/>
        </w:tabs>
        <w:ind w:left="107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konieczność zrealizowania inwestycji przy zastosowaniu innych rozwiązań technicznych/technologicznych/zamiennych niż wskazane w szczegółowym opisie przedmiotu zamówieni</w:t>
      </w:r>
      <w:r w:rsidR="001E2E55">
        <w:rPr>
          <w:rFonts w:asciiTheme="minorHAnsi" w:eastAsia="Arial" w:hAnsiTheme="minorHAnsi" w:cstheme="minorHAnsi"/>
          <w:sz w:val="22"/>
          <w:szCs w:val="20"/>
        </w:rPr>
        <w:t>a</w:t>
      </w:r>
      <w:r w:rsidRPr="00CB5C7D">
        <w:rPr>
          <w:rFonts w:asciiTheme="minorHAnsi" w:eastAsia="Arial" w:hAnsiTheme="minorHAnsi" w:cstheme="minorHAnsi"/>
          <w:sz w:val="22"/>
          <w:szCs w:val="20"/>
        </w:rPr>
        <w:t xml:space="preserve">, w sytuacji, gdyby zastosowanie przewidzianych rozwiązań groziło niewykonaniem lub wadliwym wykonaniem przedmiotu Umowy lub gdy zastosowanie innych rozwiązań technicznych/technologicznych/zamiennych będzie skutkować poprawieniem parametrów technicznych i użytkowych lub pozwoli na zaoszczędzenie kosztów realizacji Przedmiotu Umowy lub kosztów eksploatacji wykonanego Przedmiotu Umowy. W przypadku dostarczenia w wyniku zmiany urządzeń lub materiałów, na które wymagane było posiadanie określonych prawem świadectw, certyfikatów lub innych podobnych zaświadczeń, takie świadectwa, certyfikaty lub zaświadczenia będą wymagane wobec urządzeń lub materiałów zastępujących </w:t>
      </w:r>
      <w:bookmarkStart w:id="20" w:name="page79"/>
      <w:bookmarkEnd w:id="20"/>
      <w:r w:rsidRPr="00CB5C7D">
        <w:rPr>
          <w:rFonts w:asciiTheme="minorHAnsi" w:eastAsia="Arial" w:hAnsiTheme="minorHAnsi" w:cstheme="minorHAnsi"/>
          <w:sz w:val="22"/>
          <w:szCs w:val="20"/>
        </w:rPr>
        <w:t>te w</w:t>
      </w:r>
      <w:r w:rsidR="001E2E55">
        <w:rPr>
          <w:rFonts w:asciiTheme="minorHAnsi" w:eastAsia="Arial" w:hAnsiTheme="minorHAnsi" w:cstheme="minorHAnsi"/>
          <w:sz w:val="22"/>
          <w:szCs w:val="20"/>
        </w:rPr>
        <w:t>ynikające z przedmiotu zamówienia</w:t>
      </w:r>
      <w:r w:rsidRPr="00CB5C7D">
        <w:rPr>
          <w:rFonts w:asciiTheme="minorHAnsi" w:eastAsia="Arial" w:hAnsiTheme="minorHAnsi" w:cstheme="minorHAnsi"/>
          <w:sz w:val="22"/>
          <w:szCs w:val="20"/>
        </w:rPr>
        <w:t>,</w:t>
      </w:r>
    </w:p>
    <w:p w14:paraId="012DD9C8" w14:textId="77777777" w:rsidR="004A17B3" w:rsidRPr="00CB5C7D" w:rsidRDefault="004A17B3" w:rsidP="00424AA3">
      <w:pPr>
        <w:numPr>
          <w:ilvl w:val="0"/>
          <w:numId w:val="83"/>
        </w:numPr>
        <w:tabs>
          <w:tab w:val="left" w:pos="1543"/>
        </w:tabs>
        <w:ind w:left="107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rezygnacja przez Zamawiającego z realizacji części Przedmiotu Umowy,</w:t>
      </w:r>
    </w:p>
    <w:p w14:paraId="57088A0C" w14:textId="17A6B95E" w:rsidR="004A17B3" w:rsidRDefault="004A17B3" w:rsidP="00FD2061">
      <w:pPr>
        <w:numPr>
          <w:ilvl w:val="0"/>
          <w:numId w:val="83"/>
        </w:numPr>
        <w:tabs>
          <w:tab w:val="left" w:pos="1543"/>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wykonania robót zamiennych</w:t>
      </w:r>
      <w:r w:rsidR="00772B8B">
        <w:rPr>
          <w:rFonts w:asciiTheme="minorHAnsi" w:eastAsia="Arial" w:hAnsiTheme="minorHAnsi" w:cstheme="minorHAnsi"/>
          <w:sz w:val="22"/>
          <w:szCs w:val="20"/>
        </w:rPr>
        <w:t xml:space="preserve"> oraz dodatkowych</w:t>
      </w:r>
      <w:r w:rsidR="00FD2061">
        <w:rPr>
          <w:rFonts w:asciiTheme="minorHAnsi" w:eastAsia="Arial" w:hAnsiTheme="minorHAnsi" w:cstheme="minorHAnsi"/>
          <w:sz w:val="22"/>
          <w:szCs w:val="20"/>
        </w:rPr>
        <w:t xml:space="preserve"> </w:t>
      </w:r>
      <w:r w:rsidR="00FD2061" w:rsidRPr="00FD2061">
        <w:rPr>
          <w:rFonts w:asciiTheme="minorHAnsi" w:eastAsia="Arial" w:hAnsiTheme="minorHAnsi" w:cstheme="minorHAnsi"/>
          <w:sz w:val="22"/>
          <w:szCs w:val="20"/>
        </w:rPr>
        <w:t xml:space="preserve"> ze względu na zasady wiedzy technicznej i budowlanej</w:t>
      </w:r>
      <w:r w:rsidR="001E2E55">
        <w:rPr>
          <w:rFonts w:asciiTheme="minorHAnsi" w:eastAsia="Arial" w:hAnsiTheme="minorHAnsi" w:cstheme="minorHAnsi"/>
          <w:sz w:val="22"/>
          <w:szCs w:val="20"/>
        </w:rPr>
        <w:t>,</w:t>
      </w:r>
    </w:p>
    <w:p w14:paraId="02CC9CA1" w14:textId="5848A571" w:rsidR="001E2E55" w:rsidRPr="001E2E55" w:rsidRDefault="001E2E55" w:rsidP="001E2E55">
      <w:pPr>
        <w:numPr>
          <w:ilvl w:val="0"/>
          <w:numId w:val="83"/>
        </w:numPr>
        <w:tabs>
          <w:tab w:val="left" w:pos="1543"/>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lastRenderedPageBreak/>
        <w:t>w</w:t>
      </w:r>
      <w:r w:rsidRPr="001E2E55">
        <w:rPr>
          <w:rFonts w:asciiTheme="minorHAnsi" w:eastAsia="Arial" w:hAnsiTheme="minorHAnsi" w:cstheme="minorHAnsi"/>
          <w:sz w:val="22"/>
          <w:szCs w:val="20"/>
        </w:rPr>
        <w:t xml:space="preserve"> przypadku zastosowania rozwiązań równoważnych, w stosunku do Programu Funkcjonalno-Użytkowego, Wykonawca ma obowiązek wykazać równoważności, odnosząc się do następujących zagadnień:</w:t>
      </w:r>
    </w:p>
    <w:p w14:paraId="3C4C40D3" w14:textId="77777777" w:rsidR="001E2E55" w:rsidRDefault="001E2E55" w:rsidP="001E2E55">
      <w:pPr>
        <w:numPr>
          <w:ilvl w:val="2"/>
          <w:numId w:val="83"/>
        </w:numPr>
        <w:tabs>
          <w:tab w:val="left" w:pos="1543"/>
        </w:tabs>
        <w:contextualSpacing/>
        <w:jc w:val="both"/>
        <w:rPr>
          <w:rFonts w:asciiTheme="minorHAnsi" w:eastAsia="Arial" w:hAnsiTheme="minorHAnsi" w:cstheme="minorHAnsi"/>
          <w:sz w:val="22"/>
          <w:szCs w:val="20"/>
        </w:rPr>
      </w:pPr>
      <w:r w:rsidRPr="001E2E55">
        <w:rPr>
          <w:rFonts w:asciiTheme="minorHAnsi" w:eastAsia="Arial" w:hAnsiTheme="minorHAnsi" w:cstheme="minorHAnsi"/>
          <w:sz w:val="22"/>
          <w:szCs w:val="20"/>
        </w:rPr>
        <w:t>Parametrów technicznych;</w:t>
      </w:r>
    </w:p>
    <w:p w14:paraId="5BBB1EFC" w14:textId="77777777" w:rsidR="001E2E55" w:rsidRDefault="001E2E55" w:rsidP="001E2E55">
      <w:pPr>
        <w:numPr>
          <w:ilvl w:val="2"/>
          <w:numId w:val="83"/>
        </w:numPr>
        <w:tabs>
          <w:tab w:val="left" w:pos="1543"/>
        </w:tabs>
        <w:contextualSpacing/>
        <w:jc w:val="both"/>
        <w:rPr>
          <w:rFonts w:asciiTheme="minorHAnsi" w:eastAsia="Arial" w:hAnsiTheme="minorHAnsi" w:cstheme="minorHAnsi"/>
          <w:sz w:val="22"/>
          <w:szCs w:val="20"/>
        </w:rPr>
      </w:pPr>
      <w:r w:rsidRPr="001E2E55">
        <w:rPr>
          <w:rFonts w:asciiTheme="minorHAnsi" w:eastAsia="Arial" w:hAnsiTheme="minorHAnsi" w:cstheme="minorHAnsi"/>
          <w:sz w:val="22"/>
          <w:szCs w:val="20"/>
        </w:rPr>
        <w:t>Trwałości</w:t>
      </w:r>
    </w:p>
    <w:p w14:paraId="0CABF9AB" w14:textId="77777777" w:rsidR="001E2E55" w:rsidRDefault="001E2E55" w:rsidP="001E2E55">
      <w:pPr>
        <w:numPr>
          <w:ilvl w:val="2"/>
          <w:numId w:val="83"/>
        </w:numPr>
        <w:tabs>
          <w:tab w:val="left" w:pos="1543"/>
        </w:tabs>
        <w:contextualSpacing/>
        <w:jc w:val="both"/>
        <w:rPr>
          <w:rFonts w:asciiTheme="minorHAnsi" w:eastAsia="Arial" w:hAnsiTheme="minorHAnsi" w:cstheme="minorHAnsi"/>
          <w:sz w:val="22"/>
          <w:szCs w:val="20"/>
        </w:rPr>
      </w:pPr>
      <w:r w:rsidRPr="001E2E55">
        <w:rPr>
          <w:rFonts w:asciiTheme="minorHAnsi" w:eastAsia="Arial" w:hAnsiTheme="minorHAnsi" w:cstheme="minorHAnsi"/>
          <w:sz w:val="22"/>
          <w:szCs w:val="20"/>
        </w:rPr>
        <w:t>Eksploatacji;</w:t>
      </w:r>
    </w:p>
    <w:p w14:paraId="034674C6" w14:textId="77777777" w:rsidR="001E2E55" w:rsidRDefault="001E2E55" w:rsidP="001E2E55">
      <w:pPr>
        <w:numPr>
          <w:ilvl w:val="2"/>
          <w:numId w:val="83"/>
        </w:numPr>
        <w:tabs>
          <w:tab w:val="left" w:pos="1543"/>
        </w:tabs>
        <w:contextualSpacing/>
        <w:jc w:val="both"/>
        <w:rPr>
          <w:rFonts w:asciiTheme="minorHAnsi" w:eastAsia="Arial" w:hAnsiTheme="minorHAnsi" w:cstheme="minorHAnsi"/>
          <w:sz w:val="22"/>
          <w:szCs w:val="20"/>
        </w:rPr>
      </w:pPr>
      <w:r w:rsidRPr="001E2E55">
        <w:rPr>
          <w:rFonts w:asciiTheme="minorHAnsi" w:eastAsia="Arial" w:hAnsiTheme="minorHAnsi" w:cstheme="minorHAnsi"/>
          <w:sz w:val="22"/>
          <w:szCs w:val="20"/>
        </w:rPr>
        <w:t>Funkcjonalności</w:t>
      </w:r>
    </w:p>
    <w:p w14:paraId="7F94D21D" w14:textId="77777777" w:rsidR="001E2E55" w:rsidRDefault="001E2E55" w:rsidP="001E2E55">
      <w:pPr>
        <w:numPr>
          <w:ilvl w:val="2"/>
          <w:numId w:val="83"/>
        </w:numPr>
        <w:tabs>
          <w:tab w:val="left" w:pos="1543"/>
        </w:tabs>
        <w:contextualSpacing/>
        <w:jc w:val="both"/>
        <w:rPr>
          <w:rFonts w:asciiTheme="minorHAnsi" w:eastAsia="Arial" w:hAnsiTheme="minorHAnsi" w:cstheme="minorHAnsi"/>
          <w:sz w:val="22"/>
          <w:szCs w:val="20"/>
        </w:rPr>
      </w:pPr>
      <w:r w:rsidRPr="001E2E55">
        <w:rPr>
          <w:rFonts w:asciiTheme="minorHAnsi" w:eastAsia="Arial" w:hAnsiTheme="minorHAnsi" w:cstheme="minorHAnsi"/>
          <w:sz w:val="22"/>
          <w:szCs w:val="20"/>
        </w:rPr>
        <w:t>Rozbudowy;</w:t>
      </w:r>
    </w:p>
    <w:p w14:paraId="3D84B90E" w14:textId="77777777" w:rsidR="001E2E55" w:rsidRDefault="001E2E55" w:rsidP="001E2E55">
      <w:pPr>
        <w:numPr>
          <w:ilvl w:val="2"/>
          <w:numId w:val="83"/>
        </w:numPr>
        <w:tabs>
          <w:tab w:val="left" w:pos="1543"/>
        </w:tabs>
        <w:contextualSpacing/>
        <w:jc w:val="both"/>
        <w:rPr>
          <w:rFonts w:asciiTheme="minorHAnsi" w:eastAsia="Arial" w:hAnsiTheme="minorHAnsi" w:cstheme="minorHAnsi"/>
          <w:sz w:val="22"/>
          <w:szCs w:val="20"/>
        </w:rPr>
      </w:pPr>
      <w:r w:rsidRPr="001E2E55">
        <w:rPr>
          <w:rFonts w:asciiTheme="minorHAnsi" w:eastAsia="Arial" w:hAnsiTheme="minorHAnsi" w:cstheme="minorHAnsi"/>
          <w:sz w:val="22"/>
          <w:szCs w:val="20"/>
        </w:rPr>
        <w:t>Kosztów;</w:t>
      </w:r>
    </w:p>
    <w:p w14:paraId="3958A7DF" w14:textId="72E7B12B" w:rsidR="001E2E55" w:rsidRPr="001E2E55" w:rsidRDefault="001E2E55" w:rsidP="001E2E55">
      <w:pPr>
        <w:numPr>
          <w:ilvl w:val="2"/>
          <w:numId w:val="83"/>
        </w:numPr>
        <w:tabs>
          <w:tab w:val="left" w:pos="1543"/>
        </w:tabs>
        <w:contextualSpacing/>
        <w:jc w:val="both"/>
        <w:rPr>
          <w:rFonts w:asciiTheme="minorHAnsi" w:eastAsia="Arial" w:hAnsiTheme="minorHAnsi" w:cstheme="minorHAnsi"/>
          <w:sz w:val="22"/>
          <w:szCs w:val="20"/>
        </w:rPr>
      </w:pPr>
      <w:r w:rsidRPr="001E2E55">
        <w:rPr>
          <w:rFonts w:asciiTheme="minorHAnsi" w:eastAsia="Arial" w:hAnsiTheme="minorHAnsi" w:cstheme="minorHAnsi"/>
          <w:sz w:val="22"/>
          <w:szCs w:val="20"/>
        </w:rPr>
        <w:t>Celu przedmiotu umowy.</w:t>
      </w:r>
    </w:p>
    <w:p w14:paraId="5E398AC3" w14:textId="390959C2" w:rsidR="001E2E55" w:rsidRPr="00CB5C7D" w:rsidRDefault="001E2E55" w:rsidP="001E2E55">
      <w:pPr>
        <w:tabs>
          <w:tab w:val="left" w:pos="1543"/>
        </w:tabs>
        <w:ind w:left="1080"/>
        <w:contextualSpacing/>
        <w:jc w:val="both"/>
        <w:rPr>
          <w:rFonts w:asciiTheme="minorHAnsi" w:eastAsia="Arial" w:hAnsiTheme="minorHAnsi" w:cstheme="minorHAnsi"/>
          <w:sz w:val="22"/>
          <w:szCs w:val="20"/>
        </w:rPr>
      </w:pPr>
      <w:r w:rsidRPr="001E2E55">
        <w:rPr>
          <w:rFonts w:asciiTheme="minorHAnsi" w:eastAsia="Arial" w:hAnsiTheme="minorHAnsi" w:cstheme="minorHAnsi"/>
          <w:sz w:val="22"/>
          <w:szCs w:val="20"/>
        </w:rPr>
        <w:t>Jednocześnie Zamawiający informuje, iż zastosowanie rozwiązań równoważnych zależy od zatwierdzenia ich przez Zamawiającego. Obowiązek zgłoszenia rozwiązań równoważnych i wskazania zapewnienia parametrów równoważności leży po stronie Wykonawcy Robót Budowlanych.</w:t>
      </w:r>
      <w:r>
        <w:rPr>
          <w:rFonts w:asciiTheme="minorHAnsi" w:eastAsia="Arial" w:hAnsiTheme="minorHAnsi" w:cstheme="minorHAnsi"/>
          <w:sz w:val="22"/>
          <w:szCs w:val="20"/>
        </w:rPr>
        <w:t xml:space="preserve"> W przypadku, kiedy zmiana będzie miała wpływ na koszt, Wykonawca przedstawi kosztorys różnicowy oparty na średnich stawkach SEKOCENBUD dla województwa pomorskiego, z daty powstania zmiany.</w:t>
      </w:r>
    </w:p>
    <w:p w14:paraId="7DA4D7A2" w14:textId="4494C247" w:rsidR="00D26F09" w:rsidRDefault="00CF60C5" w:rsidP="00F22169">
      <w:pPr>
        <w:pStyle w:val="Akapitzlist"/>
        <w:numPr>
          <w:ilvl w:val="0"/>
          <w:numId w:val="80"/>
        </w:numPr>
        <w:tabs>
          <w:tab w:val="left" w:pos="839"/>
        </w:tabs>
        <w:spacing w:after="0"/>
        <w:ind w:left="357" w:hanging="357"/>
        <w:jc w:val="both"/>
        <w:rPr>
          <w:rFonts w:asciiTheme="minorHAnsi" w:eastAsia="Arial" w:hAnsiTheme="minorHAnsi" w:cstheme="minorHAnsi"/>
          <w:szCs w:val="20"/>
        </w:rPr>
      </w:pPr>
      <w:r w:rsidRPr="001B3147">
        <w:rPr>
          <w:rFonts w:asciiTheme="minorHAnsi" w:eastAsia="Arial" w:hAnsiTheme="minorHAnsi" w:cstheme="minorHAnsi"/>
          <w:szCs w:val="20"/>
        </w:rPr>
        <w:t xml:space="preserve">Konieczności wprowadzenia podziału Przedmiotu Umowy na etapy lub na kolejne etapy, zmian </w:t>
      </w:r>
      <w:r w:rsidR="005456C3">
        <w:rPr>
          <w:rFonts w:asciiTheme="minorHAnsi" w:eastAsia="Arial" w:hAnsiTheme="minorHAnsi" w:cstheme="minorHAnsi"/>
          <w:szCs w:val="20"/>
        </w:rPr>
        <w:br/>
      </w:r>
      <w:r w:rsidRPr="001B3147">
        <w:rPr>
          <w:rFonts w:asciiTheme="minorHAnsi" w:eastAsia="Arial" w:hAnsiTheme="minorHAnsi" w:cstheme="minorHAnsi"/>
          <w:szCs w:val="20"/>
        </w:rPr>
        <w:t>w Przedmiocie Umowy z przyczyn technicznych, technologicznych, prowadzonych spraw sądowych, administracyjnych, konieczności uzyskania decyzji.</w:t>
      </w:r>
    </w:p>
    <w:p w14:paraId="37F14F06" w14:textId="77777777" w:rsidR="00D26F09" w:rsidRDefault="004A17B3" w:rsidP="00F22169">
      <w:pPr>
        <w:numPr>
          <w:ilvl w:val="0"/>
          <w:numId w:val="80"/>
        </w:numPr>
        <w:ind w:left="426"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Zmiany wysokości wynagrodzenia w sytuacji rezygnacji przez Zamawiającego z realizacji części przedmiotu Umowy, wystąpienia robót zaniechanych, zamiennych, w tym zmiany materiału budowlanego lub technologii, rozwiązań technicznych. Zakres robót, przy którym to uczyniono, wyłączony zostanie spod wynagrodzenia ryczałtowego i rozliczony zostanie zgodnie z § </w:t>
      </w:r>
      <w:r w:rsidR="004D741B">
        <w:rPr>
          <w:rFonts w:asciiTheme="minorHAnsi" w:eastAsia="Arial" w:hAnsiTheme="minorHAnsi" w:cstheme="minorHAnsi"/>
          <w:sz w:val="22"/>
          <w:szCs w:val="20"/>
        </w:rPr>
        <w:t>8.</w:t>
      </w:r>
    </w:p>
    <w:p w14:paraId="3F7165AF" w14:textId="77777777" w:rsidR="004A17B3" w:rsidRPr="00CB5C7D" w:rsidRDefault="004A17B3" w:rsidP="00424AA3">
      <w:pPr>
        <w:numPr>
          <w:ilvl w:val="0"/>
          <w:numId w:val="80"/>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dopuszcza możliwość wprowadzenia zmiany umowy w innych przypadkach wymienionych w art. 144 </w:t>
      </w:r>
      <w:r w:rsidR="00BF2ADD">
        <w:rPr>
          <w:rFonts w:asciiTheme="minorHAnsi" w:eastAsia="Arial" w:hAnsiTheme="minorHAnsi" w:cstheme="minorHAnsi"/>
          <w:sz w:val="22"/>
          <w:szCs w:val="20"/>
        </w:rPr>
        <w:t xml:space="preserve">ust. 1 </w:t>
      </w:r>
      <w:r w:rsidRPr="00CB5C7D">
        <w:rPr>
          <w:rFonts w:asciiTheme="minorHAnsi" w:eastAsia="Arial" w:hAnsiTheme="minorHAnsi" w:cstheme="minorHAnsi"/>
          <w:sz w:val="22"/>
          <w:szCs w:val="20"/>
        </w:rPr>
        <w:t>ustawy Pzp.</w:t>
      </w:r>
    </w:p>
    <w:p w14:paraId="7C56AF81" w14:textId="77777777" w:rsidR="004A17B3" w:rsidRPr="00CB5C7D" w:rsidRDefault="004A17B3" w:rsidP="00424AA3">
      <w:pPr>
        <w:numPr>
          <w:ilvl w:val="0"/>
          <w:numId w:val="80"/>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Wszelkie zmiany do niniejszej Umowy wymagają pisemnego aneksu podpisanego przez obie Strony pod rygorem nieważności, z wyjątkiem zmian, o których mowa w § 2 ust. 7, oraz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6</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10. Przedmiotowa zmiana wymaga jedynie pisemnego powiadomienia drugiej Strony.</w:t>
      </w:r>
    </w:p>
    <w:p w14:paraId="2497EC43" w14:textId="77777777" w:rsidR="00BF2ADD" w:rsidRDefault="00BF2ADD" w:rsidP="004A17B3">
      <w:pPr>
        <w:spacing w:line="0" w:lineRule="atLeast"/>
        <w:jc w:val="center"/>
        <w:rPr>
          <w:rFonts w:asciiTheme="minorHAnsi" w:eastAsia="Arial" w:hAnsiTheme="minorHAnsi" w:cstheme="minorHAnsi"/>
          <w:b/>
          <w:sz w:val="22"/>
          <w:szCs w:val="20"/>
        </w:rPr>
      </w:pPr>
      <w:bookmarkStart w:id="21" w:name="page80"/>
      <w:bookmarkEnd w:id="21"/>
    </w:p>
    <w:p w14:paraId="734F9EAD"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16</w:t>
      </w:r>
      <w:r w:rsidRPr="00CB5C7D">
        <w:rPr>
          <w:rFonts w:asciiTheme="minorHAnsi" w:eastAsia="Arial" w:hAnsiTheme="minorHAnsi" w:cstheme="minorHAnsi"/>
          <w:b/>
          <w:sz w:val="22"/>
          <w:szCs w:val="20"/>
        </w:rPr>
        <w:t>.</w:t>
      </w:r>
    </w:p>
    <w:p w14:paraId="508758F8" w14:textId="77777777" w:rsidR="004A17B3" w:rsidRPr="00CB5C7D" w:rsidRDefault="004A17B3" w:rsidP="004A17B3">
      <w:pPr>
        <w:spacing w:line="1" w:lineRule="exact"/>
        <w:jc w:val="center"/>
        <w:rPr>
          <w:rFonts w:asciiTheme="minorHAnsi" w:hAnsiTheme="minorHAnsi" w:cstheme="minorHAnsi"/>
          <w:sz w:val="20"/>
          <w:szCs w:val="20"/>
        </w:rPr>
      </w:pPr>
    </w:p>
    <w:p w14:paraId="736D0153"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Zmiana wynagrodzenia</w:t>
      </w:r>
    </w:p>
    <w:p w14:paraId="37D8C82F" w14:textId="77777777" w:rsidR="004A17B3" w:rsidRPr="00CB5C7D" w:rsidRDefault="004A17B3" w:rsidP="007C304C">
      <w:pPr>
        <w:numPr>
          <w:ilvl w:val="0"/>
          <w:numId w:val="85"/>
        </w:numPr>
        <w:tabs>
          <w:tab w:val="left" w:pos="0"/>
        </w:tabs>
        <w:spacing w:line="480" w:lineRule="auto"/>
        <w:ind w:left="35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gdy w okresie obowiązywania Umowy nastąpi zmiana:</w:t>
      </w:r>
    </w:p>
    <w:p w14:paraId="128496CF" w14:textId="77777777" w:rsidR="004A17B3" w:rsidRPr="00CB5C7D" w:rsidRDefault="004A17B3" w:rsidP="007C304C">
      <w:pPr>
        <w:numPr>
          <w:ilvl w:val="0"/>
          <w:numId w:val="86"/>
        </w:numPr>
        <w:tabs>
          <w:tab w:val="left" w:pos="1422"/>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stawki podatku od towarów i usług,</w:t>
      </w:r>
    </w:p>
    <w:p w14:paraId="039A2D9D" w14:textId="77777777" w:rsidR="004A17B3" w:rsidRPr="00CB5C7D" w:rsidRDefault="004A17B3" w:rsidP="00424AA3">
      <w:pPr>
        <w:numPr>
          <w:ilvl w:val="0"/>
          <w:numId w:val="86"/>
        </w:numPr>
        <w:tabs>
          <w:tab w:val="left" w:pos="1420"/>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wysokości minimalnego wynagrodzenia za pracę albo wysokości minimalnej stawki godzinowej, ustalonych na podstawie przepisów ustawy z dnia 10 października 2002 r. o minimalnym wynagrodzeniu za pracę,</w:t>
      </w:r>
    </w:p>
    <w:p w14:paraId="4CD48C2B" w14:textId="77777777" w:rsidR="004A17B3" w:rsidRPr="00CB5C7D" w:rsidRDefault="004A17B3" w:rsidP="00424AA3">
      <w:pPr>
        <w:numPr>
          <w:ilvl w:val="0"/>
          <w:numId w:val="86"/>
        </w:numPr>
        <w:tabs>
          <w:tab w:val="left" w:pos="1420"/>
        </w:tabs>
        <w:ind w:left="714"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zasad podlegania ubezpieczeniom społecznym lub ubezpieczeniu zdrowotnemu lub wysokości stawki składki na ubezpieczenia społeczne lub zdrowotne  oraz gdy zmiana ta lub zmiany będą miały wpływ na koszty wykonania umowy przez Wykonawcę, zastosowanie mają zasady wprowadzania zmian wysokości wynagrodzenia należnego Wykonawcy, określone w postanowieniach ust. 2-8.</w:t>
      </w:r>
    </w:p>
    <w:p w14:paraId="111226F0"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Zmiana wysokości wynagrodzenia wymaga zmiany Umowy w drodze pisemnego aneksu pod rygorem nieważności.</w:t>
      </w:r>
    </w:p>
    <w:p w14:paraId="006C8C73"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może przekazać Zamawiającemu pisemny wniosek o dokonanie zmiany Umowy najwcześniej w dniu wejścia w życie przepisów wprowadzających zmiany, o których mowa w ust. 1. Wniosek powinien zawierać propozycję zmiany umowy w zakresie wysokości wynagrodzenia wraz z jej uzasadnieniem oraz dokumenty niezbędne do oceny przez Zamawiającego, czy zmiany, o których mowa w ust. 1, mają lub będą miały wpływ na koszty wykonania umowy przez </w:t>
      </w:r>
      <w:r w:rsidRPr="00CB5C7D">
        <w:rPr>
          <w:rFonts w:asciiTheme="minorHAnsi" w:eastAsia="Arial" w:hAnsiTheme="minorHAnsi" w:cstheme="minorHAnsi"/>
          <w:sz w:val="22"/>
          <w:szCs w:val="20"/>
        </w:rPr>
        <w:lastRenderedPageBreak/>
        <w:t>Wykonawcę oraz w jakim stopniu zmiany tych kosztów uzasadniają zmianę wysokości wynagrodzenia Wykonawcy określonego w umowie, a w szczególności:</w:t>
      </w:r>
    </w:p>
    <w:p w14:paraId="5F54C149" w14:textId="77777777" w:rsidR="004A17B3" w:rsidRPr="00CB5C7D" w:rsidRDefault="004A17B3" w:rsidP="00424AA3">
      <w:pPr>
        <w:numPr>
          <w:ilvl w:val="0"/>
          <w:numId w:val="87"/>
        </w:numPr>
        <w:tabs>
          <w:tab w:val="left" w:pos="142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5187FF7C" w14:textId="77777777" w:rsidR="004A17B3" w:rsidRPr="00CB5C7D" w:rsidRDefault="004A17B3" w:rsidP="00424AA3">
      <w:pPr>
        <w:numPr>
          <w:ilvl w:val="0"/>
          <w:numId w:val="87"/>
        </w:numPr>
        <w:tabs>
          <w:tab w:val="left" w:pos="1422"/>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wykazanie wpływu zmian, o których mowa w ust. 1, na wysokość kosztów wykonania umowy przez Wykonawcę;</w:t>
      </w:r>
    </w:p>
    <w:p w14:paraId="696127EA" w14:textId="77777777" w:rsidR="004A17B3" w:rsidRPr="00CB5C7D" w:rsidRDefault="004A17B3" w:rsidP="00424AA3">
      <w:pPr>
        <w:numPr>
          <w:ilvl w:val="0"/>
          <w:numId w:val="87"/>
        </w:numPr>
        <w:tabs>
          <w:tab w:val="left" w:pos="1422"/>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szczegółową kalkulację proponowanej zmienionej wysokości wynagrodzenia Wykonawcy oraz wykazanie adekwatności propozycji do zmiany wysokości kosztów wykonania umowy przez Wykonawcę.</w:t>
      </w:r>
    </w:p>
    <w:p w14:paraId="4F451D1D"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terminie 1 miesiąca od otrzymania wniosku o którym mowa w ust. 3, Zamawiający może zwrócić się do Wykonawcy o jego uzupełnienie, poprzez przekazanie dodatkowych wyjaśnień, informacji lub dokumentów (oryginałów do wglądu lub kopii potwierdzonych za zgodność z oryginałami).</w:t>
      </w:r>
    </w:p>
    <w:p w14:paraId="297ACAF6"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14:paraId="66C908A5"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aneksu.</w:t>
      </w:r>
    </w:p>
    <w:p w14:paraId="495D9482"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w:t>
      </w:r>
      <w:r w:rsidR="00FD2061">
        <w:rPr>
          <w:rFonts w:asciiTheme="minorHAnsi" w:eastAsia="Arial" w:hAnsiTheme="minorHAnsi" w:cstheme="minorHAnsi"/>
          <w:sz w:val="22"/>
          <w:szCs w:val="20"/>
        </w:rPr>
        <w:t>a przekaże</w:t>
      </w:r>
      <w:r w:rsidRPr="00CB5C7D">
        <w:rPr>
          <w:rFonts w:asciiTheme="minorHAnsi" w:eastAsia="Arial" w:hAnsiTheme="minorHAnsi" w:cstheme="minorHAnsi"/>
          <w:sz w:val="22"/>
          <w:szCs w:val="20"/>
        </w:rPr>
        <w:t xml:space="preserve"> pisemny wniosek o dokonanie zmiany umowy</w:t>
      </w:r>
      <w:r w:rsidR="00FD2061">
        <w:rPr>
          <w:rFonts w:asciiTheme="minorHAnsi" w:eastAsia="Arial" w:hAnsiTheme="minorHAnsi" w:cstheme="minorHAnsi"/>
          <w:sz w:val="22"/>
          <w:szCs w:val="20"/>
        </w:rPr>
        <w:t xml:space="preserve"> Zamawiającemu</w:t>
      </w:r>
      <w:r w:rsidRPr="00CB5C7D">
        <w:rPr>
          <w:rFonts w:asciiTheme="minorHAnsi" w:eastAsia="Arial" w:hAnsiTheme="minorHAnsi" w:cstheme="minorHAnsi"/>
          <w:sz w:val="22"/>
          <w:szCs w:val="20"/>
        </w:rPr>
        <w:t xml:space="preserve"> w przypadku wydania przepisów wprowadzających zmiany, o których mowa w ust. 1. Wniosek powinien zawierać co najmniej propozycję zmiany umowy w zakresie wysokości wynagrodzenia oraz powołanie zmian przepisów.</w:t>
      </w:r>
    </w:p>
    <w:p w14:paraId="26170EA7"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Przed przekazaniem wniosku, o którym mowa w ust. 7, Zamawiający może zwrócić się do Wykonawcy o udzielenie informacji lub przekazanie wyjaśnień lub dokumentów (oryginałów do wglądu lub kopii potwierdzonych za zgodność z oryginałem) niezbędnych do oceny przez Zamawiającego, czy zmiany, o których mowa w ust. 3, mają lub będą miały wpływ na koszty wykonania umowy przez Wykonawcę oraz w jakim stopniu zmiany tych kosztów uzasadniają zmianę wysokości wynagrodzenia. Rodzaj i zakres tych informacji określi Zamawiający. Postanowienia ust. 4-6 stosuje się odpowiednio, z tym, że</w:t>
      </w:r>
    </w:p>
    <w:p w14:paraId="5D99E4D3"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jest zobowiązany w każdym przypadku do zajęcia pisemnego stanowiska w terminie 1 miesiąca od dnia otrzymania wniosku od Zamawiającego.</w:t>
      </w:r>
    </w:p>
    <w:p w14:paraId="73EC496B"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niewykonania lub nienależytego wykonania przez Wykonawcę postanowień ust. 8, Zamawiający jest uprawniony do wypowiedzenia niniejszej umowy, z zachowaniem 1 miesięcznego okresu wypowiedzenia.</w:t>
      </w:r>
    </w:p>
    <w:p w14:paraId="4AC974BF"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zmiany stawki VAT przyjętej do określenia wysokości wynagrodzenia Wykonawcy zgodnie z § </w:t>
      </w:r>
      <w:r w:rsidR="00EF7326">
        <w:rPr>
          <w:rFonts w:asciiTheme="minorHAnsi" w:eastAsia="Arial" w:hAnsiTheme="minorHAnsi" w:cstheme="minorHAnsi"/>
          <w:sz w:val="22"/>
          <w:szCs w:val="20"/>
        </w:rPr>
        <w:t>8</w:t>
      </w:r>
      <w:r w:rsidRPr="00CB5C7D">
        <w:rPr>
          <w:rFonts w:asciiTheme="minorHAnsi" w:eastAsia="Arial" w:hAnsiTheme="minorHAnsi" w:cstheme="minorHAnsi"/>
          <w:sz w:val="22"/>
          <w:szCs w:val="20"/>
        </w:rPr>
        <w:t>, która zacznie obowiązywać po dniu zawarcia niniejszej umowy, wynagrodzenie Wykonawcy, w ujęciu brutto, ulegnie odpowiedniej zmianie, poprzez zastosowania zmienionej stawki VAT.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2D90AC5D" w14:textId="77777777" w:rsidR="004A17B3" w:rsidRPr="00CB5C7D" w:rsidRDefault="004A17B3" w:rsidP="004A17B3">
      <w:pPr>
        <w:spacing w:line="251" w:lineRule="exact"/>
        <w:jc w:val="center"/>
        <w:rPr>
          <w:rFonts w:asciiTheme="minorHAnsi" w:hAnsiTheme="minorHAnsi" w:cstheme="minorHAnsi"/>
          <w:sz w:val="20"/>
          <w:szCs w:val="20"/>
        </w:rPr>
      </w:pPr>
    </w:p>
    <w:p w14:paraId="2231319F" w14:textId="77777777" w:rsidR="004A17B3" w:rsidRPr="00CB5C7D" w:rsidRDefault="004A17B3" w:rsidP="004A17B3">
      <w:pPr>
        <w:spacing w:line="239" w:lineRule="auto"/>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17</w:t>
      </w:r>
      <w:r w:rsidRPr="00CB5C7D">
        <w:rPr>
          <w:rFonts w:asciiTheme="minorHAnsi" w:eastAsia="Arial" w:hAnsiTheme="minorHAnsi" w:cstheme="minorHAnsi"/>
          <w:b/>
          <w:sz w:val="22"/>
          <w:szCs w:val="20"/>
        </w:rPr>
        <w:t>.</w:t>
      </w:r>
    </w:p>
    <w:p w14:paraId="54495F53" w14:textId="77777777" w:rsidR="004A17B3" w:rsidRPr="00CB5C7D" w:rsidRDefault="004A17B3" w:rsidP="004A17B3">
      <w:pPr>
        <w:spacing w:line="1" w:lineRule="exact"/>
        <w:jc w:val="center"/>
        <w:rPr>
          <w:rFonts w:asciiTheme="minorHAnsi" w:hAnsiTheme="minorHAnsi" w:cstheme="minorHAnsi"/>
          <w:sz w:val="20"/>
          <w:szCs w:val="20"/>
        </w:rPr>
      </w:pPr>
    </w:p>
    <w:p w14:paraId="1DDAE6B2"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Sposób komunikowania się Stron</w:t>
      </w:r>
    </w:p>
    <w:p w14:paraId="71D0F195" w14:textId="77777777" w:rsidR="004A17B3" w:rsidRPr="00CB5C7D" w:rsidRDefault="004A17B3" w:rsidP="004A17B3">
      <w:pPr>
        <w:spacing w:line="1" w:lineRule="exact"/>
        <w:rPr>
          <w:rFonts w:asciiTheme="minorHAnsi" w:hAnsiTheme="minorHAnsi" w:cstheme="minorHAnsi"/>
          <w:sz w:val="20"/>
          <w:szCs w:val="20"/>
        </w:rPr>
      </w:pPr>
    </w:p>
    <w:p w14:paraId="77D0E6CC" w14:textId="77777777" w:rsidR="00D26F09" w:rsidRDefault="004A17B3" w:rsidP="007C304C">
      <w:pPr>
        <w:numPr>
          <w:ilvl w:val="0"/>
          <w:numId w:val="18"/>
        </w:numPr>
        <w:tabs>
          <w:tab w:val="left" w:pos="364"/>
        </w:tabs>
        <w:spacing w:after="200" w:line="0" w:lineRule="atLeast"/>
        <w:ind w:left="360" w:hanging="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Wszelkie dokumenty, oświadczenia, powiadomienia, informacje, polecenia, zgody i zatwierdzenia dokonywane na podstawie lub w związku z realizacją Umowy będą przekazywane w formie </w:t>
      </w:r>
      <w:r w:rsidRPr="00CB5C7D">
        <w:rPr>
          <w:rFonts w:asciiTheme="minorHAnsi" w:eastAsia="Arial" w:hAnsiTheme="minorHAnsi" w:cstheme="minorHAnsi"/>
          <w:sz w:val="22"/>
          <w:szCs w:val="20"/>
        </w:rPr>
        <w:lastRenderedPageBreak/>
        <w:t>pisemnej i dostarczane (przekazywane) osobiście (za pokwitowaniem) bądź wysyłane pocztą lub kurierem za potwierdzeniem odbioru bądź w formie dokumentowej (drogą elektroniczną lub faksem) na podane przez Strony następujące adresy:</w:t>
      </w:r>
    </w:p>
    <w:p w14:paraId="2433221D" w14:textId="77777777" w:rsidR="004A17B3" w:rsidRPr="00CB5C7D" w:rsidRDefault="004A17B3" w:rsidP="004A17B3">
      <w:pPr>
        <w:spacing w:line="1" w:lineRule="exact"/>
        <w:rPr>
          <w:rFonts w:asciiTheme="minorHAnsi" w:hAnsiTheme="minorHAnsi" w:cstheme="minorHAnsi"/>
          <w:sz w:val="20"/>
          <w:szCs w:val="20"/>
        </w:rPr>
      </w:pPr>
    </w:p>
    <w:p w14:paraId="58B06BB4" w14:textId="77777777" w:rsidR="004A17B3" w:rsidRPr="00CB5C7D" w:rsidRDefault="004A17B3" w:rsidP="00424AA3">
      <w:pPr>
        <w:numPr>
          <w:ilvl w:val="0"/>
          <w:numId w:val="88"/>
        </w:numPr>
        <w:tabs>
          <w:tab w:val="left" w:pos="611"/>
        </w:tabs>
        <w:spacing w:after="200" w:line="0" w:lineRule="atLeast"/>
        <w:ind w:right="390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Dla Zamawiającego za pośrednictwem – </w:t>
      </w:r>
      <w:r w:rsidR="0016108F">
        <w:rPr>
          <w:rFonts w:asciiTheme="minorHAnsi" w:eastAsia="Arial" w:hAnsiTheme="minorHAnsi" w:cstheme="minorHAnsi"/>
          <w:sz w:val="22"/>
          <w:szCs w:val="20"/>
        </w:rPr>
        <w:t>…………………………….</w:t>
      </w:r>
    </w:p>
    <w:p w14:paraId="0320C8F0" w14:textId="77777777" w:rsidR="004A17B3" w:rsidRPr="00CB5C7D" w:rsidRDefault="004A17B3" w:rsidP="004A17B3">
      <w:pPr>
        <w:spacing w:line="239" w:lineRule="auto"/>
        <w:ind w:left="1078"/>
        <w:jc w:val="both"/>
        <w:rPr>
          <w:rFonts w:asciiTheme="minorHAnsi" w:eastAsia="Arial" w:hAnsiTheme="minorHAnsi" w:cstheme="minorHAnsi"/>
          <w:sz w:val="22"/>
          <w:szCs w:val="20"/>
          <w:lang w:val="en-US"/>
        </w:rPr>
      </w:pPr>
      <w:r w:rsidRPr="00CB5C7D">
        <w:rPr>
          <w:rFonts w:asciiTheme="minorHAnsi" w:eastAsia="Arial" w:hAnsiTheme="minorHAnsi" w:cstheme="minorHAnsi"/>
          <w:sz w:val="22"/>
          <w:szCs w:val="20"/>
          <w:lang w:val="en-US"/>
        </w:rPr>
        <w:t xml:space="preserve">tel. </w:t>
      </w:r>
      <w:r w:rsidR="0016108F">
        <w:rPr>
          <w:rFonts w:asciiTheme="minorHAnsi" w:eastAsia="Arial" w:hAnsiTheme="minorHAnsi" w:cstheme="minorHAnsi"/>
          <w:sz w:val="22"/>
          <w:szCs w:val="20"/>
          <w:lang w:val="en-US"/>
        </w:rPr>
        <w:t>…………………………….</w:t>
      </w:r>
    </w:p>
    <w:p w14:paraId="1BC94BEC" w14:textId="77777777" w:rsidR="004A17B3" w:rsidRPr="00CB5C7D" w:rsidRDefault="004A17B3" w:rsidP="004A17B3">
      <w:pPr>
        <w:spacing w:line="239" w:lineRule="auto"/>
        <w:ind w:left="1078"/>
        <w:jc w:val="both"/>
        <w:rPr>
          <w:rFonts w:asciiTheme="minorHAnsi" w:eastAsia="Arial" w:hAnsiTheme="minorHAnsi" w:cstheme="minorHAnsi"/>
          <w:sz w:val="22"/>
          <w:szCs w:val="20"/>
          <w:lang w:val="en-US"/>
        </w:rPr>
      </w:pPr>
      <w:r w:rsidRPr="00CB5C7D">
        <w:rPr>
          <w:rFonts w:asciiTheme="minorHAnsi" w:eastAsia="Arial" w:hAnsiTheme="minorHAnsi" w:cstheme="minorHAnsi"/>
          <w:sz w:val="22"/>
          <w:szCs w:val="20"/>
          <w:lang w:val="en-US"/>
        </w:rPr>
        <w:t>faks</w:t>
      </w:r>
      <w:r w:rsidR="00560F88" w:rsidRPr="00CB5C7D">
        <w:rPr>
          <w:rFonts w:asciiTheme="minorHAnsi" w:eastAsia="Arial" w:hAnsiTheme="minorHAnsi" w:cstheme="minorHAnsi"/>
          <w:sz w:val="22"/>
          <w:szCs w:val="20"/>
          <w:lang w:val="en-US"/>
        </w:rPr>
        <w:t xml:space="preserve"> </w:t>
      </w:r>
      <w:r w:rsidR="0016108F">
        <w:rPr>
          <w:rFonts w:asciiTheme="minorHAnsi" w:eastAsia="Arial" w:hAnsiTheme="minorHAnsi" w:cstheme="minorHAnsi"/>
          <w:sz w:val="22"/>
          <w:szCs w:val="20"/>
          <w:lang w:val="en-US"/>
        </w:rPr>
        <w:t>……………….</w:t>
      </w:r>
    </w:p>
    <w:p w14:paraId="14726113" w14:textId="77777777" w:rsidR="004A17B3" w:rsidRPr="00CB5C7D" w:rsidRDefault="004A17B3" w:rsidP="004A17B3">
      <w:pPr>
        <w:spacing w:line="0" w:lineRule="atLeast"/>
        <w:ind w:left="1078"/>
        <w:jc w:val="both"/>
        <w:rPr>
          <w:rFonts w:asciiTheme="minorHAnsi" w:eastAsia="Arial" w:hAnsiTheme="minorHAnsi" w:cstheme="minorHAnsi"/>
          <w:sz w:val="22"/>
          <w:szCs w:val="20"/>
          <w:lang w:val="en-US"/>
        </w:rPr>
      </w:pPr>
      <w:r w:rsidRPr="00CB5C7D">
        <w:rPr>
          <w:rFonts w:asciiTheme="minorHAnsi" w:eastAsia="Arial" w:hAnsiTheme="minorHAnsi" w:cstheme="minorHAnsi"/>
          <w:sz w:val="22"/>
          <w:szCs w:val="20"/>
          <w:lang w:val="en-US"/>
        </w:rPr>
        <w:t xml:space="preserve">e-mail: </w:t>
      </w:r>
      <w:r w:rsidR="0016108F">
        <w:rPr>
          <w:rFonts w:asciiTheme="minorHAnsi" w:eastAsia="Arial" w:hAnsiTheme="minorHAnsi" w:cstheme="minorHAnsi"/>
          <w:sz w:val="22"/>
          <w:szCs w:val="20"/>
          <w:lang w:val="en-US"/>
        </w:rPr>
        <w:t>........................................</w:t>
      </w:r>
    </w:p>
    <w:p w14:paraId="0302D333" w14:textId="77777777" w:rsidR="004A17B3" w:rsidRPr="00CB5C7D" w:rsidRDefault="004A17B3" w:rsidP="00424AA3">
      <w:pPr>
        <w:numPr>
          <w:ilvl w:val="0"/>
          <w:numId w:val="88"/>
        </w:numPr>
        <w:spacing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Dla Wykonawcy: </w:t>
      </w:r>
    </w:p>
    <w:p w14:paraId="1E6CEEF9" w14:textId="77777777" w:rsidR="004A17B3" w:rsidRPr="00CB5C7D" w:rsidRDefault="004A17B3" w:rsidP="004A17B3">
      <w:pPr>
        <w:spacing w:line="239" w:lineRule="auto"/>
        <w:ind w:left="107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tel. ……………………....</w:t>
      </w:r>
    </w:p>
    <w:p w14:paraId="541876B6" w14:textId="77777777" w:rsidR="004A17B3" w:rsidRPr="00CB5C7D" w:rsidRDefault="004A17B3" w:rsidP="004A17B3">
      <w:pPr>
        <w:spacing w:line="239" w:lineRule="auto"/>
        <w:ind w:left="107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faks ……………………..</w:t>
      </w:r>
    </w:p>
    <w:p w14:paraId="498F140F" w14:textId="77777777" w:rsidR="004A17B3" w:rsidRPr="00CB5C7D" w:rsidRDefault="004A17B3" w:rsidP="004A17B3">
      <w:pPr>
        <w:spacing w:line="0" w:lineRule="atLeast"/>
        <w:ind w:left="107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e-mail: ..........................</w:t>
      </w:r>
    </w:p>
    <w:p w14:paraId="11016B87" w14:textId="77777777" w:rsidR="004A17B3" w:rsidRPr="00CB5C7D" w:rsidRDefault="004A17B3" w:rsidP="004A17B3">
      <w:pPr>
        <w:spacing w:line="1" w:lineRule="exact"/>
        <w:rPr>
          <w:rFonts w:asciiTheme="minorHAnsi" w:eastAsia="Arial" w:hAnsiTheme="minorHAnsi" w:cstheme="minorHAnsi"/>
          <w:sz w:val="22"/>
          <w:szCs w:val="20"/>
          <w:u w:val="single"/>
        </w:rPr>
      </w:pPr>
    </w:p>
    <w:p w14:paraId="7E86D8FB" w14:textId="77777777" w:rsidR="004A17B3" w:rsidRPr="00CB5C7D" w:rsidRDefault="004A17B3" w:rsidP="004A17B3">
      <w:pPr>
        <w:spacing w:line="1" w:lineRule="exact"/>
        <w:rPr>
          <w:rFonts w:asciiTheme="minorHAnsi" w:hAnsiTheme="minorHAnsi" w:cstheme="minorHAnsi"/>
          <w:sz w:val="20"/>
          <w:szCs w:val="20"/>
        </w:rPr>
      </w:pPr>
    </w:p>
    <w:p w14:paraId="163F0534" w14:textId="77777777" w:rsidR="00510E58" w:rsidRDefault="004A17B3" w:rsidP="00126D27">
      <w:pPr>
        <w:numPr>
          <w:ilvl w:val="0"/>
          <w:numId w:val="19"/>
        </w:numPr>
        <w:tabs>
          <w:tab w:val="left" w:pos="364"/>
        </w:tabs>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Sposoby doręczenia, o których mowa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 Umowy, są skuteczne, jeżeli dokumenty, oświadczenia, powiadomienia, informacje, polecenia, zgody i zatwierdzenia zostały dokonane na adres, w tym elektroniczny lub numery wskazane powyżej.</w:t>
      </w:r>
    </w:p>
    <w:p w14:paraId="0AB764A6" w14:textId="77777777" w:rsidR="004A17B3" w:rsidRPr="00CB5C7D" w:rsidRDefault="004A17B3" w:rsidP="004A17B3">
      <w:pPr>
        <w:spacing w:line="2" w:lineRule="exact"/>
        <w:rPr>
          <w:rFonts w:asciiTheme="minorHAnsi" w:eastAsia="Arial" w:hAnsiTheme="minorHAnsi" w:cstheme="minorHAnsi"/>
          <w:sz w:val="22"/>
          <w:szCs w:val="20"/>
        </w:rPr>
      </w:pPr>
    </w:p>
    <w:p w14:paraId="389CF618" w14:textId="77777777" w:rsidR="00510E58" w:rsidRDefault="004A17B3" w:rsidP="00126D27">
      <w:pPr>
        <w:numPr>
          <w:ilvl w:val="0"/>
          <w:numId w:val="19"/>
        </w:numPr>
        <w:tabs>
          <w:tab w:val="left" w:pos="364"/>
        </w:tabs>
        <w:spacing w:line="0" w:lineRule="atLeast"/>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Zmiana wszystkich danych Wykonawcy, o których mowa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1 Umowy, wymaga pisemnego powiadomienia Zamawiającego, pod rygorem uznania za doręczoną przesyłki (listu) lub informacji nadanej na adres, w tym elektroniczny lub numery Wykonawcy określone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 Umowy lub na ostatni znany Zamawiającemu adres Wykonawcy.</w:t>
      </w:r>
    </w:p>
    <w:p w14:paraId="7899BCA0" w14:textId="77777777" w:rsidR="004A17B3" w:rsidRPr="00CB5C7D" w:rsidRDefault="004A17B3" w:rsidP="00424AA3">
      <w:pPr>
        <w:numPr>
          <w:ilvl w:val="0"/>
          <w:numId w:val="19"/>
        </w:numPr>
        <w:tabs>
          <w:tab w:val="left" w:pos="364"/>
        </w:tabs>
        <w:spacing w:after="200" w:line="0" w:lineRule="atLeast"/>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uchybienia obowiązkowi, o którym mowa w ust. 3 przesyłkę (list) lub informację dostarczoną lub awizowaną dwukrotnie na adres lub jednokrotnie przekazaną drogą elektroniczną lub na numery Wykonawcy podane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 Umowy lub na ostatni znany adres Wykonawcy uważa się za skutecznie doręczoną.</w:t>
      </w:r>
    </w:p>
    <w:p w14:paraId="3CE63206"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18</w:t>
      </w:r>
      <w:r w:rsidRPr="00CB5C7D">
        <w:rPr>
          <w:rFonts w:asciiTheme="minorHAnsi" w:eastAsia="Arial" w:hAnsiTheme="minorHAnsi" w:cstheme="minorHAnsi"/>
          <w:b/>
          <w:sz w:val="22"/>
          <w:szCs w:val="20"/>
        </w:rPr>
        <w:t>.</w:t>
      </w:r>
    </w:p>
    <w:p w14:paraId="6619D93C"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Cesja wierzytelności</w:t>
      </w:r>
    </w:p>
    <w:p w14:paraId="08AFB076" w14:textId="77777777" w:rsidR="004A17B3" w:rsidRPr="00CB5C7D" w:rsidRDefault="004A17B3" w:rsidP="00424AA3">
      <w:pPr>
        <w:numPr>
          <w:ilvl w:val="0"/>
          <w:numId w:val="89"/>
        </w:numPr>
        <w:tabs>
          <w:tab w:val="left" w:pos="364"/>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 </w:t>
      </w:r>
    </w:p>
    <w:p w14:paraId="5711544A" w14:textId="77777777" w:rsidR="004A17B3" w:rsidRPr="00CB5C7D" w:rsidRDefault="004A17B3" w:rsidP="00424AA3">
      <w:pPr>
        <w:numPr>
          <w:ilvl w:val="0"/>
          <w:numId w:val="89"/>
        </w:numPr>
        <w:tabs>
          <w:tab w:val="left" w:pos="364"/>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nie wyrazi zgody na dokonanie czynności określonej w ust. 1 w szczególności jeżeli i dopóki Wykonawca nie przedstawi dowodu zaspokojenia roszczeń wszystkich </w:t>
      </w:r>
      <w:bookmarkStart w:id="22" w:name="page83"/>
      <w:bookmarkEnd w:id="22"/>
      <w:r w:rsidRPr="00CB5C7D">
        <w:rPr>
          <w:rFonts w:asciiTheme="minorHAnsi" w:eastAsia="Arial" w:hAnsiTheme="minorHAnsi" w:cstheme="minorHAnsi"/>
          <w:sz w:val="22"/>
          <w:szCs w:val="20"/>
        </w:rPr>
        <w:t xml:space="preserve"> Podwykonawców lub dalszych podwykonawców, których wynagrodzenie byłoby regulowane ze środków objętych wierzytelnością będącą przedmiotem czynności przedstawionej do akceptacji.</w:t>
      </w:r>
    </w:p>
    <w:p w14:paraId="4EDB8847" w14:textId="77777777" w:rsidR="004A17B3" w:rsidRPr="00CB5C7D" w:rsidRDefault="004A17B3" w:rsidP="00424AA3">
      <w:pPr>
        <w:numPr>
          <w:ilvl w:val="0"/>
          <w:numId w:val="89"/>
        </w:numPr>
        <w:tabs>
          <w:tab w:val="left" w:pos="364"/>
        </w:tabs>
        <w:spacing w:after="200"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gdy Wykonawcy występuje jako Konsorcjum, z wnioskiem o wyrażenie zgody na przelew jakiejkolwiek wierzytelności wynikającej z Umowy muszą wystąpić łącznie wszyscy członkowie Konsorcjum.</w:t>
      </w:r>
    </w:p>
    <w:p w14:paraId="5707ED20"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1</w:t>
      </w:r>
      <w:r w:rsidR="009526EA" w:rsidRPr="00CB5C7D">
        <w:rPr>
          <w:rFonts w:asciiTheme="minorHAnsi" w:eastAsia="Arial" w:hAnsiTheme="minorHAnsi" w:cstheme="minorHAnsi"/>
          <w:b/>
          <w:sz w:val="22"/>
          <w:szCs w:val="20"/>
        </w:rPr>
        <w:t>9</w:t>
      </w:r>
      <w:r w:rsidRPr="00CB5C7D">
        <w:rPr>
          <w:rFonts w:asciiTheme="minorHAnsi" w:eastAsia="Arial" w:hAnsiTheme="minorHAnsi" w:cstheme="minorHAnsi"/>
          <w:b/>
          <w:sz w:val="22"/>
          <w:szCs w:val="20"/>
        </w:rPr>
        <w:t>.</w:t>
      </w:r>
    </w:p>
    <w:p w14:paraId="6620BC97"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Postanowienia końcowe</w:t>
      </w:r>
    </w:p>
    <w:p w14:paraId="10EFD023" w14:textId="15B5A939" w:rsidR="004A17B3" w:rsidRPr="00CB5C7D" w:rsidRDefault="004A17B3" w:rsidP="00424AA3">
      <w:pPr>
        <w:numPr>
          <w:ilvl w:val="0"/>
          <w:numId w:val="20"/>
        </w:numPr>
        <w:tabs>
          <w:tab w:val="left" w:pos="364"/>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Ewentualne spory wynikłe na tle realizacji Umowy </w:t>
      </w:r>
      <w:r w:rsidR="00B01EDB">
        <w:rPr>
          <w:rFonts w:asciiTheme="minorHAnsi" w:eastAsia="Arial" w:hAnsiTheme="minorHAnsi" w:cstheme="minorHAnsi"/>
          <w:sz w:val="22"/>
          <w:szCs w:val="20"/>
        </w:rPr>
        <w:t xml:space="preserve">Strony będą rozstrzygać w pierwszej kolejności polubownie, a jeśli nie będzie to możliwe – </w:t>
      </w:r>
      <w:r w:rsidRPr="00CB5C7D">
        <w:rPr>
          <w:rFonts w:asciiTheme="minorHAnsi" w:eastAsia="Arial" w:hAnsiTheme="minorHAnsi" w:cstheme="minorHAnsi"/>
          <w:sz w:val="22"/>
          <w:szCs w:val="20"/>
        </w:rPr>
        <w:t>rozstrzyga</w:t>
      </w:r>
      <w:r w:rsidR="00B01EDB">
        <w:rPr>
          <w:rFonts w:asciiTheme="minorHAnsi" w:eastAsia="Arial" w:hAnsiTheme="minorHAnsi" w:cstheme="minorHAnsi"/>
          <w:sz w:val="22"/>
          <w:szCs w:val="20"/>
        </w:rPr>
        <w:t>ć je będzie</w:t>
      </w:r>
      <w:r w:rsidRPr="00CB5C7D">
        <w:rPr>
          <w:rFonts w:asciiTheme="minorHAnsi" w:eastAsia="Arial" w:hAnsiTheme="minorHAnsi" w:cstheme="minorHAnsi"/>
          <w:sz w:val="22"/>
          <w:szCs w:val="20"/>
        </w:rPr>
        <w:t xml:space="preserve"> sąd powszechny właściwy dla siedziby Zamawiającego.</w:t>
      </w:r>
    </w:p>
    <w:p w14:paraId="5B109C0A" w14:textId="77777777"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W sprawach nieuregulowanych niniejszą umową stosuje się przepisy Kodeksu cywilnego, Prawa budowlanego i ustawy Prawo zamówień publicznych oraz wszystkich aktów wykonawczych wydanych na podstawie nin. ustaw.</w:t>
      </w:r>
    </w:p>
    <w:p w14:paraId="273F16DB" w14:textId="77777777"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Postanowienia Umowy są interpretowane na podstawie przepisów prawa polskiego.</w:t>
      </w:r>
    </w:p>
    <w:p w14:paraId="3A5CA6A0" w14:textId="77777777"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Ilekroć pojęcie użyte jest w liczbie pojedynczej, dotyczy to również użytego pojęcia w liczbie mnogiej i odwrotnie chyba, że z określonego uregulowania wynika wyraźnie coś innego.</w:t>
      </w:r>
    </w:p>
    <w:p w14:paraId="0F712484" w14:textId="77777777"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Umowę sporządzono w trzech jednobrzmiących egzemplarzach, z czego dwa otrzymuje Zamawiający, a jeden Wykonawca.</w:t>
      </w:r>
    </w:p>
    <w:p w14:paraId="358872A4" w14:textId="77777777" w:rsidR="002A1B2D" w:rsidRDefault="002A1B2D" w:rsidP="004A17B3">
      <w:pPr>
        <w:spacing w:line="239" w:lineRule="auto"/>
        <w:rPr>
          <w:rFonts w:asciiTheme="minorHAnsi" w:eastAsia="Arial" w:hAnsiTheme="minorHAnsi" w:cstheme="minorHAnsi"/>
          <w:b/>
          <w:i/>
          <w:sz w:val="22"/>
          <w:szCs w:val="20"/>
          <w:u w:val="single"/>
        </w:rPr>
      </w:pPr>
    </w:p>
    <w:p w14:paraId="4EA2CB94" w14:textId="77777777" w:rsidR="002A1B2D" w:rsidRPr="00CB5C7D" w:rsidRDefault="002A1B2D" w:rsidP="004A17B3">
      <w:pPr>
        <w:spacing w:line="239" w:lineRule="auto"/>
        <w:rPr>
          <w:rFonts w:asciiTheme="minorHAnsi" w:eastAsia="Arial" w:hAnsiTheme="minorHAnsi" w:cstheme="minorHAnsi"/>
          <w:b/>
          <w:i/>
          <w:sz w:val="22"/>
          <w:szCs w:val="20"/>
          <w:u w:val="single"/>
        </w:rPr>
      </w:pPr>
    </w:p>
    <w:p w14:paraId="4B5EA317" w14:textId="77777777" w:rsidR="004A17B3" w:rsidRPr="00CB5C7D" w:rsidRDefault="004A17B3" w:rsidP="004A17B3">
      <w:pPr>
        <w:spacing w:line="239" w:lineRule="auto"/>
        <w:rPr>
          <w:rFonts w:asciiTheme="minorHAnsi" w:eastAsia="Arial" w:hAnsiTheme="minorHAnsi" w:cstheme="minorHAnsi"/>
          <w:b/>
          <w:i/>
          <w:sz w:val="22"/>
          <w:szCs w:val="20"/>
          <w:u w:val="single"/>
        </w:rPr>
      </w:pPr>
      <w:r w:rsidRPr="00CB5C7D">
        <w:rPr>
          <w:rFonts w:asciiTheme="minorHAnsi" w:eastAsia="Arial" w:hAnsiTheme="minorHAnsi" w:cstheme="minorHAnsi"/>
          <w:b/>
          <w:i/>
          <w:sz w:val="22"/>
          <w:szCs w:val="20"/>
          <w:u w:val="single"/>
        </w:rPr>
        <w:t>Załączniki stanowiące integralną część Umowy:</w:t>
      </w:r>
    </w:p>
    <w:p w14:paraId="08A38453" w14:textId="77777777" w:rsidR="004A17B3" w:rsidRPr="00CB5C7D" w:rsidRDefault="004A17B3" w:rsidP="004A17B3">
      <w:pPr>
        <w:spacing w:line="1" w:lineRule="exact"/>
        <w:rPr>
          <w:rFonts w:asciiTheme="minorHAnsi" w:hAnsiTheme="minorHAnsi" w:cstheme="minorHAnsi"/>
          <w:sz w:val="20"/>
          <w:szCs w:val="20"/>
        </w:rPr>
      </w:pPr>
    </w:p>
    <w:p w14:paraId="04181BE7" w14:textId="77777777" w:rsidR="004A17B3" w:rsidRPr="00CB5C7D" w:rsidRDefault="004A17B3" w:rsidP="004A17B3">
      <w:pPr>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Załącznik nr 1 – Aktualny dokument rejestrowy Wykonawcy</w:t>
      </w:r>
    </w:p>
    <w:p w14:paraId="2BF325CA" w14:textId="77777777" w:rsidR="004A17B3" w:rsidRPr="00CB5C7D" w:rsidRDefault="004A17B3" w:rsidP="004A17B3">
      <w:pPr>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Załącznik nr 1 A – Oferta</w:t>
      </w:r>
    </w:p>
    <w:p w14:paraId="29FD8B0E" w14:textId="77777777" w:rsidR="004A17B3" w:rsidRDefault="004A17B3" w:rsidP="004A17B3">
      <w:pPr>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Załącznik nr 2 –</w:t>
      </w:r>
      <w:r w:rsidR="009C17D8" w:rsidRPr="00CB5C7D">
        <w:rPr>
          <w:rFonts w:asciiTheme="minorHAnsi" w:eastAsia="Arial" w:hAnsiTheme="minorHAnsi" w:cstheme="minorHAnsi"/>
          <w:sz w:val="22"/>
          <w:szCs w:val="20"/>
        </w:rPr>
        <w:t>Opis Przedmiotu  Zamówienia (</w:t>
      </w:r>
      <w:r w:rsidRPr="00CB5C7D">
        <w:rPr>
          <w:rFonts w:asciiTheme="minorHAnsi" w:eastAsia="Arial" w:hAnsiTheme="minorHAnsi" w:cstheme="minorHAnsi"/>
          <w:sz w:val="22"/>
          <w:szCs w:val="20"/>
        </w:rPr>
        <w:t>OPZ)</w:t>
      </w:r>
    </w:p>
    <w:p w14:paraId="7ECC554D" w14:textId="4E97A3FD" w:rsidR="00C8344C" w:rsidRDefault="00C8344C" w:rsidP="004A17B3">
      <w:pPr>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Załącznik nr 3- </w:t>
      </w:r>
      <w:r w:rsidR="00613EAB">
        <w:rPr>
          <w:rFonts w:asciiTheme="minorHAnsi" w:eastAsia="Arial" w:hAnsiTheme="minorHAnsi" w:cstheme="minorHAnsi"/>
          <w:sz w:val="22"/>
          <w:szCs w:val="20"/>
        </w:rPr>
        <w:t xml:space="preserve"> </w:t>
      </w:r>
      <w:r>
        <w:rPr>
          <w:rFonts w:asciiTheme="minorHAnsi" w:eastAsia="Arial" w:hAnsiTheme="minorHAnsi" w:cstheme="minorHAnsi"/>
          <w:sz w:val="22"/>
          <w:szCs w:val="20"/>
        </w:rPr>
        <w:t>Karta Gwarancyjna</w:t>
      </w:r>
    </w:p>
    <w:p w14:paraId="2A7B0A43" w14:textId="13E72661" w:rsidR="00D33ABA" w:rsidRPr="00CB5C7D" w:rsidRDefault="00D33ABA" w:rsidP="004A17B3">
      <w:pPr>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Załącznik nr </w:t>
      </w:r>
      <w:r w:rsidR="00541009">
        <w:rPr>
          <w:rFonts w:asciiTheme="minorHAnsi" w:eastAsia="Arial" w:hAnsiTheme="minorHAnsi" w:cstheme="minorHAnsi"/>
          <w:sz w:val="22"/>
          <w:szCs w:val="20"/>
        </w:rPr>
        <w:t>4</w:t>
      </w:r>
      <w:r>
        <w:rPr>
          <w:rFonts w:asciiTheme="minorHAnsi" w:eastAsia="Arial" w:hAnsiTheme="minorHAnsi" w:cstheme="minorHAnsi"/>
          <w:sz w:val="22"/>
          <w:szCs w:val="20"/>
        </w:rPr>
        <w:t xml:space="preserve"> – Harmonogram rzeczowo-finansowy Wykonawcy</w:t>
      </w:r>
    </w:p>
    <w:p w14:paraId="7FF1542B" w14:textId="7D15A0BB" w:rsidR="004A17B3" w:rsidRPr="00CB5C7D" w:rsidRDefault="004A17B3" w:rsidP="004A17B3">
      <w:pPr>
        <w:spacing w:line="239" w:lineRule="auto"/>
        <w:rPr>
          <w:rFonts w:asciiTheme="minorHAnsi" w:eastAsia="Arial" w:hAnsiTheme="minorHAnsi" w:cstheme="minorHAnsi"/>
          <w:sz w:val="22"/>
          <w:szCs w:val="20"/>
        </w:rPr>
      </w:pPr>
    </w:p>
    <w:p w14:paraId="6836F6B8" w14:textId="77777777" w:rsidR="004A17B3" w:rsidRPr="00CB5C7D" w:rsidRDefault="004A17B3" w:rsidP="004A17B3">
      <w:pPr>
        <w:tabs>
          <w:tab w:val="left" w:pos="6661"/>
        </w:tabs>
        <w:spacing w:line="0" w:lineRule="atLeast"/>
        <w:rPr>
          <w:rFonts w:asciiTheme="minorHAnsi" w:eastAsia="Arial" w:hAnsiTheme="minorHAnsi" w:cstheme="minorHAnsi"/>
          <w:b/>
          <w:sz w:val="22"/>
          <w:szCs w:val="20"/>
        </w:rPr>
      </w:pPr>
    </w:p>
    <w:p w14:paraId="1FA3EFD9" w14:textId="77777777" w:rsidR="004A17B3" w:rsidRPr="00CB5C7D" w:rsidRDefault="004A17B3" w:rsidP="004A17B3">
      <w:pPr>
        <w:tabs>
          <w:tab w:val="left" w:pos="6661"/>
        </w:tabs>
        <w:spacing w:line="0" w:lineRule="atLeast"/>
        <w:rPr>
          <w:rFonts w:asciiTheme="minorHAnsi" w:eastAsia="Arial" w:hAnsiTheme="minorHAnsi" w:cstheme="minorHAnsi"/>
          <w:b/>
          <w:sz w:val="21"/>
          <w:szCs w:val="20"/>
        </w:rPr>
      </w:pPr>
      <w:r w:rsidRPr="00CB5C7D">
        <w:rPr>
          <w:rFonts w:asciiTheme="minorHAnsi" w:eastAsia="Arial" w:hAnsiTheme="minorHAnsi" w:cstheme="minorHAnsi"/>
          <w:b/>
          <w:sz w:val="22"/>
          <w:szCs w:val="20"/>
        </w:rPr>
        <w:t>ZAMAWIAJĄCY</w:t>
      </w:r>
      <w:r w:rsidRPr="00CB5C7D">
        <w:rPr>
          <w:rFonts w:asciiTheme="minorHAnsi" w:hAnsiTheme="minorHAnsi" w:cstheme="minorHAnsi"/>
          <w:sz w:val="20"/>
          <w:szCs w:val="20"/>
        </w:rPr>
        <w:tab/>
      </w:r>
      <w:r w:rsidRPr="00CB5C7D">
        <w:rPr>
          <w:rFonts w:asciiTheme="minorHAnsi" w:eastAsia="Arial" w:hAnsiTheme="minorHAnsi" w:cstheme="minorHAnsi"/>
          <w:b/>
          <w:sz w:val="21"/>
          <w:szCs w:val="20"/>
        </w:rPr>
        <w:t>WYKONAWCA</w:t>
      </w:r>
    </w:p>
    <w:p w14:paraId="6F352D19" w14:textId="77777777" w:rsidR="004A17B3" w:rsidRPr="00CB5C7D" w:rsidRDefault="004A17B3" w:rsidP="004A17B3">
      <w:pPr>
        <w:spacing w:line="200" w:lineRule="exact"/>
        <w:rPr>
          <w:rFonts w:asciiTheme="minorHAnsi" w:hAnsiTheme="minorHAnsi" w:cstheme="minorHAnsi"/>
          <w:sz w:val="20"/>
          <w:szCs w:val="20"/>
        </w:rPr>
      </w:pPr>
    </w:p>
    <w:p w14:paraId="66100D0B" w14:textId="77777777" w:rsidR="004A17B3" w:rsidRPr="00CB5C7D" w:rsidRDefault="004A17B3" w:rsidP="004A17B3">
      <w:pPr>
        <w:spacing w:line="200" w:lineRule="exact"/>
        <w:rPr>
          <w:rFonts w:asciiTheme="minorHAnsi" w:hAnsiTheme="minorHAnsi" w:cstheme="minorHAnsi"/>
          <w:sz w:val="20"/>
          <w:szCs w:val="20"/>
        </w:rPr>
      </w:pPr>
    </w:p>
    <w:p w14:paraId="10D14DAB" w14:textId="77777777" w:rsidR="004A17B3" w:rsidRPr="00CB5C7D" w:rsidRDefault="004A17B3" w:rsidP="004A17B3">
      <w:pPr>
        <w:spacing w:line="200" w:lineRule="exact"/>
        <w:rPr>
          <w:rFonts w:asciiTheme="minorHAnsi" w:hAnsiTheme="minorHAnsi" w:cstheme="minorHAnsi"/>
          <w:sz w:val="20"/>
          <w:szCs w:val="20"/>
        </w:rPr>
      </w:pPr>
    </w:p>
    <w:p w14:paraId="489D5776" w14:textId="77777777" w:rsidR="004A17B3" w:rsidRPr="00CB5C7D" w:rsidRDefault="004A17B3" w:rsidP="004A17B3">
      <w:pPr>
        <w:spacing w:after="200" w:line="276" w:lineRule="auto"/>
        <w:rPr>
          <w:rFonts w:asciiTheme="minorHAnsi" w:eastAsia="Arial" w:hAnsiTheme="minorHAnsi" w:cstheme="minorHAnsi"/>
          <w:b/>
          <w:sz w:val="22"/>
          <w:szCs w:val="20"/>
        </w:rPr>
      </w:pPr>
    </w:p>
    <w:p w14:paraId="57312880" w14:textId="77777777" w:rsidR="004A17B3" w:rsidRPr="00CB5C7D" w:rsidRDefault="004A17B3" w:rsidP="004A17B3">
      <w:pPr>
        <w:rPr>
          <w:rFonts w:asciiTheme="minorHAnsi" w:eastAsia="Arial" w:hAnsiTheme="minorHAnsi" w:cstheme="minorHAnsi"/>
          <w:b/>
          <w:sz w:val="22"/>
          <w:szCs w:val="20"/>
        </w:rPr>
      </w:pPr>
    </w:p>
    <w:p w14:paraId="06262016" w14:textId="77777777" w:rsidR="007F34AD" w:rsidRPr="00CB5C7D" w:rsidRDefault="007F34AD">
      <w:pPr>
        <w:rPr>
          <w:rFonts w:asciiTheme="minorHAnsi" w:hAnsiTheme="minorHAnsi" w:cstheme="minorHAnsi"/>
        </w:rPr>
      </w:pPr>
    </w:p>
    <w:sectPr w:rsidR="007F34AD" w:rsidRPr="00CB5C7D" w:rsidSect="004A17B3">
      <w:headerReference w:type="default" r:id="rId9"/>
      <w:footerReference w:type="default" r:id="rId10"/>
      <w:pgSz w:w="11906" w:h="16838"/>
      <w:pgMar w:top="1531" w:right="1418" w:bottom="1418" w:left="1418" w:header="1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F76BD" w14:textId="77777777" w:rsidR="002D7069" w:rsidRDefault="002D7069" w:rsidP="004A17B3">
      <w:r>
        <w:separator/>
      </w:r>
    </w:p>
  </w:endnote>
  <w:endnote w:type="continuationSeparator" w:id="0">
    <w:p w14:paraId="2000C99A" w14:textId="77777777" w:rsidR="002D7069" w:rsidRDefault="002D7069" w:rsidP="004A17B3">
      <w:r>
        <w:continuationSeparator/>
      </w:r>
    </w:p>
  </w:endnote>
  <w:endnote w:type="continuationNotice" w:id="1">
    <w:p w14:paraId="75FBF69F" w14:textId="77777777" w:rsidR="002D7069" w:rsidRDefault="002D7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OldStyle">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963256"/>
      <w:docPartObj>
        <w:docPartGallery w:val="Page Numbers (Bottom of Page)"/>
        <w:docPartUnique/>
      </w:docPartObj>
    </w:sdtPr>
    <w:sdtEndPr/>
    <w:sdtContent>
      <w:p w14:paraId="0FAC6023" w14:textId="66BF8878" w:rsidR="001F124B" w:rsidRDefault="001F124B">
        <w:pPr>
          <w:pStyle w:val="Stopka"/>
          <w:jc w:val="right"/>
        </w:pPr>
        <w:r>
          <w:fldChar w:fldCharType="begin"/>
        </w:r>
        <w:r>
          <w:instrText>PAGE   \* MERGEFORMAT</w:instrText>
        </w:r>
        <w:r>
          <w:fldChar w:fldCharType="separate"/>
        </w:r>
        <w:r w:rsidR="00CF11E7">
          <w:rPr>
            <w:noProof/>
          </w:rPr>
          <w:t>1</w:t>
        </w:r>
        <w:r>
          <w:rPr>
            <w:noProof/>
          </w:rPr>
          <w:fldChar w:fldCharType="end"/>
        </w:r>
      </w:p>
    </w:sdtContent>
  </w:sdt>
  <w:p w14:paraId="62F0D7BC" w14:textId="77777777" w:rsidR="001F124B" w:rsidRDefault="001F12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35BA1" w14:textId="77777777" w:rsidR="002D7069" w:rsidRDefault="002D7069" w:rsidP="004A17B3">
      <w:r>
        <w:separator/>
      </w:r>
    </w:p>
  </w:footnote>
  <w:footnote w:type="continuationSeparator" w:id="0">
    <w:p w14:paraId="44D9C1E1" w14:textId="77777777" w:rsidR="002D7069" w:rsidRDefault="002D7069" w:rsidP="004A17B3">
      <w:r>
        <w:continuationSeparator/>
      </w:r>
    </w:p>
  </w:footnote>
  <w:footnote w:type="continuationNotice" w:id="1">
    <w:p w14:paraId="370BE9CD" w14:textId="77777777" w:rsidR="002D7069" w:rsidRDefault="002D7069"/>
  </w:footnote>
  <w:footnote w:id="2">
    <w:p w14:paraId="0C8D9F30" w14:textId="77777777" w:rsidR="001F124B" w:rsidRDefault="001F124B">
      <w:pPr>
        <w:pStyle w:val="Tekstprzypisudolnego"/>
      </w:pPr>
      <w:r>
        <w:rPr>
          <w:rStyle w:val="Odwoanieprzypisudolnego"/>
        </w:rPr>
        <w:footnoteRef/>
      </w:r>
      <w:r>
        <w:t xml:space="preserve"> </w:t>
      </w:r>
      <w:r w:rsidRPr="00F22169">
        <w:rPr>
          <w:sz w:val="16"/>
        </w:rPr>
        <w:t>Okres gwarancji zostanie uzupełniony zgodnie ze złożoną przez Wykonawcę ofertą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6089C" w14:textId="77777777" w:rsidR="001F124B" w:rsidRDefault="001F124B" w:rsidP="004A17B3">
    <w:pPr>
      <w:pStyle w:val="Nagwek"/>
    </w:pPr>
  </w:p>
  <w:p w14:paraId="61853CF5" w14:textId="77777777" w:rsidR="001F124B" w:rsidRDefault="001F124B">
    <w:pPr>
      <w:pStyle w:val="Nagwek"/>
    </w:pPr>
    <w:bookmarkStart w:id="23" w:name="_Hlk480553067"/>
    <w:bookmarkStart w:id="24" w:name="_Hlk480562371"/>
    <w:r>
      <w:rPr>
        <w:noProof/>
      </w:rPr>
      <w:drawing>
        <wp:anchor distT="0" distB="0" distL="114300" distR="114300" simplePos="0" relativeHeight="251660288" behindDoc="1" locked="0" layoutInCell="1" allowOverlap="1" wp14:anchorId="6789CD8F" wp14:editId="2C9FE129">
          <wp:simplePos x="0" y="0"/>
          <wp:positionH relativeFrom="column">
            <wp:posOffset>0</wp:posOffset>
          </wp:positionH>
          <wp:positionV relativeFrom="paragraph">
            <wp:posOffset>174625</wp:posOffset>
          </wp:positionV>
          <wp:extent cx="5867400" cy="628650"/>
          <wp:effectExtent l="0" t="0" r="0" b="0"/>
          <wp:wrapTight wrapText="bothSides">
            <wp:wrapPolygon edited="0">
              <wp:start x="842" y="0"/>
              <wp:lineTo x="281" y="1309"/>
              <wp:lineTo x="70" y="4582"/>
              <wp:lineTo x="0" y="20945"/>
              <wp:lineTo x="21530" y="20945"/>
              <wp:lineTo x="21530" y="1964"/>
              <wp:lineTo x="1332" y="0"/>
              <wp:lineTo x="842" y="0"/>
            </wp:wrapPolygon>
          </wp:wrapTight>
          <wp:docPr id="4" name="Obraz 4"/>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628650"/>
                  </a:xfrm>
                  <a:prstGeom prst="rect">
                    <a:avLst/>
                  </a:prstGeom>
                  <a:noFill/>
                </pic:spPr>
              </pic:pic>
            </a:graphicData>
          </a:graphic>
        </wp:anchor>
      </w:drawing>
    </w:r>
    <w:bookmarkEnd w:id="23"/>
    <w:bookmarkEnd w:id="2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21B0D128"/>
    <w:lvl w:ilvl="0" w:tplc="AE3EFF16">
      <w:start w:val="2"/>
      <w:numFmt w:val="decimal"/>
      <w:lvlText w:val="%1."/>
      <w:lvlJc w:val="left"/>
      <w:rPr>
        <w:b w:val="0"/>
      </w:rPr>
    </w:lvl>
    <w:lvl w:ilvl="1" w:tplc="ABECFEA4">
      <w:start w:val="1"/>
      <w:numFmt w:val="decimal"/>
      <w:lvlText w:val="%2)"/>
      <w:lvlJc w:val="left"/>
      <w:rPr>
        <w:rFonts w:asciiTheme="minorHAnsi" w:hAnsiTheme="minorHAnsi" w:hint="default"/>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A"/>
    <w:multiLevelType w:val="hybridMultilevel"/>
    <w:tmpl w:val="2EE0A08C"/>
    <w:lvl w:ilvl="0" w:tplc="B39A9EE4">
      <w:start w:val="4"/>
      <w:numFmt w:val="decimal"/>
      <w:lvlText w:val="%1."/>
      <w:lvlJc w:val="left"/>
      <w:rPr>
        <w:rFonts w:hint="default"/>
      </w:rPr>
    </w:lvl>
    <w:lvl w:ilvl="1" w:tplc="04150011">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6B"/>
    <w:multiLevelType w:val="hybridMultilevel"/>
    <w:tmpl w:val="55C26D56"/>
    <w:lvl w:ilvl="0" w:tplc="0415000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6C"/>
    <w:multiLevelType w:val="hybridMultilevel"/>
    <w:tmpl w:val="1ECA77EE"/>
    <w:lvl w:ilvl="0" w:tplc="B63CC098">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6D"/>
    <w:multiLevelType w:val="hybridMultilevel"/>
    <w:tmpl w:val="494C4E18"/>
    <w:lvl w:ilvl="0" w:tplc="FFFFFFFF">
      <w:start w:val="10"/>
      <w:numFmt w:val="decimal"/>
      <w:lvlText w:val="%1."/>
      <w:lvlJc w:val="left"/>
    </w:lvl>
    <w:lvl w:ilvl="1" w:tplc="FFFFFFFF">
      <w:start w:val="1"/>
      <w:numFmt w:val="lowerLetter"/>
      <w:lvlText w:val="%2."/>
      <w:lvlJc w:val="left"/>
    </w:lvl>
    <w:lvl w:ilvl="2" w:tplc="FFFFFFFF">
      <w:start w:val="1"/>
      <w:numFmt w:val="decimal"/>
      <w:lvlText w:val="17.%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88"/>
    <w:multiLevelType w:val="hybridMultilevel"/>
    <w:tmpl w:val="AFD61346"/>
    <w:lvl w:ilvl="0" w:tplc="B38812AC">
      <w:start w:val="14"/>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89"/>
    <w:multiLevelType w:val="hybridMultilevel"/>
    <w:tmpl w:val="AABECD94"/>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04150011">
      <w:start w:val="1"/>
      <w:numFmt w:val="decimal"/>
      <w:lvlText w:val="%4)"/>
      <w:lvlJc w:val="left"/>
    </w:lvl>
    <w:lvl w:ilvl="4" w:tplc="FFFFFFFF">
      <w:start w:val="1"/>
      <w:numFmt w:val="bullet"/>
      <w:lvlText w:val=""/>
      <w:lvlJc w:val="left"/>
    </w:lvl>
    <w:lvl w:ilvl="5" w:tplc="FFFFFFFF">
      <w:start w:val="1"/>
      <w:numFmt w:val="bullet"/>
      <w:lvlText w:val=""/>
      <w:lvlJc w:val="left"/>
    </w:lvl>
    <w:lvl w:ilvl="6" w:tplc="04150017">
      <w:start w:val="1"/>
      <w:numFmt w:val="lowerLetter"/>
      <w:lvlText w:val="%7)"/>
      <w:lvlJc w:val="left"/>
    </w:lvl>
    <w:lvl w:ilvl="7" w:tplc="FFFFFFFF">
      <w:start w:val="1"/>
      <w:numFmt w:val="bullet"/>
      <w:lvlText w:val=""/>
      <w:lvlJc w:val="left"/>
    </w:lvl>
    <w:lvl w:ilvl="8" w:tplc="FFFFFFFF">
      <w:start w:val="1"/>
      <w:numFmt w:val="bullet"/>
      <w:lvlText w:val=""/>
      <w:lvlJc w:val="left"/>
    </w:lvl>
  </w:abstractNum>
  <w:abstractNum w:abstractNumId="7">
    <w:nsid w:val="0000008F"/>
    <w:multiLevelType w:val="hybridMultilevel"/>
    <w:tmpl w:val="0EAD6F5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97"/>
    <w:multiLevelType w:val="hybridMultilevel"/>
    <w:tmpl w:val="3CA88ECE"/>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9B"/>
    <w:multiLevelType w:val="hybridMultilevel"/>
    <w:tmpl w:val="45AA0352"/>
    <w:lvl w:ilvl="0" w:tplc="9CD89B9C">
      <w:start w:val="2"/>
      <w:numFmt w:val="decimal"/>
      <w:lvlText w:val="%1."/>
      <w:lvlJc w:val="left"/>
      <w:rPr>
        <w:b w:val="0"/>
        <w:i w:val="0"/>
        <w:sz w:val="22"/>
        <w:szCs w:val="22"/>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9C"/>
    <w:multiLevelType w:val="hybridMultilevel"/>
    <w:tmpl w:val="26A02C5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9E"/>
    <w:multiLevelType w:val="hybridMultilevel"/>
    <w:tmpl w:val="67906F60"/>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AB"/>
    <w:multiLevelType w:val="hybridMultilevel"/>
    <w:tmpl w:val="2E534A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AD"/>
    <w:multiLevelType w:val="hybridMultilevel"/>
    <w:tmpl w:val="71C1AF9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B3"/>
    <w:multiLevelType w:val="hybridMultilevel"/>
    <w:tmpl w:val="61DCB84A"/>
    <w:lvl w:ilvl="0" w:tplc="6D34E834">
      <w:start w:val="1"/>
      <w:numFmt w:val="decimal"/>
      <w:lvlText w:val="%1."/>
      <w:lvlJc w:val="left"/>
      <w:rPr>
        <w:sz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334C10"/>
    <w:multiLevelType w:val="hybridMultilevel"/>
    <w:tmpl w:val="858E1B7A"/>
    <w:lvl w:ilvl="0" w:tplc="8B02617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14729D6"/>
    <w:multiLevelType w:val="hybridMultilevel"/>
    <w:tmpl w:val="72187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CA1B7A"/>
    <w:multiLevelType w:val="hybridMultilevel"/>
    <w:tmpl w:val="4DD20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5C74CB"/>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nsid w:val="04A71D54"/>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nsid w:val="04AA0F8F"/>
    <w:multiLevelType w:val="hybridMultilevel"/>
    <w:tmpl w:val="11286FF2"/>
    <w:lvl w:ilvl="0" w:tplc="3CA05AC0">
      <w:start w:val="1"/>
      <w:numFmt w:val="decimal"/>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21">
    <w:nsid w:val="053608A9"/>
    <w:multiLevelType w:val="hybridMultilevel"/>
    <w:tmpl w:val="B630E21A"/>
    <w:lvl w:ilvl="0" w:tplc="972C0D78">
      <w:start w:val="5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2">
    <w:nsid w:val="06274868"/>
    <w:multiLevelType w:val="hybridMultilevel"/>
    <w:tmpl w:val="DDCEB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6686845"/>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868329F"/>
    <w:multiLevelType w:val="hybridMultilevel"/>
    <w:tmpl w:val="5F5E0D9A"/>
    <w:lvl w:ilvl="0" w:tplc="E7E6DE3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8705FB7"/>
    <w:multiLevelType w:val="hybridMultilevel"/>
    <w:tmpl w:val="89E0C6DE"/>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26">
    <w:nsid w:val="08E67F25"/>
    <w:multiLevelType w:val="hybridMultilevel"/>
    <w:tmpl w:val="F2928F84"/>
    <w:lvl w:ilvl="0" w:tplc="A43C0F52">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9216F6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nsid w:val="09954300"/>
    <w:multiLevelType w:val="hybridMultilevel"/>
    <w:tmpl w:val="10FCE840"/>
    <w:lvl w:ilvl="0" w:tplc="5FDCE13A">
      <w:start w:val="1"/>
      <w:numFmt w:val="decimal"/>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29">
    <w:nsid w:val="09D30F0B"/>
    <w:multiLevelType w:val="hybridMultilevel"/>
    <w:tmpl w:val="72FCC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FB7E9E"/>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nsid w:val="0B7C51A8"/>
    <w:multiLevelType w:val="hybridMultilevel"/>
    <w:tmpl w:val="D01EA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B855D8"/>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nsid w:val="0D1178B3"/>
    <w:multiLevelType w:val="hybridMultilevel"/>
    <w:tmpl w:val="673E5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0D911C98"/>
    <w:multiLevelType w:val="hybridMultilevel"/>
    <w:tmpl w:val="7110FDE6"/>
    <w:lvl w:ilvl="0" w:tplc="EE24726E">
      <w:start w:val="1"/>
      <w:numFmt w:val="decimal"/>
      <w:lvlText w:val="%1)"/>
      <w:lvlJc w:val="left"/>
      <w:pPr>
        <w:ind w:left="1068" w:hanging="360"/>
      </w:pPr>
      <w:rPr>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0DBF1B6F"/>
    <w:multiLevelType w:val="hybridMultilevel"/>
    <w:tmpl w:val="5998871A"/>
    <w:lvl w:ilvl="0" w:tplc="CB8C5F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E36535D"/>
    <w:multiLevelType w:val="hybridMultilevel"/>
    <w:tmpl w:val="CBDAF5CA"/>
    <w:lvl w:ilvl="0" w:tplc="7D06F2EC">
      <w:start w:val="1"/>
      <w:numFmt w:val="upp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7">
    <w:nsid w:val="0FD216B4"/>
    <w:multiLevelType w:val="hybridMultilevel"/>
    <w:tmpl w:val="5A025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1CC6E47"/>
    <w:multiLevelType w:val="hybridMultilevel"/>
    <w:tmpl w:val="E0687DAE"/>
    <w:lvl w:ilvl="0" w:tplc="A176BF36">
      <w:start w:val="2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23C3C9E"/>
    <w:multiLevelType w:val="multilevel"/>
    <w:tmpl w:val="58C6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29C1A85"/>
    <w:multiLevelType w:val="hybridMultilevel"/>
    <w:tmpl w:val="3CCE0E02"/>
    <w:lvl w:ilvl="0" w:tplc="CF3A9C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B234EA"/>
    <w:multiLevelType w:val="hybridMultilevel"/>
    <w:tmpl w:val="63FAC50A"/>
    <w:lvl w:ilvl="0" w:tplc="76F88106">
      <w:start w:val="19"/>
      <w:numFmt w:val="decimal"/>
      <w:lvlText w:val="%1."/>
      <w:lvlJc w:val="left"/>
      <w:pPr>
        <w:ind w:left="108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5185DDF"/>
    <w:multiLevelType w:val="hybridMultilevel"/>
    <w:tmpl w:val="DD5A51D4"/>
    <w:lvl w:ilvl="0" w:tplc="DCD2FDB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5FB03F0"/>
    <w:multiLevelType w:val="hybridMultilevel"/>
    <w:tmpl w:val="A0E84BB0"/>
    <w:lvl w:ilvl="0" w:tplc="4F6E8468">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37616B"/>
    <w:multiLevelType w:val="hybridMultilevel"/>
    <w:tmpl w:val="FC96B8DA"/>
    <w:lvl w:ilvl="0" w:tplc="CDB66DD6">
      <w:start w:val="33"/>
      <w:numFmt w:val="decimal"/>
      <w:lvlText w:val="%1."/>
      <w:lvlJc w:val="left"/>
      <w:pPr>
        <w:ind w:left="1211" w:hanging="360"/>
      </w:pPr>
      <w:rPr>
        <w:rFonts w:hint="default"/>
      </w:r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45">
    <w:nsid w:val="1799781C"/>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nsid w:val="17997E5C"/>
    <w:multiLevelType w:val="hybridMultilevel"/>
    <w:tmpl w:val="D2B29816"/>
    <w:lvl w:ilvl="0" w:tplc="28C68C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9476E8C"/>
    <w:multiLevelType w:val="hybridMultilevel"/>
    <w:tmpl w:val="AD02C73C"/>
    <w:lvl w:ilvl="0" w:tplc="04150011">
      <w:start w:val="1"/>
      <w:numFmt w:val="decimal"/>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48">
    <w:nsid w:val="1A766447"/>
    <w:multiLevelType w:val="hybridMultilevel"/>
    <w:tmpl w:val="87F8CE68"/>
    <w:lvl w:ilvl="0" w:tplc="FF248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B582700"/>
    <w:multiLevelType w:val="hybridMultilevel"/>
    <w:tmpl w:val="ED6E4FD4"/>
    <w:lvl w:ilvl="0" w:tplc="D4DA5C5C">
      <w:start w:val="12"/>
      <w:numFmt w:val="decimal"/>
      <w:lvlText w:val="%1."/>
      <w:lvlJc w:val="left"/>
      <w:pPr>
        <w:ind w:left="0" w:firstLine="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BE73618"/>
    <w:multiLevelType w:val="hybridMultilevel"/>
    <w:tmpl w:val="0252645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1BEF49BA"/>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2">
    <w:nsid w:val="1C9D5A8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3">
    <w:nsid w:val="1E2529F3"/>
    <w:multiLevelType w:val="hybridMultilevel"/>
    <w:tmpl w:val="0B7AC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E623BFA"/>
    <w:multiLevelType w:val="hybridMultilevel"/>
    <w:tmpl w:val="6DCEE91E"/>
    <w:lvl w:ilvl="0" w:tplc="04150017">
      <w:start w:val="1"/>
      <w:numFmt w:val="lowerLetter"/>
      <w:lvlText w:val="%1)"/>
      <w:lvlJc w:val="left"/>
      <w:pPr>
        <w:ind w:left="1082" w:hanging="360"/>
      </w:p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55">
    <w:nsid w:val="1EDD3A34"/>
    <w:multiLevelType w:val="hybridMultilevel"/>
    <w:tmpl w:val="673AB2F8"/>
    <w:lvl w:ilvl="0" w:tplc="E50A6F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F0F431D"/>
    <w:multiLevelType w:val="hybridMultilevel"/>
    <w:tmpl w:val="F6AA98C4"/>
    <w:lvl w:ilvl="0" w:tplc="49824F14">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2974558"/>
    <w:multiLevelType w:val="hybridMultilevel"/>
    <w:tmpl w:val="C5060136"/>
    <w:lvl w:ilvl="0" w:tplc="6D9673A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2AE28E3"/>
    <w:multiLevelType w:val="hybridMultilevel"/>
    <w:tmpl w:val="6960FD50"/>
    <w:lvl w:ilvl="0" w:tplc="04150011">
      <w:start w:val="1"/>
      <w:numFmt w:val="decimal"/>
      <w:lvlText w:val="%1)"/>
      <w:lvlJc w:val="left"/>
      <w:pPr>
        <w:ind w:left="722" w:hanging="360"/>
      </w:pPr>
    </w:lvl>
    <w:lvl w:ilvl="1" w:tplc="04150019">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9">
    <w:nsid w:val="23A2495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0">
    <w:nsid w:val="2693051B"/>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6B521B2"/>
    <w:multiLevelType w:val="hybridMultilevel"/>
    <w:tmpl w:val="E95285D0"/>
    <w:lvl w:ilvl="0" w:tplc="082CD230">
      <w:start w:val="7"/>
      <w:numFmt w:val="decimal"/>
      <w:lvlText w:val="%1)"/>
      <w:lvlJc w:val="left"/>
      <w:pPr>
        <w:ind w:left="36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6DC10B4"/>
    <w:multiLevelType w:val="hybridMultilevel"/>
    <w:tmpl w:val="C742A60C"/>
    <w:lvl w:ilvl="0" w:tplc="0415001B">
      <w:start w:val="1"/>
      <w:numFmt w:val="lowerRoman"/>
      <w:lvlText w:val="%1."/>
      <w:lvlJc w:val="righ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3">
    <w:nsid w:val="275E6A9E"/>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4">
    <w:nsid w:val="28502CDE"/>
    <w:multiLevelType w:val="hybridMultilevel"/>
    <w:tmpl w:val="415028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A385FCF"/>
    <w:multiLevelType w:val="hybridMultilevel"/>
    <w:tmpl w:val="A65EF8BC"/>
    <w:lvl w:ilvl="0" w:tplc="55284354">
      <w:start w:val="3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A7176A9"/>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7">
    <w:nsid w:val="2A790F42"/>
    <w:multiLevelType w:val="hybridMultilevel"/>
    <w:tmpl w:val="CBDAF5CA"/>
    <w:lvl w:ilvl="0" w:tplc="7D06F2EC">
      <w:start w:val="1"/>
      <w:numFmt w:val="upp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68">
    <w:nsid w:val="2B7C6472"/>
    <w:multiLevelType w:val="hybridMultilevel"/>
    <w:tmpl w:val="C3E4B82E"/>
    <w:lvl w:ilvl="0" w:tplc="D3004C8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2BA05E4C"/>
    <w:multiLevelType w:val="hybridMultilevel"/>
    <w:tmpl w:val="0A42BFA4"/>
    <w:lvl w:ilvl="0" w:tplc="04150017">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70">
    <w:nsid w:val="2BEC3050"/>
    <w:multiLevelType w:val="multilevel"/>
    <w:tmpl w:val="62B05BA8"/>
    <w:lvl w:ilvl="0">
      <w:start w:val="1"/>
      <w:numFmt w:val="decimal"/>
      <w:lvlText w:val="%1."/>
      <w:lvlJc w:val="left"/>
      <w:pPr>
        <w:ind w:left="360" w:hanging="360"/>
      </w:pPr>
      <w:rPr>
        <w:rFonts w:hint="default"/>
        <w:b w:val="0"/>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1"/>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125" w:hanging="1125"/>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nsid w:val="2FF4548E"/>
    <w:multiLevelType w:val="hybridMultilevel"/>
    <w:tmpl w:val="089CC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09873AF"/>
    <w:multiLevelType w:val="hybridMultilevel"/>
    <w:tmpl w:val="627CA45E"/>
    <w:lvl w:ilvl="0" w:tplc="DE32D0A2">
      <w:start w:val="3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30A846EA"/>
    <w:multiLevelType w:val="hybridMultilevel"/>
    <w:tmpl w:val="00A04D72"/>
    <w:lvl w:ilvl="0" w:tplc="61F6752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31E67546"/>
    <w:multiLevelType w:val="hybridMultilevel"/>
    <w:tmpl w:val="A7003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1E96C2F"/>
    <w:multiLevelType w:val="hybridMultilevel"/>
    <w:tmpl w:val="389408B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nsid w:val="32541045"/>
    <w:multiLevelType w:val="hybridMultilevel"/>
    <w:tmpl w:val="0BC6032C"/>
    <w:lvl w:ilvl="0" w:tplc="AEE047D6">
      <w:start w:val="2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4B425DE"/>
    <w:multiLevelType w:val="hybridMultilevel"/>
    <w:tmpl w:val="CC7894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56471EA"/>
    <w:multiLevelType w:val="hybridMultilevel"/>
    <w:tmpl w:val="C8365CE0"/>
    <w:lvl w:ilvl="0" w:tplc="67E40822">
      <w:start w:val="5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36DE1756"/>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0">
    <w:nsid w:val="3740444D"/>
    <w:multiLevelType w:val="hybridMultilevel"/>
    <w:tmpl w:val="C742A60C"/>
    <w:lvl w:ilvl="0" w:tplc="0415001B">
      <w:start w:val="1"/>
      <w:numFmt w:val="lowerRoman"/>
      <w:lvlText w:val="%1."/>
      <w:lvlJc w:val="righ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81">
    <w:nsid w:val="38ED2297"/>
    <w:multiLevelType w:val="hybridMultilevel"/>
    <w:tmpl w:val="45424794"/>
    <w:lvl w:ilvl="0" w:tplc="8E606432">
      <w:start w:val="68"/>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9FC2B1C"/>
    <w:multiLevelType w:val="hybridMultilevel"/>
    <w:tmpl w:val="2054A49C"/>
    <w:lvl w:ilvl="0" w:tplc="3DFEB61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C29369F"/>
    <w:multiLevelType w:val="hybridMultilevel"/>
    <w:tmpl w:val="4140BE8C"/>
    <w:lvl w:ilvl="0" w:tplc="0E2C29D0">
      <w:start w:val="67"/>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D4D058D"/>
    <w:multiLevelType w:val="hybridMultilevel"/>
    <w:tmpl w:val="27CAB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F4D3010"/>
    <w:multiLevelType w:val="hybridMultilevel"/>
    <w:tmpl w:val="EBCC8D7A"/>
    <w:lvl w:ilvl="0" w:tplc="D3BEE146">
      <w:start w:val="1"/>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nsid w:val="407D3200"/>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122749C"/>
    <w:multiLevelType w:val="hybridMultilevel"/>
    <w:tmpl w:val="CACED51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4130043B"/>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9">
    <w:nsid w:val="417E3CFB"/>
    <w:multiLevelType w:val="hybridMultilevel"/>
    <w:tmpl w:val="D00E6182"/>
    <w:lvl w:ilvl="0" w:tplc="5524994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443F63E8"/>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5964618"/>
    <w:multiLevelType w:val="hybridMultilevel"/>
    <w:tmpl w:val="8DFA22E0"/>
    <w:lvl w:ilvl="0" w:tplc="2EF253A0">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92">
    <w:nsid w:val="481A5E9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3">
    <w:nsid w:val="48C27373"/>
    <w:multiLevelType w:val="hybridMultilevel"/>
    <w:tmpl w:val="8EE09FF6"/>
    <w:lvl w:ilvl="0" w:tplc="0415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nsid w:val="490F0332"/>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5">
    <w:nsid w:val="492E3AED"/>
    <w:multiLevelType w:val="hybridMultilevel"/>
    <w:tmpl w:val="D1A8B9B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nsid w:val="49631117"/>
    <w:multiLevelType w:val="hybridMultilevel"/>
    <w:tmpl w:val="CDD608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49B9759E"/>
    <w:multiLevelType w:val="hybridMultilevel"/>
    <w:tmpl w:val="2EAC0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A24163F"/>
    <w:multiLevelType w:val="hybridMultilevel"/>
    <w:tmpl w:val="42669C94"/>
    <w:lvl w:ilvl="0" w:tplc="FCF01CE2">
      <w:start w:val="10"/>
      <w:numFmt w:val="lowerLetter"/>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99">
    <w:nsid w:val="4C5640AA"/>
    <w:multiLevelType w:val="hybridMultilevel"/>
    <w:tmpl w:val="15FA85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nsid w:val="4E490D4F"/>
    <w:multiLevelType w:val="hybridMultilevel"/>
    <w:tmpl w:val="EE0E2FC2"/>
    <w:lvl w:ilvl="0" w:tplc="D7E4CDCC">
      <w:start w:val="2"/>
      <w:numFmt w:val="decimal"/>
      <w:lvlText w:val="%1."/>
      <w:lvlJc w:val="left"/>
      <w:pPr>
        <w:ind w:left="360" w:hanging="360"/>
      </w:pPr>
      <w:rPr>
        <w:rFonts w:hint="default"/>
        <w:b w:val="0"/>
        <w:sz w:val="22"/>
        <w:szCs w:val="22"/>
      </w:rPr>
    </w:lvl>
    <w:lvl w:ilvl="1" w:tplc="716EFDEC">
      <w:start w:val="1"/>
      <w:numFmt w:val="lowerLetter"/>
      <w:lvlText w:val="(%2)"/>
      <w:lvlJc w:val="left"/>
      <w:pPr>
        <w:ind w:left="1308" w:hanging="58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50C6784A"/>
    <w:multiLevelType w:val="hybridMultilevel"/>
    <w:tmpl w:val="EEB42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32C04C4"/>
    <w:multiLevelType w:val="hybridMultilevel"/>
    <w:tmpl w:val="28269FBC"/>
    <w:lvl w:ilvl="0" w:tplc="C8145202">
      <w:start w:val="5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35E108D"/>
    <w:multiLevelType w:val="hybridMultilevel"/>
    <w:tmpl w:val="5E50B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3855A14"/>
    <w:multiLevelType w:val="hybridMultilevel"/>
    <w:tmpl w:val="F8162CD0"/>
    <w:lvl w:ilvl="0" w:tplc="558E9DD0">
      <w:start w:val="4"/>
      <w:numFmt w:val="lowerLetter"/>
      <w:lvlText w:val="%1)"/>
      <w:lvlJc w:val="left"/>
      <w:pPr>
        <w:ind w:left="106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05">
    <w:nsid w:val="562165FB"/>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68902FA"/>
    <w:multiLevelType w:val="hybridMultilevel"/>
    <w:tmpl w:val="64962CDC"/>
    <w:lvl w:ilvl="0" w:tplc="48204006">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6BC2844"/>
    <w:multiLevelType w:val="hybridMultilevel"/>
    <w:tmpl w:val="0B147D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B063A83"/>
    <w:multiLevelType w:val="hybridMultilevel"/>
    <w:tmpl w:val="FDA44432"/>
    <w:lvl w:ilvl="0" w:tplc="DF40591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B3427AB"/>
    <w:multiLevelType w:val="hybridMultilevel"/>
    <w:tmpl w:val="9F02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B9E0FB4"/>
    <w:multiLevelType w:val="hybridMultilevel"/>
    <w:tmpl w:val="384ADE5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5C1F6C5A"/>
    <w:multiLevelType w:val="hybridMultilevel"/>
    <w:tmpl w:val="02FE1A40"/>
    <w:lvl w:ilvl="0" w:tplc="2E8864C8">
      <w:start w:val="1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C2C6045"/>
    <w:multiLevelType w:val="hybridMultilevel"/>
    <w:tmpl w:val="6FB262E4"/>
    <w:lvl w:ilvl="0" w:tplc="34E4955E">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5CB26805"/>
    <w:multiLevelType w:val="hybridMultilevel"/>
    <w:tmpl w:val="B3847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CDE7014"/>
    <w:multiLevelType w:val="hybridMultilevel"/>
    <w:tmpl w:val="13A2B562"/>
    <w:lvl w:ilvl="0" w:tplc="A7FCDAC0">
      <w:start w:val="67"/>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EEB175B"/>
    <w:multiLevelType w:val="hybridMultilevel"/>
    <w:tmpl w:val="D95A144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F15625A"/>
    <w:multiLevelType w:val="hybridMultilevel"/>
    <w:tmpl w:val="E50ED15A"/>
    <w:lvl w:ilvl="0" w:tplc="2940C7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FE93F52"/>
    <w:multiLevelType w:val="hybridMultilevel"/>
    <w:tmpl w:val="005C482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8">
    <w:nsid w:val="603520CD"/>
    <w:multiLevelType w:val="hybridMultilevel"/>
    <w:tmpl w:val="370C30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nsid w:val="614A2AC6"/>
    <w:multiLevelType w:val="hybridMultilevel"/>
    <w:tmpl w:val="6A5E06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6184419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1">
    <w:nsid w:val="61AF479C"/>
    <w:multiLevelType w:val="hybridMultilevel"/>
    <w:tmpl w:val="F01E77A6"/>
    <w:lvl w:ilvl="0" w:tplc="FE6E758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624E1A24"/>
    <w:multiLevelType w:val="hybridMultilevel"/>
    <w:tmpl w:val="135E4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3684EF8"/>
    <w:multiLevelType w:val="hybridMultilevel"/>
    <w:tmpl w:val="67FA4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48D3CB8"/>
    <w:multiLevelType w:val="hybridMultilevel"/>
    <w:tmpl w:val="4DF88F9E"/>
    <w:lvl w:ilvl="0" w:tplc="25BE32CA">
      <w:start w:val="66"/>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61E566B"/>
    <w:multiLevelType w:val="hybridMultilevel"/>
    <w:tmpl w:val="2E4ED81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6">
    <w:nsid w:val="66465C35"/>
    <w:multiLevelType w:val="hybridMultilevel"/>
    <w:tmpl w:val="4C385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6FB7040"/>
    <w:multiLevelType w:val="hybridMultilevel"/>
    <w:tmpl w:val="3D66E894"/>
    <w:lvl w:ilvl="0" w:tplc="AC1C4E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7394D7E"/>
    <w:multiLevelType w:val="hybridMultilevel"/>
    <w:tmpl w:val="3760EAFA"/>
    <w:lvl w:ilvl="0" w:tplc="23164C9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8252D4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0">
    <w:nsid w:val="68CE6ED2"/>
    <w:multiLevelType w:val="hybridMultilevel"/>
    <w:tmpl w:val="6B1A64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69192F91"/>
    <w:multiLevelType w:val="hybridMultilevel"/>
    <w:tmpl w:val="3704278C"/>
    <w:lvl w:ilvl="0" w:tplc="398AC5D2">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2">
    <w:nsid w:val="6BDC3216"/>
    <w:multiLevelType w:val="hybridMultilevel"/>
    <w:tmpl w:val="C11E3D6A"/>
    <w:lvl w:ilvl="0" w:tplc="04150015">
      <w:start w:val="1"/>
      <w:numFmt w:val="upperLetter"/>
      <w:lvlText w:val="%1."/>
      <w:lvlJc w:val="left"/>
      <w:pPr>
        <w:ind w:left="1788"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133">
    <w:nsid w:val="6C0F383E"/>
    <w:multiLevelType w:val="hybridMultilevel"/>
    <w:tmpl w:val="E5EA0342"/>
    <w:lvl w:ilvl="0" w:tplc="239ED2D6">
      <w:start w:val="5"/>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4">
    <w:nsid w:val="6C2C32FA"/>
    <w:multiLevelType w:val="hybridMultilevel"/>
    <w:tmpl w:val="C3E4B82E"/>
    <w:lvl w:ilvl="0" w:tplc="D3004C8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6CBF204B"/>
    <w:multiLevelType w:val="hybridMultilevel"/>
    <w:tmpl w:val="4918B3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6">
    <w:nsid w:val="6D3B4EBD"/>
    <w:multiLevelType w:val="hybridMultilevel"/>
    <w:tmpl w:val="F3F49A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DE653B2"/>
    <w:multiLevelType w:val="hybridMultilevel"/>
    <w:tmpl w:val="3BF463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8">
    <w:nsid w:val="6DE70E76"/>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9">
    <w:nsid w:val="711159EC"/>
    <w:multiLevelType w:val="hybridMultilevel"/>
    <w:tmpl w:val="DD745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15A5B3B"/>
    <w:multiLevelType w:val="hybridMultilevel"/>
    <w:tmpl w:val="40347E96"/>
    <w:lvl w:ilvl="0" w:tplc="7DCED090">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719C4DBD"/>
    <w:multiLevelType w:val="hybridMultilevel"/>
    <w:tmpl w:val="0D70D77A"/>
    <w:lvl w:ilvl="0" w:tplc="492A2962">
      <w:start w:val="1"/>
      <w:numFmt w:val="decimal"/>
      <w:lvlText w:val="%1)"/>
      <w:lvlJc w:val="left"/>
      <w:pPr>
        <w:ind w:left="722" w:hanging="360"/>
      </w:pPr>
      <w:rPr>
        <w:rFonts w:hint="default"/>
      </w:rPr>
    </w:lvl>
    <w:lvl w:ilvl="1" w:tplc="04150019">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42">
    <w:nsid w:val="727D692D"/>
    <w:multiLevelType w:val="hybridMultilevel"/>
    <w:tmpl w:val="42E259F2"/>
    <w:lvl w:ilvl="0" w:tplc="77AEBF7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72D06C37"/>
    <w:multiLevelType w:val="hybridMultilevel"/>
    <w:tmpl w:val="818420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72E0454C"/>
    <w:multiLevelType w:val="hybridMultilevel"/>
    <w:tmpl w:val="53E4AB6C"/>
    <w:lvl w:ilvl="0" w:tplc="C98EF6B4">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42A4B1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6">
    <w:nsid w:val="75B445D1"/>
    <w:multiLevelType w:val="hybridMultilevel"/>
    <w:tmpl w:val="5FBE89C0"/>
    <w:lvl w:ilvl="0" w:tplc="55BA43C2">
      <w:start w:val="5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6991787"/>
    <w:multiLevelType w:val="hybridMultilevel"/>
    <w:tmpl w:val="A9B40EE8"/>
    <w:lvl w:ilvl="0" w:tplc="8CE84B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6AE5291"/>
    <w:multiLevelType w:val="hybridMultilevel"/>
    <w:tmpl w:val="8C32D712"/>
    <w:lvl w:ilvl="0" w:tplc="D25494EE">
      <w:start w:val="1"/>
      <w:numFmt w:val="lowerRoman"/>
      <w:lvlText w:val="%1."/>
      <w:lvlJc w:val="righ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6DF1502"/>
    <w:multiLevelType w:val="hybridMultilevel"/>
    <w:tmpl w:val="AA7E456A"/>
    <w:lvl w:ilvl="0" w:tplc="FFFFFFFF">
      <w:start w:val="3"/>
      <w:numFmt w:val="decimal"/>
      <w:lvlText w:val="%1."/>
      <w:lvlJc w:val="left"/>
    </w:lvl>
    <w:lvl w:ilvl="1" w:tplc="58C871A4">
      <w:start w:val="1"/>
      <w:numFmt w:val="decimal"/>
      <w:lvlText w:val="%2)"/>
      <w:lvlJc w:val="left"/>
      <w:rPr>
        <w:sz w:val="22"/>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0">
    <w:nsid w:val="77BA676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1">
    <w:nsid w:val="77CD3336"/>
    <w:multiLevelType w:val="hybridMultilevel"/>
    <w:tmpl w:val="BE3A3A52"/>
    <w:lvl w:ilvl="0" w:tplc="398AC5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2">
    <w:nsid w:val="783D1927"/>
    <w:multiLevelType w:val="hybridMultilevel"/>
    <w:tmpl w:val="69D0D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8662361"/>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4">
    <w:nsid w:val="7A5E49EA"/>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5">
    <w:nsid w:val="7AF96B02"/>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6">
    <w:nsid w:val="7B094D92"/>
    <w:multiLevelType w:val="hybridMultilevel"/>
    <w:tmpl w:val="2B3858E6"/>
    <w:lvl w:ilvl="0" w:tplc="FFFFFFFF">
      <w:start w:val="1"/>
      <w:numFmt w:val="decimal"/>
      <w:lvlText w:val="%1."/>
      <w:lvlJc w:val="left"/>
    </w:lvl>
    <w:lvl w:ilvl="1" w:tplc="065E7D0E">
      <w:start w:val="1"/>
      <w:numFmt w:val="decimal"/>
      <w:lvlText w:val="%2)"/>
      <w:lvlJc w:val="left"/>
      <w:rPr>
        <w:rFonts w:cs="Times New Roman" w:hint="default"/>
      </w:rPr>
    </w:lvl>
    <w:lvl w:ilvl="2" w:tplc="FFFFFFFF">
      <w:start w:val="1"/>
      <w:numFmt w:val="decimal"/>
      <w:lvlText w:val="1.%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7">
    <w:nsid w:val="7B3F6EB9"/>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8">
    <w:nsid w:val="7B856E1A"/>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9">
    <w:nsid w:val="7D73690A"/>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0">
    <w:nsid w:val="7F6B7959"/>
    <w:multiLevelType w:val="hybridMultilevel"/>
    <w:tmpl w:val="2E70FCA6"/>
    <w:lvl w:ilvl="0" w:tplc="440E592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9"/>
  </w:num>
  <w:num w:numId="2">
    <w:abstractNumId w:val="73"/>
  </w:num>
  <w:num w:numId="3">
    <w:abstractNumId w:val="0"/>
  </w:num>
  <w:num w:numId="4">
    <w:abstractNumId w:val="61"/>
  </w:num>
  <w:num w:numId="5">
    <w:abstractNumId w:val="100"/>
  </w:num>
  <w:num w:numId="6">
    <w:abstractNumId w:val="7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46"/>
  </w:num>
  <w:num w:numId="22">
    <w:abstractNumId w:val="127"/>
  </w:num>
  <w:num w:numId="23">
    <w:abstractNumId w:val="35"/>
  </w:num>
  <w:num w:numId="24">
    <w:abstractNumId w:val="140"/>
  </w:num>
  <w:num w:numId="25">
    <w:abstractNumId w:val="71"/>
  </w:num>
  <w:num w:numId="26">
    <w:abstractNumId w:val="85"/>
  </w:num>
  <w:num w:numId="27">
    <w:abstractNumId w:val="112"/>
  </w:num>
  <w:num w:numId="28">
    <w:abstractNumId w:val="95"/>
  </w:num>
  <w:num w:numId="29">
    <w:abstractNumId w:val="99"/>
  </w:num>
  <w:num w:numId="30">
    <w:abstractNumId w:val="122"/>
  </w:num>
  <w:num w:numId="31">
    <w:abstractNumId w:val="34"/>
  </w:num>
  <w:num w:numId="32">
    <w:abstractNumId w:val="64"/>
  </w:num>
  <w:num w:numId="33">
    <w:abstractNumId w:val="149"/>
  </w:num>
  <w:num w:numId="34">
    <w:abstractNumId w:val="82"/>
  </w:num>
  <w:num w:numId="35">
    <w:abstractNumId w:val="139"/>
  </w:num>
  <w:num w:numId="36">
    <w:abstractNumId w:val="58"/>
  </w:num>
  <w:num w:numId="37">
    <w:abstractNumId w:val="160"/>
  </w:num>
  <w:num w:numId="38">
    <w:abstractNumId w:val="151"/>
  </w:num>
  <w:num w:numId="39">
    <w:abstractNumId w:val="104"/>
  </w:num>
  <w:num w:numId="40">
    <w:abstractNumId w:val="133"/>
  </w:num>
  <w:num w:numId="41">
    <w:abstractNumId w:val="131"/>
  </w:num>
  <w:num w:numId="42">
    <w:abstractNumId w:val="98"/>
  </w:num>
  <w:num w:numId="43">
    <w:abstractNumId w:val="54"/>
  </w:num>
  <w:num w:numId="44">
    <w:abstractNumId w:val="26"/>
  </w:num>
  <w:num w:numId="45">
    <w:abstractNumId w:val="75"/>
  </w:num>
  <w:num w:numId="46">
    <w:abstractNumId w:val="111"/>
  </w:num>
  <w:num w:numId="47">
    <w:abstractNumId w:val="119"/>
  </w:num>
  <w:num w:numId="48">
    <w:abstractNumId w:val="38"/>
  </w:num>
  <w:num w:numId="49">
    <w:abstractNumId w:val="76"/>
  </w:num>
  <w:num w:numId="50">
    <w:abstractNumId w:val="107"/>
  </w:num>
  <w:num w:numId="51">
    <w:abstractNumId w:val="16"/>
  </w:num>
  <w:num w:numId="52">
    <w:abstractNumId w:val="29"/>
  </w:num>
  <w:num w:numId="53">
    <w:abstractNumId w:val="31"/>
  </w:num>
  <w:num w:numId="54">
    <w:abstractNumId w:val="134"/>
  </w:num>
  <w:num w:numId="55">
    <w:abstractNumId w:val="101"/>
  </w:num>
  <w:num w:numId="56">
    <w:abstractNumId w:val="89"/>
  </w:num>
  <w:num w:numId="57">
    <w:abstractNumId w:val="24"/>
  </w:num>
  <w:num w:numId="58">
    <w:abstractNumId w:val="56"/>
  </w:num>
  <w:num w:numId="59">
    <w:abstractNumId w:val="55"/>
  </w:num>
  <w:num w:numId="60">
    <w:abstractNumId w:val="77"/>
  </w:num>
  <w:num w:numId="61">
    <w:abstractNumId w:val="144"/>
  </w:num>
  <w:num w:numId="62">
    <w:abstractNumId w:val="53"/>
  </w:num>
  <w:num w:numId="63">
    <w:abstractNumId w:val="84"/>
  </w:num>
  <w:num w:numId="64">
    <w:abstractNumId w:val="49"/>
  </w:num>
  <w:num w:numId="65">
    <w:abstractNumId w:val="103"/>
  </w:num>
  <w:num w:numId="66">
    <w:abstractNumId w:val="156"/>
  </w:num>
  <w:num w:numId="67">
    <w:abstractNumId w:val="147"/>
  </w:num>
  <w:num w:numId="68">
    <w:abstractNumId w:val="50"/>
  </w:num>
  <w:num w:numId="69">
    <w:abstractNumId w:val="72"/>
  </w:num>
  <w:num w:numId="70">
    <w:abstractNumId w:val="21"/>
  </w:num>
  <w:num w:numId="71">
    <w:abstractNumId w:val="78"/>
  </w:num>
  <w:num w:numId="72">
    <w:abstractNumId w:val="37"/>
  </w:num>
  <w:num w:numId="73">
    <w:abstractNumId w:val="33"/>
  </w:num>
  <w:num w:numId="74">
    <w:abstractNumId w:val="136"/>
  </w:num>
  <w:num w:numId="75">
    <w:abstractNumId w:val="125"/>
  </w:num>
  <w:num w:numId="76">
    <w:abstractNumId w:val="117"/>
  </w:num>
  <w:num w:numId="77">
    <w:abstractNumId w:val="141"/>
  </w:num>
  <w:num w:numId="78">
    <w:abstractNumId w:val="113"/>
  </w:num>
  <w:num w:numId="79">
    <w:abstractNumId w:val="108"/>
  </w:num>
  <w:num w:numId="80">
    <w:abstractNumId w:val="143"/>
  </w:num>
  <w:num w:numId="81">
    <w:abstractNumId w:val="74"/>
  </w:num>
  <w:num w:numId="82">
    <w:abstractNumId w:val="130"/>
  </w:num>
  <w:num w:numId="83">
    <w:abstractNumId w:val="42"/>
  </w:num>
  <w:num w:numId="84">
    <w:abstractNumId w:val="126"/>
  </w:num>
  <w:num w:numId="85">
    <w:abstractNumId w:val="121"/>
  </w:num>
  <w:num w:numId="86">
    <w:abstractNumId w:val="152"/>
  </w:num>
  <w:num w:numId="87">
    <w:abstractNumId w:val="48"/>
  </w:num>
  <w:num w:numId="88">
    <w:abstractNumId w:val="47"/>
  </w:num>
  <w:num w:numId="89">
    <w:abstractNumId w:val="96"/>
  </w:num>
  <w:num w:numId="90">
    <w:abstractNumId w:val="118"/>
  </w:num>
  <w:num w:numId="91">
    <w:abstractNumId w:val="15"/>
  </w:num>
  <w:num w:numId="92">
    <w:abstractNumId w:val="142"/>
  </w:num>
  <w:num w:numId="93">
    <w:abstractNumId w:val="106"/>
  </w:num>
  <w:num w:numId="94">
    <w:abstractNumId w:val="123"/>
  </w:num>
  <w:num w:numId="95">
    <w:abstractNumId w:val="116"/>
  </w:num>
  <w:num w:numId="96">
    <w:abstractNumId w:val="22"/>
  </w:num>
  <w:num w:numId="97">
    <w:abstractNumId w:val="40"/>
  </w:num>
  <w:num w:numId="98">
    <w:abstractNumId w:val="17"/>
  </w:num>
  <w:num w:numId="99">
    <w:abstractNumId w:val="39"/>
  </w:num>
  <w:num w:numId="100">
    <w:abstractNumId w:val="68"/>
  </w:num>
  <w:num w:numId="101">
    <w:abstractNumId w:val="93"/>
  </w:num>
  <w:num w:numId="102">
    <w:abstractNumId w:val="137"/>
  </w:num>
  <w:num w:numId="103">
    <w:abstractNumId w:val="154"/>
  </w:num>
  <w:num w:numId="104">
    <w:abstractNumId w:val="32"/>
  </w:num>
  <w:num w:numId="105">
    <w:abstractNumId w:val="30"/>
  </w:num>
  <w:num w:numId="106">
    <w:abstractNumId w:val="94"/>
  </w:num>
  <w:num w:numId="107">
    <w:abstractNumId w:val="79"/>
  </w:num>
  <w:num w:numId="108">
    <w:abstractNumId w:val="120"/>
  </w:num>
  <w:num w:numId="109">
    <w:abstractNumId w:val="88"/>
  </w:num>
  <w:num w:numId="110">
    <w:abstractNumId w:val="27"/>
  </w:num>
  <w:num w:numId="111">
    <w:abstractNumId w:val="157"/>
  </w:num>
  <w:num w:numId="112">
    <w:abstractNumId w:val="150"/>
  </w:num>
  <w:num w:numId="113">
    <w:abstractNumId w:val="45"/>
  </w:num>
  <w:num w:numId="114">
    <w:abstractNumId w:val="59"/>
  </w:num>
  <w:num w:numId="115">
    <w:abstractNumId w:val="92"/>
  </w:num>
  <w:num w:numId="116">
    <w:abstractNumId w:val="18"/>
  </w:num>
  <w:num w:numId="117">
    <w:abstractNumId w:val="129"/>
  </w:num>
  <w:num w:numId="118">
    <w:abstractNumId w:val="138"/>
  </w:num>
  <w:num w:numId="119">
    <w:abstractNumId w:val="145"/>
  </w:num>
  <w:num w:numId="120">
    <w:abstractNumId w:val="66"/>
  </w:num>
  <w:num w:numId="121">
    <w:abstractNumId w:val="158"/>
  </w:num>
  <w:num w:numId="122">
    <w:abstractNumId w:val="51"/>
  </w:num>
  <w:num w:numId="123">
    <w:abstractNumId w:val="52"/>
  </w:num>
  <w:num w:numId="124">
    <w:abstractNumId w:val="153"/>
  </w:num>
  <w:num w:numId="125">
    <w:abstractNumId w:val="91"/>
  </w:num>
  <w:num w:numId="126">
    <w:abstractNumId w:val="63"/>
  </w:num>
  <w:num w:numId="127">
    <w:abstractNumId w:val="19"/>
  </w:num>
  <w:num w:numId="128">
    <w:abstractNumId w:val="159"/>
  </w:num>
  <w:num w:numId="129">
    <w:abstractNumId w:val="155"/>
  </w:num>
  <w:num w:numId="130">
    <w:abstractNumId w:val="135"/>
  </w:num>
  <w:num w:numId="1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4"/>
  </w:num>
  <w:num w:numId="136">
    <w:abstractNumId w:val="146"/>
  </w:num>
  <w:num w:numId="137">
    <w:abstractNumId w:val="114"/>
  </w:num>
  <w:num w:numId="138">
    <w:abstractNumId w:val="81"/>
  </w:num>
  <w:num w:numId="139">
    <w:abstractNumId w:val="41"/>
  </w:num>
  <w:num w:numId="140">
    <w:abstractNumId w:val="43"/>
  </w:num>
  <w:num w:numId="141">
    <w:abstractNumId w:val="69"/>
  </w:num>
  <w:num w:numId="142">
    <w:abstractNumId w:val="25"/>
  </w:num>
  <w:num w:numId="143">
    <w:abstractNumId w:val="20"/>
  </w:num>
  <w:num w:numId="144">
    <w:abstractNumId w:val="80"/>
  </w:num>
  <w:num w:numId="145">
    <w:abstractNumId w:val="28"/>
  </w:num>
  <w:num w:numId="146">
    <w:abstractNumId w:val="62"/>
  </w:num>
  <w:num w:numId="147">
    <w:abstractNumId w:val="148"/>
  </w:num>
  <w:num w:numId="148">
    <w:abstractNumId w:val="128"/>
  </w:num>
  <w:num w:numId="149">
    <w:abstractNumId w:val="57"/>
  </w:num>
  <w:num w:numId="150">
    <w:abstractNumId w:val="110"/>
  </w:num>
  <w:num w:numId="151">
    <w:abstractNumId w:val="87"/>
  </w:num>
  <w:num w:numId="152">
    <w:abstractNumId w:val="97"/>
  </w:num>
  <w:num w:numId="153">
    <w:abstractNumId w:val="132"/>
  </w:num>
  <w:num w:numId="154">
    <w:abstractNumId w:val="90"/>
  </w:num>
  <w:num w:numId="155">
    <w:abstractNumId w:val="86"/>
  </w:num>
  <w:num w:numId="156">
    <w:abstractNumId w:val="105"/>
  </w:num>
  <w:num w:numId="157">
    <w:abstractNumId w:val="60"/>
  </w:num>
  <w:num w:numId="158">
    <w:abstractNumId w:val="23"/>
  </w:num>
  <w:num w:numId="159">
    <w:abstractNumId w:val="36"/>
  </w:num>
  <w:num w:numId="160">
    <w:abstractNumId w:val="67"/>
  </w:num>
  <w:num w:numId="161">
    <w:abstractNumId w:val="65"/>
  </w:num>
  <w:num w:numId="162">
    <w:abstractNumId w:val="102"/>
  </w:num>
  <w:num w:numId="163">
    <w:abstractNumId w:val="124"/>
  </w:num>
  <w:num w:numId="164">
    <w:abstractNumId w:val="83"/>
  </w:num>
  <w:num w:numId="165">
    <w:abstractNumId w:val="115"/>
  </w:num>
  <w:num w:numId="1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B3"/>
    <w:rsid w:val="000104B4"/>
    <w:rsid w:val="000110C3"/>
    <w:rsid w:val="00011ED9"/>
    <w:rsid w:val="000218C1"/>
    <w:rsid w:val="00024ADC"/>
    <w:rsid w:val="0003607A"/>
    <w:rsid w:val="000374BE"/>
    <w:rsid w:val="00042F9F"/>
    <w:rsid w:val="00045BB3"/>
    <w:rsid w:val="0005625D"/>
    <w:rsid w:val="0006162E"/>
    <w:rsid w:val="0006722C"/>
    <w:rsid w:val="000741D8"/>
    <w:rsid w:val="00077092"/>
    <w:rsid w:val="00077AE8"/>
    <w:rsid w:val="00080E18"/>
    <w:rsid w:val="000825A8"/>
    <w:rsid w:val="000849B3"/>
    <w:rsid w:val="00084A61"/>
    <w:rsid w:val="00086F0B"/>
    <w:rsid w:val="00087BBE"/>
    <w:rsid w:val="00090D50"/>
    <w:rsid w:val="00093A8A"/>
    <w:rsid w:val="000959B5"/>
    <w:rsid w:val="000A0849"/>
    <w:rsid w:val="000B5BD7"/>
    <w:rsid w:val="000B7C7D"/>
    <w:rsid w:val="000C18C2"/>
    <w:rsid w:val="000C7B59"/>
    <w:rsid w:val="000E0C00"/>
    <w:rsid w:val="000E7D54"/>
    <w:rsid w:val="001060B5"/>
    <w:rsid w:val="00107DE5"/>
    <w:rsid w:val="0011457E"/>
    <w:rsid w:val="001155FA"/>
    <w:rsid w:val="00126396"/>
    <w:rsid w:val="00126D27"/>
    <w:rsid w:val="001274C0"/>
    <w:rsid w:val="00132C15"/>
    <w:rsid w:val="00132C46"/>
    <w:rsid w:val="00134A76"/>
    <w:rsid w:val="00142472"/>
    <w:rsid w:val="001511F3"/>
    <w:rsid w:val="0015228A"/>
    <w:rsid w:val="00155AFD"/>
    <w:rsid w:val="00160047"/>
    <w:rsid w:val="0016108F"/>
    <w:rsid w:val="00162C11"/>
    <w:rsid w:val="00165D2D"/>
    <w:rsid w:val="00171FD1"/>
    <w:rsid w:val="00172746"/>
    <w:rsid w:val="001844D5"/>
    <w:rsid w:val="00186F8A"/>
    <w:rsid w:val="001950A9"/>
    <w:rsid w:val="001B30A3"/>
    <w:rsid w:val="001B3147"/>
    <w:rsid w:val="001B494B"/>
    <w:rsid w:val="001C1D9D"/>
    <w:rsid w:val="001C2415"/>
    <w:rsid w:val="001C2F2E"/>
    <w:rsid w:val="001D181E"/>
    <w:rsid w:val="001D5358"/>
    <w:rsid w:val="001E2E55"/>
    <w:rsid w:val="001F124B"/>
    <w:rsid w:val="001F1CD4"/>
    <w:rsid w:val="001F4271"/>
    <w:rsid w:val="001F5E45"/>
    <w:rsid w:val="002021FC"/>
    <w:rsid w:val="00202D7C"/>
    <w:rsid w:val="00212AA6"/>
    <w:rsid w:val="00227738"/>
    <w:rsid w:val="00227D73"/>
    <w:rsid w:val="00251AC0"/>
    <w:rsid w:val="0025317D"/>
    <w:rsid w:val="00254F15"/>
    <w:rsid w:val="00261C76"/>
    <w:rsid w:val="0026496E"/>
    <w:rsid w:val="0026508F"/>
    <w:rsid w:val="00265685"/>
    <w:rsid w:val="0026786C"/>
    <w:rsid w:val="002A1B2D"/>
    <w:rsid w:val="002A477F"/>
    <w:rsid w:val="002A65CB"/>
    <w:rsid w:val="002A6EBB"/>
    <w:rsid w:val="002A7115"/>
    <w:rsid w:val="002C51BB"/>
    <w:rsid w:val="002D472E"/>
    <w:rsid w:val="002D4DDE"/>
    <w:rsid w:val="002D60DF"/>
    <w:rsid w:val="002D7069"/>
    <w:rsid w:val="002E0E38"/>
    <w:rsid w:val="002E1730"/>
    <w:rsid w:val="002E7298"/>
    <w:rsid w:val="002F2577"/>
    <w:rsid w:val="00303162"/>
    <w:rsid w:val="00306BCD"/>
    <w:rsid w:val="003105ED"/>
    <w:rsid w:val="00312DEB"/>
    <w:rsid w:val="003178A3"/>
    <w:rsid w:val="00334D30"/>
    <w:rsid w:val="00336AFC"/>
    <w:rsid w:val="00346F46"/>
    <w:rsid w:val="00354737"/>
    <w:rsid w:val="003670C3"/>
    <w:rsid w:val="00370046"/>
    <w:rsid w:val="003774CF"/>
    <w:rsid w:val="003802FA"/>
    <w:rsid w:val="00380A14"/>
    <w:rsid w:val="00381320"/>
    <w:rsid w:val="003814D1"/>
    <w:rsid w:val="003915B6"/>
    <w:rsid w:val="00396290"/>
    <w:rsid w:val="00396975"/>
    <w:rsid w:val="003A2476"/>
    <w:rsid w:val="003A6B03"/>
    <w:rsid w:val="003A7B9A"/>
    <w:rsid w:val="003B0341"/>
    <w:rsid w:val="003C1A38"/>
    <w:rsid w:val="003C4C2D"/>
    <w:rsid w:val="003C74C7"/>
    <w:rsid w:val="003D02F1"/>
    <w:rsid w:val="003E3917"/>
    <w:rsid w:val="003E39A1"/>
    <w:rsid w:val="003E4513"/>
    <w:rsid w:val="003F342C"/>
    <w:rsid w:val="00406008"/>
    <w:rsid w:val="004067B2"/>
    <w:rsid w:val="0041065B"/>
    <w:rsid w:val="00411523"/>
    <w:rsid w:val="00411A72"/>
    <w:rsid w:val="00424AA3"/>
    <w:rsid w:val="00426CCD"/>
    <w:rsid w:val="0044703D"/>
    <w:rsid w:val="004569DD"/>
    <w:rsid w:val="00461E62"/>
    <w:rsid w:val="004623E9"/>
    <w:rsid w:val="004667A1"/>
    <w:rsid w:val="0048006E"/>
    <w:rsid w:val="00480224"/>
    <w:rsid w:val="004805FB"/>
    <w:rsid w:val="00480F34"/>
    <w:rsid w:val="00482349"/>
    <w:rsid w:val="00484327"/>
    <w:rsid w:val="00484551"/>
    <w:rsid w:val="00485868"/>
    <w:rsid w:val="00493783"/>
    <w:rsid w:val="00496CFE"/>
    <w:rsid w:val="004A1641"/>
    <w:rsid w:val="004A17B3"/>
    <w:rsid w:val="004A57F6"/>
    <w:rsid w:val="004B61E9"/>
    <w:rsid w:val="004C01B0"/>
    <w:rsid w:val="004C621D"/>
    <w:rsid w:val="004C7F19"/>
    <w:rsid w:val="004D1F0E"/>
    <w:rsid w:val="004D741B"/>
    <w:rsid w:val="004E540F"/>
    <w:rsid w:val="004F100E"/>
    <w:rsid w:val="004F5AB1"/>
    <w:rsid w:val="004F7057"/>
    <w:rsid w:val="004F759C"/>
    <w:rsid w:val="004F7A3D"/>
    <w:rsid w:val="00503E7C"/>
    <w:rsid w:val="005044D0"/>
    <w:rsid w:val="0051042B"/>
    <w:rsid w:val="00510E58"/>
    <w:rsid w:val="00513983"/>
    <w:rsid w:val="00514AAC"/>
    <w:rsid w:val="005269D1"/>
    <w:rsid w:val="005366BD"/>
    <w:rsid w:val="00536781"/>
    <w:rsid w:val="00540BB6"/>
    <w:rsid w:val="00541009"/>
    <w:rsid w:val="00543531"/>
    <w:rsid w:val="0054476E"/>
    <w:rsid w:val="005456C3"/>
    <w:rsid w:val="00546681"/>
    <w:rsid w:val="005476A4"/>
    <w:rsid w:val="00560F88"/>
    <w:rsid w:val="005643ED"/>
    <w:rsid w:val="005772A1"/>
    <w:rsid w:val="00577EA8"/>
    <w:rsid w:val="0058037B"/>
    <w:rsid w:val="00584299"/>
    <w:rsid w:val="00585077"/>
    <w:rsid w:val="00585964"/>
    <w:rsid w:val="0058635C"/>
    <w:rsid w:val="00586856"/>
    <w:rsid w:val="00590536"/>
    <w:rsid w:val="005953D7"/>
    <w:rsid w:val="005965F5"/>
    <w:rsid w:val="005976EF"/>
    <w:rsid w:val="005C1074"/>
    <w:rsid w:val="005C6DDB"/>
    <w:rsid w:val="005D091A"/>
    <w:rsid w:val="005D2099"/>
    <w:rsid w:val="005D225B"/>
    <w:rsid w:val="005D2F24"/>
    <w:rsid w:val="005D3BA2"/>
    <w:rsid w:val="005D58E7"/>
    <w:rsid w:val="005E3F5A"/>
    <w:rsid w:val="005E4A2F"/>
    <w:rsid w:val="005F1C2D"/>
    <w:rsid w:val="005F2AD1"/>
    <w:rsid w:val="005F3EEB"/>
    <w:rsid w:val="0060268D"/>
    <w:rsid w:val="006033F1"/>
    <w:rsid w:val="00605CE2"/>
    <w:rsid w:val="00611937"/>
    <w:rsid w:val="00611FFF"/>
    <w:rsid w:val="00613EAB"/>
    <w:rsid w:val="0061525F"/>
    <w:rsid w:val="00615B61"/>
    <w:rsid w:val="00621ED0"/>
    <w:rsid w:val="00625CC5"/>
    <w:rsid w:val="00630402"/>
    <w:rsid w:val="006307C9"/>
    <w:rsid w:val="006327AF"/>
    <w:rsid w:val="006406A1"/>
    <w:rsid w:val="006419A2"/>
    <w:rsid w:val="00656293"/>
    <w:rsid w:val="00656B76"/>
    <w:rsid w:val="006707FA"/>
    <w:rsid w:val="00673E64"/>
    <w:rsid w:val="00685434"/>
    <w:rsid w:val="0069397C"/>
    <w:rsid w:val="006A7BBC"/>
    <w:rsid w:val="006B21C7"/>
    <w:rsid w:val="006B7A4F"/>
    <w:rsid w:val="006C0091"/>
    <w:rsid w:val="006C02D0"/>
    <w:rsid w:val="006D6904"/>
    <w:rsid w:val="006D6B6D"/>
    <w:rsid w:val="006E0745"/>
    <w:rsid w:val="006E126D"/>
    <w:rsid w:val="006F132C"/>
    <w:rsid w:val="006F2487"/>
    <w:rsid w:val="006F32EA"/>
    <w:rsid w:val="007007EE"/>
    <w:rsid w:val="00706A4C"/>
    <w:rsid w:val="00714DE2"/>
    <w:rsid w:val="00716C9F"/>
    <w:rsid w:val="00723A2B"/>
    <w:rsid w:val="007259A6"/>
    <w:rsid w:val="007270A2"/>
    <w:rsid w:val="00740251"/>
    <w:rsid w:val="00742670"/>
    <w:rsid w:val="00743AD3"/>
    <w:rsid w:val="00746C9D"/>
    <w:rsid w:val="0075639B"/>
    <w:rsid w:val="007618E9"/>
    <w:rsid w:val="00764867"/>
    <w:rsid w:val="00772B8B"/>
    <w:rsid w:val="00773F8C"/>
    <w:rsid w:val="00781B1B"/>
    <w:rsid w:val="007832E4"/>
    <w:rsid w:val="00783D3F"/>
    <w:rsid w:val="00785A4E"/>
    <w:rsid w:val="00792946"/>
    <w:rsid w:val="00792EBB"/>
    <w:rsid w:val="00793396"/>
    <w:rsid w:val="007B74B0"/>
    <w:rsid w:val="007C304C"/>
    <w:rsid w:val="007C4174"/>
    <w:rsid w:val="007C53C7"/>
    <w:rsid w:val="007D2E81"/>
    <w:rsid w:val="007D42C5"/>
    <w:rsid w:val="007E0CEC"/>
    <w:rsid w:val="007F0FFB"/>
    <w:rsid w:val="007F142E"/>
    <w:rsid w:val="007F34AD"/>
    <w:rsid w:val="007F3A79"/>
    <w:rsid w:val="008070E2"/>
    <w:rsid w:val="00814A07"/>
    <w:rsid w:val="00814B05"/>
    <w:rsid w:val="00815F2B"/>
    <w:rsid w:val="0082106E"/>
    <w:rsid w:val="00826D9B"/>
    <w:rsid w:val="00844742"/>
    <w:rsid w:val="00846AB1"/>
    <w:rsid w:val="008518BB"/>
    <w:rsid w:val="00855372"/>
    <w:rsid w:val="008553E8"/>
    <w:rsid w:val="00855607"/>
    <w:rsid w:val="00857959"/>
    <w:rsid w:val="00861BD2"/>
    <w:rsid w:val="00862AEA"/>
    <w:rsid w:val="008661A7"/>
    <w:rsid w:val="00866CC8"/>
    <w:rsid w:val="00875083"/>
    <w:rsid w:val="0089030F"/>
    <w:rsid w:val="00891769"/>
    <w:rsid w:val="008A4BAA"/>
    <w:rsid w:val="008B638C"/>
    <w:rsid w:val="008D5953"/>
    <w:rsid w:val="008E1A21"/>
    <w:rsid w:val="008E6630"/>
    <w:rsid w:val="008F4CA7"/>
    <w:rsid w:val="008F7920"/>
    <w:rsid w:val="009025BC"/>
    <w:rsid w:val="009026C2"/>
    <w:rsid w:val="00904594"/>
    <w:rsid w:val="009054F3"/>
    <w:rsid w:val="009131B6"/>
    <w:rsid w:val="00924EF6"/>
    <w:rsid w:val="009300EF"/>
    <w:rsid w:val="00932DCE"/>
    <w:rsid w:val="009354FF"/>
    <w:rsid w:val="00936FE1"/>
    <w:rsid w:val="00942EB9"/>
    <w:rsid w:val="009526EA"/>
    <w:rsid w:val="00953976"/>
    <w:rsid w:val="00953B20"/>
    <w:rsid w:val="00955BF0"/>
    <w:rsid w:val="009565B6"/>
    <w:rsid w:val="00961223"/>
    <w:rsid w:val="009640A8"/>
    <w:rsid w:val="009729E1"/>
    <w:rsid w:val="009765AE"/>
    <w:rsid w:val="009813EC"/>
    <w:rsid w:val="009834C5"/>
    <w:rsid w:val="0099776B"/>
    <w:rsid w:val="009978F9"/>
    <w:rsid w:val="009A6A36"/>
    <w:rsid w:val="009B06C8"/>
    <w:rsid w:val="009C0813"/>
    <w:rsid w:val="009C17D8"/>
    <w:rsid w:val="009C1F00"/>
    <w:rsid w:val="009C5078"/>
    <w:rsid w:val="009D5AE8"/>
    <w:rsid w:val="009E2677"/>
    <w:rsid w:val="009E37A0"/>
    <w:rsid w:val="009E4DF2"/>
    <w:rsid w:val="009F136D"/>
    <w:rsid w:val="009F257E"/>
    <w:rsid w:val="009F2E25"/>
    <w:rsid w:val="009F5027"/>
    <w:rsid w:val="00A000E3"/>
    <w:rsid w:val="00A00917"/>
    <w:rsid w:val="00A06BE9"/>
    <w:rsid w:val="00A24F5B"/>
    <w:rsid w:val="00A372E5"/>
    <w:rsid w:val="00A43917"/>
    <w:rsid w:val="00A54190"/>
    <w:rsid w:val="00A5573A"/>
    <w:rsid w:val="00A56097"/>
    <w:rsid w:val="00A56FB7"/>
    <w:rsid w:val="00A61DB8"/>
    <w:rsid w:val="00A672F5"/>
    <w:rsid w:val="00A844B5"/>
    <w:rsid w:val="00A85A0D"/>
    <w:rsid w:val="00A86C50"/>
    <w:rsid w:val="00AA35D6"/>
    <w:rsid w:val="00AA3678"/>
    <w:rsid w:val="00AA4761"/>
    <w:rsid w:val="00AB3F3A"/>
    <w:rsid w:val="00AB7C4E"/>
    <w:rsid w:val="00AC1CA0"/>
    <w:rsid w:val="00AC527B"/>
    <w:rsid w:val="00AC6001"/>
    <w:rsid w:val="00AE6FF9"/>
    <w:rsid w:val="00AF194B"/>
    <w:rsid w:val="00B012D3"/>
    <w:rsid w:val="00B01EDB"/>
    <w:rsid w:val="00B02AA2"/>
    <w:rsid w:val="00B03ACB"/>
    <w:rsid w:val="00B059A5"/>
    <w:rsid w:val="00B076BC"/>
    <w:rsid w:val="00B127FA"/>
    <w:rsid w:val="00B1598B"/>
    <w:rsid w:val="00B21202"/>
    <w:rsid w:val="00B26CAA"/>
    <w:rsid w:val="00B34158"/>
    <w:rsid w:val="00B35ABA"/>
    <w:rsid w:val="00B406AB"/>
    <w:rsid w:val="00B6012D"/>
    <w:rsid w:val="00B60FEC"/>
    <w:rsid w:val="00B610FA"/>
    <w:rsid w:val="00B71754"/>
    <w:rsid w:val="00B73345"/>
    <w:rsid w:val="00B805F1"/>
    <w:rsid w:val="00B85A29"/>
    <w:rsid w:val="00B86E80"/>
    <w:rsid w:val="00B90F8B"/>
    <w:rsid w:val="00B9188D"/>
    <w:rsid w:val="00B92C97"/>
    <w:rsid w:val="00B9679C"/>
    <w:rsid w:val="00B97BD6"/>
    <w:rsid w:val="00BA024F"/>
    <w:rsid w:val="00BA1885"/>
    <w:rsid w:val="00BA3876"/>
    <w:rsid w:val="00BA58C7"/>
    <w:rsid w:val="00BB5A34"/>
    <w:rsid w:val="00BC0AA8"/>
    <w:rsid w:val="00BC1C15"/>
    <w:rsid w:val="00BF2ADD"/>
    <w:rsid w:val="00BF348C"/>
    <w:rsid w:val="00C0744E"/>
    <w:rsid w:val="00C07780"/>
    <w:rsid w:val="00C103E4"/>
    <w:rsid w:val="00C11864"/>
    <w:rsid w:val="00C129F2"/>
    <w:rsid w:val="00C1701A"/>
    <w:rsid w:val="00C50888"/>
    <w:rsid w:val="00C52502"/>
    <w:rsid w:val="00C52ABC"/>
    <w:rsid w:val="00C64390"/>
    <w:rsid w:val="00C72E9C"/>
    <w:rsid w:val="00C736B4"/>
    <w:rsid w:val="00C73A26"/>
    <w:rsid w:val="00C758D1"/>
    <w:rsid w:val="00C75D7F"/>
    <w:rsid w:val="00C8344C"/>
    <w:rsid w:val="00C94D67"/>
    <w:rsid w:val="00C96CB4"/>
    <w:rsid w:val="00CA6191"/>
    <w:rsid w:val="00CB0099"/>
    <w:rsid w:val="00CB5C7D"/>
    <w:rsid w:val="00CB70A4"/>
    <w:rsid w:val="00CC3DB1"/>
    <w:rsid w:val="00CD12F6"/>
    <w:rsid w:val="00CE51CE"/>
    <w:rsid w:val="00CE79AF"/>
    <w:rsid w:val="00CF11E7"/>
    <w:rsid w:val="00CF4CB0"/>
    <w:rsid w:val="00CF60C5"/>
    <w:rsid w:val="00D039B4"/>
    <w:rsid w:val="00D03CDF"/>
    <w:rsid w:val="00D04CCD"/>
    <w:rsid w:val="00D061EF"/>
    <w:rsid w:val="00D13592"/>
    <w:rsid w:val="00D14AF7"/>
    <w:rsid w:val="00D25F04"/>
    <w:rsid w:val="00D26F09"/>
    <w:rsid w:val="00D27130"/>
    <w:rsid w:val="00D2740F"/>
    <w:rsid w:val="00D31E85"/>
    <w:rsid w:val="00D33ABA"/>
    <w:rsid w:val="00D357CF"/>
    <w:rsid w:val="00D417FE"/>
    <w:rsid w:val="00D42188"/>
    <w:rsid w:val="00D4372E"/>
    <w:rsid w:val="00D47ABC"/>
    <w:rsid w:val="00D50857"/>
    <w:rsid w:val="00D50F20"/>
    <w:rsid w:val="00D51AD1"/>
    <w:rsid w:val="00D53933"/>
    <w:rsid w:val="00D6447C"/>
    <w:rsid w:val="00D7331F"/>
    <w:rsid w:val="00D738DA"/>
    <w:rsid w:val="00D77A35"/>
    <w:rsid w:val="00D80E5A"/>
    <w:rsid w:val="00D82217"/>
    <w:rsid w:val="00D85B6F"/>
    <w:rsid w:val="00D85F95"/>
    <w:rsid w:val="00D9770F"/>
    <w:rsid w:val="00DA1693"/>
    <w:rsid w:val="00DA2548"/>
    <w:rsid w:val="00DB7D42"/>
    <w:rsid w:val="00DC4F4A"/>
    <w:rsid w:val="00DD33C4"/>
    <w:rsid w:val="00DD6987"/>
    <w:rsid w:val="00DE09BE"/>
    <w:rsid w:val="00DE638F"/>
    <w:rsid w:val="00DF6BE3"/>
    <w:rsid w:val="00E139D3"/>
    <w:rsid w:val="00E16CFF"/>
    <w:rsid w:val="00E17A1D"/>
    <w:rsid w:val="00E20F5F"/>
    <w:rsid w:val="00E24F75"/>
    <w:rsid w:val="00E273B4"/>
    <w:rsid w:val="00E51632"/>
    <w:rsid w:val="00E56182"/>
    <w:rsid w:val="00E63A3F"/>
    <w:rsid w:val="00E656BA"/>
    <w:rsid w:val="00E7385F"/>
    <w:rsid w:val="00E751AE"/>
    <w:rsid w:val="00E87932"/>
    <w:rsid w:val="00E90477"/>
    <w:rsid w:val="00E90D33"/>
    <w:rsid w:val="00EA2871"/>
    <w:rsid w:val="00EB1769"/>
    <w:rsid w:val="00EC0A65"/>
    <w:rsid w:val="00EC4DC8"/>
    <w:rsid w:val="00EC6088"/>
    <w:rsid w:val="00EC7B3A"/>
    <w:rsid w:val="00EE2BBB"/>
    <w:rsid w:val="00EE489C"/>
    <w:rsid w:val="00EE69A8"/>
    <w:rsid w:val="00EE7B97"/>
    <w:rsid w:val="00EF0DFF"/>
    <w:rsid w:val="00EF6B6C"/>
    <w:rsid w:val="00EF7326"/>
    <w:rsid w:val="00F1259E"/>
    <w:rsid w:val="00F13CEC"/>
    <w:rsid w:val="00F14241"/>
    <w:rsid w:val="00F155D2"/>
    <w:rsid w:val="00F17352"/>
    <w:rsid w:val="00F22169"/>
    <w:rsid w:val="00F23F41"/>
    <w:rsid w:val="00F24028"/>
    <w:rsid w:val="00F24C67"/>
    <w:rsid w:val="00F325E7"/>
    <w:rsid w:val="00F358C8"/>
    <w:rsid w:val="00F65499"/>
    <w:rsid w:val="00F70CAE"/>
    <w:rsid w:val="00F916D3"/>
    <w:rsid w:val="00FA0377"/>
    <w:rsid w:val="00FA083D"/>
    <w:rsid w:val="00FA0A34"/>
    <w:rsid w:val="00FB5835"/>
    <w:rsid w:val="00FB62BE"/>
    <w:rsid w:val="00FD2061"/>
    <w:rsid w:val="00FD34D0"/>
    <w:rsid w:val="00FD3848"/>
    <w:rsid w:val="00FD63ED"/>
    <w:rsid w:val="00FE238A"/>
    <w:rsid w:val="00FE24CA"/>
    <w:rsid w:val="00FE49E2"/>
    <w:rsid w:val="00FE4E9E"/>
    <w:rsid w:val="00FF032F"/>
    <w:rsid w:val="00FF1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4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577"/>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Akapit z listą51"/>
    <w:basedOn w:val="Normalny"/>
    <w:link w:val="AkapitzlistZnak"/>
    <w:uiPriority w:val="34"/>
    <w:qFormat/>
    <w:rsid w:val="004A17B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5 Znak,Akapit z listą51 Znak"/>
    <w:basedOn w:val="Domylnaczcionkaakapitu"/>
    <w:link w:val="Akapitzlist"/>
    <w:uiPriority w:val="34"/>
    <w:rsid w:val="004A17B3"/>
    <w:rPr>
      <w:rFonts w:ascii="Calibri" w:eastAsia="Calibri" w:hAnsi="Calibri" w:cs="Times New Roman"/>
    </w:rPr>
  </w:style>
  <w:style w:type="paragraph" w:styleId="Nagwek">
    <w:name w:val="header"/>
    <w:basedOn w:val="Normalny"/>
    <w:link w:val="NagwekZnak"/>
    <w:uiPriority w:val="99"/>
    <w:unhideWhenUsed/>
    <w:rsid w:val="004A17B3"/>
    <w:pPr>
      <w:tabs>
        <w:tab w:val="center" w:pos="4536"/>
        <w:tab w:val="right" w:pos="9072"/>
      </w:tabs>
    </w:pPr>
  </w:style>
  <w:style w:type="character" w:customStyle="1" w:styleId="NagwekZnak">
    <w:name w:val="Nagłówek Znak"/>
    <w:basedOn w:val="Domylnaczcionkaakapitu"/>
    <w:link w:val="Nagwek"/>
    <w:uiPriority w:val="99"/>
    <w:rsid w:val="004A17B3"/>
    <w:rPr>
      <w:rFonts w:ascii="Arial" w:eastAsia="Times New Roman" w:hAnsi="Arial" w:cs="Times New Roman"/>
      <w:sz w:val="24"/>
      <w:szCs w:val="24"/>
      <w:lang w:eastAsia="pl-PL"/>
    </w:rPr>
  </w:style>
  <w:style w:type="paragraph" w:styleId="Stopka">
    <w:name w:val="footer"/>
    <w:aliases w:val="stand"/>
    <w:basedOn w:val="Normalny"/>
    <w:link w:val="StopkaZnak"/>
    <w:uiPriority w:val="99"/>
    <w:unhideWhenUsed/>
    <w:rsid w:val="004A17B3"/>
    <w:pPr>
      <w:tabs>
        <w:tab w:val="center" w:pos="4536"/>
        <w:tab w:val="right" w:pos="9072"/>
      </w:tabs>
    </w:pPr>
  </w:style>
  <w:style w:type="character" w:customStyle="1" w:styleId="StopkaZnak">
    <w:name w:val="Stopka Znak"/>
    <w:aliases w:val="stand Znak"/>
    <w:basedOn w:val="Domylnaczcionkaakapitu"/>
    <w:link w:val="Stopka"/>
    <w:uiPriority w:val="99"/>
    <w:rsid w:val="004A17B3"/>
    <w:rPr>
      <w:rFonts w:ascii="Arial" w:eastAsia="Times New Roman" w:hAnsi="Arial" w:cs="Times New Roman"/>
      <w:sz w:val="24"/>
      <w:szCs w:val="24"/>
      <w:lang w:eastAsia="pl-PL"/>
    </w:rPr>
  </w:style>
  <w:style w:type="paragraph" w:styleId="Bezodstpw">
    <w:name w:val="No Spacing"/>
    <w:uiPriority w:val="1"/>
    <w:qFormat/>
    <w:rsid w:val="004A17B3"/>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Style1">
    <w:name w:val="Style1"/>
    <w:basedOn w:val="Normalny"/>
    <w:rsid w:val="004A17B3"/>
    <w:pPr>
      <w:autoSpaceDE w:val="0"/>
    </w:pPr>
    <w:rPr>
      <w:rFonts w:cs="Arial"/>
      <w:lang w:eastAsia="ar-SA"/>
    </w:rPr>
  </w:style>
  <w:style w:type="character" w:styleId="Hipercze">
    <w:name w:val="Hyperlink"/>
    <w:basedOn w:val="Domylnaczcionkaakapitu"/>
    <w:uiPriority w:val="99"/>
    <w:unhideWhenUsed/>
    <w:rsid w:val="00560F88"/>
    <w:rPr>
      <w:color w:val="0563C1" w:themeColor="hyperlink"/>
      <w:u w:val="single"/>
    </w:rPr>
  </w:style>
  <w:style w:type="character" w:customStyle="1" w:styleId="Wzmianka1">
    <w:name w:val="Wzmianka1"/>
    <w:basedOn w:val="Domylnaczcionkaakapitu"/>
    <w:uiPriority w:val="99"/>
    <w:semiHidden/>
    <w:unhideWhenUsed/>
    <w:rsid w:val="00560F88"/>
    <w:rPr>
      <w:color w:val="2B579A"/>
      <w:shd w:val="clear" w:color="auto" w:fill="E6E6E6"/>
    </w:rPr>
  </w:style>
  <w:style w:type="character" w:styleId="Odwoaniedokomentarza">
    <w:name w:val="annotation reference"/>
    <w:basedOn w:val="Domylnaczcionkaakapitu"/>
    <w:uiPriority w:val="99"/>
    <w:semiHidden/>
    <w:unhideWhenUsed/>
    <w:rsid w:val="002021FC"/>
    <w:rPr>
      <w:sz w:val="16"/>
      <w:szCs w:val="16"/>
    </w:rPr>
  </w:style>
  <w:style w:type="paragraph" w:styleId="Tekstkomentarza">
    <w:name w:val="annotation text"/>
    <w:basedOn w:val="Normalny"/>
    <w:link w:val="TekstkomentarzaZnak"/>
    <w:uiPriority w:val="99"/>
    <w:unhideWhenUsed/>
    <w:rsid w:val="002021FC"/>
    <w:rPr>
      <w:sz w:val="20"/>
      <w:szCs w:val="20"/>
    </w:rPr>
  </w:style>
  <w:style w:type="character" w:customStyle="1" w:styleId="TekstkomentarzaZnak">
    <w:name w:val="Tekst komentarza Znak"/>
    <w:basedOn w:val="Domylnaczcionkaakapitu"/>
    <w:link w:val="Tekstkomentarza"/>
    <w:uiPriority w:val="99"/>
    <w:rsid w:val="002021FC"/>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021FC"/>
    <w:rPr>
      <w:b/>
      <w:bCs/>
    </w:rPr>
  </w:style>
  <w:style w:type="character" w:customStyle="1" w:styleId="TematkomentarzaZnak">
    <w:name w:val="Temat komentarza Znak"/>
    <w:basedOn w:val="TekstkomentarzaZnak"/>
    <w:link w:val="Tematkomentarza"/>
    <w:uiPriority w:val="99"/>
    <w:semiHidden/>
    <w:rsid w:val="002021FC"/>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2021FC"/>
    <w:rPr>
      <w:rFonts w:ascii="Tahoma" w:hAnsi="Tahoma" w:cs="Tahoma"/>
      <w:sz w:val="16"/>
      <w:szCs w:val="16"/>
    </w:rPr>
  </w:style>
  <w:style w:type="character" w:customStyle="1" w:styleId="TekstdymkaZnak">
    <w:name w:val="Tekst dymka Znak"/>
    <w:basedOn w:val="Domylnaczcionkaakapitu"/>
    <w:link w:val="Tekstdymka"/>
    <w:uiPriority w:val="99"/>
    <w:semiHidden/>
    <w:rsid w:val="002021FC"/>
    <w:rPr>
      <w:rFonts w:ascii="Tahoma" w:eastAsia="Times New Roman" w:hAnsi="Tahoma" w:cs="Tahoma"/>
      <w:sz w:val="16"/>
      <w:szCs w:val="16"/>
      <w:lang w:eastAsia="pl-PL"/>
    </w:rPr>
  </w:style>
  <w:style w:type="paragraph" w:customStyle="1" w:styleId="Style9">
    <w:name w:val="Style9"/>
    <w:basedOn w:val="Normalny"/>
    <w:uiPriority w:val="99"/>
    <w:rsid w:val="00793396"/>
    <w:pPr>
      <w:widowControl w:val="0"/>
      <w:autoSpaceDE w:val="0"/>
      <w:autoSpaceDN w:val="0"/>
      <w:adjustRightInd w:val="0"/>
      <w:spacing w:line="245" w:lineRule="exact"/>
      <w:jc w:val="both"/>
    </w:pPr>
    <w:rPr>
      <w:rFonts w:cs="Arial"/>
    </w:rPr>
  </w:style>
  <w:style w:type="character" w:customStyle="1" w:styleId="FontStyle71">
    <w:name w:val="Font Style71"/>
    <w:uiPriority w:val="99"/>
    <w:rsid w:val="00793396"/>
    <w:rPr>
      <w:rFonts w:ascii="Arial" w:hAnsi="Arial" w:cs="Arial"/>
      <w:sz w:val="18"/>
      <w:szCs w:val="18"/>
    </w:rPr>
  </w:style>
  <w:style w:type="character" w:styleId="Pogrubienie">
    <w:name w:val="Strong"/>
    <w:basedOn w:val="Domylnaczcionkaakapitu"/>
    <w:uiPriority w:val="22"/>
    <w:qFormat/>
    <w:rsid w:val="00FE4E9E"/>
    <w:rPr>
      <w:b/>
      <w:bCs/>
    </w:rPr>
  </w:style>
  <w:style w:type="character" w:styleId="Uwydatnienie">
    <w:name w:val="Emphasis"/>
    <w:basedOn w:val="Domylnaczcionkaakapitu"/>
    <w:uiPriority w:val="20"/>
    <w:qFormat/>
    <w:rsid w:val="00B86E80"/>
    <w:rPr>
      <w:i/>
      <w:iCs/>
    </w:rPr>
  </w:style>
  <w:style w:type="paragraph" w:styleId="Poprawka">
    <w:name w:val="Revision"/>
    <w:hidden/>
    <w:uiPriority w:val="99"/>
    <w:semiHidden/>
    <w:rsid w:val="00936FE1"/>
    <w:pPr>
      <w:spacing w:after="0" w:line="240" w:lineRule="auto"/>
    </w:pPr>
    <w:rPr>
      <w:rFonts w:ascii="Arial" w:eastAsia="Times New Roman" w:hAnsi="Arial" w:cs="Times New Roman"/>
      <w:sz w:val="24"/>
      <w:szCs w:val="24"/>
      <w:lang w:eastAsia="pl-PL"/>
    </w:rPr>
  </w:style>
  <w:style w:type="paragraph" w:styleId="Tekstprzypisudolnego">
    <w:name w:val="footnote text"/>
    <w:basedOn w:val="Normalny"/>
    <w:link w:val="TekstprzypisudolnegoZnak"/>
    <w:uiPriority w:val="99"/>
    <w:semiHidden/>
    <w:unhideWhenUsed/>
    <w:rsid w:val="00B610FA"/>
    <w:rPr>
      <w:sz w:val="20"/>
      <w:szCs w:val="20"/>
    </w:rPr>
  </w:style>
  <w:style w:type="character" w:customStyle="1" w:styleId="TekstprzypisudolnegoZnak">
    <w:name w:val="Tekst przypisu dolnego Znak"/>
    <w:basedOn w:val="Domylnaczcionkaakapitu"/>
    <w:link w:val="Tekstprzypisudolnego"/>
    <w:uiPriority w:val="99"/>
    <w:semiHidden/>
    <w:rsid w:val="00B610FA"/>
    <w:rPr>
      <w:rFonts w:ascii="Arial" w:eastAsia="Times New Roman" w:hAnsi="Arial" w:cs="Times New Roman"/>
      <w:sz w:val="20"/>
      <w:szCs w:val="20"/>
      <w:lang w:eastAsia="pl-PL"/>
    </w:rPr>
  </w:style>
  <w:style w:type="character" w:styleId="Odwoanieprzypisudolnego">
    <w:name w:val="footnote reference"/>
    <w:basedOn w:val="Domylnaczcionkaakapitu"/>
    <w:semiHidden/>
    <w:unhideWhenUsed/>
    <w:rsid w:val="00B610FA"/>
    <w:rPr>
      <w:vertAlign w:val="superscript"/>
    </w:rPr>
  </w:style>
  <w:style w:type="character" w:customStyle="1" w:styleId="Wzmianka2">
    <w:name w:val="Wzmianka2"/>
    <w:basedOn w:val="Domylnaczcionkaakapitu"/>
    <w:uiPriority w:val="99"/>
    <w:semiHidden/>
    <w:unhideWhenUsed/>
    <w:rsid w:val="00B34158"/>
    <w:rPr>
      <w:color w:val="2B579A"/>
      <w:shd w:val="clear" w:color="auto" w:fill="E6E6E6"/>
    </w:rPr>
  </w:style>
  <w:style w:type="character" w:customStyle="1" w:styleId="fn-ref">
    <w:name w:val="fn-ref"/>
    <w:basedOn w:val="Domylnaczcionkaakapitu"/>
    <w:rsid w:val="00B6012D"/>
  </w:style>
  <w:style w:type="character" w:customStyle="1" w:styleId="Wzmianka20">
    <w:name w:val="Wzmianka2"/>
    <w:basedOn w:val="Domylnaczcionkaakapitu"/>
    <w:uiPriority w:val="99"/>
    <w:semiHidden/>
    <w:unhideWhenUsed/>
    <w:rsid w:val="00904594"/>
    <w:rPr>
      <w:color w:val="2B579A"/>
      <w:shd w:val="clear" w:color="auto" w:fill="E6E6E6"/>
    </w:rPr>
  </w:style>
  <w:style w:type="character" w:customStyle="1" w:styleId="apple-converted-space">
    <w:name w:val="apple-converted-space"/>
    <w:basedOn w:val="Domylnaczcionkaakapitu"/>
    <w:rsid w:val="00904594"/>
  </w:style>
  <w:style w:type="paragraph" w:styleId="Tekstpodstawowy">
    <w:name w:val="Body Text"/>
    <w:basedOn w:val="Normalny"/>
    <w:link w:val="TekstpodstawowyZnak"/>
    <w:rsid w:val="00904594"/>
    <w:pPr>
      <w:jc w:val="both"/>
    </w:pPr>
    <w:rPr>
      <w:b/>
      <w:bCs/>
      <w:i/>
      <w:iCs/>
    </w:rPr>
  </w:style>
  <w:style w:type="character" w:customStyle="1" w:styleId="TekstpodstawowyZnak">
    <w:name w:val="Tekst podstawowy Znak"/>
    <w:basedOn w:val="Domylnaczcionkaakapitu"/>
    <w:link w:val="Tekstpodstawowy"/>
    <w:rsid w:val="00904594"/>
    <w:rPr>
      <w:rFonts w:ascii="Arial" w:eastAsia="Times New Roman" w:hAnsi="Arial" w:cs="Times New Roman"/>
      <w:b/>
      <w:bCs/>
      <w:i/>
      <w:i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577"/>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Akapit z listą51"/>
    <w:basedOn w:val="Normalny"/>
    <w:link w:val="AkapitzlistZnak"/>
    <w:uiPriority w:val="34"/>
    <w:qFormat/>
    <w:rsid w:val="004A17B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5 Znak,Akapit z listą51 Znak"/>
    <w:basedOn w:val="Domylnaczcionkaakapitu"/>
    <w:link w:val="Akapitzlist"/>
    <w:uiPriority w:val="34"/>
    <w:rsid w:val="004A17B3"/>
    <w:rPr>
      <w:rFonts w:ascii="Calibri" w:eastAsia="Calibri" w:hAnsi="Calibri" w:cs="Times New Roman"/>
    </w:rPr>
  </w:style>
  <w:style w:type="paragraph" w:styleId="Nagwek">
    <w:name w:val="header"/>
    <w:basedOn w:val="Normalny"/>
    <w:link w:val="NagwekZnak"/>
    <w:uiPriority w:val="99"/>
    <w:unhideWhenUsed/>
    <w:rsid w:val="004A17B3"/>
    <w:pPr>
      <w:tabs>
        <w:tab w:val="center" w:pos="4536"/>
        <w:tab w:val="right" w:pos="9072"/>
      </w:tabs>
    </w:pPr>
  </w:style>
  <w:style w:type="character" w:customStyle="1" w:styleId="NagwekZnak">
    <w:name w:val="Nagłówek Znak"/>
    <w:basedOn w:val="Domylnaczcionkaakapitu"/>
    <w:link w:val="Nagwek"/>
    <w:uiPriority w:val="99"/>
    <w:rsid w:val="004A17B3"/>
    <w:rPr>
      <w:rFonts w:ascii="Arial" w:eastAsia="Times New Roman" w:hAnsi="Arial" w:cs="Times New Roman"/>
      <w:sz w:val="24"/>
      <w:szCs w:val="24"/>
      <w:lang w:eastAsia="pl-PL"/>
    </w:rPr>
  </w:style>
  <w:style w:type="paragraph" w:styleId="Stopka">
    <w:name w:val="footer"/>
    <w:aliases w:val="stand"/>
    <w:basedOn w:val="Normalny"/>
    <w:link w:val="StopkaZnak"/>
    <w:uiPriority w:val="99"/>
    <w:unhideWhenUsed/>
    <w:rsid w:val="004A17B3"/>
    <w:pPr>
      <w:tabs>
        <w:tab w:val="center" w:pos="4536"/>
        <w:tab w:val="right" w:pos="9072"/>
      </w:tabs>
    </w:pPr>
  </w:style>
  <w:style w:type="character" w:customStyle="1" w:styleId="StopkaZnak">
    <w:name w:val="Stopka Znak"/>
    <w:aliases w:val="stand Znak"/>
    <w:basedOn w:val="Domylnaczcionkaakapitu"/>
    <w:link w:val="Stopka"/>
    <w:uiPriority w:val="99"/>
    <w:rsid w:val="004A17B3"/>
    <w:rPr>
      <w:rFonts w:ascii="Arial" w:eastAsia="Times New Roman" w:hAnsi="Arial" w:cs="Times New Roman"/>
      <w:sz w:val="24"/>
      <w:szCs w:val="24"/>
      <w:lang w:eastAsia="pl-PL"/>
    </w:rPr>
  </w:style>
  <w:style w:type="paragraph" w:styleId="Bezodstpw">
    <w:name w:val="No Spacing"/>
    <w:uiPriority w:val="1"/>
    <w:qFormat/>
    <w:rsid w:val="004A17B3"/>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Style1">
    <w:name w:val="Style1"/>
    <w:basedOn w:val="Normalny"/>
    <w:rsid w:val="004A17B3"/>
    <w:pPr>
      <w:autoSpaceDE w:val="0"/>
    </w:pPr>
    <w:rPr>
      <w:rFonts w:cs="Arial"/>
      <w:lang w:eastAsia="ar-SA"/>
    </w:rPr>
  </w:style>
  <w:style w:type="character" w:styleId="Hipercze">
    <w:name w:val="Hyperlink"/>
    <w:basedOn w:val="Domylnaczcionkaakapitu"/>
    <w:uiPriority w:val="99"/>
    <w:unhideWhenUsed/>
    <w:rsid w:val="00560F88"/>
    <w:rPr>
      <w:color w:val="0563C1" w:themeColor="hyperlink"/>
      <w:u w:val="single"/>
    </w:rPr>
  </w:style>
  <w:style w:type="character" w:customStyle="1" w:styleId="Wzmianka1">
    <w:name w:val="Wzmianka1"/>
    <w:basedOn w:val="Domylnaczcionkaakapitu"/>
    <w:uiPriority w:val="99"/>
    <w:semiHidden/>
    <w:unhideWhenUsed/>
    <w:rsid w:val="00560F88"/>
    <w:rPr>
      <w:color w:val="2B579A"/>
      <w:shd w:val="clear" w:color="auto" w:fill="E6E6E6"/>
    </w:rPr>
  </w:style>
  <w:style w:type="character" w:styleId="Odwoaniedokomentarza">
    <w:name w:val="annotation reference"/>
    <w:basedOn w:val="Domylnaczcionkaakapitu"/>
    <w:uiPriority w:val="99"/>
    <w:semiHidden/>
    <w:unhideWhenUsed/>
    <w:rsid w:val="002021FC"/>
    <w:rPr>
      <w:sz w:val="16"/>
      <w:szCs w:val="16"/>
    </w:rPr>
  </w:style>
  <w:style w:type="paragraph" w:styleId="Tekstkomentarza">
    <w:name w:val="annotation text"/>
    <w:basedOn w:val="Normalny"/>
    <w:link w:val="TekstkomentarzaZnak"/>
    <w:uiPriority w:val="99"/>
    <w:unhideWhenUsed/>
    <w:rsid w:val="002021FC"/>
    <w:rPr>
      <w:sz w:val="20"/>
      <w:szCs w:val="20"/>
    </w:rPr>
  </w:style>
  <w:style w:type="character" w:customStyle="1" w:styleId="TekstkomentarzaZnak">
    <w:name w:val="Tekst komentarza Znak"/>
    <w:basedOn w:val="Domylnaczcionkaakapitu"/>
    <w:link w:val="Tekstkomentarza"/>
    <w:uiPriority w:val="99"/>
    <w:rsid w:val="002021FC"/>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021FC"/>
    <w:rPr>
      <w:b/>
      <w:bCs/>
    </w:rPr>
  </w:style>
  <w:style w:type="character" w:customStyle="1" w:styleId="TematkomentarzaZnak">
    <w:name w:val="Temat komentarza Znak"/>
    <w:basedOn w:val="TekstkomentarzaZnak"/>
    <w:link w:val="Tematkomentarza"/>
    <w:uiPriority w:val="99"/>
    <w:semiHidden/>
    <w:rsid w:val="002021FC"/>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2021FC"/>
    <w:rPr>
      <w:rFonts w:ascii="Tahoma" w:hAnsi="Tahoma" w:cs="Tahoma"/>
      <w:sz w:val="16"/>
      <w:szCs w:val="16"/>
    </w:rPr>
  </w:style>
  <w:style w:type="character" w:customStyle="1" w:styleId="TekstdymkaZnak">
    <w:name w:val="Tekst dymka Znak"/>
    <w:basedOn w:val="Domylnaczcionkaakapitu"/>
    <w:link w:val="Tekstdymka"/>
    <w:uiPriority w:val="99"/>
    <w:semiHidden/>
    <w:rsid w:val="002021FC"/>
    <w:rPr>
      <w:rFonts w:ascii="Tahoma" w:eastAsia="Times New Roman" w:hAnsi="Tahoma" w:cs="Tahoma"/>
      <w:sz w:val="16"/>
      <w:szCs w:val="16"/>
      <w:lang w:eastAsia="pl-PL"/>
    </w:rPr>
  </w:style>
  <w:style w:type="paragraph" w:customStyle="1" w:styleId="Style9">
    <w:name w:val="Style9"/>
    <w:basedOn w:val="Normalny"/>
    <w:uiPriority w:val="99"/>
    <w:rsid w:val="00793396"/>
    <w:pPr>
      <w:widowControl w:val="0"/>
      <w:autoSpaceDE w:val="0"/>
      <w:autoSpaceDN w:val="0"/>
      <w:adjustRightInd w:val="0"/>
      <w:spacing w:line="245" w:lineRule="exact"/>
      <w:jc w:val="both"/>
    </w:pPr>
    <w:rPr>
      <w:rFonts w:cs="Arial"/>
    </w:rPr>
  </w:style>
  <w:style w:type="character" w:customStyle="1" w:styleId="FontStyle71">
    <w:name w:val="Font Style71"/>
    <w:uiPriority w:val="99"/>
    <w:rsid w:val="00793396"/>
    <w:rPr>
      <w:rFonts w:ascii="Arial" w:hAnsi="Arial" w:cs="Arial"/>
      <w:sz w:val="18"/>
      <w:szCs w:val="18"/>
    </w:rPr>
  </w:style>
  <w:style w:type="character" w:styleId="Pogrubienie">
    <w:name w:val="Strong"/>
    <w:basedOn w:val="Domylnaczcionkaakapitu"/>
    <w:uiPriority w:val="22"/>
    <w:qFormat/>
    <w:rsid w:val="00FE4E9E"/>
    <w:rPr>
      <w:b/>
      <w:bCs/>
    </w:rPr>
  </w:style>
  <w:style w:type="character" w:styleId="Uwydatnienie">
    <w:name w:val="Emphasis"/>
    <w:basedOn w:val="Domylnaczcionkaakapitu"/>
    <w:uiPriority w:val="20"/>
    <w:qFormat/>
    <w:rsid w:val="00B86E80"/>
    <w:rPr>
      <w:i/>
      <w:iCs/>
    </w:rPr>
  </w:style>
  <w:style w:type="paragraph" w:styleId="Poprawka">
    <w:name w:val="Revision"/>
    <w:hidden/>
    <w:uiPriority w:val="99"/>
    <w:semiHidden/>
    <w:rsid w:val="00936FE1"/>
    <w:pPr>
      <w:spacing w:after="0" w:line="240" w:lineRule="auto"/>
    </w:pPr>
    <w:rPr>
      <w:rFonts w:ascii="Arial" w:eastAsia="Times New Roman" w:hAnsi="Arial" w:cs="Times New Roman"/>
      <w:sz w:val="24"/>
      <w:szCs w:val="24"/>
      <w:lang w:eastAsia="pl-PL"/>
    </w:rPr>
  </w:style>
  <w:style w:type="paragraph" w:styleId="Tekstprzypisudolnego">
    <w:name w:val="footnote text"/>
    <w:basedOn w:val="Normalny"/>
    <w:link w:val="TekstprzypisudolnegoZnak"/>
    <w:uiPriority w:val="99"/>
    <w:semiHidden/>
    <w:unhideWhenUsed/>
    <w:rsid w:val="00B610FA"/>
    <w:rPr>
      <w:sz w:val="20"/>
      <w:szCs w:val="20"/>
    </w:rPr>
  </w:style>
  <w:style w:type="character" w:customStyle="1" w:styleId="TekstprzypisudolnegoZnak">
    <w:name w:val="Tekst przypisu dolnego Znak"/>
    <w:basedOn w:val="Domylnaczcionkaakapitu"/>
    <w:link w:val="Tekstprzypisudolnego"/>
    <w:uiPriority w:val="99"/>
    <w:semiHidden/>
    <w:rsid w:val="00B610FA"/>
    <w:rPr>
      <w:rFonts w:ascii="Arial" w:eastAsia="Times New Roman" w:hAnsi="Arial" w:cs="Times New Roman"/>
      <w:sz w:val="20"/>
      <w:szCs w:val="20"/>
      <w:lang w:eastAsia="pl-PL"/>
    </w:rPr>
  </w:style>
  <w:style w:type="character" w:styleId="Odwoanieprzypisudolnego">
    <w:name w:val="footnote reference"/>
    <w:basedOn w:val="Domylnaczcionkaakapitu"/>
    <w:semiHidden/>
    <w:unhideWhenUsed/>
    <w:rsid w:val="00B610FA"/>
    <w:rPr>
      <w:vertAlign w:val="superscript"/>
    </w:rPr>
  </w:style>
  <w:style w:type="character" w:customStyle="1" w:styleId="Wzmianka2">
    <w:name w:val="Wzmianka2"/>
    <w:basedOn w:val="Domylnaczcionkaakapitu"/>
    <w:uiPriority w:val="99"/>
    <w:semiHidden/>
    <w:unhideWhenUsed/>
    <w:rsid w:val="00B34158"/>
    <w:rPr>
      <w:color w:val="2B579A"/>
      <w:shd w:val="clear" w:color="auto" w:fill="E6E6E6"/>
    </w:rPr>
  </w:style>
  <w:style w:type="character" w:customStyle="1" w:styleId="fn-ref">
    <w:name w:val="fn-ref"/>
    <w:basedOn w:val="Domylnaczcionkaakapitu"/>
    <w:rsid w:val="00B6012D"/>
  </w:style>
  <w:style w:type="character" w:customStyle="1" w:styleId="Wzmianka20">
    <w:name w:val="Wzmianka2"/>
    <w:basedOn w:val="Domylnaczcionkaakapitu"/>
    <w:uiPriority w:val="99"/>
    <w:semiHidden/>
    <w:unhideWhenUsed/>
    <w:rsid w:val="00904594"/>
    <w:rPr>
      <w:color w:val="2B579A"/>
      <w:shd w:val="clear" w:color="auto" w:fill="E6E6E6"/>
    </w:rPr>
  </w:style>
  <w:style w:type="character" w:customStyle="1" w:styleId="apple-converted-space">
    <w:name w:val="apple-converted-space"/>
    <w:basedOn w:val="Domylnaczcionkaakapitu"/>
    <w:rsid w:val="00904594"/>
  </w:style>
  <w:style w:type="paragraph" w:styleId="Tekstpodstawowy">
    <w:name w:val="Body Text"/>
    <w:basedOn w:val="Normalny"/>
    <w:link w:val="TekstpodstawowyZnak"/>
    <w:rsid w:val="00904594"/>
    <w:pPr>
      <w:jc w:val="both"/>
    </w:pPr>
    <w:rPr>
      <w:b/>
      <w:bCs/>
      <w:i/>
      <w:iCs/>
    </w:rPr>
  </w:style>
  <w:style w:type="character" w:customStyle="1" w:styleId="TekstpodstawowyZnak">
    <w:name w:val="Tekst podstawowy Znak"/>
    <w:basedOn w:val="Domylnaczcionkaakapitu"/>
    <w:link w:val="Tekstpodstawowy"/>
    <w:rsid w:val="00904594"/>
    <w:rPr>
      <w:rFonts w:ascii="Arial" w:eastAsia="Times New Roman" w:hAnsi="Arial" w:cs="Times New Roman"/>
      <w:b/>
      <w:bCs/>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0799">
      <w:bodyDiv w:val="1"/>
      <w:marLeft w:val="0"/>
      <w:marRight w:val="0"/>
      <w:marTop w:val="0"/>
      <w:marBottom w:val="0"/>
      <w:divBdr>
        <w:top w:val="none" w:sz="0" w:space="0" w:color="auto"/>
        <w:left w:val="none" w:sz="0" w:space="0" w:color="auto"/>
        <w:bottom w:val="none" w:sz="0" w:space="0" w:color="auto"/>
        <w:right w:val="none" w:sz="0" w:space="0" w:color="auto"/>
      </w:divBdr>
    </w:div>
    <w:div w:id="634676576">
      <w:bodyDiv w:val="1"/>
      <w:marLeft w:val="0"/>
      <w:marRight w:val="0"/>
      <w:marTop w:val="0"/>
      <w:marBottom w:val="0"/>
      <w:divBdr>
        <w:top w:val="none" w:sz="0" w:space="0" w:color="auto"/>
        <w:left w:val="none" w:sz="0" w:space="0" w:color="auto"/>
        <w:bottom w:val="none" w:sz="0" w:space="0" w:color="auto"/>
        <w:right w:val="none" w:sz="0" w:space="0" w:color="auto"/>
      </w:divBdr>
    </w:div>
    <w:div w:id="1372263801">
      <w:bodyDiv w:val="1"/>
      <w:marLeft w:val="0"/>
      <w:marRight w:val="0"/>
      <w:marTop w:val="0"/>
      <w:marBottom w:val="0"/>
      <w:divBdr>
        <w:top w:val="none" w:sz="0" w:space="0" w:color="auto"/>
        <w:left w:val="none" w:sz="0" w:space="0" w:color="auto"/>
        <w:bottom w:val="none" w:sz="0" w:space="0" w:color="auto"/>
        <w:right w:val="none" w:sz="0" w:space="0" w:color="auto"/>
      </w:divBdr>
    </w:div>
    <w:div w:id="1486167060">
      <w:bodyDiv w:val="1"/>
      <w:marLeft w:val="0"/>
      <w:marRight w:val="0"/>
      <w:marTop w:val="0"/>
      <w:marBottom w:val="0"/>
      <w:divBdr>
        <w:top w:val="none" w:sz="0" w:space="0" w:color="auto"/>
        <w:left w:val="none" w:sz="0" w:space="0" w:color="auto"/>
        <w:bottom w:val="none" w:sz="0" w:space="0" w:color="auto"/>
        <w:right w:val="none" w:sz="0" w:space="0" w:color="auto"/>
      </w:divBdr>
    </w:div>
    <w:div w:id="1563370498">
      <w:bodyDiv w:val="1"/>
      <w:marLeft w:val="0"/>
      <w:marRight w:val="0"/>
      <w:marTop w:val="0"/>
      <w:marBottom w:val="0"/>
      <w:divBdr>
        <w:top w:val="none" w:sz="0" w:space="0" w:color="auto"/>
        <w:left w:val="none" w:sz="0" w:space="0" w:color="auto"/>
        <w:bottom w:val="none" w:sz="0" w:space="0" w:color="auto"/>
        <w:right w:val="none" w:sz="0" w:space="0" w:color="auto"/>
      </w:divBdr>
    </w:div>
    <w:div w:id="1602953210">
      <w:bodyDiv w:val="1"/>
      <w:marLeft w:val="0"/>
      <w:marRight w:val="0"/>
      <w:marTop w:val="0"/>
      <w:marBottom w:val="0"/>
      <w:divBdr>
        <w:top w:val="none" w:sz="0" w:space="0" w:color="auto"/>
        <w:left w:val="none" w:sz="0" w:space="0" w:color="auto"/>
        <w:bottom w:val="none" w:sz="0" w:space="0" w:color="auto"/>
        <w:right w:val="none" w:sz="0" w:space="0" w:color="auto"/>
      </w:divBdr>
      <w:divsChild>
        <w:div w:id="13920809">
          <w:marLeft w:val="0"/>
          <w:marRight w:val="0"/>
          <w:marTop w:val="0"/>
          <w:marBottom w:val="0"/>
          <w:divBdr>
            <w:top w:val="none" w:sz="0" w:space="0" w:color="auto"/>
            <w:left w:val="none" w:sz="0" w:space="0" w:color="auto"/>
            <w:bottom w:val="none" w:sz="0" w:space="0" w:color="auto"/>
            <w:right w:val="none" w:sz="0" w:space="0" w:color="auto"/>
          </w:divBdr>
        </w:div>
        <w:div w:id="15884211">
          <w:marLeft w:val="0"/>
          <w:marRight w:val="0"/>
          <w:marTop w:val="0"/>
          <w:marBottom w:val="0"/>
          <w:divBdr>
            <w:top w:val="none" w:sz="0" w:space="0" w:color="auto"/>
            <w:left w:val="none" w:sz="0" w:space="0" w:color="auto"/>
            <w:bottom w:val="none" w:sz="0" w:space="0" w:color="auto"/>
            <w:right w:val="none" w:sz="0" w:space="0" w:color="auto"/>
          </w:divBdr>
        </w:div>
        <w:div w:id="54204963">
          <w:marLeft w:val="0"/>
          <w:marRight w:val="0"/>
          <w:marTop w:val="0"/>
          <w:marBottom w:val="0"/>
          <w:divBdr>
            <w:top w:val="none" w:sz="0" w:space="0" w:color="auto"/>
            <w:left w:val="none" w:sz="0" w:space="0" w:color="auto"/>
            <w:bottom w:val="none" w:sz="0" w:space="0" w:color="auto"/>
            <w:right w:val="none" w:sz="0" w:space="0" w:color="auto"/>
          </w:divBdr>
        </w:div>
        <w:div w:id="922422059">
          <w:marLeft w:val="0"/>
          <w:marRight w:val="0"/>
          <w:marTop w:val="0"/>
          <w:marBottom w:val="0"/>
          <w:divBdr>
            <w:top w:val="none" w:sz="0" w:space="0" w:color="auto"/>
            <w:left w:val="none" w:sz="0" w:space="0" w:color="auto"/>
            <w:bottom w:val="none" w:sz="0" w:space="0" w:color="auto"/>
            <w:right w:val="none" w:sz="0" w:space="0" w:color="auto"/>
          </w:divBdr>
        </w:div>
      </w:divsChild>
    </w:div>
    <w:div w:id="1771393911">
      <w:bodyDiv w:val="1"/>
      <w:marLeft w:val="0"/>
      <w:marRight w:val="0"/>
      <w:marTop w:val="0"/>
      <w:marBottom w:val="0"/>
      <w:divBdr>
        <w:top w:val="none" w:sz="0" w:space="0" w:color="auto"/>
        <w:left w:val="none" w:sz="0" w:space="0" w:color="auto"/>
        <w:bottom w:val="none" w:sz="0" w:space="0" w:color="auto"/>
        <w:right w:val="none" w:sz="0" w:space="0" w:color="auto"/>
      </w:divBdr>
    </w:div>
    <w:div w:id="1831871585">
      <w:bodyDiv w:val="1"/>
      <w:marLeft w:val="0"/>
      <w:marRight w:val="0"/>
      <w:marTop w:val="0"/>
      <w:marBottom w:val="0"/>
      <w:divBdr>
        <w:top w:val="none" w:sz="0" w:space="0" w:color="auto"/>
        <w:left w:val="none" w:sz="0" w:space="0" w:color="auto"/>
        <w:bottom w:val="none" w:sz="0" w:space="0" w:color="auto"/>
        <w:right w:val="none" w:sz="0" w:space="0" w:color="auto"/>
      </w:divBdr>
    </w:div>
    <w:div w:id="1848209132">
      <w:bodyDiv w:val="1"/>
      <w:marLeft w:val="0"/>
      <w:marRight w:val="0"/>
      <w:marTop w:val="0"/>
      <w:marBottom w:val="0"/>
      <w:divBdr>
        <w:top w:val="none" w:sz="0" w:space="0" w:color="auto"/>
        <w:left w:val="none" w:sz="0" w:space="0" w:color="auto"/>
        <w:bottom w:val="none" w:sz="0" w:space="0" w:color="auto"/>
        <w:right w:val="none" w:sz="0" w:space="0" w:color="auto"/>
      </w:divBdr>
    </w:div>
    <w:div w:id="1863861425">
      <w:bodyDiv w:val="1"/>
      <w:marLeft w:val="0"/>
      <w:marRight w:val="0"/>
      <w:marTop w:val="0"/>
      <w:marBottom w:val="0"/>
      <w:divBdr>
        <w:top w:val="none" w:sz="0" w:space="0" w:color="auto"/>
        <w:left w:val="none" w:sz="0" w:space="0" w:color="auto"/>
        <w:bottom w:val="none" w:sz="0" w:space="0" w:color="auto"/>
        <w:right w:val="none" w:sz="0" w:space="0" w:color="auto"/>
      </w:divBdr>
      <w:divsChild>
        <w:div w:id="956839339">
          <w:marLeft w:val="0"/>
          <w:marRight w:val="0"/>
          <w:marTop w:val="0"/>
          <w:marBottom w:val="0"/>
          <w:divBdr>
            <w:top w:val="none" w:sz="0" w:space="0" w:color="auto"/>
            <w:left w:val="none" w:sz="0" w:space="0" w:color="auto"/>
            <w:bottom w:val="none" w:sz="0" w:space="0" w:color="auto"/>
            <w:right w:val="none" w:sz="0" w:space="0" w:color="auto"/>
          </w:divBdr>
        </w:div>
        <w:div w:id="1027609289">
          <w:marLeft w:val="0"/>
          <w:marRight w:val="0"/>
          <w:marTop w:val="0"/>
          <w:marBottom w:val="0"/>
          <w:divBdr>
            <w:top w:val="none" w:sz="0" w:space="0" w:color="auto"/>
            <w:left w:val="none" w:sz="0" w:space="0" w:color="auto"/>
            <w:bottom w:val="none" w:sz="0" w:space="0" w:color="auto"/>
            <w:right w:val="none" w:sz="0" w:space="0" w:color="auto"/>
          </w:divBdr>
        </w:div>
        <w:div w:id="1197886918">
          <w:marLeft w:val="0"/>
          <w:marRight w:val="0"/>
          <w:marTop w:val="0"/>
          <w:marBottom w:val="0"/>
          <w:divBdr>
            <w:top w:val="none" w:sz="0" w:space="0" w:color="auto"/>
            <w:left w:val="none" w:sz="0" w:space="0" w:color="auto"/>
            <w:bottom w:val="none" w:sz="0" w:space="0" w:color="auto"/>
            <w:right w:val="none" w:sz="0" w:space="0" w:color="auto"/>
          </w:divBdr>
        </w:div>
        <w:div w:id="1998990585">
          <w:marLeft w:val="0"/>
          <w:marRight w:val="0"/>
          <w:marTop w:val="0"/>
          <w:marBottom w:val="0"/>
          <w:divBdr>
            <w:top w:val="none" w:sz="0" w:space="0" w:color="auto"/>
            <w:left w:val="none" w:sz="0" w:space="0" w:color="auto"/>
            <w:bottom w:val="none" w:sz="0" w:space="0" w:color="auto"/>
            <w:right w:val="none" w:sz="0" w:space="0" w:color="auto"/>
          </w:divBdr>
        </w:div>
      </w:divsChild>
    </w:div>
    <w:div w:id="1929381818">
      <w:bodyDiv w:val="1"/>
      <w:marLeft w:val="0"/>
      <w:marRight w:val="0"/>
      <w:marTop w:val="0"/>
      <w:marBottom w:val="0"/>
      <w:divBdr>
        <w:top w:val="none" w:sz="0" w:space="0" w:color="auto"/>
        <w:left w:val="none" w:sz="0" w:space="0" w:color="auto"/>
        <w:bottom w:val="none" w:sz="0" w:space="0" w:color="auto"/>
        <w:right w:val="none" w:sz="0" w:space="0" w:color="auto"/>
      </w:divBdr>
      <w:divsChild>
        <w:div w:id="1513299359">
          <w:marLeft w:val="0"/>
          <w:marRight w:val="0"/>
          <w:marTop w:val="0"/>
          <w:marBottom w:val="0"/>
          <w:divBdr>
            <w:top w:val="none" w:sz="0" w:space="0" w:color="auto"/>
            <w:left w:val="none" w:sz="0" w:space="0" w:color="auto"/>
            <w:bottom w:val="none" w:sz="0" w:space="0" w:color="auto"/>
            <w:right w:val="none" w:sz="0" w:space="0" w:color="auto"/>
          </w:divBdr>
          <w:divsChild>
            <w:div w:id="878324444">
              <w:marLeft w:val="0"/>
              <w:marRight w:val="0"/>
              <w:marTop w:val="0"/>
              <w:marBottom w:val="0"/>
              <w:divBdr>
                <w:top w:val="none" w:sz="0" w:space="0" w:color="auto"/>
                <w:left w:val="none" w:sz="0" w:space="0" w:color="auto"/>
                <w:bottom w:val="none" w:sz="0" w:space="0" w:color="auto"/>
                <w:right w:val="none" w:sz="0" w:space="0" w:color="auto"/>
              </w:divBdr>
              <w:divsChild>
                <w:div w:id="1036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9235E-2572-41DE-AC46-7E55F5A7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17978</Words>
  <Characters>107868</Characters>
  <Application>Microsoft Office Word</Application>
  <DocSecurity>0</DocSecurity>
  <Lines>898</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Olimpia Kosiak</dc:creator>
  <cp:lastModifiedBy>E.Rojek</cp:lastModifiedBy>
  <cp:revision>2</cp:revision>
  <cp:lastPrinted>2018-08-10T09:03:00Z</cp:lastPrinted>
  <dcterms:created xsi:type="dcterms:W3CDTF">2018-08-10T09:06:00Z</dcterms:created>
  <dcterms:modified xsi:type="dcterms:W3CDTF">2018-08-10T09:06:00Z</dcterms:modified>
</cp:coreProperties>
</file>