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67" w:rsidRPr="001D6E2D" w:rsidRDefault="00D96067" w:rsidP="00D96067">
      <w:pPr>
        <w:suppressAutoHyphens/>
        <w:jc w:val="right"/>
        <w:rPr>
          <w:rFonts w:ascii="Calibri" w:hAnsi="Calibri" w:cs="Arial"/>
          <w:b/>
          <w:sz w:val="20"/>
          <w:szCs w:val="20"/>
        </w:rPr>
      </w:pPr>
      <w:r w:rsidRPr="001D6E2D">
        <w:rPr>
          <w:rFonts w:ascii="Calibri" w:hAnsi="Calibri" w:cs="Arial"/>
          <w:b/>
          <w:sz w:val="20"/>
          <w:szCs w:val="20"/>
        </w:rPr>
        <w:t>Załącznik Nr 3 do SIWZ 271.7.2018</w:t>
      </w:r>
    </w:p>
    <w:p w:rsidR="00D96067" w:rsidRPr="001D6E2D" w:rsidRDefault="00D96067" w:rsidP="00D96067">
      <w:pPr>
        <w:tabs>
          <w:tab w:val="left" w:pos="6982"/>
        </w:tabs>
        <w:rPr>
          <w:rFonts w:ascii="Calibri" w:hAnsi="Calibri" w:cs="Arial"/>
          <w:sz w:val="16"/>
        </w:rPr>
      </w:pPr>
    </w:p>
    <w:p w:rsidR="00D96067" w:rsidRPr="001D6E2D" w:rsidRDefault="00D96067" w:rsidP="00D96067">
      <w:pPr>
        <w:jc w:val="center"/>
        <w:rPr>
          <w:rFonts w:ascii="Calibri" w:hAnsi="Calibri"/>
          <w:sz w:val="26"/>
          <w:szCs w:val="26"/>
          <w:lang w:eastAsia="zh-CN"/>
        </w:rPr>
      </w:pPr>
      <w:r w:rsidRPr="001D6E2D">
        <w:rPr>
          <w:rFonts w:ascii="Calibri" w:hAnsi="Calibri"/>
          <w:b/>
          <w:bCs/>
          <w:sz w:val="26"/>
          <w:szCs w:val="26"/>
          <w:lang w:eastAsia="zh-CN"/>
        </w:rPr>
        <w:t>Oświadczenie Wykonawcy</w:t>
      </w:r>
    </w:p>
    <w:p w:rsidR="00D96067" w:rsidRPr="001D6E2D" w:rsidRDefault="00D96067" w:rsidP="00D96067">
      <w:pPr>
        <w:suppressAutoHyphens/>
        <w:autoSpaceDE w:val="0"/>
        <w:spacing w:line="276" w:lineRule="auto"/>
        <w:jc w:val="center"/>
        <w:rPr>
          <w:rFonts w:ascii="Calibri" w:hAnsi="Calibri"/>
          <w:sz w:val="26"/>
          <w:szCs w:val="26"/>
          <w:lang w:eastAsia="zh-CN"/>
        </w:rPr>
      </w:pPr>
      <w:r w:rsidRPr="001D6E2D">
        <w:rPr>
          <w:rFonts w:ascii="Calibri" w:hAnsi="Calibri"/>
          <w:b/>
          <w:bCs/>
          <w:sz w:val="26"/>
          <w:szCs w:val="26"/>
          <w:lang w:eastAsia="zh-CN"/>
        </w:rPr>
        <w:t xml:space="preserve">o braku podstaw do wykluczenia z postępowania na podstawie </w:t>
      </w:r>
    </w:p>
    <w:p w:rsidR="00D96067" w:rsidRPr="001D6E2D" w:rsidRDefault="00D96067" w:rsidP="00D96067">
      <w:pPr>
        <w:suppressAutoHyphens/>
        <w:autoSpaceDE w:val="0"/>
        <w:spacing w:line="276" w:lineRule="auto"/>
        <w:jc w:val="center"/>
        <w:rPr>
          <w:rFonts w:ascii="Calibri" w:hAnsi="Calibri"/>
          <w:sz w:val="26"/>
          <w:szCs w:val="26"/>
          <w:lang w:eastAsia="zh-CN"/>
        </w:rPr>
      </w:pPr>
      <w:r w:rsidRPr="001D6E2D">
        <w:rPr>
          <w:rFonts w:ascii="Calibri" w:hAnsi="Calibri"/>
          <w:b/>
          <w:bCs/>
          <w:sz w:val="26"/>
          <w:szCs w:val="26"/>
          <w:lang w:eastAsia="zh-CN"/>
        </w:rPr>
        <w:t>art. 25a ust. 1 ustawy z dnia 29 stycznia 2004r. Prawo zamówień publicznych                    (</w:t>
      </w:r>
      <w:proofErr w:type="spellStart"/>
      <w:r w:rsidRPr="001D6E2D">
        <w:rPr>
          <w:rFonts w:ascii="Calibri" w:hAnsi="Calibri"/>
          <w:b/>
          <w:bCs/>
          <w:sz w:val="26"/>
          <w:szCs w:val="26"/>
          <w:lang w:eastAsia="zh-CN"/>
        </w:rPr>
        <w:t>t.j</w:t>
      </w:r>
      <w:proofErr w:type="spellEnd"/>
      <w:r w:rsidRPr="001D6E2D">
        <w:rPr>
          <w:rFonts w:ascii="Calibri" w:hAnsi="Calibri"/>
          <w:b/>
          <w:bCs/>
          <w:sz w:val="26"/>
          <w:szCs w:val="26"/>
          <w:lang w:eastAsia="zh-CN"/>
        </w:rPr>
        <w:t>. Dz. U. z 2017, poz. 1579 ze zm.)</w:t>
      </w:r>
    </w:p>
    <w:p w:rsidR="00D96067" w:rsidRPr="001D6E2D" w:rsidRDefault="00D96067" w:rsidP="00D9606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6067" w:rsidRPr="001D6E2D" w:rsidRDefault="00D96067" w:rsidP="00D96067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1D6E2D">
        <w:rPr>
          <w:rFonts w:ascii="Calibri" w:hAnsi="Calibri" w:cs="Arial"/>
          <w:sz w:val="22"/>
          <w:szCs w:val="22"/>
        </w:rPr>
        <w:t>Składając ofertę w postępowaniu o udzielnie zamówienia publicznego, którego przedmiotem jest</w:t>
      </w:r>
      <w:r w:rsidRPr="001D6E2D">
        <w:rPr>
          <w:rFonts w:ascii="Calibri" w:hAnsi="Calibri" w:cs="Arial"/>
          <w:b/>
          <w:sz w:val="22"/>
          <w:szCs w:val="22"/>
        </w:rPr>
        <w:t xml:space="preserve">: </w:t>
      </w:r>
    </w:p>
    <w:p w:rsidR="00D96067" w:rsidRPr="001D6E2D" w:rsidRDefault="00D96067" w:rsidP="00D9606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6067" w:rsidRPr="001D6E2D" w:rsidRDefault="00D96067" w:rsidP="00D96067">
      <w:pPr>
        <w:tabs>
          <w:tab w:val="left" w:pos="426"/>
        </w:tabs>
        <w:ind w:left="426" w:hanging="426"/>
        <w:jc w:val="center"/>
        <w:rPr>
          <w:rFonts w:ascii="Calibri" w:hAnsi="Calibri" w:cs="Calibri"/>
          <w:b/>
          <w:i/>
        </w:rPr>
      </w:pPr>
      <w:r w:rsidRPr="001D6E2D">
        <w:rPr>
          <w:rFonts w:ascii="Calibri" w:hAnsi="Calibri" w:cs="Calibri"/>
          <w:b/>
          <w:i/>
        </w:rPr>
        <w:t>Remont dachu i pokrycia dachowego na budynku Przedszkola w Starym Polu</w:t>
      </w:r>
    </w:p>
    <w:p w:rsidR="00D96067" w:rsidRPr="001D6E2D" w:rsidRDefault="00D96067" w:rsidP="00D96067">
      <w:pPr>
        <w:tabs>
          <w:tab w:val="left" w:pos="426"/>
        </w:tabs>
        <w:ind w:left="426" w:hanging="426"/>
        <w:rPr>
          <w:rFonts w:ascii="Calibri" w:hAnsi="Calibri" w:cs="Arial"/>
          <w:i/>
          <w:sz w:val="28"/>
          <w:szCs w:val="28"/>
        </w:rPr>
      </w:pPr>
    </w:p>
    <w:p w:rsidR="00D96067" w:rsidRPr="001D6E2D" w:rsidRDefault="00D96067" w:rsidP="00D96067">
      <w:pPr>
        <w:numPr>
          <w:ilvl w:val="0"/>
          <w:numId w:val="11"/>
        </w:numPr>
        <w:suppressAutoHyphens/>
        <w:spacing w:line="276" w:lineRule="auto"/>
        <w:contextualSpacing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  <w:lang w:eastAsia="zh-CN"/>
        </w:rPr>
        <w:t xml:space="preserve">Oświadczam, że nie podlegam wykluczeniu z postępowania na podstawie </w:t>
      </w:r>
      <w:r w:rsidRPr="001D6E2D">
        <w:rPr>
          <w:rFonts w:ascii="Calibri" w:hAnsi="Calibri"/>
          <w:sz w:val="22"/>
          <w:lang w:eastAsia="zh-CN"/>
        </w:rPr>
        <w:br/>
        <w:t xml:space="preserve">art. 24 ust 1 pkt 12-23 ustawy </w:t>
      </w:r>
      <w:proofErr w:type="spellStart"/>
      <w:r w:rsidRPr="001D6E2D">
        <w:rPr>
          <w:rFonts w:ascii="Calibri" w:hAnsi="Calibri"/>
          <w:sz w:val="22"/>
          <w:lang w:eastAsia="zh-CN"/>
        </w:rPr>
        <w:t>Pzp</w:t>
      </w:r>
      <w:proofErr w:type="spellEnd"/>
      <w:r w:rsidRPr="001D6E2D">
        <w:rPr>
          <w:rFonts w:ascii="Calibri" w:hAnsi="Calibri"/>
          <w:sz w:val="22"/>
          <w:lang w:eastAsia="zh-CN"/>
        </w:rPr>
        <w:t>.</w:t>
      </w:r>
    </w:p>
    <w:p w:rsidR="00D96067" w:rsidRPr="001D6E2D" w:rsidRDefault="00D96067" w:rsidP="00D96067">
      <w:pPr>
        <w:numPr>
          <w:ilvl w:val="0"/>
          <w:numId w:val="11"/>
        </w:numPr>
        <w:suppressAutoHyphens/>
        <w:spacing w:line="276" w:lineRule="auto"/>
        <w:contextualSpacing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  <w:lang w:eastAsia="zh-CN"/>
        </w:rPr>
        <w:t xml:space="preserve"> [UWAGA: </w:t>
      </w:r>
      <w:r w:rsidRPr="001D6E2D">
        <w:rPr>
          <w:rFonts w:ascii="Calibri" w:hAnsi="Calibri"/>
          <w:i/>
          <w:sz w:val="22"/>
          <w:lang w:eastAsia="zh-CN"/>
        </w:rPr>
        <w:t>zastosować tylko wtedy, gdy zamawiający przewidział wykluczenie wykonawcy z postępowania na podstawie ww. przepisu</w:t>
      </w:r>
      <w:r w:rsidRPr="001D6E2D">
        <w:rPr>
          <w:rFonts w:ascii="Calibri" w:hAnsi="Calibri"/>
          <w:sz w:val="22"/>
          <w:lang w:eastAsia="zh-CN"/>
        </w:rPr>
        <w:t>]</w:t>
      </w:r>
    </w:p>
    <w:p w:rsidR="00D96067" w:rsidRPr="001D6E2D" w:rsidRDefault="00D96067" w:rsidP="00D96067">
      <w:pPr>
        <w:suppressAutoHyphens/>
        <w:spacing w:line="276" w:lineRule="auto"/>
        <w:ind w:left="708"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  <w:lang w:eastAsia="zh-CN"/>
        </w:rPr>
        <w:t xml:space="preserve">Oświadczam, że nie podlegam wykluczeniu z postępowania na podstawie art. 24 ust. 5 ustawy </w:t>
      </w:r>
      <w:proofErr w:type="spellStart"/>
      <w:r w:rsidRPr="001D6E2D">
        <w:rPr>
          <w:rFonts w:ascii="Calibri" w:hAnsi="Calibri"/>
          <w:sz w:val="22"/>
          <w:lang w:eastAsia="zh-CN"/>
        </w:rPr>
        <w:t>upzp</w:t>
      </w:r>
      <w:proofErr w:type="spellEnd"/>
      <w:r w:rsidRPr="001D6E2D">
        <w:rPr>
          <w:rFonts w:ascii="Calibri" w:hAnsi="Calibri"/>
          <w:sz w:val="22"/>
          <w:lang w:eastAsia="zh-CN"/>
        </w:rPr>
        <w:t xml:space="preserve">*: </w:t>
      </w:r>
    </w:p>
    <w:p w:rsidR="00D96067" w:rsidRPr="001D6E2D" w:rsidRDefault="00D96067" w:rsidP="00D96067">
      <w:pPr>
        <w:suppressAutoHyphens/>
        <w:spacing w:line="276" w:lineRule="auto"/>
        <w:ind w:left="708"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  <w:lang w:eastAsia="zh-CN"/>
        </w:rPr>
        <w:t xml:space="preserve">- pkt 1) </w:t>
      </w:r>
      <w:r w:rsidRPr="001D6E2D">
        <w:rPr>
          <w:rFonts w:ascii="Calibri" w:hAnsi="Calibri"/>
          <w:sz w:val="22"/>
        </w:rPr>
        <w:t xml:space="preserve">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</w:t>
      </w:r>
      <w:hyperlink r:id="rId8" w:tgtFrame="_blank" w:tooltip="USTAWA z dnia 15 maja 2015 r. Prawo restrukturyzacyjne" w:history="1">
        <w:r w:rsidRPr="001D6E2D">
          <w:rPr>
            <w:rFonts w:ascii="Calibri" w:hAnsi="Calibri"/>
            <w:sz w:val="22"/>
          </w:rPr>
          <w:t>Prawo restrukturyzacyjne</w:t>
        </w:r>
      </w:hyperlink>
      <w:r w:rsidRPr="001D6E2D">
        <w:rPr>
          <w:rFonts w:ascii="Calibri" w:hAnsi="Calibri"/>
          <w:sz w:val="22"/>
        </w:rPr>
        <w:t xml:space="preserve"> (Dz. U. poz. 978, z </w:t>
      </w:r>
      <w:proofErr w:type="spellStart"/>
      <w:r w:rsidRPr="001D6E2D">
        <w:rPr>
          <w:rFonts w:ascii="Calibri" w:hAnsi="Calibri"/>
          <w:sz w:val="22"/>
        </w:rPr>
        <w:t>późn</w:t>
      </w:r>
      <w:proofErr w:type="spellEnd"/>
      <w:r w:rsidRPr="001D6E2D">
        <w:rPr>
          <w:rFonts w:ascii="Calibri" w:hAnsi="Calibri"/>
          <w:sz w:val="22"/>
        </w:rPr>
        <w:t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hyperlink r:id="rId9" w:tgtFrame="_blank" w:tooltip="USTAWA z dnia 28 lutego 2003 r. Prawo upadłościowe&lt;sup&gt;1)&lt;/sup&gt;" w:history="1">
        <w:r w:rsidRPr="001D6E2D">
          <w:rPr>
            <w:rFonts w:ascii="Calibri" w:hAnsi="Calibri"/>
            <w:sz w:val="22"/>
          </w:rPr>
          <w:t>Dz. U. z 2015 r. poz. 233</w:t>
        </w:r>
      </w:hyperlink>
      <w:r w:rsidRPr="001D6E2D">
        <w:rPr>
          <w:rFonts w:ascii="Calibri" w:hAnsi="Calibri"/>
          <w:sz w:val="22"/>
        </w:rPr>
        <w:t xml:space="preserve">, z </w:t>
      </w:r>
      <w:proofErr w:type="spellStart"/>
      <w:r w:rsidRPr="001D6E2D">
        <w:rPr>
          <w:rFonts w:ascii="Calibri" w:hAnsi="Calibri"/>
          <w:sz w:val="22"/>
        </w:rPr>
        <w:t>późn</w:t>
      </w:r>
      <w:proofErr w:type="spellEnd"/>
      <w:r w:rsidRPr="001D6E2D">
        <w:rPr>
          <w:rFonts w:ascii="Calibri" w:hAnsi="Calibri"/>
          <w:sz w:val="22"/>
        </w:rPr>
        <w:t>. zm.);</w:t>
      </w:r>
    </w:p>
    <w:p w:rsidR="00D96067" w:rsidRPr="001D6E2D" w:rsidRDefault="00D96067" w:rsidP="00D96067">
      <w:pPr>
        <w:suppressAutoHyphens/>
        <w:spacing w:line="276" w:lineRule="auto"/>
        <w:ind w:left="708"/>
        <w:jc w:val="both"/>
        <w:rPr>
          <w:rFonts w:ascii="Calibri" w:hAnsi="Calibri"/>
          <w:sz w:val="22"/>
        </w:rPr>
      </w:pPr>
      <w:r w:rsidRPr="001D6E2D">
        <w:rPr>
          <w:rFonts w:ascii="Calibri" w:hAnsi="Calibri"/>
          <w:sz w:val="22"/>
          <w:lang w:eastAsia="zh-CN"/>
        </w:rPr>
        <w:t xml:space="preserve">- pkt 2) </w:t>
      </w:r>
      <w:r w:rsidRPr="001D6E2D">
        <w:rPr>
          <w:rFonts w:ascii="Calibri" w:hAnsi="Calibri"/>
          <w:sz w:val="22"/>
        </w:rPr>
        <w:t xml:space="preserve">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D96067" w:rsidRPr="001D6E2D" w:rsidRDefault="00D96067" w:rsidP="00D96067">
      <w:pPr>
        <w:suppressAutoHyphens/>
        <w:spacing w:line="276" w:lineRule="auto"/>
        <w:ind w:left="708"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</w:rPr>
        <w:t xml:space="preserve">pkt </w:t>
      </w:r>
      <w:r w:rsidRPr="001D6E2D">
        <w:rPr>
          <w:rFonts w:ascii="Calibri" w:hAnsi="Calibri"/>
          <w:sz w:val="22"/>
          <w:lang w:eastAsia="zh-CN"/>
        </w:rPr>
        <w:t xml:space="preserve">4)  </w:t>
      </w:r>
      <w:r w:rsidRPr="001D6E2D">
        <w:rPr>
          <w:rFonts w:ascii="Calibri" w:hAnsi="Calibri"/>
          <w:sz w:val="22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D96067" w:rsidRPr="001D6E2D" w:rsidRDefault="00D96067" w:rsidP="00D96067">
      <w:pPr>
        <w:suppressAutoHyphens/>
        <w:spacing w:line="276" w:lineRule="auto"/>
        <w:ind w:left="708"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  <w:lang w:eastAsia="zh-CN"/>
        </w:rPr>
        <w:t xml:space="preserve">- pkt 8)  </w:t>
      </w:r>
      <w:r w:rsidRPr="001D6E2D">
        <w:rPr>
          <w:rFonts w:ascii="Calibri" w:hAnsi="Calibri"/>
          <w:sz w:val="22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  <w:r w:rsidRPr="001D6E2D">
        <w:rPr>
          <w:rFonts w:ascii="Calibri" w:hAnsi="Calibri"/>
          <w:sz w:val="22"/>
          <w:lang w:eastAsia="zh-CN"/>
        </w:rPr>
        <w:t xml:space="preserve"> </w:t>
      </w:r>
    </w:p>
    <w:p w:rsidR="00D96067" w:rsidRPr="001D6E2D" w:rsidRDefault="00D96067" w:rsidP="00D9606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D6E2D">
        <w:rPr>
          <w:rFonts w:ascii="Calibri" w:hAnsi="Calibri"/>
          <w:sz w:val="20"/>
          <w:szCs w:val="20"/>
          <w:lang w:eastAsia="zh-CN"/>
        </w:rPr>
        <w:t xml:space="preserve">             …………….……. </w:t>
      </w:r>
      <w:r w:rsidRPr="001D6E2D">
        <w:rPr>
          <w:rFonts w:ascii="Calibri" w:hAnsi="Calibri"/>
          <w:i/>
          <w:sz w:val="20"/>
          <w:szCs w:val="20"/>
          <w:lang w:eastAsia="zh-CN"/>
        </w:rPr>
        <w:t xml:space="preserve">(miejscowość), </w:t>
      </w:r>
      <w:r w:rsidRPr="001D6E2D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:rsidR="00D96067" w:rsidRPr="001D6E2D" w:rsidRDefault="00D96067" w:rsidP="00D9606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  <w:t xml:space="preserve">                                                                                                                                      …………………………………………</w:t>
      </w:r>
    </w:p>
    <w:p w:rsidR="00D96067" w:rsidRPr="001D6E2D" w:rsidRDefault="00D96067" w:rsidP="00D96067">
      <w:pPr>
        <w:suppressAutoHyphens/>
        <w:ind w:left="5664" w:firstLine="708"/>
        <w:jc w:val="both"/>
        <w:rPr>
          <w:rFonts w:ascii="Calibri" w:hAnsi="Calibri"/>
          <w:sz w:val="16"/>
          <w:szCs w:val="16"/>
          <w:lang w:eastAsia="zh-CN"/>
        </w:rPr>
      </w:pPr>
      <w:r w:rsidRPr="001D6E2D">
        <w:rPr>
          <w:rFonts w:ascii="Calibri" w:hAnsi="Calibri"/>
          <w:i/>
          <w:sz w:val="16"/>
          <w:szCs w:val="16"/>
          <w:lang w:eastAsia="zh-CN"/>
        </w:rPr>
        <w:t xml:space="preserve">       (podpis)</w:t>
      </w:r>
    </w:p>
    <w:p w:rsidR="00D96067" w:rsidRPr="001D6E2D" w:rsidRDefault="00D96067" w:rsidP="00D96067">
      <w:pPr>
        <w:suppressAutoHyphens/>
        <w:spacing w:line="480" w:lineRule="auto"/>
        <w:jc w:val="both"/>
        <w:rPr>
          <w:rFonts w:ascii="Calibri" w:hAnsi="Calibri"/>
          <w:lang w:eastAsia="zh-CN"/>
        </w:rPr>
      </w:pPr>
      <w:r w:rsidRPr="001D6E2D">
        <w:rPr>
          <w:rFonts w:ascii="Calibri" w:hAnsi="Calibri"/>
          <w:sz w:val="22"/>
          <w:szCs w:val="22"/>
          <w:lang w:eastAsia="zh-C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D6E2D">
        <w:rPr>
          <w:rFonts w:ascii="Calibri" w:hAnsi="Calibri"/>
          <w:sz w:val="22"/>
          <w:szCs w:val="22"/>
          <w:lang w:eastAsia="zh-CN"/>
        </w:rPr>
        <w:t>Pzp</w:t>
      </w:r>
      <w:proofErr w:type="spellEnd"/>
      <w:r w:rsidRPr="001D6E2D">
        <w:rPr>
          <w:rFonts w:ascii="Calibri" w:hAnsi="Calibri"/>
          <w:sz w:val="22"/>
          <w:szCs w:val="22"/>
          <w:lang w:eastAsia="zh-CN"/>
        </w:rPr>
        <w:t xml:space="preserve"> </w:t>
      </w:r>
      <w:r w:rsidRPr="001D6E2D">
        <w:rPr>
          <w:rFonts w:ascii="Calibri" w:hAnsi="Calibri"/>
          <w:i/>
          <w:sz w:val="20"/>
          <w:szCs w:val="22"/>
          <w:lang w:eastAsia="zh-CN"/>
        </w:rPr>
        <w:t xml:space="preserve">(podać mającą zastosowanie podstawę wykluczenia spośród wymienionych w art. 24 ust. 5 pkt 1, 2, 4 i  8 oraz art. 24 ust.1 pkt 13-14, 16-20 ustawy </w:t>
      </w:r>
      <w:proofErr w:type="spellStart"/>
      <w:r w:rsidRPr="001D6E2D">
        <w:rPr>
          <w:rFonts w:ascii="Calibri" w:hAnsi="Calibri"/>
          <w:i/>
          <w:sz w:val="20"/>
          <w:szCs w:val="22"/>
          <w:lang w:eastAsia="zh-CN"/>
        </w:rPr>
        <w:t>Pzp</w:t>
      </w:r>
      <w:proofErr w:type="spellEnd"/>
      <w:r w:rsidRPr="001D6E2D">
        <w:rPr>
          <w:rFonts w:ascii="Calibri" w:hAnsi="Calibri"/>
          <w:i/>
          <w:sz w:val="20"/>
          <w:szCs w:val="22"/>
          <w:lang w:eastAsia="zh-CN"/>
        </w:rPr>
        <w:t>.)</w:t>
      </w:r>
      <w:r w:rsidRPr="001D6E2D">
        <w:rPr>
          <w:rFonts w:ascii="Calibri" w:hAnsi="Calibri"/>
          <w:i/>
          <w:sz w:val="22"/>
          <w:szCs w:val="22"/>
          <w:lang w:eastAsia="zh-CN"/>
        </w:rPr>
        <w:t xml:space="preserve"> </w:t>
      </w:r>
      <w:r w:rsidRPr="001D6E2D">
        <w:rPr>
          <w:rFonts w:ascii="Calibri" w:hAnsi="Calibri"/>
          <w:sz w:val="22"/>
          <w:szCs w:val="22"/>
          <w:lang w:eastAsia="zh-CN"/>
        </w:rPr>
        <w:t xml:space="preserve">Jednocześnie oświadczam, że w związku z ww. okolicznością, na podstawie art. 24 ust. 8 ustawy </w:t>
      </w:r>
      <w:proofErr w:type="spellStart"/>
      <w:r w:rsidRPr="001D6E2D">
        <w:rPr>
          <w:rFonts w:ascii="Calibri" w:hAnsi="Calibri"/>
          <w:sz w:val="22"/>
          <w:szCs w:val="22"/>
          <w:lang w:eastAsia="zh-CN"/>
        </w:rPr>
        <w:t>Pzp</w:t>
      </w:r>
      <w:proofErr w:type="spellEnd"/>
      <w:r w:rsidRPr="001D6E2D">
        <w:rPr>
          <w:rFonts w:ascii="Calibri" w:hAnsi="Calibri"/>
          <w:sz w:val="22"/>
          <w:szCs w:val="22"/>
          <w:lang w:eastAsia="zh-CN"/>
        </w:rPr>
        <w:t xml:space="preserve"> podjąłem następujące środki naprawcze:</w:t>
      </w:r>
      <w:r w:rsidRPr="001D6E2D">
        <w:rPr>
          <w:rFonts w:ascii="Calibri" w:hAnsi="Calibri"/>
          <w:lang w:eastAsia="zh-CN"/>
        </w:rPr>
        <w:t xml:space="preserve"> </w:t>
      </w:r>
      <w:r w:rsidRPr="001D6E2D">
        <w:rPr>
          <w:rFonts w:ascii="Calibri" w:hAnsi="Calibri"/>
          <w:sz w:val="20"/>
          <w:szCs w:val="20"/>
          <w:lang w:eastAsia="zh-CN"/>
        </w:rPr>
        <w:t>…………………………………………………………………………..…………………………………………………..…………………...........………………</w:t>
      </w:r>
    </w:p>
    <w:p w:rsidR="00D96067" w:rsidRPr="001D6E2D" w:rsidRDefault="00D96067" w:rsidP="00D96067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1D6E2D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D6E2D">
        <w:rPr>
          <w:rFonts w:ascii="Calibri" w:hAnsi="Calibri"/>
          <w:i/>
          <w:sz w:val="16"/>
          <w:szCs w:val="16"/>
          <w:lang w:eastAsia="zh-CN"/>
        </w:rPr>
        <w:t>(miejscowość)</w:t>
      </w:r>
      <w:r w:rsidRPr="001D6E2D">
        <w:rPr>
          <w:rFonts w:ascii="Calibri" w:hAnsi="Calibri"/>
          <w:i/>
          <w:sz w:val="20"/>
          <w:szCs w:val="20"/>
          <w:lang w:eastAsia="zh-CN"/>
        </w:rPr>
        <w:t xml:space="preserve">, </w:t>
      </w:r>
      <w:r w:rsidRPr="001D6E2D">
        <w:rPr>
          <w:rFonts w:ascii="Calibri" w:hAnsi="Calibri"/>
          <w:sz w:val="20"/>
          <w:szCs w:val="20"/>
          <w:lang w:eastAsia="zh-CN"/>
        </w:rPr>
        <w:t xml:space="preserve">dnia …………………. r. </w:t>
      </w:r>
    </w:p>
    <w:p w:rsidR="00D96067" w:rsidRPr="001D6E2D" w:rsidRDefault="00D96067" w:rsidP="00D96067">
      <w:pPr>
        <w:suppressAutoHyphens/>
        <w:spacing w:line="276" w:lineRule="auto"/>
        <w:jc w:val="both"/>
        <w:rPr>
          <w:rFonts w:ascii="Calibri" w:hAnsi="Calibri"/>
          <w:sz w:val="20"/>
          <w:szCs w:val="20"/>
          <w:lang w:eastAsia="zh-CN"/>
        </w:rPr>
      </w:pPr>
    </w:p>
    <w:p w:rsidR="00D96067" w:rsidRPr="001D6E2D" w:rsidRDefault="00D96067" w:rsidP="00D96067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  <w:t xml:space="preserve">                                                                                                                                 …………………………………………</w:t>
      </w:r>
    </w:p>
    <w:p w:rsidR="00D96067" w:rsidRPr="001D6E2D" w:rsidRDefault="00D96067" w:rsidP="00D96067">
      <w:pPr>
        <w:suppressAutoHyphens/>
        <w:spacing w:line="276" w:lineRule="auto"/>
        <w:ind w:left="5664" w:firstLine="708"/>
        <w:jc w:val="both"/>
        <w:rPr>
          <w:rFonts w:ascii="Calibri" w:hAnsi="Calibri"/>
          <w:lang w:eastAsia="zh-CN"/>
        </w:rPr>
      </w:pPr>
      <w:r w:rsidRPr="001D6E2D">
        <w:rPr>
          <w:rFonts w:ascii="Calibri" w:hAnsi="Calibri"/>
          <w:i/>
          <w:sz w:val="16"/>
          <w:szCs w:val="16"/>
          <w:lang w:eastAsia="zh-CN"/>
        </w:rPr>
        <w:t>(podpis)</w:t>
      </w:r>
    </w:p>
    <w:p w:rsidR="00D96067" w:rsidRPr="001D6E2D" w:rsidRDefault="00D96067" w:rsidP="00D96067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</w:p>
    <w:p w:rsidR="00D96067" w:rsidRPr="001D6E2D" w:rsidRDefault="00D96067" w:rsidP="00D96067">
      <w:pPr>
        <w:suppressAutoHyphens/>
        <w:spacing w:line="480" w:lineRule="auto"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  <w:lang w:eastAsia="zh-CN"/>
        </w:rPr>
        <w:t>Oświadczam, że następujący/e podmiot/y, na którego/</w:t>
      </w:r>
      <w:proofErr w:type="spellStart"/>
      <w:r w:rsidRPr="001D6E2D">
        <w:rPr>
          <w:rFonts w:ascii="Calibri" w:hAnsi="Calibri"/>
          <w:sz w:val="22"/>
          <w:lang w:eastAsia="zh-CN"/>
        </w:rPr>
        <w:t>ych</w:t>
      </w:r>
      <w:proofErr w:type="spellEnd"/>
      <w:r w:rsidRPr="001D6E2D">
        <w:rPr>
          <w:rFonts w:ascii="Calibri" w:hAnsi="Calibri"/>
          <w:sz w:val="22"/>
          <w:lang w:eastAsia="zh-CN"/>
        </w:rPr>
        <w:t xml:space="preserve"> zasoby powołuję się w niniejszym postępowaniu, tj.: …………………………………………………………………….……………………… </w:t>
      </w:r>
      <w:r w:rsidRPr="001D6E2D">
        <w:rPr>
          <w:rFonts w:ascii="Calibri" w:hAnsi="Calibri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1D6E2D">
        <w:rPr>
          <w:rFonts w:ascii="Calibri" w:hAnsi="Calibri"/>
          <w:i/>
          <w:sz w:val="20"/>
          <w:szCs w:val="20"/>
          <w:lang w:eastAsia="zh-CN"/>
        </w:rPr>
        <w:t>CEiDG</w:t>
      </w:r>
      <w:proofErr w:type="spellEnd"/>
      <w:r w:rsidRPr="001D6E2D">
        <w:rPr>
          <w:rFonts w:ascii="Calibri" w:hAnsi="Calibri"/>
          <w:i/>
          <w:sz w:val="20"/>
          <w:szCs w:val="20"/>
          <w:lang w:eastAsia="zh-CN"/>
        </w:rPr>
        <w:t>)</w:t>
      </w:r>
      <w:r w:rsidRPr="001D6E2D">
        <w:rPr>
          <w:rFonts w:ascii="Calibri" w:hAnsi="Calibri"/>
          <w:i/>
          <w:lang w:eastAsia="zh-CN"/>
        </w:rPr>
        <w:t xml:space="preserve"> </w:t>
      </w:r>
      <w:r w:rsidRPr="001D6E2D">
        <w:rPr>
          <w:rFonts w:ascii="Calibri" w:hAnsi="Calibri"/>
          <w:sz w:val="22"/>
          <w:lang w:eastAsia="zh-CN"/>
        </w:rPr>
        <w:t>nie podlega/ją wykluczeniu z postępowania o udzielenie zamówienia.</w:t>
      </w:r>
    </w:p>
    <w:p w:rsidR="00D96067" w:rsidRPr="001D6E2D" w:rsidRDefault="00D96067" w:rsidP="00D96067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</w:p>
    <w:p w:rsidR="00D96067" w:rsidRPr="001D6E2D" w:rsidRDefault="00D96067" w:rsidP="00D96067">
      <w:pPr>
        <w:suppressAutoHyphens/>
        <w:spacing w:line="276" w:lineRule="auto"/>
        <w:jc w:val="both"/>
        <w:rPr>
          <w:rFonts w:ascii="Calibri" w:hAnsi="Calibri"/>
          <w:sz w:val="20"/>
          <w:szCs w:val="20"/>
          <w:lang w:eastAsia="zh-CN"/>
        </w:rPr>
      </w:pPr>
      <w:r w:rsidRPr="001D6E2D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D6E2D">
        <w:rPr>
          <w:rFonts w:ascii="Calibri" w:hAnsi="Calibri"/>
          <w:i/>
          <w:sz w:val="20"/>
          <w:szCs w:val="20"/>
          <w:lang w:eastAsia="zh-CN"/>
        </w:rPr>
        <w:t xml:space="preserve">(miejscowość), </w:t>
      </w:r>
      <w:r w:rsidRPr="001D6E2D">
        <w:rPr>
          <w:rFonts w:ascii="Calibri" w:hAnsi="Calibri"/>
          <w:sz w:val="20"/>
          <w:szCs w:val="20"/>
          <w:lang w:eastAsia="zh-CN"/>
        </w:rPr>
        <w:t xml:space="preserve">dnia …………………. r.                     </w:t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</w:r>
      <w:r w:rsidRPr="001D6E2D">
        <w:rPr>
          <w:rFonts w:ascii="Calibri" w:hAnsi="Calibri"/>
          <w:sz w:val="20"/>
          <w:szCs w:val="20"/>
          <w:lang w:eastAsia="zh-CN"/>
        </w:rPr>
        <w:tab/>
        <w:t xml:space="preserve">                          …………………………………………</w:t>
      </w:r>
    </w:p>
    <w:p w:rsidR="00D96067" w:rsidRPr="001D6E2D" w:rsidRDefault="00D96067" w:rsidP="00D96067">
      <w:pPr>
        <w:suppressAutoHyphens/>
        <w:spacing w:line="276" w:lineRule="auto"/>
        <w:ind w:left="5664" w:firstLine="708"/>
        <w:jc w:val="both"/>
        <w:rPr>
          <w:rFonts w:ascii="Calibri" w:hAnsi="Calibri"/>
          <w:sz w:val="16"/>
          <w:szCs w:val="16"/>
          <w:lang w:eastAsia="zh-CN"/>
        </w:rPr>
      </w:pPr>
      <w:r w:rsidRPr="001D6E2D">
        <w:rPr>
          <w:rFonts w:ascii="Calibri" w:hAnsi="Calibri"/>
          <w:i/>
          <w:sz w:val="16"/>
          <w:szCs w:val="16"/>
          <w:lang w:eastAsia="zh-CN"/>
        </w:rPr>
        <w:t xml:space="preserve">            (podpis)</w:t>
      </w:r>
    </w:p>
    <w:p w:rsidR="00D96067" w:rsidRPr="001D6E2D" w:rsidRDefault="00D96067" w:rsidP="00D96067">
      <w:pPr>
        <w:suppressAutoHyphens/>
        <w:ind w:left="5664" w:firstLine="708"/>
        <w:jc w:val="both"/>
        <w:rPr>
          <w:rFonts w:ascii="Calibri" w:hAnsi="Calibri"/>
          <w:b/>
          <w:lang w:eastAsia="zh-CN"/>
        </w:rPr>
      </w:pPr>
    </w:p>
    <w:p w:rsidR="00D96067" w:rsidRPr="001D6E2D" w:rsidRDefault="00D96067" w:rsidP="00D96067">
      <w:pPr>
        <w:shd w:val="clear" w:color="auto" w:fill="BFBFBF"/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D6E2D">
        <w:rPr>
          <w:rFonts w:ascii="Calibri" w:hAnsi="Calibri"/>
          <w:i/>
          <w:sz w:val="20"/>
          <w:szCs w:val="20"/>
          <w:lang w:eastAsia="zh-CN"/>
        </w:rPr>
        <w:t xml:space="preserve">[UWAGA: zastosować tylko wtedy, gdy zamawiający przewidział możliwość, o której mowa w art. 25a ust. 5 pkt 2 ustawy </w:t>
      </w:r>
      <w:proofErr w:type="spellStart"/>
      <w:r w:rsidRPr="001D6E2D">
        <w:rPr>
          <w:rFonts w:ascii="Calibri" w:hAnsi="Calibri"/>
          <w:i/>
          <w:sz w:val="20"/>
          <w:szCs w:val="20"/>
          <w:lang w:eastAsia="zh-CN"/>
        </w:rPr>
        <w:t>Pzp</w:t>
      </w:r>
      <w:proofErr w:type="spellEnd"/>
      <w:r w:rsidRPr="001D6E2D">
        <w:rPr>
          <w:rFonts w:ascii="Calibri" w:hAnsi="Calibri"/>
          <w:i/>
          <w:sz w:val="20"/>
          <w:szCs w:val="20"/>
          <w:lang w:eastAsia="zh-CN"/>
        </w:rPr>
        <w:t>]</w:t>
      </w:r>
    </w:p>
    <w:p w:rsidR="00D96067" w:rsidRPr="001D6E2D" w:rsidRDefault="00D96067" w:rsidP="00D96067">
      <w:pPr>
        <w:shd w:val="clear" w:color="auto" w:fill="BFBFBF"/>
        <w:suppressAutoHyphens/>
        <w:jc w:val="both"/>
        <w:rPr>
          <w:rFonts w:ascii="Calibri" w:hAnsi="Calibri"/>
          <w:lang w:eastAsia="zh-CN"/>
        </w:rPr>
      </w:pPr>
      <w:r w:rsidRPr="001D6E2D">
        <w:rPr>
          <w:rFonts w:ascii="Calibri" w:hAnsi="Calibri"/>
          <w:b/>
          <w:lang w:eastAsia="zh-CN"/>
        </w:rPr>
        <w:t xml:space="preserve">OŚWIADCZENIE DOTYCZĄCE PODWYKONAWCY NIEBĘDĄCEGO PODMIOTEM, </w:t>
      </w:r>
      <w:r w:rsidRPr="001D6E2D">
        <w:rPr>
          <w:rFonts w:ascii="Calibri" w:hAnsi="Calibri"/>
          <w:b/>
          <w:lang w:eastAsia="zh-CN"/>
        </w:rPr>
        <w:br/>
        <w:t>NA KTÓREGO ZASOBY POWOŁUJE SIĘ WYKONAWCA:</w:t>
      </w:r>
    </w:p>
    <w:p w:rsidR="00D96067" w:rsidRPr="001D6E2D" w:rsidRDefault="00D96067" w:rsidP="00D96067">
      <w:pPr>
        <w:suppressAutoHyphens/>
        <w:spacing w:line="480" w:lineRule="auto"/>
        <w:jc w:val="both"/>
        <w:rPr>
          <w:rFonts w:ascii="Calibri" w:hAnsi="Calibri"/>
          <w:b/>
          <w:lang w:eastAsia="zh-CN"/>
        </w:rPr>
      </w:pPr>
    </w:p>
    <w:p w:rsidR="00D96067" w:rsidRPr="001D6E2D" w:rsidRDefault="00D96067" w:rsidP="00D96067">
      <w:pPr>
        <w:suppressAutoHyphens/>
        <w:spacing w:line="480" w:lineRule="auto"/>
        <w:jc w:val="both"/>
        <w:rPr>
          <w:rFonts w:ascii="Calibri" w:hAnsi="Calibri"/>
          <w:sz w:val="22"/>
          <w:lang w:eastAsia="zh-CN"/>
        </w:rPr>
      </w:pPr>
      <w:r w:rsidRPr="001D6E2D">
        <w:rPr>
          <w:rFonts w:ascii="Calibri" w:hAnsi="Calibri"/>
          <w:sz w:val="22"/>
          <w:lang w:eastAsia="zh-CN"/>
        </w:rPr>
        <w:t>Oświadczam, że następujący/e podmiot/y, będący/e podwykonawcą/</w:t>
      </w:r>
      <w:proofErr w:type="spellStart"/>
      <w:r w:rsidRPr="001D6E2D">
        <w:rPr>
          <w:rFonts w:ascii="Calibri" w:hAnsi="Calibri"/>
          <w:sz w:val="22"/>
          <w:lang w:eastAsia="zh-CN"/>
        </w:rPr>
        <w:t>ami</w:t>
      </w:r>
      <w:proofErr w:type="spellEnd"/>
      <w:r w:rsidRPr="001D6E2D">
        <w:rPr>
          <w:rFonts w:ascii="Calibri" w:hAnsi="Calibri"/>
          <w:sz w:val="22"/>
          <w:lang w:eastAsia="zh-CN"/>
        </w:rPr>
        <w:t xml:space="preserve">: ……………………………………………………………………..….…… </w:t>
      </w:r>
      <w:r w:rsidRPr="001D6E2D">
        <w:rPr>
          <w:rFonts w:ascii="Calibri" w:hAnsi="Calibri"/>
          <w:i/>
          <w:sz w:val="20"/>
          <w:szCs w:val="20"/>
          <w:lang w:eastAsia="zh-CN"/>
        </w:rPr>
        <w:t xml:space="preserve">(podać pełną nazwę/firmę, adres, a także </w:t>
      </w:r>
      <w:r w:rsidRPr="001D6E2D">
        <w:rPr>
          <w:rFonts w:ascii="Calibri" w:hAnsi="Calibri"/>
          <w:i/>
          <w:sz w:val="20"/>
          <w:szCs w:val="20"/>
          <w:lang w:eastAsia="zh-CN"/>
        </w:rPr>
        <w:br/>
        <w:t>w zależności od podmiotu: NIP/PESEL, KRS/</w:t>
      </w:r>
      <w:proofErr w:type="spellStart"/>
      <w:r w:rsidRPr="001D6E2D">
        <w:rPr>
          <w:rFonts w:ascii="Calibri" w:hAnsi="Calibri"/>
          <w:i/>
          <w:sz w:val="20"/>
          <w:szCs w:val="20"/>
          <w:lang w:eastAsia="zh-CN"/>
        </w:rPr>
        <w:t>CEiDG</w:t>
      </w:r>
      <w:proofErr w:type="spellEnd"/>
      <w:r w:rsidRPr="001D6E2D">
        <w:rPr>
          <w:rFonts w:ascii="Calibri" w:hAnsi="Calibri"/>
          <w:i/>
          <w:sz w:val="20"/>
          <w:szCs w:val="20"/>
          <w:lang w:eastAsia="zh-CN"/>
        </w:rPr>
        <w:t>)</w:t>
      </w:r>
      <w:r w:rsidRPr="001D6E2D">
        <w:rPr>
          <w:rFonts w:ascii="Calibri" w:hAnsi="Calibri"/>
          <w:sz w:val="20"/>
          <w:szCs w:val="20"/>
          <w:lang w:eastAsia="zh-CN"/>
        </w:rPr>
        <w:t>,</w:t>
      </w:r>
      <w:r w:rsidRPr="001D6E2D">
        <w:rPr>
          <w:rFonts w:ascii="Calibri" w:hAnsi="Calibri"/>
          <w:lang w:eastAsia="zh-CN"/>
        </w:rPr>
        <w:t xml:space="preserve"> </w:t>
      </w:r>
      <w:r w:rsidRPr="001D6E2D">
        <w:rPr>
          <w:rFonts w:ascii="Calibri" w:hAnsi="Calibri"/>
          <w:sz w:val="22"/>
          <w:lang w:eastAsia="zh-CN"/>
        </w:rPr>
        <w:t xml:space="preserve">nie podlega/ą wykluczeniu z postępowania </w:t>
      </w:r>
      <w:r w:rsidRPr="001D6E2D">
        <w:rPr>
          <w:rFonts w:ascii="Calibri" w:hAnsi="Calibri"/>
          <w:sz w:val="22"/>
          <w:lang w:eastAsia="zh-CN"/>
        </w:rPr>
        <w:br/>
        <w:t>o udzielenie zamówienia.</w:t>
      </w:r>
    </w:p>
    <w:p w:rsidR="00D96067" w:rsidRPr="001D6E2D" w:rsidRDefault="00D96067" w:rsidP="00D9606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D6E2D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D6E2D">
        <w:rPr>
          <w:rFonts w:ascii="Calibri" w:hAnsi="Calibri"/>
          <w:i/>
          <w:sz w:val="20"/>
          <w:szCs w:val="20"/>
          <w:lang w:eastAsia="zh-CN"/>
        </w:rPr>
        <w:t xml:space="preserve">(miejscowość), </w:t>
      </w:r>
      <w:r w:rsidRPr="001D6E2D">
        <w:rPr>
          <w:rFonts w:ascii="Calibri" w:hAnsi="Calibri"/>
          <w:sz w:val="20"/>
          <w:szCs w:val="20"/>
          <w:lang w:eastAsia="zh-CN"/>
        </w:rPr>
        <w:t xml:space="preserve">dnia …………………. r. </w:t>
      </w:r>
    </w:p>
    <w:p w:rsidR="00D96067" w:rsidRPr="001D6E2D" w:rsidRDefault="00D96067" w:rsidP="00D96067">
      <w:pPr>
        <w:suppressAutoHyphens/>
        <w:rPr>
          <w:rFonts w:ascii="Calibri" w:hAnsi="Calibri"/>
          <w:lang w:eastAsia="zh-CN"/>
        </w:rPr>
      </w:pPr>
      <w:r w:rsidRPr="001D6E2D">
        <w:rPr>
          <w:rFonts w:ascii="Calibri" w:hAnsi="Calibri"/>
          <w:lang w:eastAsia="zh-CN"/>
        </w:rPr>
        <w:t xml:space="preserve">                                                               </w:t>
      </w:r>
      <w:r w:rsidRPr="001D6E2D">
        <w:rPr>
          <w:rFonts w:ascii="Calibri" w:hAnsi="Calibri"/>
          <w:lang w:eastAsia="zh-CN"/>
        </w:rPr>
        <w:tab/>
      </w:r>
      <w:r w:rsidRPr="001D6E2D">
        <w:rPr>
          <w:rFonts w:ascii="Calibri" w:hAnsi="Calibri"/>
          <w:lang w:eastAsia="zh-CN"/>
        </w:rPr>
        <w:tab/>
      </w:r>
      <w:r w:rsidRPr="001D6E2D">
        <w:rPr>
          <w:rFonts w:ascii="Calibri" w:hAnsi="Calibri"/>
          <w:lang w:eastAsia="zh-CN"/>
        </w:rPr>
        <w:tab/>
      </w:r>
      <w:r w:rsidRPr="001D6E2D">
        <w:rPr>
          <w:rFonts w:ascii="Calibri" w:hAnsi="Calibri"/>
          <w:lang w:eastAsia="zh-CN"/>
        </w:rPr>
        <w:tab/>
        <w:t xml:space="preserve">                                                                                        </w:t>
      </w:r>
      <w:r w:rsidRPr="001D6E2D">
        <w:rPr>
          <w:rFonts w:ascii="Calibri" w:hAnsi="Calibri"/>
          <w:sz w:val="16"/>
          <w:lang w:eastAsia="zh-CN"/>
        </w:rPr>
        <w:t>............................................................................................</w:t>
      </w:r>
      <w:r w:rsidRPr="001D6E2D">
        <w:rPr>
          <w:rFonts w:ascii="Calibri" w:hAnsi="Calibri"/>
          <w:lang w:eastAsia="zh-CN"/>
        </w:rPr>
        <w:tab/>
      </w:r>
      <w:r w:rsidRPr="001D6E2D">
        <w:rPr>
          <w:rFonts w:ascii="Calibri" w:hAnsi="Calibri"/>
          <w:lang w:eastAsia="zh-CN"/>
        </w:rPr>
        <w:tab/>
        <w:t xml:space="preserve">                                                          </w:t>
      </w:r>
      <w:r w:rsidR="00A86685">
        <w:rPr>
          <w:rFonts w:ascii="Calibri" w:hAnsi="Calibri"/>
          <w:lang w:eastAsia="zh-CN"/>
        </w:rPr>
        <w:t xml:space="preserve">                              </w:t>
      </w:r>
      <w:r w:rsidRPr="001D6E2D">
        <w:rPr>
          <w:rFonts w:ascii="Calibri" w:hAnsi="Calibri"/>
          <w:lang w:eastAsia="zh-CN"/>
        </w:rPr>
        <w:t xml:space="preserve"> </w:t>
      </w:r>
      <w:r w:rsidRPr="001D6E2D">
        <w:rPr>
          <w:rFonts w:ascii="Calibri" w:hAnsi="Calibri"/>
          <w:sz w:val="16"/>
          <w:lang w:eastAsia="zh-CN"/>
        </w:rPr>
        <w:t>imię, nazwisko i podpis osoby uprawnionej</w:t>
      </w:r>
    </w:p>
    <w:p w:rsidR="00D96067" w:rsidRPr="001D6E2D" w:rsidRDefault="00D96067" w:rsidP="00D96067">
      <w:pPr>
        <w:suppressAutoHyphens/>
        <w:rPr>
          <w:rFonts w:ascii="Calibri" w:hAnsi="Calibri"/>
          <w:lang w:eastAsia="zh-CN"/>
        </w:rPr>
      </w:pPr>
      <w:r w:rsidRPr="001D6E2D">
        <w:rPr>
          <w:rFonts w:ascii="Calibri" w:hAnsi="Calibri"/>
          <w:sz w:val="16"/>
          <w:lang w:eastAsia="zh-CN"/>
        </w:rPr>
        <w:tab/>
      </w:r>
      <w:r w:rsidRPr="001D6E2D">
        <w:rPr>
          <w:rFonts w:ascii="Calibri" w:hAnsi="Calibri"/>
          <w:sz w:val="16"/>
          <w:lang w:eastAsia="zh-CN"/>
        </w:rPr>
        <w:tab/>
      </w:r>
      <w:r w:rsidRPr="001D6E2D">
        <w:rPr>
          <w:rFonts w:ascii="Calibri" w:hAnsi="Calibri"/>
          <w:sz w:val="16"/>
          <w:lang w:eastAsia="zh-CN"/>
        </w:rPr>
        <w:tab/>
        <w:t xml:space="preserve">                                                                                                                                           (reprezentowania)</w:t>
      </w:r>
      <w:bookmarkStart w:id="0" w:name="_GoBack"/>
      <w:bookmarkEnd w:id="0"/>
    </w:p>
    <w:sectPr w:rsidR="00D96067" w:rsidRPr="001D6E2D" w:rsidSect="00BE0442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99" w:rsidRDefault="00900499" w:rsidP="00BE0442">
      <w:r>
        <w:separator/>
      </w:r>
    </w:p>
  </w:endnote>
  <w:endnote w:type="continuationSeparator" w:id="0">
    <w:p w:rsidR="00900499" w:rsidRDefault="00900499" w:rsidP="00BE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4C" w:rsidRPr="00314927" w:rsidRDefault="00786C4C" w:rsidP="00BE0442">
    <w:pPr>
      <w:rPr>
        <w:rFonts w:ascii="Calibri" w:hAnsi="Calibri" w:cs="Arial"/>
        <w:sz w:val="32"/>
        <w:szCs w:val="32"/>
      </w:rPr>
    </w:pPr>
    <w:r w:rsidRPr="00314927">
      <w:rPr>
        <w:rFonts w:ascii="Calibri" w:hAnsi="Calibri" w:cs="Arial"/>
        <w:sz w:val="32"/>
        <w:szCs w:val="32"/>
      </w:rPr>
      <w:t>________________________________________________________</w:t>
    </w:r>
  </w:p>
  <w:p w:rsidR="00786C4C" w:rsidRPr="005623BE" w:rsidRDefault="00786C4C" w:rsidP="00BE0442">
    <w:pPr>
      <w:jc w:val="both"/>
      <w:rPr>
        <w:rFonts w:ascii="Calibri" w:hAnsi="Calibri" w:cs="Arial"/>
        <w:b/>
        <w:szCs w:val="28"/>
      </w:rPr>
    </w:pPr>
    <w:r w:rsidRPr="005623BE">
      <w:rPr>
        <w:rFonts w:ascii="Calibri" w:hAnsi="Calibri" w:cs="Arial"/>
        <w:sz w:val="18"/>
        <w:szCs w:val="20"/>
      </w:rPr>
      <w:t>*    Ustawa  z dnia  29 stycznia 2004 r. Prawo  zamówień publicznych: ( tekst jedn.  Dz.U. z 2017r. poz. 1579 ze zm. )</w:t>
    </w:r>
  </w:p>
  <w:p w:rsidR="00786C4C" w:rsidRDefault="00786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99" w:rsidRDefault="00900499" w:rsidP="00BE0442">
      <w:r>
        <w:separator/>
      </w:r>
    </w:p>
  </w:footnote>
  <w:footnote w:type="continuationSeparator" w:id="0">
    <w:p w:rsidR="00900499" w:rsidRDefault="00900499" w:rsidP="00BE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4C" w:rsidRPr="00BE0442" w:rsidRDefault="00786C4C" w:rsidP="00BE0442">
    <w:pPr>
      <w:jc w:val="center"/>
      <w:rPr>
        <w:rFonts w:ascii="Calibri" w:hAnsi="Calibri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E0442">
      <w:rPr>
        <w:rFonts w:ascii="Calibri" w:hAnsi="Calibri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PRZETARG  NIEOGRANICZONY  O  WARTOŚCI   POWYŻEJ   30.000  EURO</w:t>
    </w:r>
  </w:p>
  <w:p w:rsidR="00786C4C" w:rsidRDefault="00786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5EEC5C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DB35BE"/>
    <w:multiLevelType w:val="multilevel"/>
    <w:tmpl w:val="0BC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34AB4"/>
    <w:multiLevelType w:val="hybridMultilevel"/>
    <w:tmpl w:val="173CCA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81986"/>
    <w:multiLevelType w:val="hybridMultilevel"/>
    <w:tmpl w:val="97BEE470"/>
    <w:lvl w:ilvl="0" w:tplc="4684C2A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181477A0"/>
    <w:multiLevelType w:val="hybridMultilevel"/>
    <w:tmpl w:val="960E44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9BF"/>
    <w:multiLevelType w:val="hybridMultilevel"/>
    <w:tmpl w:val="7376F40A"/>
    <w:lvl w:ilvl="0" w:tplc="D08891A6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C2E33"/>
    <w:multiLevelType w:val="hybridMultilevel"/>
    <w:tmpl w:val="173CCA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9589D"/>
    <w:multiLevelType w:val="hybridMultilevel"/>
    <w:tmpl w:val="4B6A7118"/>
    <w:lvl w:ilvl="0" w:tplc="1E40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9880308"/>
    <w:multiLevelType w:val="hybridMultilevel"/>
    <w:tmpl w:val="228E1444"/>
    <w:lvl w:ilvl="0" w:tplc="12EE7CA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457E63"/>
    <w:multiLevelType w:val="multilevel"/>
    <w:tmpl w:val="DA94ED8A"/>
    <w:styleLink w:val="WWNum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31B35621"/>
    <w:multiLevelType w:val="hybridMultilevel"/>
    <w:tmpl w:val="07384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5FF4"/>
    <w:multiLevelType w:val="hybridMultilevel"/>
    <w:tmpl w:val="07384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01B8"/>
    <w:multiLevelType w:val="hybridMultilevel"/>
    <w:tmpl w:val="EEE09C78"/>
    <w:name w:val="WW8Num8"/>
    <w:lvl w:ilvl="0" w:tplc="F6BE9C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7243"/>
    <w:multiLevelType w:val="hybridMultilevel"/>
    <w:tmpl w:val="8FC297DE"/>
    <w:lvl w:ilvl="0" w:tplc="C64C05C0">
      <w:start w:val="1"/>
      <w:numFmt w:val="lowerLetter"/>
      <w:lvlText w:val="%1)"/>
      <w:lvlJc w:val="left"/>
      <w:pPr>
        <w:tabs>
          <w:tab w:val="num" w:pos="359"/>
        </w:tabs>
        <w:ind w:left="0" w:firstLine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60955"/>
    <w:multiLevelType w:val="hybridMultilevel"/>
    <w:tmpl w:val="48B01BE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B5240"/>
    <w:multiLevelType w:val="hybridMultilevel"/>
    <w:tmpl w:val="3B8A8992"/>
    <w:lvl w:ilvl="0" w:tplc="C64C05C0">
      <w:start w:val="1"/>
      <w:numFmt w:val="lowerLetter"/>
      <w:lvlText w:val="%1)"/>
      <w:lvlJc w:val="left"/>
      <w:pPr>
        <w:tabs>
          <w:tab w:val="num" w:pos="359"/>
        </w:tabs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D5E6B"/>
    <w:multiLevelType w:val="hybridMultilevel"/>
    <w:tmpl w:val="F45C10A2"/>
    <w:lvl w:ilvl="0" w:tplc="C58286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584AA38E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65C575F7"/>
    <w:multiLevelType w:val="hybridMultilevel"/>
    <w:tmpl w:val="CA0E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47091"/>
    <w:multiLevelType w:val="hybridMultilevel"/>
    <w:tmpl w:val="E39C72C0"/>
    <w:lvl w:ilvl="0" w:tplc="ABE4D05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47150"/>
    <w:multiLevelType w:val="hybridMultilevel"/>
    <w:tmpl w:val="C49046AC"/>
    <w:lvl w:ilvl="0" w:tplc="C64C05C0">
      <w:start w:val="1"/>
      <w:numFmt w:val="lowerLetter"/>
      <w:lvlText w:val="%1)"/>
      <w:lvlJc w:val="left"/>
      <w:pPr>
        <w:tabs>
          <w:tab w:val="num" w:pos="359"/>
        </w:tabs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15898"/>
    <w:multiLevelType w:val="hybridMultilevel"/>
    <w:tmpl w:val="1DD2822C"/>
    <w:lvl w:ilvl="0" w:tplc="6FD0E89E">
      <w:start w:val="1"/>
      <w:numFmt w:val="lowerLetter"/>
      <w:lvlText w:val="%1)"/>
      <w:lvlJc w:val="left"/>
      <w:pPr>
        <w:tabs>
          <w:tab w:val="num" w:pos="359"/>
        </w:tabs>
        <w:ind w:left="0" w:firstLine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24AC0"/>
    <w:multiLevelType w:val="hybridMultilevel"/>
    <w:tmpl w:val="DE90BBB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F2BBE"/>
    <w:multiLevelType w:val="hybridMultilevel"/>
    <w:tmpl w:val="95E05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8"/>
  </w:num>
  <w:num w:numId="5">
    <w:abstractNumId w:val="20"/>
  </w:num>
  <w:num w:numId="6">
    <w:abstractNumId w:val="14"/>
  </w:num>
  <w:num w:numId="7">
    <w:abstractNumId w:val="16"/>
  </w:num>
  <w:num w:numId="8">
    <w:abstractNumId w:val="21"/>
  </w:num>
  <w:num w:numId="9">
    <w:abstractNumId w:val="7"/>
  </w:num>
  <w:num w:numId="10">
    <w:abstractNumId w:val="13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9"/>
  </w:num>
  <w:num w:numId="16">
    <w:abstractNumId w:val="6"/>
  </w:num>
  <w:num w:numId="17">
    <w:abstractNumId w:val="2"/>
  </w:num>
  <w:num w:numId="18">
    <w:abstractNumId w:val="3"/>
  </w:num>
  <w:num w:numId="19">
    <w:abstractNumId w:val="10"/>
  </w:num>
  <w:num w:numId="20">
    <w:abstractNumId w:val="9"/>
  </w:num>
  <w:num w:numId="21">
    <w:abstractNumId w:val="18"/>
  </w:num>
  <w:num w:numId="22">
    <w:abstractNumId w:val="4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7"/>
    <w:rsid w:val="00016DF6"/>
    <w:rsid w:val="00051152"/>
    <w:rsid w:val="00062A32"/>
    <w:rsid w:val="000E7934"/>
    <w:rsid w:val="003752A5"/>
    <w:rsid w:val="00386E2C"/>
    <w:rsid w:val="00391904"/>
    <w:rsid w:val="003F6481"/>
    <w:rsid w:val="00424A57"/>
    <w:rsid w:val="00457867"/>
    <w:rsid w:val="0049346B"/>
    <w:rsid w:val="004B4E1A"/>
    <w:rsid w:val="005507E3"/>
    <w:rsid w:val="00593038"/>
    <w:rsid w:val="005C5793"/>
    <w:rsid w:val="005C7765"/>
    <w:rsid w:val="005F62F7"/>
    <w:rsid w:val="006D4FC6"/>
    <w:rsid w:val="006D5F86"/>
    <w:rsid w:val="00735734"/>
    <w:rsid w:val="007463C8"/>
    <w:rsid w:val="00786C4C"/>
    <w:rsid w:val="00854D87"/>
    <w:rsid w:val="00862625"/>
    <w:rsid w:val="008C1302"/>
    <w:rsid w:val="00900499"/>
    <w:rsid w:val="00916E0A"/>
    <w:rsid w:val="00943D45"/>
    <w:rsid w:val="00A06D1F"/>
    <w:rsid w:val="00A86685"/>
    <w:rsid w:val="00BE0442"/>
    <w:rsid w:val="00C1523B"/>
    <w:rsid w:val="00C153BC"/>
    <w:rsid w:val="00C3264F"/>
    <w:rsid w:val="00C3584D"/>
    <w:rsid w:val="00C47631"/>
    <w:rsid w:val="00C51860"/>
    <w:rsid w:val="00C52973"/>
    <w:rsid w:val="00CD08A1"/>
    <w:rsid w:val="00D070D1"/>
    <w:rsid w:val="00D32E80"/>
    <w:rsid w:val="00D5335D"/>
    <w:rsid w:val="00D63B8B"/>
    <w:rsid w:val="00D846AE"/>
    <w:rsid w:val="00D96067"/>
    <w:rsid w:val="00DD11F1"/>
    <w:rsid w:val="00DE5771"/>
    <w:rsid w:val="00E45917"/>
    <w:rsid w:val="00E65358"/>
    <w:rsid w:val="00E864B1"/>
    <w:rsid w:val="00F01DE3"/>
    <w:rsid w:val="00F43E0F"/>
    <w:rsid w:val="00F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3ACDF-FC7F-4082-BCAB-3709986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30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130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60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60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C1302"/>
    <w:pPr>
      <w:keepNext/>
      <w:autoSpaceDE w:val="0"/>
      <w:autoSpaceDN w:val="0"/>
      <w:jc w:val="center"/>
      <w:outlineLvl w:val="4"/>
    </w:pPr>
    <w:rPr>
      <w:rFonts w:ascii="Times New Roman" w:hAnsi="Times New Roman"/>
      <w:i/>
      <w:iCs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1302"/>
    <w:rPr>
      <w:rFonts w:ascii="Arial" w:hAnsi="Arial" w:cs="Arial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rsid w:val="008C1302"/>
    <w:rPr>
      <w:i/>
      <w:iCs/>
      <w:sz w:val="16"/>
      <w:szCs w:val="16"/>
    </w:rPr>
  </w:style>
  <w:style w:type="paragraph" w:styleId="Akapitzlist">
    <w:name w:val="List Paragraph"/>
    <w:basedOn w:val="Normalny"/>
    <w:qFormat/>
    <w:rsid w:val="008C1302"/>
    <w:pPr>
      <w:ind w:left="708"/>
    </w:pPr>
    <w:rPr>
      <w:rFonts w:ascii="Times New Roman" w:hAnsi="Times New Roman"/>
    </w:rPr>
  </w:style>
  <w:style w:type="paragraph" w:customStyle="1" w:styleId="Default">
    <w:name w:val="Default"/>
    <w:rsid w:val="0049346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9606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96067"/>
    <w:rPr>
      <w:rFonts w:ascii="Cambria" w:hAnsi="Cambria"/>
      <w:b/>
      <w:bCs/>
      <w:sz w:val="26"/>
      <w:szCs w:val="26"/>
      <w:lang w:val="x-none" w:eastAsia="x-none"/>
    </w:rPr>
  </w:style>
  <w:style w:type="character" w:styleId="Hipercze">
    <w:name w:val="Hyperlink"/>
    <w:rsid w:val="00D96067"/>
    <w:rPr>
      <w:color w:val="0000FF"/>
      <w:u w:val="single"/>
    </w:rPr>
  </w:style>
  <w:style w:type="table" w:styleId="Tabela-Siatka">
    <w:name w:val="Table Grid"/>
    <w:basedOn w:val="Standardowy"/>
    <w:rsid w:val="00D96067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96067"/>
    <w:pPr>
      <w:tabs>
        <w:tab w:val="center" w:pos="4536"/>
        <w:tab w:val="right" w:pos="9072"/>
      </w:tabs>
    </w:pPr>
    <w:rPr>
      <w:rFonts w:ascii="Times New Roman" w:hAnsi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96067"/>
    <w:rPr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D96067"/>
  </w:style>
  <w:style w:type="paragraph" w:styleId="Tekstblokowy">
    <w:name w:val="Block Text"/>
    <w:basedOn w:val="Normalny"/>
    <w:rsid w:val="00D96067"/>
    <w:pPr>
      <w:widowControl w:val="0"/>
      <w:autoSpaceDE w:val="0"/>
      <w:autoSpaceDN w:val="0"/>
      <w:spacing w:before="120"/>
      <w:ind w:left="1440" w:right="403"/>
    </w:pPr>
    <w:rPr>
      <w:rFonts w:ascii="Times New Roman" w:hAnsi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D96067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  <w:b/>
      <w:bCs/>
      <w:sz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96067"/>
    <w:rPr>
      <w:b/>
      <w:bCs/>
      <w:szCs w:val="24"/>
      <w:lang w:val="x-none" w:eastAsia="x-none"/>
    </w:rPr>
  </w:style>
  <w:style w:type="paragraph" w:customStyle="1" w:styleId="Tekstpodstawowywcity21">
    <w:name w:val="Tekst podstawowy wcięty 21"/>
    <w:basedOn w:val="Normalny"/>
    <w:rsid w:val="00D96067"/>
    <w:pPr>
      <w:spacing w:line="360" w:lineRule="auto"/>
      <w:ind w:left="567"/>
    </w:pPr>
    <w:rPr>
      <w:rFonts w:ascii="Times New Roman" w:hAnsi="Times New Roman"/>
      <w:szCs w:val="20"/>
    </w:rPr>
  </w:style>
  <w:style w:type="paragraph" w:customStyle="1" w:styleId="ust">
    <w:name w:val="ust"/>
    <w:rsid w:val="00D96067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Wyliczenie4">
    <w:name w:val="Wyliczenie 4"/>
    <w:basedOn w:val="Normalny"/>
    <w:rsid w:val="00D96067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rsid w:val="00D96067"/>
    <w:pPr>
      <w:autoSpaceDE w:val="0"/>
      <w:autoSpaceDN w:val="0"/>
      <w:jc w:val="both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60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067"/>
    <w:rPr>
      <w:lang w:eastAsia="pl-PL"/>
    </w:rPr>
  </w:style>
  <w:style w:type="character" w:styleId="Odwoanieprzypisudolnego">
    <w:name w:val="footnote reference"/>
    <w:uiPriority w:val="99"/>
    <w:semiHidden/>
    <w:rsid w:val="00D96067"/>
    <w:rPr>
      <w:vertAlign w:val="superscript"/>
    </w:rPr>
  </w:style>
  <w:style w:type="paragraph" w:styleId="Tekstpodstawowy3">
    <w:name w:val="Body Text 3"/>
    <w:basedOn w:val="Normalny"/>
    <w:link w:val="Tekstpodstawowy3Znak"/>
    <w:rsid w:val="00D9606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6067"/>
    <w:rPr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9606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D96067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6067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6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6067"/>
    <w:rPr>
      <w:b/>
      <w:bCs/>
      <w:lang w:eastAsia="pl-PL"/>
    </w:rPr>
  </w:style>
  <w:style w:type="paragraph" w:styleId="Listapunktowana">
    <w:name w:val="List Bullet"/>
    <w:basedOn w:val="Normalny"/>
    <w:autoRedefine/>
    <w:rsid w:val="00D96067"/>
    <w:pPr>
      <w:ind w:left="1417" w:hanging="992"/>
      <w:jc w:val="center"/>
    </w:pPr>
    <w:rPr>
      <w:b/>
      <w:sz w:val="22"/>
      <w:szCs w:val="22"/>
    </w:rPr>
  </w:style>
  <w:style w:type="paragraph" w:styleId="Tekstpodstawowy">
    <w:name w:val="Body Text"/>
    <w:basedOn w:val="Normalny"/>
    <w:link w:val="TekstpodstawowyZnak"/>
    <w:rsid w:val="00D96067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96067"/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6067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96067"/>
    <w:rPr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semiHidden/>
    <w:rsid w:val="00D96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6067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aliases w:val="Asia 2  Akapit z listą,tekst normalny,maz_wyliczenie,opis dzialania,K-P_odwolanie,A_wyliczenie,Akapit z listą5,Akapit z listą51"/>
    <w:basedOn w:val="Normalny"/>
    <w:link w:val="AkapitzlistZnak"/>
    <w:uiPriority w:val="34"/>
    <w:qFormat/>
    <w:rsid w:val="00D96067"/>
    <w:pPr>
      <w:ind w:left="708"/>
    </w:pPr>
    <w:rPr>
      <w:rFonts w:ascii="Times New Roman" w:hAnsi="Times New Roman"/>
      <w:lang w:val="x-none" w:eastAsia="x-none"/>
    </w:rPr>
  </w:style>
  <w:style w:type="paragraph" w:customStyle="1" w:styleId="WW-Tekstpodstawowywcity2">
    <w:name w:val="WW-Tekst podstawowy wcięty 2"/>
    <w:basedOn w:val="Normalny"/>
    <w:rsid w:val="00D96067"/>
    <w:pPr>
      <w:widowControl w:val="0"/>
      <w:suppressAutoHyphens/>
      <w:ind w:left="284" w:hanging="284"/>
      <w:jc w:val="both"/>
    </w:pPr>
    <w:rPr>
      <w:rFonts w:ascii="Times New Roman" w:eastAsia="Lucida Sans Unicode" w:hAnsi="Times New Roman" w:cs="Tahoma"/>
      <w:color w:val="000000"/>
      <w:lang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6067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6067"/>
    <w:rPr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96067"/>
    <w:pPr>
      <w:spacing w:before="100" w:beforeAutospacing="1" w:after="100" w:afterAutospacing="1"/>
    </w:pPr>
    <w:rPr>
      <w:rFonts w:ascii="Times New Roman" w:hAnsi="Times New Roman"/>
    </w:rPr>
  </w:style>
  <w:style w:type="paragraph" w:styleId="Listapunktowana3">
    <w:name w:val="List Bullet 3"/>
    <w:basedOn w:val="Normalny"/>
    <w:uiPriority w:val="99"/>
    <w:unhideWhenUsed/>
    <w:rsid w:val="00D96067"/>
    <w:pPr>
      <w:numPr>
        <w:numId w:val="3"/>
      </w:numPr>
      <w:contextualSpacing/>
    </w:pPr>
    <w:rPr>
      <w:rFonts w:ascii="Times New Roman" w:hAnsi="Times New Roman"/>
    </w:rPr>
  </w:style>
  <w:style w:type="paragraph" w:styleId="Lista">
    <w:name w:val="List"/>
    <w:basedOn w:val="Normalny"/>
    <w:rsid w:val="00D96067"/>
    <w:pPr>
      <w:ind w:left="283" w:hanging="283"/>
    </w:pPr>
    <w:rPr>
      <w:rFonts w:ascii="Times New Roman" w:hAnsi="Times New Roman"/>
      <w:sz w:val="20"/>
      <w:szCs w:val="20"/>
    </w:rPr>
  </w:style>
  <w:style w:type="character" w:customStyle="1" w:styleId="status2">
    <w:name w:val="status2"/>
    <w:rsid w:val="00D96067"/>
  </w:style>
  <w:style w:type="paragraph" w:styleId="Zwykytekst">
    <w:name w:val="Plain Text"/>
    <w:basedOn w:val="Normalny"/>
    <w:link w:val="ZwykytekstZnak"/>
    <w:rsid w:val="00D9606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96067"/>
    <w:rPr>
      <w:rFonts w:ascii="Courier New" w:hAnsi="Courier New"/>
      <w:lang w:val="x-none" w:eastAsia="x-none"/>
    </w:rPr>
  </w:style>
  <w:style w:type="paragraph" w:customStyle="1" w:styleId="Noparagraphstyle">
    <w:name w:val="[No paragraph style]"/>
    <w:rsid w:val="00D9606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pl-PL"/>
    </w:rPr>
  </w:style>
  <w:style w:type="character" w:customStyle="1" w:styleId="FontStyle101">
    <w:name w:val="Font Style101"/>
    <w:rsid w:val="00D96067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96067"/>
    <w:pPr>
      <w:widowControl w:val="0"/>
      <w:suppressAutoHyphens/>
      <w:autoSpaceDN w:val="0"/>
      <w:textAlignment w:val="baseline"/>
    </w:pPr>
    <w:rPr>
      <w:rFonts w:eastAsia="MS Mincho" w:cs="Arial"/>
      <w:kern w:val="3"/>
      <w:lang w:bidi="hi-IN"/>
    </w:rPr>
  </w:style>
  <w:style w:type="character" w:styleId="Pogrubienie">
    <w:name w:val="Strong"/>
    <w:uiPriority w:val="22"/>
    <w:qFormat/>
    <w:rsid w:val="00D96067"/>
    <w:rPr>
      <w:b/>
      <w:bCs/>
    </w:rPr>
  </w:style>
  <w:style w:type="character" w:customStyle="1" w:styleId="AkapitzlistZnak">
    <w:name w:val="Akapit z listą Znak"/>
    <w:aliases w:val="Asia 2  Akapit z listą Znak,tekst normalny Znak,maz_wyliczenie Znak,opis dzialania Znak,K-P_odwolanie Znak,A_wyliczenie Znak,Akapit z listą5 Znak,Akapit z listą51 Znak"/>
    <w:link w:val="Akapitzlist1"/>
    <w:uiPriority w:val="34"/>
    <w:locked/>
    <w:rsid w:val="00D96067"/>
    <w:rPr>
      <w:sz w:val="24"/>
      <w:szCs w:val="24"/>
      <w:lang w:val="x-none" w:eastAsia="x-none"/>
    </w:rPr>
  </w:style>
  <w:style w:type="paragraph" w:customStyle="1" w:styleId="Bezodstpw1">
    <w:name w:val="Bez odstępów1"/>
    <w:rsid w:val="00D96067"/>
    <w:rPr>
      <w:rFonts w:eastAsia="Calibri"/>
      <w:sz w:val="24"/>
      <w:szCs w:val="24"/>
      <w:lang w:eastAsia="pl-PL"/>
    </w:rPr>
  </w:style>
  <w:style w:type="paragraph" w:customStyle="1" w:styleId="Textbody">
    <w:name w:val="Text body"/>
    <w:basedOn w:val="Normalny"/>
    <w:rsid w:val="00D96067"/>
    <w:pPr>
      <w:widowControl w:val="0"/>
      <w:suppressAutoHyphens/>
      <w:spacing w:after="120"/>
      <w:textAlignment w:val="baseline"/>
    </w:pPr>
    <w:rPr>
      <w:rFonts w:ascii="Times New Roman" w:eastAsia="Lucida Sans Unicode" w:hAnsi="Times New Roman"/>
      <w:kern w:val="1"/>
      <w:lang w:eastAsia="ar-SA"/>
    </w:rPr>
  </w:style>
  <w:style w:type="paragraph" w:customStyle="1" w:styleId="Standard">
    <w:name w:val="Standard"/>
    <w:rsid w:val="00D96067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D96067"/>
    <w:pPr>
      <w:spacing w:before="100" w:beforeAutospacing="1" w:after="119"/>
    </w:pPr>
    <w:rPr>
      <w:rFonts w:ascii="Times New Roman" w:hAnsi="Times New Roman"/>
      <w:color w:val="000000"/>
    </w:rPr>
  </w:style>
  <w:style w:type="character" w:styleId="Odwoaniedokomentarza">
    <w:name w:val="annotation reference"/>
    <w:uiPriority w:val="99"/>
    <w:semiHidden/>
    <w:unhideWhenUsed/>
    <w:rsid w:val="00D96067"/>
    <w:rPr>
      <w:sz w:val="16"/>
      <w:szCs w:val="16"/>
    </w:rPr>
  </w:style>
  <w:style w:type="character" w:customStyle="1" w:styleId="Legenda1">
    <w:name w:val="Legenda1"/>
    <w:rsid w:val="00D96067"/>
  </w:style>
  <w:style w:type="character" w:customStyle="1" w:styleId="txt">
    <w:name w:val="txt"/>
    <w:rsid w:val="00D96067"/>
  </w:style>
  <w:style w:type="character" w:styleId="UyteHipercze">
    <w:name w:val="FollowedHyperlink"/>
    <w:rsid w:val="00D96067"/>
    <w:rPr>
      <w:color w:val="800080"/>
      <w:u w:val="single"/>
    </w:rPr>
  </w:style>
  <w:style w:type="numbering" w:customStyle="1" w:styleId="WWNum4">
    <w:name w:val="WWNum4"/>
    <w:rsid w:val="00D9606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3net.inforlex.pl/dok/tresc,DZU.2016.192.0001574,USTAWA-z-dnia-15-maja-2015-r-Prawo-restrukturyzacyjn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nistracja3net.inforlex.pl/dok/tresc,DZU.2015.035.0000233,USTAWA-z-dnia-28-lutego-2003-r-Prawo-upadlosciowe-sup-1-sup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E53D-C357-4E55-9328-9CE6823A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E.Rojek</dc:creator>
  <cp:keywords/>
  <dc:description/>
  <cp:lastModifiedBy>J.Salamonik</cp:lastModifiedBy>
  <cp:revision>3</cp:revision>
  <cp:lastPrinted>2018-07-11T06:52:00Z</cp:lastPrinted>
  <dcterms:created xsi:type="dcterms:W3CDTF">2018-07-11T11:08:00Z</dcterms:created>
  <dcterms:modified xsi:type="dcterms:W3CDTF">2018-07-11T11:13:00Z</dcterms:modified>
</cp:coreProperties>
</file>