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25" w:rsidRDefault="001F0425" w:rsidP="00740E30"/>
    <w:p w:rsidR="001F0425" w:rsidRPr="008A5A4D" w:rsidRDefault="001F0425" w:rsidP="00740E30">
      <w:pPr>
        <w:jc w:val="center"/>
        <w:rPr>
          <w:b/>
        </w:rPr>
      </w:pPr>
      <w:r w:rsidRPr="008A5A4D">
        <w:rPr>
          <w:b/>
        </w:rPr>
        <w:t>OFERTA</w:t>
      </w:r>
    </w:p>
    <w:p w:rsidR="001F0425" w:rsidRDefault="001F0425" w:rsidP="00740E30"/>
    <w:p w:rsidR="001F0425" w:rsidRDefault="001F0425" w:rsidP="00740E30">
      <w:pPr>
        <w:jc w:val="both"/>
      </w:pPr>
      <w:r>
        <w:t xml:space="preserve">W odpowiedzi na umieszczone w Biuletynie Informacji Publicznej zapytanie ofertowe </w:t>
      </w:r>
      <w:r w:rsidR="00671A71">
        <w:br/>
      </w:r>
      <w:r>
        <w:t>Nr RGR.6641.1.201</w:t>
      </w:r>
      <w:r w:rsidR="008A5A4D">
        <w:t>8</w:t>
      </w:r>
      <w:r>
        <w:t xml:space="preserve"> z dnia 1</w:t>
      </w:r>
      <w:r w:rsidR="008A5A4D">
        <w:t>5</w:t>
      </w:r>
      <w:r>
        <w:t>.0</w:t>
      </w:r>
      <w:r w:rsidR="008A5A4D">
        <w:t>1</w:t>
      </w:r>
      <w:r>
        <w:t>.201</w:t>
      </w:r>
      <w:r w:rsidR="008A5A4D">
        <w:t>8</w:t>
      </w:r>
      <w:r>
        <w:t xml:space="preserve"> r. na realizację zadania Świadczenie usług geodezyjnych w 201</w:t>
      </w:r>
      <w:r w:rsidR="008A5A4D">
        <w:t>8</w:t>
      </w:r>
      <w:r>
        <w:t xml:space="preserve"> roku przekładamy niniejszą ofertę oświadczając jednocześnie, że zrealizujemy zamówienie zgodnie ze wszystkimi warunkami zawartymi w Specyfikacji istotnych warunków zamówienia przedmiotowego postępowania.</w:t>
      </w:r>
    </w:p>
    <w:p w:rsidR="001F0425" w:rsidRDefault="001F0425" w:rsidP="00740E30"/>
    <w:p w:rsidR="001F0425" w:rsidRDefault="001F0425" w:rsidP="00740E30">
      <w:r>
        <w:t>Niniejsza oferta zostaje złożona przez:</w:t>
      </w:r>
    </w:p>
    <w:p w:rsidR="001F0425" w:rsidRDefault="001F0425" w:rsidP="00740E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6"/>
        <w:gridCol w:w="4836"/>
      </w:tblGrid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Pełna nazwa i adres Wykonawcy: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</w:t>
            </w:r>
          </w:p>
          <w:p w:rsidR="001F0425" w:rsidRDefault="001F0425" w:rsidP="00740E30">
            <w:r>
              <w:t>…………………………………………………</w:t>
            </w:r>
          </w:p>
          <w:p w:rsidR="001F0425" w:rsidRDefault="001F0425" w:rsidP="00740E30">
            <w:r>
              <w:t>…………………………………………………</w:t>
            </w:r>
          </w:p>
          <w:p w:rsidR="001F0425" w:rsidRDefault="001F0425" w:rsidP="00740E30">
            <w:r>
              <w:t>…………………………………………………</w:t>
            </w:r>
          </w:p>
          <w:p w:rsidR="001F0425" w:rsidRDefault="001F0425" w:rsidP="00740E30">
            <w:r>
              <w:t>…………………………………………………</w:t>
            </w:r>
          </w:p>
          <w:p w:rsidR="001F0425" w:rsidRDefault="001F0425" w:rsidP="00740E30">
            <w:r>
              <w:t>…………………………………………………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Telefon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Fax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NIP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REGON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………………………………………………….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Rachunek bankowy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………………………………………………….</w:t>
            </w:r>
          </w:p>
        </w:tc>
      </w:tr>
      <w:tr w:rsidR="001F0425" w:rsidTr="001F0425">
        <w:tc>
          <w:tcPr>
            <w:tcW w:w="4531" w:type="dxa"/>
          </w:tcPr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Osoba upoważniona do kontaktów</w:t>
            </w:r>
          </w:p>
          <w:p w:rsidR="001F0425" w:rsidRPr="001F0425" w:rsidRDefault="001F0425" w:rsidP="00740E30">
            <w:pPr>
              <w:rPr>
                <w:b/>
              </w:rPr>
            </w:pPr>
            <w:r w:rsidRPr="001F0425">
              <w:rPr>
                <w:b/>
              </w:rPr>
              <w:t>z Zamawiającym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1F0425" w:rsidRDefault="001F0425" w:rsidP="00740E30"/>
          <w:p w:rsidR="001F0425" w:rsidRDefault="001F0425" w:rsidP="00740E30">
            <w:r>
              <w:t>………………………………………………….</w:t>
            </w:r>
          </w:p>
          <w:p w:rsidR="001F0425" w:rsidRDefault="001F0425" w:rsidP="00740E30">
            <w:r>
              <w:t>………………………………………………….</w:t>
            </w:r>
          </w:p>
        </w:tc>
      </w:tr>
    </w:tbl>
    <w:p w:rsidR="00BB2F40" w:rsidRDefault="00BB2F40" w:rsidP="00740E30"/>
    <w:p w:rsidR="001F0425" w:rsidRDefault="001F0425" w:rsidP="00740E30">
      <w:r>
        <w:t>My niżej podpisani oświadczamy, że:</w:t>
      </w:r>
    </w:p>
    <w:p w:rsidR="001F0425" w:rsidRDefault="001F0425" w:rsidP="00740E30">
      <w:pPr>
        <w:pStyle w:val="Akapitzlist"/>
        <w:numPr>
          <w:ilvl w:val="0"/>
          <w:numId w:val="1"/>
        </w:numPr>
        <w:jc w:val="both"/>
      </w:pPr>
      <w:r>
        <w:t>Zapoznaliśmy się z dokumentacją przetargową, zweryfikowaliśmy przedstawione przez Zamawiającego informacje dotyczące przedmiotu zamówienia i nie wnosimy żadnych uwag czy zastrzeżeń.</w:t>
      </w:r>
    </w:p>
    <w:p w:rsidR="001F0425" w:rsidRDefault="001F0425" w:rsidP="00740E30">
      <w:pPr>
        <w:pStyle w:val="Akapitzlist"/>
        <w:numPr>
          <w:ilvl w:val="0"/>
          <w:numId w:val="1"/>
        </w:numPr>
        <w:jc w:val="both"/>
      </w:pPr>
      <w:r>
        <w:t xml:space="preserve">Gwarantujemy wykonanie zamówienia, zgodnie z wszystkimi wymogami zawartymi </w:t>
      </w:r>
      <w:r w:rsidR="008A5A4D">
        <w:br/>
      </w:r>
      <w:r>
        <w:t>w dokumentacji przetargowej przedmiotowego postępowania, wg cen jednostkowych brutto określonych w kosztorysie ofertowym.</w:t>
      </w:r>
    </w:p>
    <w:p w:rsidR="001F0425" w:rsidRDefault="001F0425" w:rsidP="00740E30">
      <w:pPr>
        <w:pStyle w:val="Akapitzlist"/>
        <w:numPr>
          <w:ilvl w:val="0"/>
          <w:numId w:val="1"/>
        </w:numPr>
        <w:jc w:val="both"/>
      </w:pPr>
      <w:r>
        <w:t>Oferujemy realizację zamówienia za poniższą cenę:</w:t>
      </w:r>
    </w:p>
    <w:p w:rsidR="001F0425" w:rsidRDefault="001F0425" w:rsidP="00740E30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1667"/>
        <w:gridCol w:w="2242"/>
        <w:gridCol w:w="2061"/>
        <w:gridCol w:w="620"/>
        <w:gridCol w:w="1596"/>
      </w:tblGrid>
      <w:tr w:rsidR="001F0425" w:rsidRPr="00BB2F40" w:rsidTr="00BA51A6"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Lp.</w:t>
            </w:r>
          </w:p>
        </w:tc>
        <w:tc>
          <w:tcPr>
            <w:tcW w:w="0" w:type="auto"/>
            <w:gridSpan w:val="2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Nazwa usługi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Cena jednostkowa brutto za wykonanie usługi w zł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%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Ważona cena jednostkowa</w:t>
            </w:r>
          </w:p>
        </w:tc>
      </w:tr>
      <w:tr w:rsidR="001F0425" w:rsidRPr="00BB2F40" w:rsidTr="00BA51A6"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A</w:t>
            </w:r>
          </w:p>
        </w:tc>
        <w:tc>
          <w:tcPr>
            <w:tcW w:w="0" w:type="auto"/>
            <w:gridSpan w:val="2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B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C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D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E= C x D</w:t>
            </w:r>
          </w:p>
        </w:tc>
      </w:tr>
      <w:tr w:rsidR="001F0425" w:rsidRPr="00BB2F40" w:rsidTr="00BA51A6">
        <w:tc>
          <w:tcPr>
            <w:tcW w:w="0" w:type="auto"/>
            <w:vMerge w:val="restart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1.</w:t>
            </w:r>
          </w:p>
        </w:tc>
        <w:tc>
          <w:tcPr>
            <w:tcW w:w="0" w:type="auto"/>
            <w:vMerge w:val="restart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Podział nieruchomości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Za pierwszą działkę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14%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</w:tr>
      <w:tr w:rsidR="001F0425" w:rsidRPr="00BB2F40" w:rsidTr="00BA51A6">
        <w:tc>
          <w:tcPr>
            <w:tcW w:w="0" w:type="auto"/>
            <w:vMerge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Za każdą następną działkę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14%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</w:tr>
      <w:tr w:rsidR="001F0425" w:rsidRPr="00BB2F40" w:rsidTr="00BA51A6">
        <w:tc>
          <w:tcPr>
            <w:tcW w:w="0" w:type="auto"/>
            <w:vMerge w:val="restart"/>
          </w:tcPr>
          <w:p w:rsidR="001F0425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Wznowienie granic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Za pierwszy punkt wznawianej nieruchomości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10%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</w:tr>
      <w:tr w:rsidR="001F0425" w:rsidRPr="00BB2F40" w:rsidTr="00BA51A6">
        <w:tc>
          <w:tcPr>
            <w:tcW w:w="0" w:type="auto"/>
            <w:vMerge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Za każdy następny punkt wznawianej nieruchomości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1F0425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10%</w:t>
            </w:r>
          </w:p>
        </w:tc>
        <w:tc>
          <w:tcPr>
            <w:tcW w:w="0" w:type="auto"/>
          </w:tcPr>
          <w:p w:rsidR="001F0425" w:rsidRPr="00BB2F40" w:rsidRDefault="001F0425" w:rsidP="00740E30">
            <w:pPr>
              <w:rPr>
                <w:sz w:val="22"/>
                <w:szCs w:val="20"/>
              </w:rPr>
            </w:pPr>
          </w:p>
        </w:tc>
      </w:tr>
      <w:tr w:rsidR="00BA51A6" w:rsidRPr="00BB2F40" w:rsidTr="00BA51A6">
        <w:tc>
          <w:tcPr>
            <w:tcW w:w="0" w:type="auto"/>
          </w:tcPr>
          <w:p w:rsidR="00BA51A6" w:rsidRPr="00BB2F40" w:rsidRDefault="008A5A4D" w:rsidP="00740E3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BA51A6" w:rsidRPr="00BB2F40">
              <w:rPr>
                <w:sz w:val="22"/>
                <w:szCs w:val="20"/>
              </w:rPr>
              <w:t>.</w:t>
            </w: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Inne prace geodezyjne</w:t>
            </w: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 xml:space="preserve">Wartość 1 </w:t>
            </w:r>
            <w:proofErr w:type="spellStart"/>
            <w:r w:rsidRPr="00BB2F40">
              <w:rPr>
                <w:sz w:val="22"/>
                <w:szCs w:val="20"/>
              </w:rPr>
              <w:t>rg</w:t>
            </w:r>
            <w:proofErr w:type="spellEnd"/>
            <w:r w:rsidRPr="00BB2F40">
              <w:rPr>
                <w:sz w:val="22"/>
                <w:szCs w:val="20"/>
              </w:rPr>
              <w:t xml:space="preserve"> wraz </w:t>
            </w:r>
            <w:r w:rsidR="008A5A4D">
              <w:rPr>
                <w:sz w:val="22"/>
                <w:szCs w:val="20"/>
              </w:rPr>
              <w:br/>
            </w:r>
            <w:r w:rsidRPr="00BB2F40">
              <w:rPr>
                <w:sz w:val="22"/>
                <w:szCs w:val="20"/>
              </w:rPr>
              <w:t>z obciążeniami</w:t>
            </w: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4%</w:t>
            </w: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</w:p>
        </w:tc>
      </w:tr>
      <w:tr w:rsidR="00BA51A6" w:rsidRPr="00BB2F40" w:rsidTr="008A5A4D">
        <w:trPr>
          <w:trHeight w:val="601"/>
        </w:trPr>
        <w:tc>
          <w:tcPr>
            <w:tcW w:w="0" w:type="auto"/>
            <w:gridSpan w:val="5"/>
          </w:tcPr>
          <w:p w:rsidR="00BA51A6" w:rsidRPr="00BB2F40" w:rsidRDefault="00BA51A6" w:rsidP="00740E30">
            <w:pPr>
              <w:jc w:val="center"/>
              <w:rPr>
                <w:sz w:val="22"/>
                <w:szCs w:val="20"/>
              </w:rPr>
            </w:pPr>
            <w:r w:rsidRPr="00BB2F40">
              <w:rPr>
                <w:sz w:val="22"/>
                <w:szCs w:val="20"/>
              </w:rPr>
              <w:t>Suma cen ważonych (tj. cena służąca do porównania ofert)</w:t>
            </w:r>
          </w:p>
        </w:tc>
        <w:tc>
          <w:tcPr>
            <w:tcW w:w="0" w:type="auto"/>
          </w:tcPr>
          <w:p w:rsidR="00BA51A6" w:rsidRPr="00BB2F40" w:rsidRDefault="00BA51A6" w:rsidP="00740E30">
            <w:pPr>
              <w:rPr>
                <w:sz w:val="22"/>
                <w:szCs w:val="20"/>
              </w:rPr>
            </w:pPr>
          </w:p>
        </w:tc>
      </w:tr>
    </w:tbl>
    <w:p w:rsidR="00BA51A6" w:rsidRDefault="00BA51A6" w:rsidP="00740E30">
      <w:pPr>
        <w:ind w:left="360"/>
      </w:pPr>
    </w:p>
    <w:p w:rsidR="001F0425" w:rsidRDefault="00BA51A6" w:rsidP="00740E30">
      <w:pPr>
        <w:pStyle w:val="Akapitzlist"/>
        <w:numPr>
          <w:ilvl w:val="0"/>
          <w:numId w:val="1"/>
        </w:numPr>
        <w:jc w:val="both"/>
      </w:pPr>
      <w:r>
        <w:t>Termin zapłaty faktury wynosi 14 dni.</w:t>
      </w:r>
    </w:p>
    <w:p w:rsidR="00BA51A6" w:rsidRDefault="00BA51A6" w:rsidP="00740E30">
      <w:pPr>
        <w:pStyle w:val="Akapitzlist"/>
        <w:numPr>
          <w:ilvl w:val="0"/>
          <w:numId w:val="1"/>
        </w:numPr>
        <w:jc w:val="both"/>
      </w:pPr>
      <w:r>
        <w:t>Zobowiązujemy się w sprawach objętych zamówieniem na wezwanie Zamawiającego do składania pisemnych</w:t>
      </w:r>
      <w:r w:rsidR="001879E2">
        <w:t xml:space="preserve"> wyjaśnień oraz do występowania przed Samorządowym Kolegium Odwoławczym, Sądem powszechnym i uczestnictwa w spotkaniach ze stronami toczących się postępowań w ramach oferowanej ceny.</w:t>
      </w:r>
    </w:p>
    <w:p w:rsidR="001879E2" w:rsidRDefault="001879E2" w:rsidP="00740E30">
      <w:pPr>
        <w:pStyle w:val="Akapitzlist"/>
        <w:numPr>
          <w:ilvl w:val="0"/>
          <w:numId w:val="1"/>
        </w:numPr>
        <w:jc w:val="both"/>
      </w:pPr>
      <w:r>
        <w:t xml:space="preserve">Cena brutto zawiera wszystkie koszty niezbędne do wykonania przedmiotu zamówienia w oferowanym czasie, w tym podatek od towarów i usług (VAT). Jeżeli złożono ofertę, której wybór prowadziłby do powstania w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 w:rsidR="007917CD">
        <w:br/>
      </w:r>
      <w:r>
        <w:t>u zamawiającego obowiązku podatkowego, wskazując nazwę (rodzaj) towaru lub usługi, których dostawa lub świadczenie będzie prowadzić do jego powstania, oraz wskazując ich wartość bez kwoty podatku.</w:t>
      </w:r>
    </w:p>
    <w:p w:rsidR="001879E2" w:rsidRDefault="001879E2" w:rsidP="00740E30">
      <w:pPr>
        <w:pStyle w:val="Akapitzlist"/>
        <w:numPr>
          <w:ilvl w:val="0"/>
          <w:numId w:val="1"/>
        </w:numPr>
        <w:jc w:val="both"/>
      </w:pPr>
      <w:r>
        <w:t>Zamówienie będzie realizowane w terminie do 31 grudnia 20</w:t>
      </w:r>
      <w:r w:rsidR="008A5A4D">
        <w:t>18</w:t>
      </w:r>
      <w:r>
        <w:t xml:space="preserve"> r.</w:t>
      </w:r>
    </w:p>
    <w:p w:rsidR="001879E2" w:rsidRDefault="001879E2" w:rsidP="00740E30">
      <w:pPr>
        <w:pStyle w:val="Akapitzlist"/>
        <w:numPr>
          <w:ilvl w:val="0"/>
          <w:numId w:val="1"/>
        </w:numPr>
        <w:jc w:val="both"/>
      </w:pPr>
      <w:r>
        <w:t>Termin realizacji zlecenia jednostkowego wynosi 1</w:t>
      </w:r>
      <w:r w:rsidR="00BB2F40">
        <w:t>2</w:t>
      </w:r>
      <w:r>
        <w:t>0 dni.</w:t>
      </w:r>
    </w:p>
    <w:p w:rsidR="001879E2" w:rsidRDefault="001879E2" w:rsidP="00740E30">
      <w:pPr>
        <w:pStyle w:val="Akapitzlist"/>
        <w:numPr>
          <w:ilvl w:val="0"/>
          <w:numId w:val="1"/>
        </w:numPr>
        <w:jc w:val="both"/>
      </w:pPr>
      <w:r>
        <w:t>Pozostajemy związani ofertą przez okres 30 dni liczonych od upływu terminu składania ofert.</w:t>
      </w:r>
    </w:p>
    <w:p w:rsidR="001879E2" w:rsidRDefault="001879E2" w:rsidP="00740E30">
      <w:pPr>
        <w:jc w:val="both"/>
      </w:pPr>
    </w:p>
    <w:p w:rsidR="00525BD3" w:rsidRDefault="00525BD3" w:rsidP="00740E30">
      <w:pPr>
        <w:jc w:val="both"/>
      </w:pPr>
    </w:p>
    <w:p w:rsidR="00525BD3" w:rsidRDefault="00525BD3" w:rsidP="00740E30">
      <w:pPr>
        <w:jc w:val="both"/>
      </w:pPr>
    </w:p>
    <w:p w:rsidR="008A5A4D" w:rsidRDefault="008A5A4D" w:rsidP="00740E30">
      <w:pPr>
        <w:jc w:val="both"/>
      </w:pPr>
    </w:p>
    <w:p w:rsidR="008A5A4D" w:rsidRDefault="008A5A4D" w:rsidP="00740E30">
      <w:pPr>
        <w:jc w:val="both"/>
      </w:pPr>
    </w:p>
    <w:p w:rsidR="001879E2" w:rsidRDefault="001879E2" w:rsidP="00740E30">
      <w:pPr>
        <w:jc w:val="both"/>
      </w:pPr>
      <w:r>
        <w:t>Do niniejszego formularza przedkładamy poniższe załączniki:</w:t>
      </w:r>
    </w:p>
    <w:p w:rsidR="001879E2" w:rsidRDefault="001879E2" w:rsidP="00740E30">
      <w:pPr>
        <w:pStyle w:val="Akapitzlist"/>
        <w:numPr>
          <w:ilvl w:val="0"/>
          <w:numId w:val="2"/>
        </w:numPr>
        <w:jc w:val="both"/>
      </w:pPr>
      <w:r>
        <w:t>Oświadczenia o spełnieniu warunków udziału w postepowaniu i niepodleganiu wykluczeniu z systemu zamówień publicznych.</w:t>
      </w:r>
    </w:p>
    <w:p w:rsidR="001879E2" w:rsidRDefault="001879E2" w:rsidP="00740E30">
      <w:pPr>
        <w:pStyle w:val="Akapitzlist"/>
        <w:numPr>
          <w:ilvl w:val="0"/>
          <w:numId w:val="2"/>
        </w:numPr>
        <w:jc w:val="both"/>
      </w:pPr>
      <w:r>
        <w:t>Dokumenty potwierdzające posiadanie uprawnień wynikających z art. 43 pkt 2 ustawy Prawo geodezyjne i kartograficzne.</w:t>
      </w:r>
    </w:p>
    <w:p w:rsidR="001879E2" w:rsidRDefault="001879E2" w:rsidP="00740E30">
      <w:pPr>
        <w:jc w:val="both"/>
      </w:pPr>
    </w:p>
    <w:p w:rsidR="00BB2F40" w:rsidRDefault="00BB2F40" w:rsidP="00740E30"/>
    <w:p w:rsidR="00740E30" w:rsidRDefault="00740E30" w:rsidP="00740E30">
      <w:bookmarkStart w:id="0" w:name="_GoBack"/>
      <w:bookmarkEnd w:id="0"/>
    </w:p>
    <w:p w:rsidR="001879E2" w:rsidRDefault="007917CD" w:rsidP="00740E30">
      <w:pPr>
        <w:jc w:val="right"/>
      </w:pPr>
      <w:r>
        <w:t>………………………………………………………..</w:t>
      </w:r>
    </w:p>
    <w:p w:rsidR="007917CD" w:rsidRDefault="007917CD" w:rsidP="00740E30">
      <w:pPr>
        <w:ind w:firstLine="3828"/>
        <w:jc w:val="center"/>
        <w:rPr>
          <w:i/>
          <w:sz w:val="20"/>
          <w:szCs w:val="20"/>
        </w:rPr>
      </w:pPr>
      <w:r w:rsidRPr="007917CD">
        <w:rPr>
          <w:i/>
          <w:sz w:val="20"/>
          <w:szCs w:val="20"/>
        </w:rPr>
        <w:t>(podpisu i pieczęci osób upoważnionych</w:t>
      </w:r>
    </w:p>
    <w:p w:rsidR="007917CD" w:rsidRPr="007917CD" w:rsidRDefault="007917CD" w:rsidP="00740E30">
      <w:pPr>
        <w:ind w:firstLine="3828"/>
        <w:jc w:val="center"/>
        <w:rPr>
          <w:i/>
          <w:sz w:val="20"/>
          <w:szCs w:val="20"/>
        </w:rPr>
      </w:pPr>
      <w:r w:rsidRPr="007917CD">
        <w:rPr>
          <w:i/>
          <w:sz w:val="20"/>
          <w:szCs w:val="20"/>
        </w:rPr>
        <w:t>do reprezentowania oferenta w obrocie prawnym)</w:t>
      </w:r>
    </w:p>
    <w:p w:rsidR="008A5A4D" w:rsidRDefault="008A5A4D" w:rsidP="00740E30">
      <w:pPr>
        <w:jc w:val="both"/>
        <w:rPr>
          <w:szCs w:val="24"/>
        </w:rPr>
      </w:pPr>
    </w:p>
    <w:p w:rsidR="008A5A4D" w:rsidRDefault="008A5A4D" w:rsidP="00740E30">
      <w:pPr>
        <w:jc w:val="both"/>
        <w:rPr>
          <w:szCs w:val="24"/>
        </w:rPr>
      </w:pPr>
    </w:p>
    <w:p w:rsidR="008A5A4D" w:rsidRDefault="008A5A4D" w:rsidP="00740E30">
      <w:pPr>
        <w:jc w:val="both"/>
        <w:rPr>
          <w:szCs w:val="24"/>
        </w:rPr>
      </w:pPr>
    </w:p>
    <w:p w:rsidR="007917CD" w:rsidRDefault="007917CD" w:rsidP="00740E30">
      <w:pPr>
        <w:jc w:val="both"/>
        <w:rPr>
          <w:szCs w:val="24"/>
        </w:rPr>
      </w:pPr>
      <w:r>
        <w:rPr>
          <w:szCs w:val="24"/>
        </w:rPr>
        <w:t>………………, dnia ………………..</w:t>
      </w:r>
    </w:p>
    <w:p w:rsidR="007917CD" w:rsidRPr="007917CD" w:rsidRDefault="007917CD" w:rsidP="00740E3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7917CD">
        <w:rPr>
          <w:i/>
          <w:sz w:val="20"/>
          <w:szCs w:val="20"/>
        </w:rPr>
        <w:t xml:space="preserve">(miejscowość)     </w:t>
      </w:r>
      <w:r>
        <w:rPr>
          <w:i/>
          <w:sz w:val="20"/>
          <w:szCs w:val="20"/>
        </w:rPr>
        <w:t xml:space="preserve">                 </w:t>
      </w:r>
      <w:r w:rsidRPr="007917CD">
        <w:rPr>
          <w:i/>
          <w:sz w:val="20"/>
          <w:szCs w:val="20"/>
        </w:rPr>
        <w:t xml:space="preserve"> (data)</w:t>
      </w:r>
    </w:p>
    <w:sectPr w:rsidR="007917CD" w:rsidRPr="00791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3B" w:rsidRDefault="0078433B" w:rsidP="001F0425">
      <w:r>
        <w:separator/>
      </w:r>
    </w:p>
  </w:endnote>
  <w:endnote w:type="continuationSeparator" w:id="0">
    <w:p w:rsidR="0078433B" w:rsidRDefault="0078433B" w:rsidP="001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3B" w:rsidRDefault="0078433B" w:rsidP="001F0425">
      <w:r>
        <w:separator/>
      </w:r>
    </w:p>
  </w:footnote>
  <w:footnote w:type="continuationSeparator" w:id="0">
    <w:p w:rsidR="0078433B" w:rsidRDefault="0078433B" w:rsidP="001F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25" w:rsidRPr="001F0425" w:rsidRDefault="001F0425" w:rsidP="001F0425">
    <w:pPr>
      <w:jc w:val="center"/>
      <w:rPr>
        <w:i/>
      </w:rPr>
    </w:pPr>
    <w:r>
      <w:t xml:space="preserve">                </w:t>
    </w:r>
    <w:r w:rsidRPr="001F0425">
      <w:rPr>
        <w:i/>
      </w:rPr>
      <w:t>Załączni</w:t>
    </w:r>
    <w:r>
      <w:rPr>
        <w:i/>
      </w:rPr>
      <w:t>k</w:t>
    </w:r>
    <w:r w:rsidRPr="001F0425">
      <w:rPr>
        <w:i/>
      </w:rPr>
      <w:t xml:space="preserve"> nr 1 </w:t>
    </w:r>
  </w:p>
  <w:p w:rsidR="001F0425" w:rsidRPr="001F0425" w:rsidRDefault="001F0425" w:rsidP="001F0425">
    <w:pPr>
      <w:jc w:val="center"/>
      <w:rPr>
        <w:i/>
      </w:rPr>
    </w:pPr>
    <w:r>
      <w:t xml:space="preserve">                                                                   </w:t>
    </w:r>
    <w:r w:rsidRPr="001F0425">
      <w:rPr>
        <w:i/>
      </w:rPr>
      <w:t>Świadczenie usług geodezyjnych w roku 201</w:t>
    </w:r>
    <w:r w:rsidR="008A5A4D">
      <w:rPr>
        <w:i/>
      </w:rPr>
      <w:t>8</w:t>
    </w:r>
    <w:r w:rsidRPr="001F0425">
      <w:rPr>
        <w:i/>
      </w:rPr>
      <w:t>.</w:t>
    </w:r>
  </w:p>
  <w:p w:rsidR="001F0425" w:rsidRDefault="001F0425" w:rsidP="001F04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C78"/>
    <w:multiLevelType w:val="hybridMultilevel"/>
    <w:tmpl w:val="731E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335A"/>
    <w:multiLevelType w:val="hybridMultilevel"/>
    <w:tmpl w:val="16A2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25"/>
    <w:rsid w:val="00011CDA"/>
    <w:rsid w:val="000B4673"/>
    <w:rsid w:val="00101EF0"/>
    <w:rsid w:val="001879E2"/>
    <w:rsid w:val="001978DB"/>
    <w:rsid w:val="001D24C9"/>
    <w:rsid w:val="001F0425"/>
    <w:rsid w:val="00525BD3"/>
    <w:rsid w:val="00671A71"/>
    <w:rsid w:val="00740E30"/>
    <w:rsid w:val="0078433B"/>
    <w:rsid w:val="00784606"/>
    <w:rsid w:val="007917CD"/>
    <w:rsid w:val="008A5A4D"/>
    <w:rsid w:val="008C54B5"/>
    <w:rsid w:val="00AE71DC"/>
    <w:rsid w:val="00BA51A6"/>
    <w:rsid w:val="00B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51D2"/>
  <w15:chartTrackingRefBased/>
  <w15:docId w15:val="{3FF5EB24-6F91-4FFD-9AC7-D5409780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25"/>
  </w:style>
  <w:style w:type="paragraph" w:styleId="Stopka">
    <w:name w:val="footer"/>
    <w:basedOn w:val="Normalny"/>
    <w:link w:val="StopkaZnak"/>
    <w:uiPriority w:val="99"/>
    <w:unhideWhenUsed/>
    <w:rsid w:val="001F0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425"/>
  </w:style>
  <w:style w:type="table" w:styleId="Tabela-Siatka">
    <w:name w:val="Table Grid"/>
    <w:basedOn w:val="Standardowy"/>
    <w:uiPriority w:val="39"/>
    <w:rsid w:val="001F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cp:lastPrinted>2017-04-10T09:57:00Z</cp:lastPrinted>
  <dcterms:created xsi:type="dcterms:W3CDTF">2018-01-09T14:17:00Z</dcterms:created>
  <dcterms:modified xsi:type="dcterms:W3CDTF">2018-01-15T07:42:00Z</dcterms:modified>
</cp:coreProperties>
</file>