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Spis treści</w:t>
      </w: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b/>
          <w:bCs/>
          <w:sz w:val="28"/>
          <w:szCs w:val="28"/>
        </w:rPr>
        <w:t xml:space="preserve"> Wstęp</w:t>
      </w:r>
      <w:r>
        <w:t>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..........................s.2</w:t>
      </w:r>
    </w:p>
    <w:p w:rsidR="003C018D" w:rsidRDefault="003C018D" w:rsidP="003C018D"/>
    <w:p w:rsidR="003C018D" w:rsidRDefault="003C018D" w:rsidP="003C018D">
      <w:pPr>
        <w:numPr>
          <w:ilvl w:val="0"/>
          <w:numId w:val="1"/>
        </w:numPr>
        <w:spacing w:line="480" w:lineRule="auto"/>
      </w:pPr>
      <w:r>
        <w:t>Misja i wizja  Szkoły w ramach działań wychowawczych………………………  s.3</w:t>
      </w:r>
    </w:p>
    <w:p w:rsidR="003C018D" w:rsidRDefault="003C018D" w:rsidP="003C018D">
      <w:pPr>
        <w:numPr>
          <w:ilvl w:val="0"/>
          <w:numId w:val="1"/>
        </w:numPr>
        <w:spacing w:line="480" w:lineRule="auto"/>
      </w:pPr>
      <w:r>
        <w:t>Naczelny cel wychowania, zadania szkoły i nauczycieli,  metody i formy pracy…s.4</w:t>
      </w:r>
    </w:p>
    <w:p w:rsidR="003C018D" w:rsidRDefault="003C018D" w:rsidP="003C018D">
      <w:pPr>
        <w:numPr>
          <w:ilvl w:val="0"/>
          <w:numId w:val="1"/>
        </w:numPr>
        <w:spacing w:line="480" w:lineRule="auto"/>
      </w:pPr>
      <w:r>
        <w:t xml:space="preserve"> Plan działań wychowawczych…………………………………………………….s.6</w:t>
      </w:r>
    </w:p>
    <w:p w:rsidR="003C018D" w:rsidRDefault="003C018D" w:rsidP="003C018D">
      <w:pPr>
        <w:numPr>
          <w:ilvl w:val="1"/>
          <w:numId w:val="1"/>
        </w:numPr>
        <w:spacing w:line="480" w:lineRule="auto"/>
      </w:pPr>
      <w:r>
        <w:t xml:space="preserve">Priorytetowe cele wychowania i efekty wychowawcze w poszczególnych </w:t>
      </w:r>
    </w:p>
    <w:p w:rsidR="003C018D" w:rsidRDefault="003C018D" w:rsidP="003C018D">
      <w:pPr>
        <w:spacing w:line="480" w:lineRule="auto"/>
        <w:ind w:left="1080"/>
      </w:pPr>
      <w:r>
        <w:t xml:space="preserve">       klasach</w:t>
      </w:r>
    </w:p>
    <w:p w:rsidR="003C018D" w:rsidRDefault="003C018D" w:rsidP="003C018D">
      <w:pPr>
        <w:numPr>
          <w:ilvl w:val="1"/>
          <w:numId w:val="1"/>
        </w:numPr>
        <w:spacing w:line="480" w:lineRule="auto"/>
      </w:pPr>
      <w:r>
        <w:t>Zadania wychowawcze</w:t>
      </w:r>
    </w:p>
    <w:p w:rsidR="003C018D" w:rsidRDefault="003C018D" w:rsidP="003C018D">
      <w:pPr>
        <w:numPr>
          <w:ilvl w:val="0"/>
          <w:numId w:val="1"/>
        </w:numPr>
        <w:spacing w:line="480" w:lineRule="auto"/>
      </w:pPr>
      <w:r>
        <w:t>Wzorzec osobowy ucznia Szkoły Podstawowej w Sobkowie ……………………s.15</w:t>
      </w:r>
    </w:p>
    <w:p w:rsidR="003C018D" w:rsidRDefault="003C018D" w:rsidP="003C018D">
      <w:pPr>
        <w:numPr>
          <w:ilvl w:val="0"/>
          <w:numId w:val="1"/>
        </w:numPr>
        <w:spacing w:line="480" w:lineRule="auto"/>
      </w:pPr>
      <w:r>
        <w:t>Zadania wychowawcy klasowego…………………………………………………s16</w:t>
      </w:r>
    </w:p>
    <w:p w:rsidR="003C018D" w:rsidRDefault="003C018D" w:rsidP="003C018D">
      <w:pPr>
        <w:numPr>
          <w:ilvl w:val="0"/>
          <w:numId w:val="1"/>
        </w:numPr>
        <w:spacing w:line="480" w:lineRule="auto"/>
      </w:pPr>
      <w:r>
        <w:t>Współpraca wychowawców z rodzicami………………………………………….s.17</w:t>
      </w:r>
    </w:p>
    <w:p w:rsidR="003C018D" w:rsidRDefault="003C018D" w:rsidP="003C018D">
      <w:pPr>
        <w:spacing w:line="480" w:lineRule="auto"/>
      </w:pPr>
    </w:p>
    <w:p w:rsidR="003C018D" w:rsidRDefault="003C018D" w:rsidP="003C018D">
      <w:pPr>
        <w:spacing w:line="480" w:lineRule="auto"/>
      </w:pPr>
    </w:p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/>
    <w:p w:rsidR="003C018D" w:rsidRDefault="003C018D" w:rsidP="003C018D">
      <w:pPr>
        <w:ind w:firstLine="708"/>
      </w:pPr>
    </w:p>
    <w:p w:rsidR="003C018D" w:rsidRDefault="003C018D" w:rsidP="003C018D">
      <w:pPr>
        <w:ind w:firstLine="708"/>
      </w:pPr>
    </w:p>
    <w:p w:rsidR="003C018D" w:rsidRDefault="003C018D" w:rsidP="003C018D"/>
    <w:p w:rsidR="003C018D" w:rsidRDefault="003C018D" w:rsidP="003C018D">
      <w:pPr>
        <w:ind w:firstLine="708"/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„Wychowanie to nieustannie toczony dialog nauczyciela</w:t>
      </w: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z uczniem prowadzący ku horyzontowi</w:t>
      </w: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32"/>
          <w:szCs w:val="32"/>
        </w:rPr>
        <w:t>dobra, prawdy i piękna.”</w:t>
      </w:r>
    </w:p>
    <w:p w:rsidR="003C018D" w:rsidRDefault="003C018D" w:rsidP="003C018D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  <w:color w:val="C1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C10000"/>
          <w:sz w:val="28"/>
          <w:szCs w:val="28"/>
        </w:rPr>
        <w:t>T. Gadacz</w:t>
      </w: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</w:rPr>
      </w:pPr>
    </w:p>
    <w:p w:rsidR="003C018D" w:rsidRDefault="003C018D" w:rsidP="003C01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C1C1C1"/>
        </w:rPr>
      </w:pP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Wychowanie </w:t>
      </w:r>
      <w:r>
        <w:rPr>
          <w:color w:val="000000"/>
        </w:rPr>
        <w:t>- jest uczeniem się szczególnego rodzaju - uczeniem się postaw, rozwijaniem</w:t>
      </w: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wrażliwości, także odkrywaniem  swoich   zdolności, możliwości, mocnych</w:t>
      </w: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stron i budowaniem na  nich  własnej tożsamości i siły.    Jest też  uczeniem</w:t>
      </w: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się konstruktywnego   radzenia    sobie z   własnymi brakami, trudnościami  </w:t>
      </w: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i   negatywnymi   emocjami.   Jest więc budowaniem człowieczeństwa.</w:t>
      </w: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</w:p>
    <w:p w:rsidR="003C018D" w:rsidRDefault="003C018D" w:rsidP="003C018D">
      <w:pPr>
        <w:autoSpaceDE w:val="0"/>
        <w:autoSpaceDN w:val="0"/>
        <w:adjustRightInd w:val="0"/>
        <w:jc w:val="right"/>
        <w:rPr>
          <w:color w:val="000000"/>
        </w:rPr>
      </w:pPr>
    </w:p>
    <w:p w:rsidR="003C018D" w:rsidRDefault="003C018D" w:rsidP="003C018D">
      <w:pPr>
        <w:autoSpaceDE w:val="0"/>
        <w:autoSpaceDN w:val="0"/>
        <w:adjustRightInd w:val="0"/>
        <w:jc w:val="both"/>
        <w:rPr>
          <w:color w:val="000000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Program Wychowawczy szkoły został opracowany przez zespół nauczycieli po wcześniejszym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rozpoznaniu potrzeb uczniów i oczekiwań rodziców. Został on oparty na wizji i misji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szkoły. Treści programu zgodne są ze Statutem Szkoły.</w:t>
      </w:r>
    </w:p>
    <w:p w:rsidR="003C018D" w:rsidRDefault="003C018D" w:rsidP="003C018D">
      <w:pPr>
        <w:spacing w:line="360" w:lineRule="auto"/>
        <w:ind w:firstLine="708"/>
        <w:jc w:val="both"/>
      </w:pPr>
    </w:p>
    <w:p w:rsidR="003C018D" w:rsidRDefault="003C018D" w:rsidP="003C018D">
      <w:pPr>
        <w:spacing w:line="360" w:lineRule="auto"/>
        <w:ind w:firstLine="708"/>
        <w:jc w:val="both"/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Podstawą prawną niniejszego programu są </w:t>
      </w:r>
      <w:r>
        <w:rPr>
          <w:b/>
          <w:bCs/>
        </w:rPr>
        <w:t>Rozporządzenia Ministra Edukacji Narodowej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 dnia 15 lutego 1999 roku (poz. 128, 129 i 130 Dz. U. nr 14 z dn. 23 lutego 1999 r.) z dnia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b/>
          <w:bCs/>
        </w:rPr>
        <w:t>19 kwietnia 1999 roku (poz. 413 i 114 Dz. U. nr 41 z dn. 10 maja 1999 r.).</w:t>
      </w:r>
    </w:p>
    <w:p w:rsidR="003C018D" w:rsidRDefault="003C018D" w:rsidP="003C018D">
      <w:pPr>
        <w:spacing w:line="360" w:lineRule="auto"/>
        <w:ind w:firstLine="708"/>
        <w:jc w:val="both"/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 Podstawą pracy wychowawcy klasowego są klasowe plany pracy wychowawczej, w których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zawarte treści są ściśle powiązane z Programem Wychowawczym Szkoły jak również</w:t>
      </w:r>
    </w:p>
    <w:p w:rsidR="003C018D" w:rsidRDefault="003C018D" w:rsidP="003C018D">
      <w:pPr>
        <w:tabs>
          <w:tab w:val="left" w:pos="6825"/>
        </w:tabs>
        <w:autoSpaceDE w:val="0"/>
        <w:autoSpaceDN w:val="0"/>
        <w:adjustRightInd w:val="0"/>
        <w:spacing w:line="360" w:lineRule="auto"/>
        <w:jc w:val="both"/>
      </w:pPr>
      <w:r>
        <w:t>uwzględniają działania ujęte w Szkolnym Programie Profilaktyki .</w:t>
      </w:r>
      <w:r>
        <w:tab/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Praca wychowawcza w szkole obejmuje również udział uczniów w obchodach rocznic wydarzeń patriotyczno-religijnych oraz w uroczystościach szkolnych.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Spośród zasad współpracy z rodzicami istotną rolę odgrywa właściwy obieg informacji, od którego zależy interwencja odpowiedniego organu szkoły w złożonych problemach uczniów. </w:t>
      </w:r>
    </w:p>
    <w:p w:rsidR="003C018D" w:rsidRDefault="003C018D" w:rsidP="003C018D">
      <w:pPr>
        <w:spacing w:line="360" w:lineRule="auto"/>
        <w:ind w:firstLine="708"/>
        <w:jc w:val="both"/>
      </w:pPr>
    </w:p>
    <w:p w:rsidR="003C018D" w:rsidRDefault="003C018D" w:rsidP="003C018D">
      <w:pPr>
        <w:spacing w:line="360" w:lineRule="auto"/>
        <w:ind w:firstLine="708"/>
      </w:pPr>
    </w:p>
    <w:p w:rsidR="003C018D" w:rsidRDefault="003C018D" w:rsidP="003C018D">
      <w:pPr>
        <w:spacing w:line="360" w:lineRule="auto"/>
        <w:ind w:firstLine="708"/>
      </w:pPr>
    </w:p>
    <w:p w:rsidR="003C018D" w:rsidRDefault="003C018D" w:rsidP="003C018D">
      <w:pPr>
        <w:ind w:firstLine="708"/>
        <w:jc w:val="center"/>
        <w:rPr>
          <w:b/>
          <w:sz w:val="32"/>
          <w:szCs w:val="32"/>
        </w:rPr>
      </w:pPr>
    </w:p>
    <w:p w:rsidR="003C018D" w:rsidRDefault="003C018D" w:rsidP="003C018D">
      <w:pPr>
        <w:ind w:firstLine="708"/>
        <w:jc w:val="center"/>
        <w:rPr>
          <w:b/>
          <w:sz w:val="32"/>
          <w:szCs w:val="32"/>
        </w:rPr>
      </w:pPr>
    </w:p>
    <w:p w:rsidR="003C018D" w:rsidRDefault="003C018D" w:rsidP="003C018D">
      <w:pPr>
        <w:ind w:firstLine="708"/>
        <w:jc w:val="center"/>
        <w:rPr>
          <w:b/>
          <w:sz w:val="32"/>
          <w:szCs w:val="32"/>
        </w:rPr>
      </w:pPr>
    </w:p>
    <w:p w:rsidR="00D164DD" w:rsidRDefault="00D164DD" w:rsidP="00DE657C">
      <w:pPr>
        <w:rPr>
          <w:b/>
          <w:sz w:val="32"/>
          <w:szCs w:val="32"/>
        </w:rPr>
      </w:pPr>
    </w:p>
    <w:p w:rsidR="003C018D" w:rsidRDefault="003C018D" w:rsidP="003C018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Misja i Wizja Szkoły  w ramach  działań wychowawczych:</w:t>
      </w:r>
    </w:p>
    <w:p w:rsidR="003C018D" w:rsidRDefault="003C018D" w:rsidP="003C018D">
      <w:pPr>
        <w:ind w:firstLine="708"/>
      </w:pPr>
    </w:p>
    <w:p w:rsidR="003C018D" w:rsidRDefault="003C018D" w:rsidP="003C018D">
      <w:pPr>
        <w:ind w:firstLine="708"/>
      </w:pPr>
    </w:p>
    <w:p w:rsidR="003C018D" w:rsidRDefault="003C018D" w:rsidP="003C018D">
      <w:pPr>
        <w:ind w:firstLine="708"/>
      </w:pPr>
    </w:p>
    <w:p w:rsidR="003C018D" w:rsidRDefault="003C018D" w:rsidP="003C018D">
      <w:pPr>
        <w:ind w:firstLine="708"/>
      </w:pPr>
    </w:p>
    <w:p w:rsidR="003C018D" w:rsidRDefault="003C018D" w:rsidP="003C018D">
      <w:pPr>
        <w:spacing w:line="360" w:lineRule="auto"/>
        <w:ind w:firstLine="708"/>
        <w:jc w:val="both"/>
      </w:pPr>
      <w:r>
        <w:t>Szkoła przygotowuje ucznia do życia we współczesnym świecie poprzez przekazywanie wartości, wiadomości, rozwijanie umiejętności oraz kształtowanie pozytywnego systemu wartości:</w:t>
      </w:r>
    </w:p>
    <w:p w:rsidR="003C018D" w:rsidRDefault="003C018D" w:rsidP="003C018D"/>
    <w:p w:rsidR="003C018D" w:rsidRDefault="003C018D" w:rsidP="003C018D">
      <w:pPr>
        <w:numPr>
          <w:ilvl w:val="0"/>
          <w:numId w:val="2"/>
        </w:numPr>
        <w:spacing w:line="360" w:lineRule="auto"/>
      </w:pPr>
      <w:r>
        <w:t>prawdy</w:t>
      </w:r>
    </w:p>
    <w:p w:rsidR="003C018D" w:rsidRDefault="003C018D" w:rsidP="003C018D">
      <w:pPr>
        <w:numPr>
          <w:ilvl w:val="0"/>
          <w:numId w:val="2"/>
        </w:numPr>
        <w:spacing w:line="360" w:lineRule="auto"/>
      </w:pPr>
      <w:r>
        <w:t>dobra</w:t>
      </w:r>
    </w:p>
    <w:p w:rsidR="003C018D" w:rsidRDefault="003C018D" w:rsidP="003C018D">
      <w:pPr>
        <w:numPr>
          <w:ilvl w:val="0"/>
          <w:numId w:val="2"/>
        </w:numPr>
        <w:spacing w:line="360" w:lineRule="auto"/>
      </w:pPr>
      <w:r>
        <w:t>szacunku</w:t>
      </w:r>
    </w:p>
    <w:p w:rsidR="003C018D" w:rsidRDefault="003C018D" w:rsidP="003C018D"/>
    <w:p w:rsidR="003C018D" w:rsidRDefault="003C018D" w:rsidP="003C018D"/>
    <w:p w:rsidR="003C018D" w:rsidRDefault="003C018D" w:rsidP="003C018D">
      <w:pPr>
        <w:spacing w:line="360" w:lineRule="auto"/>
        <w:jc w:val="both"/>
      </w:pPr>
      <w:r>
        <w:t>W działaniach wychowawczych szkoła dąży do kształtowania ucznia, który:</w:t>
      </w:r>
    </w:p>
    <w:p w:rsidR="003C018D" w:rsidRDefault="003C018D" w:rsidP="003C018D">
      <w:pPr>
        <w:numPr>
          <w:ilvl w:val="1"/>
          <w:numId w:val="2"/>
        </w:numPr>
        <w:spacing w:line="360" w:lineRule="auto"/>
        <w:jc w:val="both"/>
      </w:pPr>
      <w:r>
        <w:t>Współtworzy i respektuje powszechnie przyjęte normy zachowania; posiada umiejętności pozwalające mu nawiązywać prawidłowe kontakty z innymi ludźmi.</w:t>
      </w:r>
    </w:p>
    <w:p w:rsidR="003C018D" w:rsidRDefault="003C018D" w:rsidP="003C018D">
      <w:pPr>
        <w:numPr>
          <w:ilvl w:val="1"/>
          <w:numId w:val="2"/>
        </w:numPr>
        <w:spacing w:line="360" w:lineRule="auto"/>
        <w:jc w:val="both"/>
      </w:pPr>
      <w:r>
        <w:t>Dąży do rozwijania własnych zainteresowań i uzdolnień.</w:t>
      </w:r>
    </w:p>
    <w:p w:rsidR="003C018D" w:rsidRDefault="003C018D" w:rsidP="003C018D">
      <w:pPr>
        <w:numPr>
          <w:ilvl w:val="1"/>
          <w:numId w:val="2"/>
        </w:numPr>
        <w:spacing w:line="360" w:lineRule="auto"/>
        <w:jc w:val="both"/>
      </w:pPr>
      <w:r>
        <w:t>Zna swoje prawa i obowiązki oraz potrafi poradzić sobie w sytuacjach trudnych.</w:t>
      </w:r>
    </w:p>
    <w:p w:rsidR="003C018D" w:rsidRDefault="003C018D" w:rsidP="003C018D">
      <w:pPr>
        <w:numPr>
          <w:ilvl w:val="1"/>
          <w:numId w:val="2"/>
        </w:numPr>
        <w:spacing w:line="360" w:lineRule="auto"/>
        <w:jc w:val="both"/>
      </w:pPr>
      <w:r>
        <w:t>Potrafi odróżnić dobro od zła.</w:t>
      </w:r>
    </w:p>
    <w:p w:rsidR="003C018D" w:rsidRDefault="003C018D" w:rsidP="003C018D">
      <w:pPr>
        <w:numPr>
          <w:ilvl w:val="1"/>
          <w:numId w:val="2"/>
        </w:numPr>
        <w:spacing w:line="360" w:lineRule="auto"/>
        <w:jc w:val="both"/>
      </w:pPr>
      <w:r>
        <w:t>Jest świadomym patriotą regionu, kraju oraz widzi potrzebę jedności ze Wspólnota Europejską.</w:t>
      </w:r>
    </w:p>
    <w:p w:rsidR="003C018D" w:rsidRDefault="003C018D" w:rsidP="003C018D"/>
    <w:p w:rsidR="003C018D" w:rsidRDefault="003C018D" w:rsidP="003C018D"/>
    <w:p w:rsidR="003C018D" w:rsidRDefault="003C018D" w:rsidP="003C018D">
      <w:pPr>
        <w:spacing w:line="360" w:lineRule="auto"/>
        <w:jc w:val="both"/>
      </w:pPr>
      <w:r>
        <w:t>Uczeń prezentujący postawę i umiejętności zgodnie z określonymi wyżej zasadami oraz rozumiejący znaczenie podstawowych pojęć z zakresu życia społecznego, jawi się po sześcioletnim etapie edukacyjnym, jako odpowiedzialny, współdziałający w zespole, tolerancyjny absolwent szkoły podstawowej oraz przyszły świadomy obywatel swojej Ojczyzny</w:t>
      </w:r>
    </w:p>
    <w:p w:rsidR="003C018D" w:rsidRDefault="003C018D" w:rsidP="00C82980">
      <w:pPr>
        <w:spacing w:line="360" w:lineRule="auto"/>
        <w:rPr>
          <w:b/>
          <w:sz w:val="28"/>
          <w:szCs w:val="28"/>
        </w:rPr>
      </w:pPr>
    </w:p>
    <w:p w:rsidR="00D164DD" w:rsidRDefault="00D164DD" w:rsidP="003C018D">
      <w:pPr>
        <w:spacing w:line="360" w:lineRule="auto"/>
        <w:jc w:val="center"/>
        <w:rPr>
          <w:b/>
          <w:sz w:val="28"/>
          <w:szCs w:val="28"/>
        </w:rPr>
      </w:pPr>
    </w:p>
    <w:p w:rsidR="00D164DD" w:rsidRDefault="00D164DD" w:rsidP="003C018D">
      <w:pPr>
        <w:spacing w:line="360" w:lineRule="auto"/>
        <w:jc w:val="center"/>
        <w:rPr>
          <w:b/>
          <w:sz w:val="28"/>
          <w:szCs w:val="28"/>
        </w:rPr>
      </w:pPr>
    </w:p>
    <w:p w:rsidR="003C018D" w:rsidRDefault="003C018D" w:rsidP="003C01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Naczelny cel wychowania, zadania szkoły i nauczycieli, metody i formy pracy.</w:t>
      </w:r>
    </w:p>
    <w:p w:rsidR="003C018D" w:rsidRDefault="003C018D" w:rsidP="003C018D">
      <w:pPr>
        <w:rPr>
          <w:sz w:val="28"/>
          <w:szCs w:val="28"/>
        </w:rPr>
      </w:pPr>
    </w:p>
    <w:p w:rsidR="003C018D" w:rsidRDefault="003C018D" w:rsidP="003C018D">
      <w:pPr>
        <w:rPr>
          <w:sz w:val="28"/>
          <w:szCs w:val="28"/>
        </w:rPr>
      </w:pPr>
    </w:p>
    <w:p w:rsidR="003C018D" w:rsidRDefault="003C018D" w:rsidP="003C018D">
      <w:pPr>
        <w:rPr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Naczelnym celem szkoły jest wychowanie młodego człowieka zgodnie z przyjętym systemem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wartości w duchu miłości, mądrości, dyscypliny i szacunku dla innych. Cele priorytetowe we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współczesnym wychowaniu, których nauczyciele nie powinni omijać, to:</w:t>
      </w:r>
    </w:p>
    <w:p w:rsidR="003C018D" w:rsidRDefault="003C018D" w:rsidP="003C018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pomoc uczniom w uzyskaniu orientacji etycznej i hierarchizowaniu wartości;</w:t>
      </w:r>
    </w:p>
    <w:p w:rsidR="003C018D" w:rsidRDefault="003C018D" w:rsidP="003C018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pomoc w odnajdywaniu swojego miejsca: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- w rodzinie,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- w grupie koleżeńskiej,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- społeczności szerszej: lokalnej, regionalnej i narodowej,</w:t>
      </w:r>
    </w:p>
    <w:p w:rsidR="003C018D" w:rsidRDefault="003C018D" w:rsidP="003C018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kształtowanie etyki pracy, zwłaszcza rzetelności i uczciwości.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szkoły jako środowiska wychowawczego:</w:t>
      </w:r>
    </w:p>
    <w:p w:rsidR="003C018D" w:rsidRDefault="003C018D" w:rsidP="003C018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Opieka wychowawców nad fizycznym i psychicznym rozwojem wychowanków.</w:t>
      </w:r>
    </w:p>
    <w:p w:rsidR="003C018D" w:rsidRDefault="003C018D" w:rsidP="003C018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Wychowanie zgodne z przyjętym systemem wartości w duchu miłości, mądrości,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dyscypliny i szacunku.</w:t>
      </w:r>
    </w:p>
    <w:p w:rsidR="003C018D" w:rsidRDefault="003C018D" w:rsidP="003C018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Przygotowanie wychowanka do pełnienia ról społecznych oraz odpowiedzialności za środowisko.</w:t>
      </w:r>
    </w:p>
    <w:p w:rsidR="003C018D" w:rsidRDefault="003C018D" w:rsidP="003C018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 Skoordynowanie oddziaływań wychowawczych domu, szkoły i środowiska rówieśniczego.</w:t>
      </w:r>
    </w:p>
    <w:p w:rsidR="003C018D" w:rsidRDefault="003C018D" w:rsidP="003C018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Usamorządowienie uczniów i stworzenie im dogodnych warunków do pracy w samorządzie uczniowskim.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164DD" w:rsidRDefault="00D164D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164DD" w:rsidRDefault="00D164D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E657C" w:rsidRDefault="00DE657C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E657C" w:rsidRDefault="00DE657C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nauczycieli bezpośrednio wychowujących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- Kreowanie sytuacji, w których uczeń aktywnie pracuje nad poznaniem samego siebie.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- Kształtowanie umiejętności współistnienia i współdziałania w grupie społecznej.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- Zaszczepienie sposobów reagowania w codziennych i specyficznych sytuacjach w oparciu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o spójny system wartości uniwersalnych.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- Świadome działanie mające na celu wykreowanie wzorca osobowego ucznia Szkoły   Podstawowej w Sobkowie.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Metody pracy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</w:pPr>
      <w:r>
        <w:t>- gry i zabawy,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dyskusje na forum grupy,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scenki rodzajowe,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twórczość plastyczna, techniczna i artystyczna dzieci,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pogadanki,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gry dramatyczne,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</w:pPr>
      <w:r>
        <w:t>- treningi umiejętności,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- wycieczki tematyczne, turystyczno-krajoznawcze,</w:t>
      </w:r>
    </w:p>
    <w:p w:rsidR="003C018D" w:rsidRDefault="003C018D" w:rsidP="003C01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Formy pracy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praca zbiorowa,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praca w grupach,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- praca indywidualna.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7030A1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7030A1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D164DD" w:rsidRDefault="00D164D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D164DD" w:rsidRDefault="00D164D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D164DD" w:rsidRDefault="00D164D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DE657C" w:rsidRDefault="00DE657C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DE657C" w:rsidRDefault="00DE657C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 Plan działań wychowawczych: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Cele ogólne: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- Wspomaganie wszechstronnego i harmonijnego rozwoju ucznia.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Przygotowanie ucznia do funkcjonowania w grupie szkolnej i efektywnego w niej działania.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Umacnianie wiary dziecka we własne siły i zdolności osiągania wartościowych i trudnych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celów.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Przygotowanie do życia w ustawicznie zmieniającym się świecie.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- Rozbudzenie i rozwijanie wrażliwości estetycznej i moralnej dziecka oraz jego indywidualnych</w:t>
      </w:r>
    </w:p>
    <w:p w:rsidR="003C018D" w:rsidRDefault="003C018D" w:rsidP="003C01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</w:rPr>
        <w:t>zdolności twórczych.</w:t>
      </w:r>
    </w:p>
    <w:p w:rsidR="003C018D" w:rsidRPr="00EE316C" w:rsidRDefault="003C018D" w:rsidP="003C018D">
      <w:pPr>
        <w:rPr>
          <w:sz w:val="28"/>
          <w:szCs w:val="28"/>
        </w:rPr>
      </w:pPr>
    </w:p>
    <w:p w:rsidR="003C018D" w:rsidRPr="00EE316C" w:rsidRDefault="003C018D" w:rsidP="003C018D">
      <w:pPr>
        <w:rPr>
          <w:sz w:val="28"/>
          <w:szCs w:val="28"/>
        </w:rPr>
      </w:pPr>
    </w:p>
    <w:p w:rsidR="003C018D" w:rsidRPr="00EE316C" w:rsidRDefault="003C018D" w:rsidP="003C018D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7065"/>
        <w:tblW w:w="9798" w:type="dxa"/>
        <w:tblLook w:val="04A0" w:firstRow="1" w:lastRow="0" w:firstColumn="1" w:lastColumn="0" w:noHBand="0" w:noVBand="1"/>
      </w:tblPr>
      <w:tblGrid>
        <w:gridCol w:w="1426"/>
        <w:gridCol w:w="4818"/>
        <w:gridCol w:w="3554"/>
      </w:tblGrid>
      <w:tr w:rsidR="00D164DD" w:rsidRPr="003C018D" w:rsidTr="00D164DD">
        <w:trPr>
          <w:trHeight w:val="466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KLASA</w:t>
            </w:r>
          </w:p>
        </w:tc>
        <w:tc>
          <w:tcPr>
            <w:tcW w:w="4818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CEL WYCHOWANIA</w:t>
            </w:r>
          </w:p>
        </w:tc>
        <w:tc>
          <w:tcPr>
            <w:tcW w:w="3554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EFEKTY DZIAŁAŃ WYCHOWAWCZYCH</w:t>
            </w:r>
          </w:p>
        </w:tc>
      </w:tr>
      <w:tr w:rsidR="00D164DD" w:rsidRPr="003C018D" w:rsidTr="00D164DD">
        <w:trPr>
          <w:trHeight w:val="2203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I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Uczeń potrafi funkcjonować w nowej grupie  i efektywnie w niej działać</w:t>
            </w: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C018D">
              <w:t>ma poczucie przynależności do klasy,</w:t>
            </w:r>
          </w:p>
          <w:p w:rsidR="00D164DD" w:rsidRPr="003C018D" w:rsidRDefault="00D164DD" w:rsidP="00D164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C018D">
              <w:t>współdziała w grupie rówieśniczej i czuje się odpowiedzialny za efekty  swojej pracy,</w:t>
            </w:r>
          </w:p>
          <w:p w:rsidR="00D164DD" w:rsidRPr="003C018D" w:rsidRDefault="00D164DD" w:rsidP="00D164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C018D">
              <w:t>dostosowuje się do norm i przestrzega je.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  <w:tr w:rsidR="00D164DD" w:rsidRPr="003C018D" w:rsidTr="00D164DD">
        <w:trPr>
          <w:trHeight w:val="1579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II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Uczeń posiada nawyki dobrego zachowania i efektywnej współpracy,</w:t>
            </w: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komunikowania się z rówieśnikami oraz</w:t>
            </w: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dorosłymi.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C018D">
              <w:t>zna i stosuje zwroty grzecznościowe,</w:t>
            </w:r>
          </w:p>
          <w:p w:rsidR="00D164DD" w:rsidRPr="003C018D" w:rsidRDefault="00D164DD" w:rsidP="00D164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C018D">
              <w:t xml:space="preserve"> postępuje według przyjętych zasad dobrego zachowania,</w:t>
            </w:r>
          </w:p>
          <w:p w:rsidR="00D164DD" w:rsidRPr="003C018D" w:rsidRDefault="00D164DD" w:rsidP="00D164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C018D">
              <w:t>szanuje siebie, młodszych, rówieśników i dorosłych,</w:t>
            </w:r>
          </w:p>
          <w:p w:rsidR="00D164DD" w:rsidRPr="003C018D" w:rsidRDefault="00D164DD" w:rsidP="00D164D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3C018D">
              <w:t>zna symbole narodowe, regionalne i wie jak się wobec nich zachować.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  <w:tr w:rsidR="00D164DD" w:rsidRPr="003C018D" w:rsidTr="00D164DD">
        <w:trPr>
          <w:trHeight w:val="1671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III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Uczeń wykazuje wiarę we własne możliwości i potrafi zachować się</w:t>
            </w: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w trudnych sytuacjach.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C018D">
              <w:t>zna swoje prawa i obowiązki,</w:t>
            </w:r>
          </w:p>
          <w:p w:rsidR="00D164DD" w:rsidRPr="003C018D" w:rsidRDefault="00D164DD" w:rsidP="00D164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C018D">
              <w:t>odróżnia dobro od zła i reaguje prawidłowo w sytuacjach konfliktowych,</w:t>
            </w:r>
          </w:p>
          <w:p w:rsidR="00D164DD" w:rsidRPr="003C018D" w:rsidRDefault="00D164DD" w:rsidP="00D164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C018D">
              <w:t>dostrzega swoje mocne i słabe strony,</w:t>
            </w:r>
          </w:p>
          <w:p w:rsidR="00D164DD" w:rsidRPr="003C018D" w:rsidRDefault="00D164DD" w:rsidP="00D164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C018D">
              <w:t>potrafi zaprezentować siebie w grupie rówieśniczej i szkolnej,</w:t>
            </w:r>
          </w:p>
          <w:p w:rsidR="00D164DD" w:rsidRPr="003C018D" w:rsidRDefault="00D164DD" w:rsidP="00D164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C018D">
              <w:t xml:space="preserve">wie do kogo zwrócić się ze </w:t>
            </w:r>
            <w:r w:rsidRPr="003C018D">
              <w:lastRenderedPageBreak/>
              <w:t>swoimi potrzebami i problemami.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  <w:tr w:rsidR="00D164DD" w:rsidRPr="003C018D" w:rsidTr="00D164DD">
        <w:trPr>
          <w:trHeight w:val="1579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lastRenderedPageBreak/>
              <w:t>IV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Uczeń wykazuje wiarę we własne możliwości i potrafi zachować się</w:t>
            </w: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w trudnych sytuacjach.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ma poczucie swoich korzeni - rodzina, środowisko, szkoła...,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ustala, jakie są jego potrzeby, obowiązki i jakie powinien podejmować decyzje,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jest świadomy swoich mocnych i słabych stron,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akceptuje samego siebie i swoje osobiste prawa,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doświadcza różnych uczuć i potrafi je nazwać,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potrafi nazwać własne zachowania,</w:t>
            </w:r>
          </w:p>
          <w:p w:rsidR="00D164DD" w:rsidRPr="003C018D" w:rsidRDefault="00D164DD" w:rsidP="00D164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3C018D">
              <w:t>chce i wyraża potrzeby rozszerzenia swoich zainteresowań</w:t>
            </w:r>
          </w:p>
          <w:p w:rsidR="00D164DD" w:rsidRPr="003C018D" w:rsidRDefault="00D164DD" w:rsidP="00D164DD"/>
          <w:p w:rsidR="00D164DD" w:rsidRPr="003C018D" w:rsidRDefault="00D164DD" w:rsidP="00D164DD"/>
          <w:p w:rsidR="00D164DD" w:rsidRPr="003C018D" w:rsidRDefault="00D164DD" w:rsidP="00D164DD"/>
          <w:p w:rsidR="00D164DD" w:rsidRPr="003C018D" w:rsidRDefault="00D164DD" w:rsidP="00D164DD"/>
          <w:p w:rsidR="00D164DD" w:rsidRPr="003C018D" w:rsidRDefault="00D164DD" w:rsidP="00D164DD"/>
          <w:p w:rsidR="00D164DD" w:rsidRPr="003C018D" w:rsidRDefault="00D164DD" w:rsidP="00D164DD">
            <w:pPr>
              <w:rPr>
                <w:sz w:val="12"/>
                <w:szCs w:val="12"/>
              </w:rPr>
            </w:pP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  <w:tr w:rsidR="00D164DD" w:rsidRPr="003C018D" w:rsidTr="00D164DD">
        <w:trPr>
          <w:trHeight w:val="1863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Uczeń zna normy i zasady życia społecznego i według nich postępuje.</w:t>
            </w:r>
          </w:p>
          <w:p w:rsidR="00D164DD" w:rsidRPr="003C018D" w:rsidRDefault="00D164DD" w:rsidP="00D164DD">
            <w:pPr>
              <w:jc w:val="center"/>
              <w:rPr>
                <w:sz w:val="12"/>
                <w:szCs w:val="12"/>
              </w:rPr>
            </w:pP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>jest świadomy swojej niepowtarzalności, dostrzega i akceptuje niepowtarzalność innych,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>potrafi tworzyć i wzmacniać pozytywne relacje międzyludzkie,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>posiada konkretną wiedzę o tym jak radzić sobie z trudnościami w kontaktach międzyludzkich,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>podejmuje próby konstruktywnego rozwiązywania problemów i konfliktów,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 xml:space="preserve">posiada umiejętność dobrego komunikowania się: potrafi wyrażać swoje </w:t>
            </w:r>
            <w:r w:rsidRPr="003C018D">
              <w:lastRenderedPageBreak/>
              <w:t>opinie i sądy, nie naruszając godności drugiej osoby,</w:t>
            </w:r>
          </w:p>
          <w:p w:rsidR="00D164DD" w:rsidRPr="003C018D" w:rsidRDefault="00D164DD" w:rsidP="00D164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3C018D">
              <w:t>przyjmuje postawy asertywne.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  <w:tr w:rsidR="00D164DD" w:rsidRPr="003C018D" w:rsidTr="00D164DD">
        <w:trPr>
          <w:trHeight w:val="1671"/>
        </w:trPr>
        <w:tc>
          <w:tcPr>
            <w:tcW w:w="1426" w:type="dxa"/>
            <w:vAlign w:val="center"/>
          </w:tcPr>
          <w:p w:rsidR="00D164DD" w:rsidRPr="003C018D" w:rsidRDefault="00D164DD" w:rsidP="00D164DD">
            <w:pPr>
              <w:jc w:val="center"/>
              <w:rPr>
                <w:rFonts w:eastAsiaTheme="minorHAnsi"/>
                <w:lang w:eastAsia="en-US"/>
              </w:rPr>
            </w:pPr>
            <w:r w:rsidRPr="003C018D">
              <w:rPr>
                <w:rFonts w:eastAsiaTheme="minorHAnsi"/>
                <w:lang w:eastAsia="en-US"/>
              </w:rPr>
              <w:lastRenderedPageBreak/>
              <w:t>VI</w:t>
            </w:r>
          </w:p>
        </w:tc>
        <w:tc>
          <w:tcPr>
            <w:tcW w:w="4818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  <w:r w:rsidRPr="003C018D">
              <w:t>Uczeń ma poczucie własnej wartości, dąży do określenia swojej tożsamości.</w:t>
            </w: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54" w:type="dxa"/>
          </w:tcPr>
          <w:p w:rsidR="00D164DD" w:rsidRPr="003C018D" w:rsidRDefault="00D164DD" w:rsidP="00D164D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3C018D">
              <w:rPr>
                <w:i/>
                <w:iCs/>
              </w:rPr>
              <w:t>Uczeń: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rozumie znaczenie „hierarchii wartości”,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dostrzega wartość życia i przyjmuje je jako fundament wszystkich innych wartości,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stara się poznać i zrozumieć hierarchię wartości innych ludzi,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potrafi docenić wartości przyrody i rzeczy nas otaczających,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próbuje odkrywać sens i cel własnego życia,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wzbogaca swoją osobowość szukając życiowej pasji,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ma poczucie własnej godności i szanuje godność drugiego człowieka,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potrafi dostrzegać wokół siebie innych ludzi, ceni przyjaźń i miłość,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jest świadomy odpowiedzialności za słowo; stara się, aby jego słowa nie rozmijały się z czynami,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stara się efektywnie i mądrze wykorzystywać czas,</w:t>
            </w:r>
          </w:p>
          <w:p w:rsidR="00D164DD" w:rsidRPr="003C018D" w:rsidRDefault="00D164DD" w:rsidP="00D164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C018D">
              <w:t>wzbogaca swoją wiedzę na temat kultury, obyczajów oraz sytuacji społeczno-politycznej w innych krajach europejskich.</w:t>
            </w:r>
          </w:p>
          <w:p w:rsidR="00D164DD" w:rsidRPr="003C018D" w:rsidRDefault="00D164DD" w:rsidP="00D164DD">
            <w:pPr>
              <w:autoSpaceDE w:val="0"/>
              <w:autoSpaceDN w:val="0"/>
              <w:adjustRightInd w:val="0"/>
            </w:pPr>
          </w:p>
          <w:p w:rsidR="00D164DD" w:rsidRPr="003C018D" w:rsidRDefault="00D164DD" w:rsidP="00D164DD">
            <w:pPr>
              <w:rPr>
                <w:rFonts w:eastAsiaTheme="minorHAnsi"/>
                <w:lang w:eastAsia="en-US"/>
              </w:rPr>
            </w:pPr>
          </w:p>
        </w:tc>
      </w:tr>
    </w:tbl>
    <w:p w:rsidR="003C018D" w:rsidRPr="00EE316C" w:rsidRDefault="003C018D" w:rsidP="003C018D">
      <w:pPr>
        <w:rPr>
          <w:sz w:val="28"/>
          <w:szCs w:val="28"/>
        </w:rPr>
      </w:pPr>
    </w:p>
    <w:p w:rsidR="003C018D" w:rsidRPr="00EE316C" w:rsidRDefault="003C018D" w:rsidP="003C018D">
      <w:pPr>
        <w:rPr>
          <w:sz w:val="28"/>
          <w:szCs w:val="28"/>
        </w:rPr>
      </w:pPr>
    </w:p>
    <w:p w:rsidR="003C018D" w:rsidRPr="00EE316C" w:rsidRDefault="003C018D" w:rsidP="003C018D">
      <w:pPr>
        <w:rPr>
          <w:sz w:val="28"/>
          <w:szCs w:val="28"/>
        </w:rPr>
      </w:pPr>
    </w:p>
    <w:p w:rsidR="00C82980" w:rsidRPr="00DE657C" w:rsidRDefault="00C82980" w:rsidP="00DE657C">
      <w:pPr>
        <w:tabs>
          <w:tab w:val="left" w:pos="1770"/>
        </w:tabs>
        <w:rPr>
          <w:sz w:val="28"/>
          <w:szCs w:val="28"/>
        </w:rPr>
      </w:pPr>
    </w:p>
    <w:p w:rsidR="00C82980" w:rsidRDefault="00C82980" w:rsidP="00D164DD">
      <w:pPr>
        <w:rPr>
          <w:sz w:val="28"/>
          <w:szCs w:val="28"/>
          <w:u w:val="single"/>
        </w:rPr>
      </w:pPr>
    </w:p>
    <w:p w:rsidR="00C82980" w:rsidRDefault="00C82980" w:rsidP="00D164DD">
      <w:pPr>
        <w:rPr>
          <w:sz w:val="28"/>
          <w:szCs w:val="28"/>
          <w:u w:val="single"/>
        </w:rPr>
      </w:pPr>
    </w:p>
    <w:p w:rsidR="00D164DD" w:rsidRPr="00D164DD" w:rsidRDefault="00D164DD" w:rsidP="00D164DD">
      <w:pPr>
        <w:rPr>
          <w:sz w:val="28"/>
          <w:szCs w:val="28"/>
          <w:u w:val="single"/>
        </w:rPr>
      </w:pPr>
      <w:r w:rsidRPr="00D164DD">
        <w:rPr>
          <w:sz w:val="28"/>
          <w:szCs w:val="28"/>
          <w:u w:val="single"/>
        </w:rPr>
        <w:t>Priorytetowe cele wychowania i efekty wychowawcze w poszczególnych klasach</w:t>
      </w:r>
    </w:p>
    <w:p w:rsidR="00D164DD" w:rsidRPr="00D164DD" w:rsidRDefault="00D164DD" w:rsidP="00D164DD">
      <w:pPr>
        <w:tabs>
          <w:tab w:val="left" w:pos="1155"/>
        </w:tabs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155"/>
        </w:tabs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155"/>
        </w:tabs>
        <w:jc w:val="center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155"/>
        </w:tabs>
        <w:jc w:val="center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155"/>
        </w:tabs>
        <w:jc w:val="center"/>
        <w:rPr>
          <w:sz w:val="28"/>
          <w:szCs w:val="28"/>
        </w:rPr>
      </w:pPr>
      <w:r w:rsidRPr="00D164DD">
        <w:rPr>
          <w:sz w:val="28"/>
          <w:szCs w:val="28"/>
        </w:rPr>
        <w:t>ZADANIA WYCHOWAWCZE</w:t>
      </w:r>
    </w:p>
    <w:p w:rsidR="00D164DD" w:rsidRPr="00D164DD" w:rsidRDefault="00D164DD" w:rsidP="00D164DD">
      <w:pPr>
        <w:tabs>
          <w:tab w:val="left" w:pos="3540"/>
        </w:tabs>
        <w:rPr>
          <w:sz w:val="28"/>
          <w:szCs w:val="28"/>
        </w:rPr>
      </w:pPr>
      <w:r w:rsidRPr="00D164DD">
        <w:rPr>
          <w:sz w:val="28"/>
          <w:szCs w:val="28"/>
        </w:rPr>
        <w:tab/>
        <w:t>KLASY I-III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020"/>
        <w:gridCol w:w="2892"/>
      </w:tblGrid>
      <w:tr w:rsidR="00D164DD" w:rsidRPr="00D164DD" w:rsidTr="00112716">
        <w:trPr>
          <w:trHeight w:val="216"/>
        </w:trPr>
        <w:tc>
          <w:tcPr>
            <w:tcW w:w="2785" w:type="dxa"/>
            <w:tcBorders>
              <w:top w:val="single" w:sz="4" w:space="0" w:color="auto"/>
              <w:bottom w:val="nil"/>
            </w:tcBorders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ZADANIA</w:t>
            </w:r>
          </w:p>
        </w:tc>
        <w:tc>
          <w:tcPr>
            <w:tcW w:w="4020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SPOSÓB REALIZACJI</w:t>
            </w: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OSOBA ODPOWIEDZIALNA</w:t>
            </w: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  <w:tcBorders>
              <w:top w:val="nil"/>
              <w:bottom w:val="nil"/>
            </w:tcBorders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>Organizowanie zajęć integrujących zespół klasowy.</w:t>
            </w:r>
          </w:p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>
            <w:pPr>
              <w:ind w:firstLine="708"/>
            </w:pP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</w:pPr>
            <w:r w:rsidRPr="00D164DD">
              <w:t>Gry i zabawy integracyjne.</w:t>
            </w:r>
          </w:p>
          <w:p w:rsidR="00D164DD" w:rsidRPr="00D164DD" w:rsidRDefault="00D164DD" w:rsidP="00D164D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</w:pPr>
            <w:r w:rsidRPr="00D164DD">
              <w:t>Imprezy klasowe, wycieczki.</w:t>
            </w:r>
          </w:p>
          <w:p w:rsidR="00D164DD" w:rsidRPr="00D164DD" w:rsidRDefault="00D164DD" w:rsidP="00D164D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</w:pPr>
            <w:r w:rsidRPr="00D164DD">
              <w:t>Uroczystości klasowe i szkolne (np. ślubowanie klas pierwszych, andrzejki, choinka noworoczna itp.).</w:t>
            </w:r>
          </w:p>
          <w:p w:rsidR="00D164DD" w:rsidRPr="00D164DD" w:rsidRDefault="00D164DD" w:rsidP="00D164D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</w:pPr>
            <w:r w:rsidRPr="00D164DD">
              <w:t>Zajęcia dydaktyczno-wychowawcze prowadzone metodami aktywizującymi.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</w:p>
        </w:tc>
      </w:tr>
      <w:tr w:rsidR="00D164DD" w:rsidRPr="00D164DD" w:rsidTr="00112716">
        <w:trPr>
          <w:trHeight w:val="120"/>
        </w:trPr>
        <w:tc>
          <w:tcPr>
            <w:tcW w:w="2785" w:type="dxa"/>
            <w:tcBorders>
              <w:top w:val="nil"/>
            </w:tcBorders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>Opracowanie obowiązujących w klasie, w szkole i poza szkołą norm i reguł zachowania.</w:t>
            </w: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164DD">
              <w:t>Prawa i obowiązki ucznia.</w:t>
            </w:r>
          </w:p>
          <w:p w:rsidR="00D164DD" w:rsidRPr="00D164DD" w:rsidRDefault="00D164DD" w:rsidP="00D164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164DD">
              <w:t xml:space="preserve"> Czynny udział w imprezach kulturalnych organizowanych w szkole i poza szkołą.</w:t>
            </w:r>
          </w:p>
          <w:p w:rsidR="00D164DD" w:rsidRPr="00D164DD" w:rsidRDefault="00D164DD" w:rsidP="00D164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D164DD">
              <w:t>Wewnątrzszkolne zasady oceniania zachowania uczniów.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>Uczenie nawyków dobrego zachowania i porozumiewania się z ludźmi</w:t>
            </w: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164DD">
              <w:t>Pogadanki, dyskusje z dziećmi.</w:t>
            </w:r>
          </w:p>
          <w:p w:rsidR="00D164DD" w:rsidRPr="00D164DD" w:rsidRDefault="00D164DD" w:rsidP="00D16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164DD">
              <w:t>Zabawy integracyjne.</w:t>
            </w:r>
          </w:p>
          <w:p w:rsidR="00D164DD" w:rsidRPr="00D164DD" w:rsidRDefault="00D164DD" w:rsidP="00D16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164DD">
              <w:t>Inscenizacje przygotowane przez uczniów obrazujące właściwe zachowanie w różnych sytuacjach.</w:t>
            </w:r>
          </w:p>
          <w:p w:rsidR="00D164DD" w:rsidRPr="00D164DD" w:rsidRDefault="00D164DD" w:rsidP="00D16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D164DD">
              <w:t>Przykłady pozytywnych wzorców literackich.</w:t>
            </w:r>
          </w:p>
          <w:p w:rsidR="00D164DD" w:rsidRPr="00D164DD" w:rsidRDefault="00D164DD" w:rsidP="00D164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4DD">
              <w:t>Gazetki tematyczne.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 xml:space="preserve">Tworzenie i kultywowanie tradycji szkoły, miejscowości i państwa. Kształtowanie postaw </w:t>
            </w:r>
            <w:r w:rsidRPr="00D164DD">
              <w:lastRenderedPageBreak/>
              <w:t>obywatelsko-patriotycznych</w:t>
            </w: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lastRenderedPageBreak/>
              <w:t xml:space="preserve">Udział w ważnych uroczystościach, apelach. 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ind w:left="360"/>
            </w:pPr>
            <w:r w:rsidRPr="00D164DD">
              <w:t>( D.E.N, 11 Listopada, 3 Maja)</w:t>
            </w:r>
          </w:p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t>Akcje charytatywne.</w:t>
            </w:r>
          </w:p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t>Spotkania z ciekawymi ludźmi.</w:t>
            </w:r>
          </w:p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t xml:space="preserve">Zapoznanie z legendami </w:t>
            </w:r>
            <w:r w:rsidRPr="00D164DD">
              <w:lastRenderedPageBreak/>
              <w:t>związanymi z miejscowością regionem i państwem.</w:t>
            </w:r>
          </w:p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t>Poznawanie symboli narodowych i europejskich</w:t>
            </w:r>
          </w:p>
          <w:p w:rsidR="00D164DD" w:rsidRPr="00D164DD" w:rsidRDefault="00D164DD" w:rsidP="00D164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D164DD">
              <w:t>Poznanie tradycji i obrzędów w Polsce oraz krajach Unii Europejskiej.</w:t>
            </w:r>
          </w:p>
          <w:p w:rsidR="00D164DD" w:rsidRPr="00D164DD" w:rsidRDefault="00D164DD" w:rsidP="00D164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64DD">
              <w:t>Uczestnictwo w akcjach ekologicznych na terenie naszej miejscowości.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lastRenderedPageBreak/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Dyrekcja</w:t>
            </w: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</w:tcPr>
          <w:p w:rsidR="00D164DD" w:rsidRPr="00D164DD" w:rsidRDefault="00D164DD" w:rsidP="00D164DD">
            <w:pPr>
              <w:autoSpaceDE w:val="0"/>
              <w:autoSpaceDN w:val="0"/>
              <w:adjustRightInd w:val="0"/>
            </w:pPr>
          </w:p>
          <w:p w:rsidR="00D164DD" w:rsidRPr="00D164DD" w:rsidRDefault="00D164DD" w:rsidP="00D164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D164DD">
              <w:t>Organizowanie sytuacji sprzyjających podnoszeniu wiary we własne możliwości.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64DD">
              <w:t>Udział w zajęciach pozalekcyjnych.</w:t>
            </w:r>
          </w:p>
          <w:p w:rsidR="00D164DD" w:rsidRPr="00D164DD" w:rsidRDefault="00D164DD" w:rsidP="00D164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64DD">
              <w:t>Udział w konkursach klasowych, szkolnych i pozaszkolnych.</w:t>
            </w:r>
          </w:p>
          <w:p w:rsidR="00D164DD" w:rsidRPr="00D164DD" w:rsidRDefault="00D164DD" w:rsidP="00D164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D164DD">
              <w:t>Angażowanie do pracy w samorządzie klasowym oraz Samorządzie Szkolnym.</w:t>
            </w:r>
          </w:p>
          <w:p w:rsidR="00D164DD" w:rsidRPr="00D164DD" w:rsidRDefault="00D164DD" w:rsidP="00D164DD">
            <w:pPr>
              <w:tabs>
                <w:tab w:val="left" w:pos="3540"/>
              </w:tabs>
            </w:pPr>
          </w:p>
        </w:tc>
        <w:tc>
          <w:tcPr>
            <w:tcW w:w="2892" w:type="dxa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Opiekun SU</w:t>
            </w: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>Przygotowanie do świadomego korzystania ze zbiorów bibliotecznych.</w:t>
            </w: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5"/>
              </w:numPr>
              <w:tabs>
                <w:tab w:val="left" w:pos="3540"/>
              </w:tabs>
            </w:pPr>
            <w:r w:rsidRPr="00D164DD">
              <w:t>Korzystanie ze szkolnej biblioteki.</w:t>
            </w:r>
          </w:p>
          <w:p w:rsidR="00D164DD" w:rsidRPr="00D164DD" w:rsidRDefault="00D164DD" w:rsidP="00D164DD">
            <w:pPr>
              <w:numPr>
                <w:ilvl w:val="0"/>
                <w:numId w:val="15"/>
              </w:numPr>
              <w:tabs>
                <w:tab w:val="left" w:pos="3540"/>
              </w:tabs>
            </w:pPr>
            <w:r w:rsidRPr="00D164DD">
              <w:t>Poznawanie zasad obowiązujących w bibliotece oraz zapoznanie się ze zborem bibliotecznym</w:t>
            </w:r>
          </w:p>
          <w:p w:rsidR="00D164DD" w:rsidRPr="00D164DD" w:rsidRDefault="00D164DD" w:rsidP="00D164DD">
            <w:pPr>
              <w:numPr>
                <w:ilvl w:val="0"/>
                <w:numId w:val="15"/>
              </w:numPr>
              <w:tabs>
                <w:tab w:val="left" w:pos="3540"/>
              </w:tabs>
            </w:pPr>
            <w:r w:rsidRPr="00D164DD">
              <w:t>Poznanie pojęcia ,,lektura”</w:t>
            </w: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Bibliotekarz</w:t>
            </w:r>
          </w:p>
        </w:tc>
      </w:tr>
      <w:tr w:rsidR="00D164DD" w:rsidRPr="00D164DD" w:rsidTr="00112716">
        <w:trPr>
          <w:trHeight w:val="216"/>
        </w:trPr>
        <w:tc>
          <w:tcPr>
            <w:tcW w:w="2785" w:type="dxa"/>
          </w:tcPr>
          <w:p w:rsidR="00D164DD" w:rsidRPr="00D164DD" w:rsidRDefault="00D164DD" w:rsidP="00D164DD">
            <w:pPr>
              <w:numPr>
                <w:ilvl w:val="0"/>
                <w:numId w:val="10"/>
              </w:numPr>
              <w:tabs>
                <w:tab w:val="left" w:pos="3540"/>
              </w:tabs>
            </w:pPr>
            <w:r w:rsidRPr="00D164DD">
              <w:t>Organizowanie zajęć wskazujących drogi rozwiązywania problemów.</w:t>
            </w:r>
          </w:p>
        </w:tc>
        <w:tc>
          <w:tcPr>
            <w:tcW w:w="4020" w:type="dxa"/>
          </w:tcPr>
          <w:p w:rsidR="00D164DD" w:rsidRPr="00D164DD" w:rsidRDefault="00D164DD" w:rsidP="00D164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D164DD">
              <w:t>Pogadanki z wychowawcą.</w:t>
            </w:r>
          </w:p>
          <w:p w:rsidR="00D164DD" w:rsidRPr="00D164DD" w:rsidRDefault="00D164DD" w:rsidP="00D164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D164DD">
              <w:t>Zajęcia z pedagogiem szkolnym.</w:t>
            </w:r>
          </w:p>
          <w:p w:rsidR="00D164DD" w:rsidRPr="00D164DD" w:rsidRDefault="00D164DD" w:rsidP="00D164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D164DD">
              <w:t>Spotkania z policjantem.</w:t>
            </w:r>
          </w:p>
          <w:p w:rsidR="00D164DD" w:rsidRPr="00D164DD" w:rsidRDefault="00D164DD" w:rsidP="00D164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4DD">
              <w:t>Spotkania z psychologiem.</w:t>
            </w:r>
          </w:p>
          <w:p w:rsidR="00D164DD" w:rsidRPr="00D164DD" w:rsidRDefault="00D164DD" w:rsidP="00D164DD">
            <w:pPr>
              <w:tabs>
                <w:tab w:val="left" w:pos="3540"/>
              </w:tabs>
              <w:ind w:left="360"/>
            </w:pPr>
          </w:p>
        </w:tc>
        <w:tc>
          <w:tcPr>
            <w:tcW w:w="289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Dyrekcja</w:t>
            </w:r>
          </w:p>
          <w:p w:rsidR="00D164DD" w:rsidRPr="00D164DD" w:rsidRDefault="00D164DD" w:rsidP="00D164DD">
            <w:pPr>
              <w:tabs>
                <w:tab w:val="left" w:pos="3540"/>
              </w:tabs>
              <w:jc w:val="center"/>
            </w:pPr>
            <w:r w:rsidRPr="00D164DD">
              <w:t>Pedagog</w:t>
            </w:r>
          </w:p>
        </w:tc>
      </w:tr>
    </w:tbl>
    <w:p w:rsidR="00D164DD" w:rsidRPr="00D164DD" w:rsidRDefault="00D164DD" w:rsidP="00C82980">
      <w:pPr>
        <w:tabs>
          <w:tab w:val="left" w:pos="2910"/>
        </w:tabs>
        <w:rPr>
          <w:b/>
        </w:rPr>
      </w:pPr>
    </w:p>
    <w:p w:rsidR="00D164DD" w:rsidRPr="00D164DD" w:rsidRDefault="00D164DD" w:rsidP="00D164DD">
      <w:pPr>
        <w:tabs>
          <w:tab w:val="left" w:pos="2910"/>
        </w:tabs>
        <w:jc w:val="center"/>
        <w:rPr>
          <w:b/>
        </w:rPr>
      </w:pPr>
    </w:p>
    <w:p w:rsidR="00D164DD" w:rsidRPr="00D164DD" w:rsidRDefault="00D164DD" w:rsidP="00D164DD">
      <w:pPr>
        <w:tabs>
          <w:tab w:val="left" w:pos="2910"/>
        </w:tabs>
        <w:jc w:val="center"/>
        <w:rPr>
          <w:b/>
        </w:rPr>
      </w:pPr>
    </w:p>
    <w:p w:rsidR="00D164DD" w:rsidRDefault="00D164DD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Default="00DE657C" w:rsidP="00D164DD">
      <w:pPr>
        <w:tabs>
          <w:tab w:val="left" w:pos="2910"/>
        </w:tabs>
        <w:jc w:val="center"/>
        <w:rPr>
          <w:b/>
        </w:rPr>
      </w:pPr>
    </w:p>
    <w:p w:rsidR="00DE657C" w:rsidRPr="00D164DD" w:rsidRDefault="00DE657C" w:rsidP="00D164DD">
      <w:pPr>
        <w:tabs>
          <w:tab w:val="left" w:pos="2910"/>
        </w:tabs>
        <w:jc w:val="center"/>
        <w:rPr>
          <w:b/>
        </w:rPr>
      </w:pPr>
    </w:p>
    <w:p w:rsidR="00D164DD" w:rsidRPr="00D164DD" w:rsidRDefault="00D164DD" w:rsidP="00D164DD">
      <w:pPr>
        <w:tabs>
          <w:tab w:val="left" w:pos="2910"/>
        </w:tabs>
        <w:jc w:val="center"/>
        <w:rPr>
          <w:b/>
        </w:rPr>
      </w:pPr>
      <w:r w:rsidRPr="00D164DD">
        <w:rPr>
          <w:b/>
        </w:rPr>
        <w:t>KLASY IV-VI</w:t>
      </w:r>
    </w:p>
    <w:p w:rsidR="00D164DD" w:rsidRPr="00D164DD" w:rsidRDefault="00D164DD" w:rsidP="00D164DD">
      <w:pPr>
        <w:tabs>
          <w:tab w:val="left" w:pos="2910"/>
        </w:tabs>
        <w:jc w:val="center"/>
        <w:rPr>
          <w:b/>
        </w:rPr>
      </w:pPr>
    </w:p>
    <w:p w:rsidR="00D164DD" w:rsidRPr="00D164DD" w:rsidRDefault="00D164DD" w:rsidP="00D164DD">
      <w:pPr>
        <w:tabs>
          <w:tab w:val="left" w:pos="29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2978"/>
        <w:gridCol w:w="2761"/>
      </w:tblGrid>
      <w:tr w:rsidR="00D164DD" w:rsidRPr="00D164DD" w:rsidTr="00112716">
        <w:tc>
          <w:tcPr>
            <w:tcW w:w="2628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ZADANIA</w:t>
            </w:r>
          </w:p>
        </w:tc>
        <w:tc>
          <w:tcPr>
            <w:tcW w:w="3736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SPOSÓB REALIZACJI</w:t>
            </w:r>
          </w:p>
        </w:tc>
        <w:tc>
          <w:tcPr>
            <w:tcW w:w="3182" w:type="dxa"/>
            <w:vAlign w:val="center"/>
          </w:tcPr>
          <w:p w:rsidR="00D164DD" w:rsidRPr="00D164DD" w:rsidRDefault="00D164DD" w:rsidP="00D164DD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D164DD">
              <w:rPr>
                <w:sz w:val="28"/>
                <w:szCs w:val="28"/>
              </w:rPr>
              <w:t>OSOBA ODPOWIEDZIALNA</w:t>
            </w:r>
          </w:p>
        </w:tc>
      </w:tr>
      <w:tr w:rsidR="00D164DD" w:rsidRPr="00D164DD" w:rsidTr="00112716">
        <w:tc>
          <w:tcPr>
            <w:tcW w:w="2628" w:type="dxa"/>
            <w:vAlign w:val="center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D164DD">
              <w:t>Rozpoznawanie i wyrażanie własnych uczuć i emocji.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164DD">
              <w:t>Godziny wychowawcze, zajęcia lekcyjne i pozalekcyjne.</w:t>
            </w:r>
          </w:p>
          <w:p w:rsidR="00D164DD" w:rsidRPr="00D164DD" w:rsidRDefault="00D164DD" w:rsidP="00D164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164DD">
              <w:t>Spotkania z lekarzem i pielęgniarką.</w:t>
            </w:r>
          </w:p>
          <w:p w:rsidR="00D164DD" w:rsidRPr="00D164DD" w:rsidRDefault="00D164DD" w:rsidP="00D164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164DD">
              <w:t>Pogadanki.</w:t>
            </w:r>
          </w:p>
          <w:p w:rsidR="00D164DD" w:rsidRPr="00D164DD" w:rsidRDefault="00D164DD" w:rsidP="00D164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164DD">
              <w:t>Projekcje filmów.</w:t>
            </w:r>
          </w:p>
          <w:p w:rsidR="00D164DD" w:rsidRPr="00D164DD" w:rsidRDefault="00D164DD" w:rsidP="00D164D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D164DD">
              <w:t>Analiza utworów literackich i spektakli teatralnych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2" w:type="dxa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  <w:r w:rsidRPr="00D164DD">
              <w:t>Nauczyciele</w:t>
            </w:r>
          </w:p>
        </w:tc>
      </w:tr>
      <w:tr w:rsidR="00D164DD" w:rsidRPr="00D164DD" w:rsidTr="00112716">
        <w:tc>
          <w:tcPr>
            <w:tcW w:w="2628" w:type="dxa"/>
            <w:vAlign w:val="center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tabs>
                <w:tab w:val="left" w:pos="2910"/>
              </w:tabs>
            </w:pPr>
            <w:r w:rsidRPr="00D164DD">
              <w:t>Przygotowanie do pełnienia ról w rodzinie i społeczeństwie.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164DD">
              <w:t>Uroczystości klasowe i szkolne z udziałem rodziców.</w:t>
            </w:r>
          </w:p>
          <w:p w:rsidR="00D164DD" w:rsidRPr="00D164DD" w:rsidRDefault="00D164DD" w:rsidP="00D164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164DD">
              <w:t>Festyn rodzinny ,, Krew darem życia”.</w:t>
            </w:r>
          </w:p>
          <w:p w:rsidR="00D164DD" w:rsidRPr="00D164DD" w:rsidRDefault="00D164DD" w:rsidP="00D164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164DD">
              <w:t>Godziny wychowawcze.</w:t>
            </w:r>
          </w:p>
          <w:p w:rsidR="00D164DD" w:rsidRPr="00D164DD" w:rsidRDefault="00D164DD" w:rsidP="00D164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164DD">
              <w:t>Lekcje przedmiotowe.</w:t>
            </w:r>
          </w:p>
          <w:p w:rsidR="00D164DD" w:rsidRPr="00D164DD" w:rsidRDefault="00D164DD" w:rsidP="00D164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D164DD">
              <w:t>Wychowanie do życia w rodzinie - zajęcia za zgodą rodziców.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  <w:r w:rsidRPr="00D164DD">
              <w:t>Nauczyciele</w:t>
            </w:r>
          </w:p>
        </w:tc>
      </w:tr>
      <w:tr w:rsidR="00D164DD" w:rsidRPr="00D164DD" w:rsidTr="00112716">
        <w:tc>
          <w:tcPr>
            <w:tcW w:w="2628" w:type="dxa"/>
            <w:vAlign w:val="center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D164DD">
              <w:t>Organizowanie sytuacji sprzyjających podnoszeniu wiary we własne możliwości.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D164DD">
              <w:t>Udział w zajęciach pozalekcyjnych.</w:t>
            </w:r>
          </w:p>
          <w:p w:rsidR="00D164DD" w:rsidRPr="00D164DD" w:rsidRDefault="00D164DD" w:rsidP="00D164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D164DD">
              <w:t>udział w konkursach klasowych, szkolnych i pozaszkolnych.</w:t>
            </w:r>
          </w:p>
          <w:p w:rsidR="00D164DD" w:rsidRPr="00D164DD" w:rsidRDefault="00D164DD" w:rsidP="00D164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D164DD">
              <w:t>Angażowanie do pracy w samorządzie klasowym i szkolnym.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  <w:r w:rsidRPr="00D164DD">
              <w:t>Opiekun SU</w:t>
            </w:r>
          </w:p>
        </w:tc>
      </w:tr>
      <w:tr w:rsidR="00D164DD" w:rsidRPr="00D164DD" w:rsidTr="00112716">
        <w:tc>
          <w:tcPr>
            <w:tcW w:w="2628" w:type="dxa"/>
            <w:vAlign w:val="center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D164DD">
              <w:t xml:space="preserve">Opracowanie 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ind w:left="720"/>
            </w:pPr>
            <w:r w:rsidRPr="00D164DD">
              <w:t xml:space="preserve">     obowiązujących w klasie, 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ind w:left="720"/>
            </w:pPr>
            <w:r w:rsidRPr="00D164DD">
              <w:t>w szkole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ind w:left="720"/>
            </w:pPr>
            <w:r w:rsidRPr="00D164DD">
              <w:t xml:space="preserve"> i poza szkołą</w:t>
            </w:r>
          </w:p>
          <w:p w:rsidR="00D164DD" w:rsidRPr="00D164DD" w:rsidRDefault="00D164DD" w:rsidP="00D164DD">
            <w:pPr>
              <w:autoSpaceDE w:val="0"/>
              <w:autoSpaceDN w:val="0"/>
              <w:adjustRightInd w:val="0"/>
              <w:ind w:left="720"/>
            </w:pPr>
            <w:r w:rsidRPr="00D164DD">
              <w:t xml:space="preserve"> norm i reguł zachowania.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164DD">
              <w:t>Ustalenie wewnątrz klasowych zasad oceniania zachowania - samoocena.</w:t>
            </w:r>
          </w:p>
          <w:p w:rsidR="00D164DD" w:rsidRPr="00D164DD" w:rsidRDefault="00D164DD" w:rsidP="00D164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164DD">
              <w:t xml:space="preserve">Zapoznanie z prawami i </w:t>
            </w:r>
            <w:r w:rsidRPr="00D164DD">
              <w:lastRenderedPageBreak/>
              <w:t>obowiązkami uczniów, regulaminem Samorządu Uczniowskiego, Statutem Szkoły.</w:t>
            </w:r>
          </w:p>
          <w:p w:rsidR="00D164DD" w:rsidRPr="00D164DD" w:rsidRDefault="00D164DD" w:rsidP="00D164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164DD">
              <w:t>Opracowanie wzorca osobowego absolwenta Szkoły Podstawowej w Sobkowie.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lastRenderedPageBreak/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164DD" w:rsidRPr="00D164DD" w:rsidTr="00112716">
        <w:trPr>
          <w:trHeight w:val="1087"/>
        </w:trPr>
        <w:tc>
          <w:tcPr>
            <w:tcW w:w="2628" w:type="dxa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tabs>
                <w:tab w:val="left" w:pos="420"/>
                <w:tab w:val="left" w:pos="2910"/>
              </w:tabs>
            </w:pPr>
            <w:r w:rsidRPr="00D164DD">
              <w:lastRenderedPageBreak/>
              <w:t>Zagospodarowanie czasu wolnego. Organizacje.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2"/>
              </w:numPr>
              <w:tabs>
                <w:tab w:val="left" w:pos="2910"/>
              </w:tabs>
            </w:pPr>
            <w:r w:rsidRPr="00D164DD">
              <w:t>Koła zainteresowań, koło ekologiczne.</w:t>
            </w:r>
          </w:p>
          <w:p w:rsidR="00D164DD" w:rsidRPr="00D164DD" w:rsidRDefault="00D164DD" w:rsidP="00D164DD">
            <w:pPr>
              <w:numPr>
                <w:ilvl w:val="0"/>
                <w:numId w:val="22"/>
              </w:numPr>
              <w:tabs>
                <w:tab w:val="left" w:pos="2910"/>
              </w:tabs>
            </w:pPr>
            <w:r w:rsidRPr="00D164DD">
              <w:t>Współpraca z ZŚ i NPK w Kielcach.</w:t>
            </w:r>
          </w:p>
          <w:p w:rsidR="00D164DD" w:rsidRPr="00D164DD" w:rsidRDefault="00D164DD" w:rsidP="00D164DD">
            <w:pPr>
              <w:numPr>
                <w:ilvl w:val="0"/>
                <w:numId w:val="22"/>
              </w:numPr>
              <w:tabs>
                <w:tab w:val="left" w:pos="2910"/>
              </w:tabs>
            </w:pPr>
            <w:r w:rsidRPr="00D164DD">
              <w:t>Organizowanie zajęć w czasie ferii.</w:t>
            </w:r>
          </w:p>
        </w:tc>
        <w:tc>
          <w:tcPr>
            <w:tcW w:w="3182" w:type="dxa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Dyrekcja</w:t>
            </w:r>
          </w:p>
        </w:tc>
      </w:tr>
      <w:tr w:rsidR="00D164DD" w:rsidRPr="00D164DD" w:rsidTr="00112716">
        <w:tc>
          <w:tcPr>
            <w:tcW w:w="2628" w:type="dxa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D164DD">
              <w:t>Przekazanie wiedzy na temat troski o własne zdrowie.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ind w:left="720"/>
              <w:rPr>
                <w:b/>
              </w:rPr>
            </w:pP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D164DD">
              <w:t>Pogadanki, prelekcje na lekcjach wychowawczych, w tym zajęcia poświęcone problematyce bezpiecznego korzystania z Internetu.</w:t>
            </w:r>
          </w:p>
          <w:p w:rsidR="00D164DD" w:rsidRPr="00D164DD" w:rsidRDefault="00D164DD" w:rsidP="00D164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D164DD">
              <w:t>Spotkania z pielęgniarką, lekarzem.</w:t>
            </w:r>
          </w:p>
          <w:p w:rsidR="00D164DD" w:rsidRPr="00D164DD" w:rsidRDefault="00D164DD" w:rsidP="00D164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D164DD">
              <w:t>Omawianie stosownej literatury.</w:t>
            </w:r>
          </w:p>
          <w:p w:rsidR="00D164DD" w:rsidRPr="00D164DD" w:rsidRDefault="00D164DD" w:rsidP="00D164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D164DD">
              <w:t>Spotkania z psychologiem, pedagogiem.</w:t>
            </w:r>
          </w:p>
          <w:p w:rsidR="00D164DD" w:rsidRPr="00D164DD" w:rsidRDefault="00D164DD" w:rsidP="00D164D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64DD">
              <w:t>Współpraca z GOPS w Sobkowie oraz Poradnią Psychologiczno-Pedagogiczną w Jędrzejowie.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  <w:vAlign w:val="center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164DD" w:rsidRPr="00D164DD" w:rsidTr="00112716">
        <w:tc>
          <w:tcPr>
            <w:tcW w:w="2628" w:type="dxa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tabs>
                <w:tab w:val="left" w:pos="2910"/>
              </w:tabs>
            </w:pPr>
            <w:r w:rsidRPr="00D164DD">
              <w:t>Przygotowanie do pełnienia ról społecznych oraz odpowiedzialności za środowisko.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>Aktywna praca w Samorządzie Uczniowskim.</w:t>
            </w:r>
          </w:p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>Reprezentowanie szkoły podczas uroczystości patriotyczno-religijnych na terenie naszej miejscowości.</w:t>
            </w:r>
          </w:p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 xml:space="preserve">Udział w akcjach </w:t>
            </w:r>
            <w:r w:rsidRPr="00D164DD">
              <w:lastRenderedPageBreak/>
              <w:t>,,Sprzątanie Świata”, ,,Dzień Ziemi”.</w:t>
            </w:r>
          </w:p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>Udział w konkursach.</w:t>
            </w:r>
          </w:p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>Udział w zajęciach ekologicznych.</w:t>
            </w:r>
          </w:p>
          <w:p w:rsidR="00D164DD" w:rsidRPr="00D164DD" w:rsidRDefault="00D164DD" w:rsidP="00D164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 w:rsidRPr="00D164DD">
              <w:t>Współpraca z ZŚ i NPK w Kielcach.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lastRenderedPageBreak/>
              <w:t>Nauczyciele</w:t>
            </w:r>
          </w:p>
          <w:p w:rsidR="00D164DD" w:rsidRPr="00D164DD" w:rsidRDefault="00D164DD" w:rsidP="00D164DD">
            <w:pPr>
              <w:jc w:val="center"/>
            </w:pPr>
          </w:p>
        </w:tc>
      </w:tr>
      <w:tr w:rsidR="00D164DD" w:rsidRPr="00D164DD" w:rsidTr="00112716">
        <w:tc>
          <w:tcPr>
            <w:tcW w:w="2628" w:type="dxa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tabs>
                <w:tab w:val="left" w:pos="2910"/>
              </w:tabs>
            </w:pPr>
            <w:r w:rsidRPr="00D164DD">
              <w:lastRenderedPageBreak/>
              <w:t>Pomoc dla uczniów w uzyskaniu orientacji etycznej i hierarchizacji systemu wartości.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Prelekcje i pogadanki na temat tolerancji.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Inscenizacja, drama.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Rekolekcje.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Lekcje języka polskiego, religii ukazujące - wzorce osobowe w literaturze i w świecie współczesnym.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Akcje charytatywne.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Odwiedzanie chorych koleżanek i kolegów.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Wolontariat (pomoc osobom starszym, chorym, pomoc uczniom mającym kłopoty w nauce).</w:t>
            </w:r>
          </w:p>
          <w:p w:rsidR="00D164DD" w:rsidRPr="00D164DD" w:rsidRDefault="00D164DD" w:rsidP="00D164D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D164DD">
              <w:t>Wyjścia na wartościowe filmy, sztuki teatralne, wystawy.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Nauczyciele</w:t>
            </w:r>
          </w:p>
          <w:p w:rsidR="00D164DD" w:rsidRPr="00D164DD" w:rsidRDefault="00D164DD" w:rsidP="00D164DD">
            <w:pPr>
              <w:jc w:val="center"/>
            </w:pPr>
            <w:r w:rsidRPr="00D164DD">
              <w:t>Katecheta</w:t>
            </w:r>
          </w:p>
        </w:tc>
      </w:tr>
      <w:tr w:rsidR="00D164DD" w:rsidRPr="00D164DD" w:rsidTr="00112716">
        <w:tc>
          <w:tcPr>
            <w:tcW w:w="2628" w:type="dxa"/>
          </w:tcPr>
          <w:p w:rsidR="00D164DD" w:rsidRPr="00D164DD" w:rsidRDefault="00D164DD" w:rsidP="00D164DD">
            <w:pPr>
              <w:numPr>
                <w:ilvl w:val="0"/>
                <w:numId w:val="17"/>
              </w:numPr>
              <w:tabs>
                <w:tab w:val="left" w:pos="2910"/>
              </w:tabs>
            </w:pPr>
            <w:r w:rsidRPr="00D164DD">
              <w:t>Integracja rodziców i angażowanie ich do pracy na rzecz klasy, szkoły.</w:t>
            </w:r>
          </w:p>
        </w:tc>
        <w:tc>
          <w:tcPr>
            <w:tcW w:w="3736" w:type="dxa"/>
          </w:tcPr>
          <w:p w:rsidR="00D164DD" w:rsidRPr="00D164DD" w:rsidRDefault="00D164DD" w:rsidP="00D164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D164DD">
              <w:t>Udział rodziców w uroczystościach klasowych, szkolnych, wycieczkach.</w:t>
            </w:r>
          </w:p>
          <w:p w:rsidR="00D164DD" w:rsidRPr="00D164DD" w:rsidRDefault="00D164DD" w:rsidP="00D164D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D164DD">
              <w:t>Spotkania z wychowawcą w innej formie pozbawionej bariery nauczyciel - rodzic.</w:t>
            </w:r>
          </w:p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3182" w:type="dxa"/>
          </w:tcPr>
          <w:p w:rsidR="00D164DD" w:rsidRPr="00D164DD" w:rsidRDefault="00D164DD" w:rsidP="00D164DD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164DD" w:rsidRPr="00D164DD" w:rsidRDefault="00D164DD" w:rsidP="00D164DD"/>
          <w:p w:rsidR="00D164DD" w:rsidRPr="00D164DD" w:rsidRDefault="00D164DD" w:rsidP="00D164DD"/>
          <w:p w:rsidR="00D164DD" w:rsidRPr="00D164DD" w:rsidRDefault="00D164DD" w:rsidP="00D164DD">
            <w:pPr>
              <w:tabs>
                <w:tab w:val="left" w:pos="2910"/>
              </w:tabs>
              <w:jc w:val="center"/>
            </w:pPr>
            <w:r w:rsidRPr="00D164DD">
              <w:t>Wychowawca</w:t>
            </w:r>
          </w:p>
          <w:p w:rsidR="00D164DD" w:rsidRPr="00D164DD" w:rsidRDefault="00D164DD" w:rsidP="00D164DD">
            <w:pPr>
              <w:ind w:firstLine="708"/>
            </w:pPr>
          </w:p>
        </w:tc>
      </w:tr>
    </w:tbl>
    <w:p w:rsidR="003C018D" w:rsidRDefault="003C018D"/>
    <w:p w:rsidR="003C018D" w:rsidRDefault="003C018D"/>
    <w:p w:rsidR="003C018D" w:rsidRDefault="003C018D"/>
    <w:p w:rsidR="003C018D" w:rsidRDefault="003C018D"/>
    <w:p w:rsidR="003C018D" w:rsidRDefault="003C018D"/>
    <w:p w:rsidR="00D164DD" w:rsidRDefault="00D164DD" w:rsidP="00D164DD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D164DD" w:rsidRPr="00D164DD" w:rsidRDefault="00D164DD" w:rsidP="00D164DD">
      <w:pPr>
        <w:tabs>
          <w:tab w:val="left" w:pos="1245"/>
        </w:tabs>
        <w:jc w:val="center"/>
        <w:rPr>
          <w:b/>
          <w:sz w:val="28"/>
          <w:szCs w:val="28"/>
        </w:rPr>
      </w:pPr>
      <w:r w:rsidRPr="00D164DD">
        <w:rPr>
          <w:b/>
          <w:sz w:val="28"/>
          <w:szCs w:val="28"/>
        </w:rPr>
        <w:t xml:space="preserve">IV. </w:t>
      </w:r>
      <w:r w:rsidRPr="00D164DD">
        <w:rPr>
          <w:b/>
          <w:sz w:val="28"/>
          <w:szCs w:val="28"/>
          <w:u w:val="single"/>
        </w:rPr>
        <w:t>Wzorzec Osobowy Ucznia</w:t>
      </w:r>
      <w:r w:rsidRPr="00D164DD">
        <w:rPr>
          <w:b/>
          <w:sz w:val="28"/>
          <w:szCs w:val="28"/>
        </w:rPr>
        <w:t xml:space="preserve"> Szkoły Podstawowej w Sobkowie opracowany na  podstawie ,,Praw i Obowiązków Ucznia” oraz ,,Wewnątrzszkolnego Systemu Oceniania – zachowanie” i zgodny ze Statutem Szkoły Podstawowej w Sobkowie</w:t>
      </w: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rPr>
          <w:b/>
        </w:rPr>
        <w:t>1.</w:t>
      </w:r>
      <w:r w:rsidRPr="00D164DD">
        <w:t xml:space="preserve"> Uczeń spełnia wymagania na ocenę wzorową zawarte w WSO - zachowanie.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rPr>
          <w:b/>
        </w:rPr>
        <w:t>2.</w:t>
      </w:r>
      <w:r w:rsidRPr="00D164DD">
        <w:t xml:space="preserve"> Uczeń w pełni przestrzega praw i obowiązków ucznia zawartych w Statucie Szkoły.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</w:pPr>
      <w:r w:rsidRPr="00D164DD">
        <w:rPr>
          <w:b/>
        </w:rPr>
        <w:t>3.</w:t>
      </w:r>
      <w:r w:rsidRPr="00D164DD">
        <w:t xml:space="preserve"> Uczeń w pełni przestrzega wypracowanych przez Samorząd Uczniowski oraz określonych      postanowieniami Rady Pedagogicznej norm kultury osobistej:</w:t>
      </w:r>
    </w:p>
    <w:p w:rsidR="00D164DD" w:rsidRPr="00D164DD" w:rsidRDefault="00D164DD" w:rsidP="00D164D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D164DD">
        <w:t>na rozpoczęcie i zakończenie roku szkolnego, uroczystości szkolne oraz sprawdzian OKE w klasach szóstych, uczeń przychodzi w stroju galowym (chłopcy - biała koszula, spodnie czarne lub granatowe, dziewczęta - biała bluzka, czarna lub granatowa spódnica lub spodnie);</w:t>
      </w:r>
    </w:p>
    <w:p w:rsidR="00D164DD" w:rsidRPr="00D164DD" w:rsidRDefault="00D164DD" w:rsidP="00D164D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D164DD">
        <w:t>na zajęcia szkolne, uroczystości  uczeń: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- nie farbuje włosów, ma zadbaną fryzurę,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- nie maluje paznokci,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- nie stosuje makijażu,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- nie zakłada kolczyków (dotyczy chłopców),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 - nie zakłada kolczyków o niebezpiecznych kształtach oraz innych dodatków do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t xml:space="preserve">                 stroju stwarzających zagrożenie dla zdrowia i bezpieczeństwa (dotyczy dziewcząt),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164DD">
        <w:t xml:space="preserve">               - nie nosi wyzywających ubiorów, zwłaszcza dziewczęta - głębokich dekoltów,    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jc w:val="both"/>
      </w:pPr>
      <w:r w:rsidRPr="00D164DD">
        <w:rPr>
          <w:sz w:val="28"/>
          <w:szCs w:val="28"/>
        </w:rPr>
        <w:tab/>
        <w:t xml:space="preserve">    </w:t>
      </w:r>
      <w:r w:rsidRPr="00D164DD">
        <w:t>odkrytych pleców, ramion i brzucha.</w:t>
      </w:r>
    </w:p>
    <w:p w:rsidR="00D164DD" w:rsidRPr="00D164DD" w:rsidRDefault="00D164DD" w:rsidP="00D164D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D164DD" w:rsidRPr="00D164DD" w:rsidRDefault="00D164DD" w:rsidP="00D164DD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D164DD" w:rsidRDefault="00D164DD"/>
    <w:p w:rsidR="00D164DD" w:rsidRDefault="00D164DD"/>
    <w:p w:rsidR="00D164DD" w:rsidRDefault="00D164DD"/>
    <w:p w:rsidR="003C018D" w:rsidRDefault="003C018D"/>
    <w:p w:rsidR="003C018D" w:rsidRDefault="003C018D"/>
    <w:p w:rsidR="003C018D" w:rsidRPr="003C018D" w:rsidRDefault="003C018D" w:rsidP="003C01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4DD" w:rsidRPr="00D164DD" w:rsidRDefault="00D164DD" w:rsidP="00D164DD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  <w:r w:rsidRPr="00D164DD">
        <w:rPr>
          <w:b/>
          <w:sz w:val="28"/>
          <w:szCs w:val="28"/>
        </w:rPr>
        <w:lastRenderedPageBreak/>
        <w:t>V. Zadania wychowawcy klasowego.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6"/>
          <w:szCs w:val="26"/>
        </w:rPr>
      </w:pP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Opracowanie klasowych planów wychowawczych.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Prowadzenie dokumentacji.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Praca z zespołem klasowym w oparciu o plan wychowawczy.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Organizacja zespołu klasowego.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Rozwi</w:t>
      </w:r>
      <w:r w:rsidRPr="00D164DD">
        <w:rPr>
          <w:rFonts w:eastAsia="TimesNewRoman,Italic"/>
          <w:iCs/>
        </w:rPr>
        <w:t>ą</w:t>
      </w:r>
      <w:r w:rsidRPr="00D164DD">
        <w:rPr>
          <w:iCs/>
        </w:rPr>
        <w:t>zywanie problemów wychowawczych.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Integracja zespołu klasowego.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 xml:space="preserve"> Współpraca z innymi nauczycielami.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Informowanie o wymaganiach edukacyjnych i zasadach oceniania zachowania.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Rozwijanie postaw twórczych.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Zach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canie do udziału w ró</w:t>
      </w:r>
      <w:r w:rsidRPr="00D164DD">
        <w:rPr>
          <w:rFonts w:eastAsia="TimesNewRoman,Italic"/>
          <w:iCs/>
        </w:rPr>
        <w:t>ż</w:t>
      </w:r>
      <w:r w:rsidRPr="00D164DD">
        <w:rPr>
          <w:iCs/>
        </w:rPr>
        <w:t>nego typu konkursach i zawodach.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Wspieranie d</w:t>
      </w:r>
      <w:r w:rsidRPr="00D164DD">
        <w:rPr>
          <w:rFonts w:eastAsia="TimesNewRoman,Italic"/>
          <w:iCs/>
        </w:rPr>
        <w:t xml:space="preserve">ążeń </w:t>
      </w:r>
      <w:r w:rsidRPr="00D164DD">
        <w:rPr>
          <w:iCs/>
        </w:rPr>
        <w:t>do samodoskonalenia si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Organizowanie pomocy uczniom maj</w:t>
      </w:r>
      <w:r w:rsidRPr="00D164DD">
        <w:rPr>
          <w:rFonts w:eastAsia="TimesNewRoman,Italic"/>
          <w:iCs/>
        </w:rPr>
        <w:t>ą</w:t>
      </w:r>
      <w:r w:rsidRPr="00D164DD">
        <w:rPr>
          <w:iCs/>
        </w:rPr>
        <w:t>cym trudno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ci w nauce.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Motywowanie do pokonywania trudno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ci.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Nagradzanie osi</w:t>
      </w:r>
      <w:r w:rsidRPr="00D164DD">
        <w:rPr>
          <w:rFonts w:eastAsia="TimesNewRoman,Italic"/>
          <w:iCs/>
        </w:rPr>
        <w:t>ą</w:t>
      </w:r>
      <w:r w:rsidRPr="00D164DD">
        <w:rPr>
          <w:iCs/>
        </w:rPr>
        <w:t>gni</w:t>
      </w:r>
      <w:r w:rsidRPr="00D164DD">
        <w:rPr>
          <w:rFonts w:eastAsia="TimesNewRoman,Italic"/>
          <w:iCs/>
        </w:rPr>
        <w:t>ęć</w:t>
      </w:r>
      <w:r w:rsidRPr="00D164DD">
        <w:rPr>
          <w:iCs/>
        </w:rPr>
        <w:t>.</w:t>
      </w:r>
    </w:p>
    <w:p w:rsidR="00D164DD" w:rsidRPr="00D164DD" w:rsidRDefault="00D164DD" w:rsidP="00D164D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Współpraca z rodzicami oparta na: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stałym kontakcie z domem dziecka,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zebrania z rodzicami,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otwarte drzwi,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rozmowy indywidualne,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dora</w:t>
      </w:r>
      <w:r w:rsidRPr="00D164DD">
        <w:rPr>
          <w:rFonts w:eastAsia="TimesNewRoman,Italic"/>
          <w:iCs/>
        </w:rPr>
        <w:t>ź</w:t>
      </w:r>
      <w:r w:rsidRPr="00D164DD">
        <w:rPr>
          <w:iCs/>
        </w:rPr>
        <w:t>ne omawianie tematów wychowawczych z potrzeby chwili,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informowanie o post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pach i trudno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ciach edukacyjnych,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powiadamianie o zasadach oceniania,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- pozyskiwanie rodziców do prac na rzecz szkoły,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164DD">
        <w:rPr>
          <w:iCs/>
          <w:sz w:val="26"/>
          <w:szCs w:val="26"/>
        </w:rPr>
        <w:t>- współpraca z Rad</w:t>
      </w:r>
      <w:r w:rsidRPr="00D164DD">
        <w:rPr>
          <w:rFonts w:eastAsia="TimesNewRoman,Italic"/>
          <w:iCs/>
          <w:sz w:val="26"/>
          <w:szCs w:val="26"/>
        </w:rPr>
        <w:t xml:space="preserve">ą </w:t>
      </w:r>
      <w:r w:rsidRPr="00D164DD">
        <w:rPr>
          <w:iCs/>
          <w:sz w:val="26"/>
          <w:szCs w:val="26"/>
        </w:rPr>
        <w:t>Rodziców.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  <w:sz w:val="26"/>
          <w:szCs w:val="26"/>
        </w:rPr>
      </w:pPr>
      <w:r w:rsidRPr="00D164DD">
        <w:rPr>
          <w:b/>
          <w:bCs/>
          <w:iCs/>
          <w:sz w:val="26"/>
          <w:szCs w:val="26"/>
        </w:rPr>
        <w:t>DOKUMENTACJA: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b/>
          <w:iCs/>
          <w:sz w:val="26"/>
          <w:szCs w:val="26"/>
        </w:rPr>
        <w:t>1.</w:t>
      </w:r>
      <w:r w:rsidRPr="00D164DD">
        <w:rPr>
          <w:iCs/>
          <w:sz w:val="26"/>
          <w:szCs w:val="26"/>
        </w:rPr>
        <w:t xml:space="preserve">   </w:t>
      </w:r>
      <w:r w:rsidRPr="00D164DD">
        <w:rPr>
          <w:iCs/>
        </w:rPr>
        <w:t>Klasowy plan wychowawczy.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b/>
          <w:iCs/>
        </w:rPr>
        <w:t>2.</w:t>
      </w:r>
      <w:r w:rsidRPr="00D164DD">
        <w:rPr>
          <w:iCs/>
        </w:rPr>
        <w:t xml:space="preserve">   Dzienniki, arkusze ocen, rozkłady materiału nauczania.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b/>
          <w:iCs/>
        </w:rPr>
        <w:t>3.</w:t>
      </w:r>
      <w:r w:rsidRPr="00D164DD">
        <w:rPr>
          <w:iCs/>
        </w:rPr>
        <w:t xml:space="preserve">    Arkusz punktacji i oceniania zachowania uczniów.</w:t>
      </w:r>
    </w:p>
    <w:p w:rsidR="00D164DD" w:rsidRPr="00D164DD" w:rsidRDefault="00D164DD" w:rsidP="00D164DD">
      <w:pPr>
        <w:spacing w:line="360" w:lineRule="auto"/>
        <w:ind w:firstLine="708"/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Default="00D164DD" w:rsidP="00D164DD">
      <w:pPr>
        <w:jc w:val="center"/>
        <w:rPr>
          <w:b/>
          <w:sz w:val="28"/>
          <w:szCs w:val="28"/>
        </w:rPr>
      </w:pPr>
    </w:p>
    <w:p w:rsidR="00D164DD" w:rsidRPr="00D164DD" w:rsidRDefault="00D164DD" w:rsidP="00D164DD">
      <w:pPr>
        <w:jc w:val="center"/>
        <w:rPr>
          <w:b/>
          <w:sz w:val="28"/>
          <w:szCs w:val="28"/>
        </w:rPr>
      </w:pPr>
      <w:r w:rsidRPr="00D164DD">
        <w:rPr>
          <w:b/>
          <w:sz w:val="28"/>
          <w:szCs w:val="28"/>
        </w:rPr>
        <w:t>VI. Współpraca wychowawcza z rodzicami.</w:t>
      </w: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rPr>
          <w:sz w:val="28"/>
          <w:szCs w:val="28"/>
        </w:rPr>
      </w:pP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Rodzice informowani s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na bie</w:t>
      </w:r>
      <w:r w:rsidRPr="00D164DD">
        <w:rPr>
          <w:rFonts w:eastAsia="TimesNewRoman,Italic"/>
          <w:iCs/>
        </w:rPr>
        <w:t>żą</w:t>
      </w:r>
      <w:r w:rsidRPr="00D164DD">
        <w:rPr>
          <w:iCs/>
        </w:rPr>
        <w:t>co, poprzez zapis w dzienniczku ucznia o post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pach edukacyjnych oraz zachowaniu ucznia. Rodzice podpisuj</w:t>
      </w:r>
      <w:r w:rsidRPr="00D164DD">
        <w:rPr>
          <w:rFonts w:eastAsia="TimesNewRoman,Italic"/>
          <w:iCs/>
        </w:rPr>
        <w:t>ą</w:t>
      </w:r>
      <w:r w:rsidRPr="00D164DD">
        <w:rPr>
          <w:iCs/>
        </w:rPr>
        <w:t xml:space="preserve"> uzyskan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informacj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eastAsia="TimesNewRoman,Italic"/>
          <w:iCs/>
        </w:rPr>
      </w:pPr>
      <w:r w:rsidRPr="00D164DD">
        <w:rPr>
          <w:iCs/>
        </w:rPr>
        <w:t>Rodzicom znane s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kryteria oceniania z przedmiotów. Kryteria obejmuj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materiał przewidziany programem nauczania na czas roku szkolnego.</w:t>
      </w:r>
      <w:r w:rsidRPr="00D164DD">
        <w:rPr>
          <w:rFonts w:eastAsia="TimesNewRoman,Italic"/>
          <w:iCs/>
        </w:rPr>
        <w:t xml:space="preserve"> </w:t>
      </w:r>
      <w:r w:rsidRPr="00D164DD">
        <w:rPr>
          <w:iCs/>
        </w:rPr>
        <w:t>Kryteria podaje rodzicom nauczyciel przedmiotu.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Wychowawca powiadamia rodziców o zasadach oceniania zachowania.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Szkoła organizuje: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 xml:space="preserve">           - zebrania informacyjne,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 xml:space="preserve">           - konsultacje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 xml:space="preserve">           - wywiadówki,</w:t>
      </w:r>
    </w:p>
    <w:p w:rsidR="00D164DD" w:rsidRPr="00D164DD" w:rsidRDefault="00D164DD" w:rsidP="00D164DD">
      <w:p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 xml:space="preserve">           - posiedzenia Rady Rodziców.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iCs/>
        </w:rPr>
      </w:pPr>
      <w:r w:rsidRPr="00D164DD">
        <w:rPr>
          <w:iCs/>
        </w:rPr>
        <w:t>Obecno</w:t>
      </w:r>
      <w:r w:rsidRPr="00D164DD">
        <w:rPr>
          <w:rFonts w:eastAsia="TimesNewRoman,Italic"/>
          <w:iCs/>
        </w:rPr>
        <w:t xml:space="preserve">ść </w:t>
      </w:r>
      <w:r w:rsidRPr="00D164DD">
        <w:rPr>
          <w:iCs/>
        </w:rPr>
        <w:t>rodziców na spotkaniach potwierdzona zostaje własnor</w:t>
      </w:r>
      <w:r w:rsidRPr="00D164DD">
        <w:rPr>
          <w:rFonts w:eastAsia="TimesNewRoman,Italic"/>
          <w:iCs/>
        </w:rPr>
        <w:t>ę</w:t>
      </w:r>
      <w:r w:rsidRPr="00D164DD">
        <w:rPr>
          <w:iCs/>
        </w:rPr>
        <w:t>cznym podpisem na li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cie obecno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ci w dzienniku lekcyjnym.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eastAsia="TimesNewRoman,Italic"/>
          <w:iCs/>
        </w:rPr>
      </w:pPr>
      <w:r w:rsidRPr="00D164DD">
        <w:rPr>
          <w:iCs/>
        </w:rPr>
        <w:t>Rodzice mog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uzyska</w:t>
      </w:r>
      <w:r w:rsidRPr="00D164DD">
        <w:rPr>
          <w:rFonts w:eastAsia="TimesNewRoman,Italic"/>
          <w:iCs/>
        </w:rPr>
        <w:t xml:space="preserve">ć </w:t>
      </w:r>
      <w:r w:rsidRPr="00D164DD">
        <w:rPr>
          <w:iCs/>
        </w:rPr>
        <w:t>informacje o dziecku tak</w:t>
      </w:r>
      <w:r w:rsidRPr="00D164DD">
        <w:rPr>
          <w:rFonts w:eastAsia="TimesNewRoman,Italic"/>
          <w:iCs/>
        </w:rPr>
        <w:t>ż</w:t>
      </w:r>
      <w:r w:rsidRPr="00D164DD">
        <w:rPr>
          <w:iCs/>
        </w:rPr>
        <w:t>e podczas spotka</w:t>
      </w:r>
      <w:r w:rsidRPr="00D164DD">
        <w:rPr>
          <w:rFonts w:eastAsia="TimesNewRoman,Italic"/>
          <w:iCs/>
        </w:rPr>
        <w:t xml:space="preserve">ń </w:t>
      </w:r>
      <w:r w:rsidRPr="00D164DD">
        <w:rPr>
          <w:iCs/>
        </w:rPr>
        <w:t>indywidualnych. Rozmowy indywidualne odbywaj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si</w:t>
      </w:r>
      <w:r w:rsidRPr="00D164DD">
        <w:rPr>
          <w:rFonts w:eastAsia="TimesNewRoman,Italic"/>
          <w:iCs/>
        </w:rPr>
        <w:t xml:space="preserve">ę </w:t>
      </w:r>
      <w:r w:rsidRPr="00D164DD">
        <w:rPr>
          <w:iCs/>
        </w:rPr>
        <w:t>w przypadku</w:t>
      </w:r>
      <w:r w:rsidRPr="00D164DD">
        <w:rPr>
          <w:rFonts w:eastAsia="TimesNewRoman,Italic"/>
          <w:iCs/>
        </w:rPr>
        <w:t xml:space="preserve"> </w:t>
      </w:r>
      <w:r w:rsidRPr="00D164DD">
        <w:rPr>
          <w:iCs/>
        </w:rPr>
        <w:t>osobistego kontaktu rodzica oraz w wyniku pisemnej pro</w:t>
      </w:r>
      <w:r w:rsidRPr="00D164DD">
        <w:rPr>
          <w:rFonts w:eastAsia="TimesNewRoman,Italic"/>
          <w:iCs/>
        </w:rPr>
        <w:t>ś</w:t>
      </w:r>
      <w:r w:rsidRPr="00D164DD">
        <w:rPr>
          <w:iCs/>
        </w:rPr>
        <w:t>by o przybycie</w:t>
      </w:r>
      <w:r w:rsidRPr="00D164DD">
        <w:rPr>
          <w:rFonts w:eastAsia="TimesNewRoman,Italic"/>
          <w:iCs/>
        </w:rPr>
        <w:t xml:space="preserve"> </w:t>
      </w:r>
      <w:r w:rsidRPr="00D164DD">
        <w:rPr>
          <w:iCs/>
        </w:rPr>
        <w:t>rodzica do szkoły ( wezwania odnotowywane s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w dzienniku).</w:t>
      </w:r>
    </w:p>
    <w:p w:rsidR="00D164DD" w:rsidRPr="00D164DD" w:rsidRDefault="00D164DD" w:rsidP="00D164D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D164DD">
        <w:rPr>
          <w:iCs/>
        </w:rPr>
        <w:t>Utrzymana jest stała współpraca z Rad</w:t>
      </w:r>
      <w:r w:rsidRPr="00D164DD">
        <w:rPr>
          <w:rFonts w:eastAsia="TimesNewRoman,Italic"/>
          <w:iCs/>
        </w:rPr>
        <w:t xml:space="preserve">ą </w:t>
      </w:r>
      <w:r w:rsidRPr="00D164DD">
        <w:rPr>
          <w:iCs/>
        </w:rPr>
        <w:t>Rodziców.</w:t>
      </w: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D164DD" w:rsidRPr="00D164DD" w:rsidRDefault="00D164DD" w:rsidP="00D164DD">
      <w:pPr>
        <w:spacing w:line="360" w:lineRule="auto"/>
        <w:ind w:firstLine="708"/>
      </w:pPr>
    </w:p>
    <w:p w:rsidR="003C018D" w:rsidRDefault="003C018D"/>
    <w:sectPr w:rsidR="003C018D" w:rsidSect="003C018D">
      <w:foot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D8" w:rsidRDefault="00517BD8" w:rsidP="00C82980">
      <w:r>
        <w:separator/>
      </w:r>
    </w:p>
  </w:endnote>
  <w:endnote w:type="continuationSeparator" w:id="0">
    <w:p w:rsidR="00517BD8" w:rsidRDefault="00517BD8" w:rsidP="00C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61897"/>
      <w:docPartObj>
        <w:docPartGallery w:val="Page Numbers (Bottom of Page)"/>
        <w:docPartUnique/>
      </w:docPartObj>
    </w:sdtPr>
    <w:sdtEndPr/>
    <w:sdtContent>
      <w:p w:rsidR="00C82980" w:rsidRDefault="00C829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7C">
          <w:rPr>
            <w:noProof/>
          </w:rPr>
          <w:t>1</w:t>
        </w:r>
        <w:r>
          <w:fldChar w:fldCharType="end"/>
        </w:r>
      </w:p>
    </w:sdtContent>
  </w:sdt>
  <w:p w:rsidR="00C82980" w:rsidRDefault="00C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D8" w:rsidRDefault="00517BD8" w:rsidP="00C82980">
      <w:r>
        <w:separator/>
      </w:r>
    </w:p>
  </w:footnote>
  <w:footnote w:type="continuationSeparator" w:id="0">
    <w:p w:rsidR="00517BD8" w:rsidRDefault="00517BD8" w:rsidP="00C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CD"/>
    <w:multiLevelType w:val="hybridMultilevel"/>
    <w:tmpl w:val="2B70CE4C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A32DB"/>
    <w:multiLevelType w:val="hybridMultilevel"/>
    <w:tmpl w:val="44BAFDEE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4328F"/>
    <w:multiLevelType w:val="hybridMultilevel"/>
    <w:tmpl w:val="0EDA07EC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159C3"/>
    <w:multiLevelType w:val="hybridMultilevel"/>
    <w:tmpl w:val="532E98B2"/>
    <w:lvl w:ilvl="0" w:tplc="00B6C7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A516443"/>
    <w:multiLevelType w:val="hybridMultilevel"/>
    <w:tmpl w:val="0C904210"/>
    <w:lvl w:ilvl="0" w:tplc="00B6C76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D4672C2"/>
    <w:multiLevelType w:val="hybridMultilevel"/>
    <w:tmpl w:val="2B78F024"/>
    <w:lvl w:ilvl="0" w:tplc="00B6C7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DE20B0A">
      <w:start w:val="1"/>
      <w:numFmt w:val="none"/>
      <w:lvlText w:val="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190102"/>
    <w:multiLevelType w:val="hybridMultilevel"/>
    <w:tmpl w:val="3F46DB04"/>
    <w:lvl w:ilvl="0" w:tplc="00B6C7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1312AAD"/>
    <w:multiLevelType w:val="hybridMultilevel"/>
    <w:tmpl w:val="176A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6C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42AA4"/>
    <w:multiLevelType w:val="hybridMultilevel"/>
    <w:tmpl w:val="C308BCFE"/>
    <w:lvl w:ilvl="0" w:tplc="D4845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0B6C7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1D0C3D"/>
    <w:multiLevelType w:val="hybridMultilevel"/>
    <w:tmpl w:val="7F3A43D0"/>
    <w:lvl w:ilvl="0" w:tplc="00B6C7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BBF34C1"/>
    <w:multiLevelType w:val="hybridMultilevel"/>
    <w:tmpl w:val="0776BBCC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D0B02"/>
    <w:multiLevelType w:val="hybridMultilevel"/>
    <w:tmpl w:val="BAB67D20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2086C"/>
    <w:multiLevelType w:val="hybridMultilevel"/>
    <w:tmpl w:val="00B4654A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36E"/>
    <w:multiLevelType w:val="hybridMultilevel"/>
    <w:tmpl w:val="11DED398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00D1F"/>
    <w:multiLevelType w:val="hybridMultilevel"/>
    <w:tmpl w:val="918C1FB0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558BC"/>
    <w:multiLevelType w:val="hybridMultilevel"/>
    <w:tmpl w:val="C4A2F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6C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10247"/>
    <w:multiLevelType w:val="hybridMultilevel"/>
    <w:tmpl w:val="38929A40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B623A"/>
    <w:multiLevelType w:val="hybridMultilevel"/>
    <w:tmpl w:val="0D04CDD8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96688"/>
    <w:multiLevelType w:val="hybridMultilevel"/>
    <w:tmpl w:val="33B6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D1CCA"/>
    <w:multiLevelType w:val="hybridMultilevel"/>
    <w:tmpl w:val="55029CB0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120D3"/>
    <w:multiLevelType w:val="hybridMultilevel"/>
    <w:tmpl w:val="4C56FFC8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D484A"/>
    <w:multiLevelType w:val="hybridMultilevel"/>
    <w:tmpl w:val="BB80AA5A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935BC"/>
    <w:multiLevelType w:val="hybridMultilevel"/>
    <w:tmpl w:val="7C7AE27A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F01DF"/>
    <w:multiLevelType w:val="hybridMultilevel"/>
    <w:tmpl w:val="BA00077C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01208"/>
    <w:multiLevelType w:val="hybridMultilevel"/>
    <w:tmpl w:val="B85E6644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F0D86"/>
    <w:multiLevelType w:val="hybridMultilevel"/>
    <w:tmpl w:val="790E869E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E7383"/>
    <w:multiLevelType w:val="hybridMultilevel"/>
    <w:tmpl w:val="02D2832A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02F32"/>
    <w:multiLevelType w:val="hybridMultilevel"/>
    <w:tmpl w:val="14820CBE"/>
    <w:lvl w:ilvl="0" w:tplc="00B6C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E7D13"/>
    <w:multiLevelType w:val="hybridMultilevel"/>
    <w:tmpl w:val="EA6E0AD2"/>
    <w:lvl w:ilvl="0" w:tplc="633EC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"/>
  </w:num>
  <w:num w:numId="12">
    <w:abstractNumId w:val="14"/>
  </w:num>
  <w:num w:numId="13">
    <w:abstractNumId w:val="21"/>
  </w:num>
  <w:num w:numId="14">
    <w:abstractNumId w:val="26"/>
  </w:num>
  <w:num w:numId="15">
    <w:abstractNumId w:val="19"/>
  </w:num>
  <w:num w:numId="16">
    <w:abstractNumId w:val="25"/>
  </w:num>
  <w:num w:numId="17">
    <w:abstractNumId w:val="8"/>
  </w:num>
  <w:num w:numId="18">
    <w:abstractNumId w:val="24"/>
  </w:num>
  <w:num w:numId="19">
    <w:abstractNumId w:val="13"/>
  </w:num>
  <w:num w:numId="20">
    <w:abstractNumId w:val="12"/>
  </w:num>
  <w:num w:numId="21">
    <w:abstractNumId w:val="20"/>
  </w:num>
  <w:num w:numId="22">
    <w:abstractNumId w:val="9"/>
  </w:num>
  <w:num w:numId="23">
    <w:abstractNumId w:val="22"/>
  </w:num>
  <w:num w:numId="24">
    <w:abstractNumId w:val="23"/>
  </w:num>
  <w:num w:numId="25">
    <w:abstractNumId w:val="27"/>
  </w:num>
  <w:num w:numId="26">
    <w:abstractNumId w:val="0"/>
  </w:num>
  <w:num w:numId="27">
    <w:abstractNumId w:val="6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D"/>
    <w:rsid w:val="003C018D"/>
    <w:rsid w:val="00517BD8"/>
    <w:rsid w:val="007D2C75"/>
    <w:rsid w:val="00C82980"/>
    <w:rsid w:val="00CF5F4E"/>
    <w:rsid w:val="00D164DD"/>
    <w:rsid w:val="00D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9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9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2495</Words>
  <Characters>14973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2015-01-03T19:04:00Z</dcterms:created>
  <dcterms:modified xsi:type="dcterms:W3CDTF">2016-03-11T15:33:00Z</dcterms:modified>
</cp:coreProperties>
</file>