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A85A" w14:textId="77777777" w:rsidR="00A46F1D" w:rsidRDefault="00A46F1D" w:rsidP="00A46F1D">
      <w:pPr>
        <w:pStyle w:val="DefaultText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7B7F3E3" wp14:editId="37140B9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60730" cy="913130"/>
            <wp:effectExtent l="0" t="0" r="127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13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F38FF" w14:textId="77777777" w:rsidR="00A46F1D" w:rsidRDefault="00A46F1D" w:rsidP="00A46F1D">
      <w:pPr>
        <w:pStyle w:val="DefaultText"/>
        <w:jc w:val="both"/>
        <w:rPr>
          <w:rFonts w:ascii="Times New Roman" w:hAnsi="Times New Roman" w:cs="Times New Roman"/>
          <w:sz w:val="24"/>
          <w:szCs w:val="24"/>
        </w:rPr>
      </w:pPr>
    </w:p>
    <w:p w14:paraId="04AA603D" w14:textId="77777777" w:rsidR="00A46F1D" w:rsidRDefault="00A46F1D" w:rsidP="00A46F1D">
      <w:pPr>
        <w:pStyle w:val="DefaultText"/>
        <w:jc w:val="both"/>
        <w:rPr>
          <w:rFonts w:ascii="Times New Roman" w:hAnsi="Times New Roman" w:cs="Times New Roman"/>
          <w:sz w:val="24"/>
          <w:szCs w:val="24"/>
        </w:rPr>
      </w:pPr>
    </w:p>
    <w:p w14:paraId="173AB039" w14:textId="77777777" w:rsidR="00A46F1D" w:rsidRDefault="00A46F1D" w:rsidP="00A46F1D">
      <w:pPr>
        <w:pStyle w:val="DefaultTex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8726B1" w14:textId="4F87FD67" w:rsidR="00A46F1D" w:rsidRDefault="00A46F1D" w:rsidP="00A46F1D">
      <w:pPr>
        <w:pStyle w:val="DefaultText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Sprawozdanie z realizacji Programu współpracy </w:t>
      </w:r>
      <w:r w:rsidR="00052CD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na rok 202</w:t>
      </w:r>
      <w:r w:rsidR="0039394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Powiatu Gdańskiego </w:t>
      </w:r>
      <w:r w:rsidR="006B685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z organizacjami pozarządowymi oraz  innymi podmiotami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prowadzącymi działalność pożytku publicznego, o których mowa w art. 3 ust. 3 ustawy z dnia 24 kwietnia 2003</w:t>
      </w:r>
      <w:r w:rsidR="00A572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r. </w:t>
      </w:r>
      <w:r w:rsidR="006B68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 działalności pożytku publicznego i wolontariacie.</w:t>
      </w:r>
    </w:p>
    <w:p w14:paraId="62A025B5" w14:textId="6F09F9D2" w:rsidR="00A87B5B" w:rsidRPr="00935310" w:rsidRDefault="00A46F1D" w:rsidP="00A46F1D">
      <w:pPr>
        <w:pStyle w:val="DefaultText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Zgodnie z Programem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współpracy </w:t>
      </w:r>
      <w:r w:rsidR="00052CD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na rok 202</w:t>
      </w:r>
      <w:r w:rsidR="0039394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Powiatu Gdańskiego z organizacjami pozarządowymi oraz  innymi podmiotami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prowadzącymi działalność pożytku publicznego oraz ustawą z dnia 24 kwietnia 2003</w:t>
      </w:r>
      <w:r w:rsidR="00A572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r. o działalności pożytku publicznego i wolontariacie Wydział </w:t>
      </w:r>
      <w:r w:rsidR="00C62F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Promocji i Rozwoju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zrealizował i osiągnął następujące zadania opisane poniżej:</w:t>
      </w:r>
    </w:p>
    <w:p w14:paraId="34D38651" w14:textId="01DE689B" w:rsidR="00A46F1D" w:rsidRDefault="00A46F1D" w:rsidP="00A46F1D">
      <w:pPr>
        <w:pStyle w:val="DefaultText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="00935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WSPÓŁPRACA FINANSOWA</w:t>
      </w:r>
      <w:r w:rsidR="0093531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1D4AB0B" w14:textId="77777777" w:rsidR="00A46F1D" w:rsidRDefault="00A46F1D" w:rsidP="00A46F1D">
      <w:pPr>
        <w:pStyle w:val="DefaultTex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liczba ogłoszonych otwartych konkursów ofert: 1,</w:t>
      </w:r>
    </w:p>
    <w:p w14:paraId="1C16DF26" w14:textId="18EEE197" w:rsidR="00935310" w:rsidRDefault="00A46F1D" w:rsidP="00935310">
      <w:pPr>
        <w:pStyle w:val="DefaultText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liczba ofert złożonych w otwartych konkursach ofert</w:t>
      </w:r>
      <w:r w:rsidR="00935310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="0039394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95A8D">
        <w:rPr>
          <w:rFonts w:ascii="Times New Roman" w:hAnsi="Times New Roman" w:cs="Times New Roman"/>
          <w:color w:val="000000"/>
          <w:sz w:val="24"/>
          <w:szCs w:val="24"/>
        </w:rPr>
        <w:t xml:space="preserve">, w tym liczba organizacji: </w:t>
      </w:r>
      <w:r w:rsidR="00E95A8D">
        <w:rPr>
          <w:rFonts w:ascii="Times New Roman" w:hAnsi="Times New Roman" w:cs="Times New Roman"/>
          <w:sz w:val="24"/>
          <w:szCs w:val="24"/>
        </w:rPr>
        <w:t>1</w:t>
      </w:r>
      <w:r w:rsidR="001F722F">
        <w:rPr>
          <w:rFonts w:ascii="Times New Roman" w:hAnsi="Times New Roman" w:cs="Times New Roman"/>
          <w:sz w:val="24"/>
          <w:szCs w:val="24"/>
        </w:rPr>
        <w:t>3</w:t>
      </w:r>
      <w:r w:rsidR="00E95A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28FB98" w14:textId="775AFFFE" w:rsidR="00A46F1D" w:rsidRDefault="00A46F1D" w:rsidP="00935310">
      <w:pPr>
        <w:pStyle w:val="DefaultText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3. liczba zawartych umów na re</w:t>
      </w:r>
      <w:r w:rsidR="00C572D5">
        <w:rPr>
          <w:rFonts w:ascii="Times New Roman" w:hAnsi="Times New Roman" w:cs="Times New Roman"/>
          <w:color w:val="000000"/>
          <w:sz w:val="24"/>
          <w:szCs w:val="24"/>
        </w:rPr>
        <w:t>alizację zadania publicznego: 1</w:t>
      </w:r>
      <w:r w:rsidR="001F722F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 tym </w:t>
      </w:r>
      <w:r w:rsidR="00E95A8D">
        <w:rPr>
          <w:rFonts w:ascii="Times New Roman" w:hAnsi="Times New Roman" w:cs="Times New Roman"/>
          <w:color w:val="000000"/>
          <w:sz w:val="24"/>
          <w:szCs w:val="24"/>
        </w:rPr>
        <w:t>liczba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organizacji: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F72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48C352" w14:textId="56E41DAB" w:rsidR="00A46F1D" w:rsidRDefault="00A46F1D" w:rsidP="00935310">
      <w:pPr>
        <w:pStyle w:val="DefaultText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liczba umów, które nie zostały zrealizowane lub zostały rozwiązane z przyczyn zależnych</w:t>
      </w:r>
      <w:r w:rsidR="00C572D5">
        <w:rPr>
          <w:rFonts w:ascii="Times New Roman" w:hAnsi="Times New Roman" w:cs="Times New Roman"/>
          <w:color w:val="000000"/>
          <w:sz w:val="24"/>
          <w:szCs w:val="24"/>
        </w:rPr>
        <w:t xml:space="preserve"> od organizacji: </w:t>
      </w:r>
      <w:r w:rsidR="001F722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64E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57E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76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679F71B" w14:textId="3E0E8146" w:rsidR="00A46F1D" w:rsidRPr="004C1101" w:rsidRDefault="00A46F1D" w:rsidP="00935310">
      <w:pPr>
        <w:pStyle w:val="DefaultText"/>
        <w:spacing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beneficjenci zrealizowanych zadań – wielkość grupy odbiorców: </w:t>
      </w:r>
      <w:r w:rsidR="004C1101" w:rsidRPr="004C1101">
        <w:rPr>
          <w:rFonts w:ascii="Times New Roman" w:hAnsi="Times New Roman" w:cs="Times New Roman"/>
          <w:color w:val="000000" w:themeColor="text1"/>
          <w:sz w:val="24"/>
          <w:szCs w:val="24"/>
        </w:rPr>
        <w:t>1690</w:t>
      </w:r>
      <w:r w:rsidRPr="004C1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osób,</w:t>
      </w:r>
    </w:p>
    <w:p w14:paraId="0C0D5CD8" w14:textId="0C0B5CC5" w:rsidR="004F1B2B" w:rsidRDefault="00A46F1D" w:rsidP="00935310">
      <w:pPr>
        <w:pStyle w:val="DefaultText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7058E4">
        <w:rPr>
          <w:rFonts w:ascii="Times New Roman" w:hAnsi="Times New Roman" w:cs="Times New Roman"/>
          <w:color w:val="000000"/>
          <w:sz w:val="24"/>
          <w:szCs w:val="24"/>
        </w:rPr>
        <w:t xml:space="preserve">wielkość </w:t>
      </w:r>
      <w:r w:rsidR="004F1B2B">
        <w:rPr>
          <w:rFonts w:ascii="Times New Roman" w:hAnsi="Times New Roman" w:cs="Times New Roman"/>
          <w:color w:val="000000"/>
          <w:sz w:val="24"/>
          <w:szCs w:val="24"/>
        </w:rPr>
        <w:t>własn</w:t>
      </w:r>
      <w:r w:rsidR="007058E4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4F1B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8E4">
        <w:rPr>
          <w:rFonts w:ascii="Times New Roman" w:hAnsi="Times New Roman" w:cs="Times New Roman"/>
          <w:color w:val="000000"/>
          <w:sz w:val="24"/>
          <w:szCs w:val="24"/>
        </w:rPr>
        <w:t xml:space="preserve">wkładu </w:t>
      </w:r>
      <w:r>
        <w:rPr>
          <w:rFonts w:ascii="Times New Roman" w:hAnsi="Times New Roman" w:cs="Times New Roman"/>
          <w:color w:val="000000"/>
          <w:sz w:val="24"/>
          <w:szCs w:val="24"/>
        </w:rPr>
        <w:t>finansow</w:t>
      </w:r>
      <w:r w:rsidR="007058E4">
        <w:rPr>
          <w:rFonts w:ascii="Times New Roman" w:hAnsi="Times New Roman" w:cs="Times New Roman"/>
          <w:color w:val="000000"/>
          <w:sz w:val="24"/>
          <w:szCs w:val="24"/>
        </w:rPr>
        <w:t>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pozafinansow</w:t>
      </w:r>
      <w:r w:rsidR="00432535">
        <w:rPr>
          <w:rFonts w:ascii="Times New Roman" w:hAnsi="Times New Roman" w:cs="Times New Roman"/>
          <w:color w:val="000000"/>
          <w:sz w:val="24"/>
          <w:szCs w:val="24"/>
        </w:rPr>
        <w:t xml:space="preserve">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organizacji w realizację zadań publicznych: </w:t>
      </w:r>
    </w:p>
    <w:p w14:paraId="07821E0B" w14:textId="09C1DD96" w:rsidR="004F1B2B" w:rsidRDefault="004F1B2B" w:rsidP="00935310">
      <w:pPr>
        <w:pStyle w:val="DefaultText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058E4">
        <w:rPr>
          <w:rFonts w:ascii="Times New Roman" w:hAnsi="Times New Roman" w:cs="Times New Roman"/>
          <w:color w:val="000000"/>
          <w:sz w:val="24"/>
          <w:szCs w:val="24"/>
        </w:rPr>
        <w:t xml:space="preserve">wkład </w:t>
      </w:r>
      <w:r>
        <w:rPr>
          <w:rFonts w:ascii="Times New Roman" w:hAnsi="Times New Roman" w:cs="Times New Roman"/>
          <w:color w:val="000000"/>
          <w:sz w:val="24"/>
          <w:szCs w:val="24"/>
        </w:rPr>
        <w:t>finansow</w:t>
      </w:r>
      <w:r w:rsidR="007058E4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04765">
        <w:rPr>
          <w:rFonts w:ascii="Times New Roman" w:hAnsi="Times New Roman" w:cs="Times New Roman"/>
          <w:sz w:val="24"/>
          <w:szCs w:val="24"/>
        </w:rPr>
        <w:t>23</w:t>
      </w:r>
      <w:r w:rsidR="00556EE4">
        <w:rPr>
          <w:rFonts w:ascii="Times New Roman" w:hAnsi="Times New Roman" w:cs="Times New Roman"/>
          <w:sz w:val="24"/>
          <w:szCs w:val="24"/>
        </w:rPr>
        <w:t>.</w:t>
      </w:r>
      <w:r w:rsidR="00804765">
        <w:rPr>
          <w:rFonts w:ascii="Times New Roman" w:hAnsi="Times New Roman" w:cs="Times New Roman"/>
          <w:sz w:val="24"/>
          <w:szCs w:val="24"/>
        </w:rPr>
        <w:t>280</w:t>
      </w:r>
      <w:r w:rsidR="00556E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4765">
        <w:rPr>
          <w:rFonts w:ascii="Times New Roman" w:hAnsi="Times New Roman" w:cs="Times New Roman"/>
          <w:sz w:val="24"/>
          <w:szCs w:val="24"/>
        </w:rPr>
        <w:t>6</w:t>
      </w:r>
      <w:r w:rsidR="00A46F1D">
        <w:rPr>
          <w:rFonts w:ascii="Times New Roman" w:hAnsi="Times New Roman" w:cs="Times New Roman"/>
          <w:sz w:val="24"/>
          <w:szCs w:val="24"/>
        </w:rPr>
        <w:t xml:space="preserve"> </w:t>
      </w:r>
      <w:r w:rsidR="00A46F1D">
        <w:rPr>
          <w:rFonts w:ascii="Times New Roman" w:hAnsi="Times New Roman" w:cs="Times New Roman"/>
          <w:color w:val="000000"/>
          <w:sz w:val="24"/>
          <w:szCs w:val="24"/>
        </w:rPr>
        <w:t xml:space="preserve">zł, </w:t>
      </w:r>
    </w:p>
    <w:p w14:paraId="0009AA3E" w14:textId="5466E9DD" w:rsidR="00A46F1D" w:rsidRDefault="004F1B2B" w:rsidP="00935310">
      <w:pPr>
        <w:pStyle w:val="Default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wkład</w:t>
      </w:r>
      <w:r w:rsidR="00A46F1D">
        <w:rPr>
          <w:rFonts w:ascii="Times New Roman" w:hAnsi="Times New Roman" w:cs="Times New Roman"/>
          <w:color w:val="000000"/>
          <w:sz w:val="24"/>
          <w:szCs w:val="24"/>
        </w:rPr>
        <w:t xml:space="preserve"> osobowy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3723C">
        <w:rPr>
          <w:rFonts w:ascii="Times New Roman" w:hAnsi="Times New Roman" w:cs="Times New Roman"/>
          <w:sz w:val="24"/>
          <w:szCs w:val="24"/>
        </w:rPr>
        <w:t>3</w:t>
      </w:r>
      <w:r w:rsidR="00804765">
        <w:rPr>
          <w:rFonts w:ascii="Times New Roman" w:hAnsi="Times New Roman" w:cs="Times New Roman"/>
          <w:sz w:val="24"/>
          <w:szCs w:val="24"/>
        </w:rPr>
        <w:t>4</w:t>
      </w:r>
      <w:r w:rsidR="00556EE4">
        <w:rPr>
          <w:rFonts w:ascii="Times New Roman" w:hAnsi="Times New Roman" w:cs="Times New Roman"/>
          <w:sz w:val="24"/>
          <w:szCs w:val="24"/>
        </w:rPr>
        <w:t>.</w:t>
      </w:r>
      <w:r w:rsidR="00804765">
        <w:rPr>
          <w:rFonts w:ascii="Times New Roman" w:hAnsi="Times New Roman" w:cs="Times New Roman"/>
          <w:sz w:val="24"/>
          <w:szCs w:val="24"/>
        </w:rPr>
        <w:t>916</w:t>
      </w:r>
      <w:r w:rsidR="00A46F1D">
        <w:rPr>
          <w:rFonts w:ascii="Times New Roman" w:hAnsi="Times New Roman" w:cs="Times New Roman"/>
          <w:sz w:val="24"/>
          <w:szCs w:val="24"/>
        </w:rPr>
        <w:t>,00 z</w:t>
      </w:r>
      <w:r>
        <w:rPr>
          <w:rFonts w:ascii="Times New Roman" w:hAnsi="Times New Roman" w:cs="Times New Roman"/>
          <w:sz w:val="24"/>
          <w:szCs w:val="24"/>
        </w:rPr>
        <w:t xml:space="preserve">ł, </w:t>
      </w:r>
    </w:p>
    <w:p w14:paraId="3E28E909" w14:textId="517B1900" w:rsidR="004F1B2B" w:rsidRDefault="004F1B2B" w:rsidP="00935310">
      <w:pPr>
        <w:pStyle w:val="DefaultText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wkład rzeczowy</w:t>
      </w:r>
      <w:r w:rsidR="00432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1.</w:t>
      </w:r>
      <w:r w:rsidR="00804765">
        <w:rPr>
          <w:rFonts w:ascii="Times New Roman" w:hAnsi="Times New Roman" w:cs="Times New Roman"/>
          <w:sz w:val="24"/>
          <w:szCs w:val="24"/>
        </w:rPr>
        <w:t>702</w:t>
      </w:r>
      <w:r w:rsidR="00935310">
        <w:rPr>
          <w:rFonts w:ascii="Times New Roman" w:hAnsi="Times New Roman" w:cs="Times New Roman"/>
          <w:sz w:val="24"/>
          <w:szCs w:val="24"/>
        </w:rPr>
        <w:t>,00 zł</w:t>
      </w:r>
      <w:r w:rsidR="00E95A8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DD4C16D" w14:textId="77777777" w:rsidR="00A46F1D" w:rsidRDefault="00A46F1D" w:rsidP="00A46F1D">
      <w:pPr>
        <w:pStyle w:val="DefaultTex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wysokość kwot udzielonych dotacji w poszczególnych obszarach:</w:t>
      </w:r>
    </w:p>
    <w:tbl>
      <w:tblPr>
        <w:tblW w:w="84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3"/>
        <w:gridCol w:w="3522"/>
      </w:tblGrid>
      <w:tr w:rsidR="00A46F1D" w14:paraId="520ACFDD" w14:textId="77777777" w:rsidTr="004C1101">
        <w:trPr>
          <w:trHeight w:val="298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2F38" w14:textId="77777777" w:rsidR="00A46F1D" w:rsidRDefault="00A46F1D">
            <w:pPr>
              <w:pStyle w:val="DefaultText"/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obszar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93674" w14:textId="77777777" w:rsidR="00A46F1D" w:rsidRDefault="00A46F1D">
            <w:pPr>
              <w:pStyle w:val="DefaultText"/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kwota</w:t>
            </w:r>
          </w:p>
        </w:tc>
      </w:tr>
      <w:tr w:rsidR="004C1101" w14:paraId="0BB43F66" w14:textId="77777777" w:rsidTr="004C1101">
        <w:trPr>
          <w:trHeight w:val="797"/>
        </w:trPr>
        <w:tc>
          <w:tcPr>
            <w:tcW w:w="49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FB94" w14:textId="77777777" w:rsidR="004C1101" w:rsidRDefault="004C1101">
            <w:pPr>
              <w:pStyle w:val="DefaultText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Turystyka</w:t>
            </w:r>
          </w:p>
          <w:p w14:paraId="65C152AD" w14:textId="73D9660B" w:rsidR="004C1101" w:rsidRDefault="004C1101">
            <w:pPr>
              <w:pStyle w:val="DefaultText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Zadania w zakresie upowszechniania turystyki</w:t>
            </w:r>
          </w:p>
        </w:tc>
        <w:tc>
          <w:tcPr>
            <w:tcW w:w="35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B70D" w14:textId="7FA19BA1" w:rsidR="004C1101" w:rsidRDefault="004C1101">
            <w:pPr>
              <w:pStyle w:val="DefaultTex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9.000 zł</w:t>
            </w:r>
          </w:p>
        </w:tc>
      </w:tr>
      <w:tr w:rsidR="004C1101" w14:paraId="6B90160D" w14:textId="77777777" w:rsidTr="004C1101">
        <w:trPr>
          <w:trHeight w:val="797"/>
        </w:trPr>
        <w:tc>
          <w:tcPr>
            <w:tcW w:w="49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AD7B" w14:textId="77777777" w:rsidR="004C1101" w:rsidRDefault="004C1101">
            <w:pPr>
              <w:pStyle w:val="DefaultText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Ochrona zdrowia</w:t>
            </w:r>
          </w:p>
          <w:p w14:paraId="2370576C" w14:textId="15A48C50" w:rsidR="004C1101" w:rsidRDefault="004C1101">
            <w:pPr>
              <w:pStyle w:val="DefaultText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35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83EE" w14:textId="4DDE43F5" w:rsidR="004C1101" w:rsidRDefault="004C1101">
            <w:pPr>
              <w:pStyle w:val="DefaultTex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5.000 zł</w:t>
            </w:r>
          </w:p>
        </w:tc>
      </w:tr>
      <w:tr w:rsidR="00A46F1D" w14:paraId="3EF2AECD" w14:textId="77777777" w:rsidTr="004C1101">
        <w:trPr>
          <w:trHeight w:val="797"/>
        </w:trPr>
        <w:tc>
          <w:tcPr>
            <w:tcW w:w="49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A7EA3" w14:textId="77777777" w:rsidR="00A46F1D" w:rsidRDefault="00A46F1D">
            <w:pPr>
              <w:pStyle w:val="DefaultText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Pozostałe zadania w zakresie polityki społecznej </w:t>
            </w:r>
          </w:p>
          <w:p w14:paraId="256B2AB6" w14:textId="7E6FD845" w:rsidR="004C1101" w:rsidRDefault="004C1101">
            <w:pPr>
              <w:pStyle w:val="DefaultText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Rehabilitacja zawodowa i społeczna osób niepełnosprawnych</w:t>
            </w:r>
          </w:p>
        </w:tc>
        <w:tc>
          <w:tcPr>
            <w:tcW w:w="35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24A22" w14:textId="6235F147" w:rsidR="00A46F1D" w:rsidRDefault="004C1101">
            <w:pPr>
              <w:pStyle w:val="DefaultTex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46F1D">
              <w:rPr>
                <w:rFonts w:ascii="Times New Roman" w:hAnsi="Times New Roman"/>
                <w:color w:val="000000"/>
                <w:sz w:val="24"/>
                <w:szCs w:val="24"/>
              </w:rPr>
              <w:t>.000 zł</w:t>
            </w:r>
          </w:p>
        </w:tc>
      </w:tr>
      <w:tr w:rsidR="004C1101" w14:paraId="3AE91B5A" w14:textId="77777777" w:rsidTr="004C1101">
        <w:trPr>
          <w:trHeight w:val="797"/>
        </w:trPr>
        <w:tc>
          <w:tcPr>
            <w:tcW w:w="49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177C" w14:textId="77777777" w:rsidR="004C1101" w:rsidRDefault="004C1101">
            <w:pPr>
              <w:pStyle w:val="DefaultText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Rodzina</w:t>
            </w:r>
          </w:p>
          <w:p w14:paraId="27103484" w14:textId="54CE279F" w:rsidR="004C1101" w:rsidRDefault="004C1101">
            <w:pPr>
              <w:pStyle w:val="DefaultText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Rodziny zastępcze</w:t>
            </w:r>
          </w:p>
        </w:tc>
        <w:tc>
          <w:tcPr>
            <w:tcW w:w="352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7E4D" w14:textId="6C8A90A3" w:rsidR="004C1101" w:rsidRDefault="004C1101">
            <w:pPr>
              <w:pStyle w:val="DefaultText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13.000 zł</w:t>
            </w:r>
          </w:p>
        </w:tc>
      </w:tr>
      <w:tr w:rsidR="00A46F1D" w14:paraId="03153451" w14:textId="77777777" w:rsidTr="004C1101">
        <w:trPr>
          <w:trHeight w:val="609"/>
        </w:trPr>
        <w:tc>
          <w:tcPr>
            <w:tcW w:w="4923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8CE01" w14:textId="77777777" w:rsidR="00A46F1D" w:rsidRDefault="00A46F1D">
            <w:pPr>
              <w:pStyle w:val="DefaultText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Kultura i ochrona dziedzictwa narodowego -</w:t>
            </w:r>
          </w:p>
          <w:p w14:paraId="5B73ECE7" w14:textId="77777777" w:rsidR="00A46F1D" w:rsidRDefault="00A46F1D">
            <w:pPr>
              <w:pStyle w:val="DefaultText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Pozostałe zadania w zakresie kultury</w:t>
            </w:r>
          </w:p>
        </w:tc>
        <w:tc>
          <w:tcPr>
            <w:tcW w:w="352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45388" w14:textId="7B383FA7" w:rsidR="00A46F1D" w:rsidRDefault="00D90308">
            <w:pPr>
              <w:pStyle w:val="DefaultText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C1101">
              <w:rPr>
                <w:rFonts w:ascii="Times New Roman" w:hAnsi="Times New Roman"/>
                <w:sz w:val="24"/>
                <w:szCs w:val="24"/>
              </w:rPr>
              <w:t>3</w:t>
            </w:r>
            <w:r w:rsidR="00A87B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6F1D">
              <w:rPr>
                <w:rFonts w:ascii="Times New Roman" w:hAnsi="Times New Roman"/>
                <w:sz w:val="24"/>
                <w:szCs w:val="24"/>
              </w:rPr>
              <w:t>00 zł</w:t>
            </w:r>
          </w:p>
        </w:tc>
      </w:tr>
      <w:tr w:rsidR="00A46F1D" w14:paraId="32FFA03C" w14:textId="77777777" w:rsidTr="004C1101">
        <w:trPr>
          <w:trHeight w:val="675"/>
        </w:trPr>
        <w:tc>
          <w:tcPr>
            <w:tcW w:w="49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4CBD5" w14:textId="08C275F5" w:rsidR="00A46F1D" w:rsidRDefault="00A46F1D">
            <w:pPr>
              <w:pStyle w:val="DefaultText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Kultura fizyczna </w:t>
            </w:r>
          </w:p>
          <w:p w14:paraId="048CA45E" w14:textId="25FA18A5" w:rsidR="00A46F1D" w:rsidRDefault="00A46F1D">
            <w:pPr>
              <w:pStyle w:val="DefaultText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Zadania w zakresie kultury fizycznej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A698A" w14:textId="0ADC37B3" w:rsidR="00A46F1D" w:rsidRDefault="004C1101">
            <w:pPr>
              <w:pStyle w:val="DefaultText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46F1D">
              <w:rPr>
                <w:rFonts w:ascii="Times New Roman" w:hAnsi="Times New Roman"/>
                <w:sz w:val="24"/>
                <w:szCs w:val="24"/>
              </w:rPr>
              <w:t>.000 zł</w:t>
            </w:r>
          </w:p>
        </w:tc>
      </w:tr>
    </w:tbl>
    <w:p w14:paraId="13B2F41E" w14:textId="77777777" w:rsidR="00A46F1D" w:rsidRDefault="00A46F1D" w:rsidP="00A46F1D">
      <w:pPr>
        <w:pStyle w:val="DefaultTex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4BDFF7" w14:textId="77777777" w:rsidR="00A46F1D" w:rsidRDefault="00A46F1D" w:rsidP="00A46F1D">
      <w:pPr>
        <w:pStyle w:val="DefaultTex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liczba ofert wspólnych złożonych przez organizacje: 0,</w:t>
      </w:r>
    </w:p>
    <w:p w14:paraId="13A13C56" w14:textId="77777777" w:rsidR="00871C1E" w:rsidRDefault="00A46F1D" w:rsidP="00871C1E">
      <w:pPr>
        <w:pStyle w:val="DefaultTex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liczba zrealizowanych umów o partnerstwo: 0,</w:t>
      </w:r>
    </w:p>
    <w:p w14:paraId="4F5F147A" w14:textId="2B2D418C" w:rsidR="00B2630D" w:rsidRDefault="00871C1E" w:rsidP="00871C1E">
      <w:pPr>
        <w:pStyle w:val="DefaultTex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A46F1D">
        <w:rPr>
          <w:rFonts w:ascii="Times New Roman" w:hAnsi="Times New Roman" w:cs="Times New Roman"/>
          <w:color w:val="000000"/>
          <w:sz w:val="24"/>
          <w:szCs w:val="24"/>
        </w:rPr>
        <w:t>liczba projektów aktów prawa miejscowego stanowionych przez Radę Powiatu Gdańskiego, konsultowanych przez organizacje oraz Radę Działalności Pożytku P</w:t>
      </w:r>
      <w:r w:rsidR="00A31FA2">
        <w:rPr>
          <w:rFonts w:ascii="Times New Roman" w:hAnsi="Times New Roman" w:cs="Times New Roman"/>
          <w:color w:val="000000"/>
          <w:sz w:val="24"/>
          <w:szCs w:val="24"/>
        </w:rPr>
        <w:t>ublicznego Powiatu Gdańskiego: 1</w:t>
      </w:r>
      <w:r w:rsidR="00A46F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6B856F" w14:textId="2EA211A7" w:rsidR="00A46F1D" w:rsidRPr="00B2630D" w:rsidRDefault="00A46F1D" w:rsidP="00B2630D">
      <w:pPr>
        <w:pStyle w:val="DefaultText"/>
        <w:spacing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3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="00052CD3" w:rsidRPr="00B263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Program Współpracy na rok 202</w:t>
      </w:r>
      <w:r w:rsidR="003939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="00F23772" w:rsidRPr="00B263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263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Powiatu Gdańskiego z organizacjami pozarządowymi oraz innymi podmiotami prowadzącymi działalność pożytku publicznego, o których mowa </w:t>
      </w:r>
      <w:r w:rsidR="00CB5BCF" w:rsidRPr="00B263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263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art. 3 ust. 3 ustawy z dnia 24 kwietnia 2003</w:t>
      </w:r>
      <w:r w:rsidR="00CB5BCF" w:rsidRPr="00B263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263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r. o działalności pożytku publicznego </w:t>
      </w:r>
      <w:r w:rsidR="00CB5BCF" w:rsidRPr="00B263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71C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</w:t>
      </w:r>
      <w:r w:rsidRPr="00B263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wolontariacie</w:t>
      </w:r>
      <w:r w:rsidR="00CB5BCF" w:rsidRPr="00B263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70EAA24D" w14:textId="77777777" w:rsidR="00A46F1D" w:rsidRDefault="00A46F1D" w:rsidP="00A46F1D">
      <w:pPr>
        <w:pStyle w:val="DefaultText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II. WSPÓŁPRACA POZAFINANSOWA</w:t>
      </w:r>
    </w:p>
    <w:p w14:paraId="74615FE7" w14:textId="56D5F007" w:rsidR="00A46F1D" w:rsidRDefault="00A46F1D" w:rsidP="00A46F1D">
      <w:pPr>
        <w:pStyle w:val="DefaultText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Pracownicy Wydziału </w:t>
      </w:r>
      <w:r w:rsidR="00871C1E">
        <w:rPr>
          <w:rFonts w:ascii="Times New Roman" w:hAnsi="Times New Roman" w:cs="Times New Roman"/>
          <w:color w:val="000000"/>
          <w:sz w:val="24"/>
          <w:szCs w:val="24"/>
        </w:rPr>
        <w:t xml:space="preserve">Promocji i Rozwoju </w:t>
      </w:r>
      <w:r>
        <w:rPr>
          <w:rFonts w:ascii="Times New Roman" w:hAnsi="Times New Roman" w:cs="Times New Roman"/>
          <w:color w:val="000000"/>
          <w:sz w:val="24"/>
          <w:szCs w:val="24"/>
        </w:rPr>
        <w:t>Starostwa Powiatowego w Pruszczu Gdańskim przekazywali drogą elektroniczną organizacjom pozarządowym informacje o możliwości pozyskiwania środków zewnętrznych, a także na temat organizowanych szkoleń i spotkań.</w:t>
      </w:r>
    </w:p>
    <w:p w14:paraId="2E2C9941" w14:textId="61F1B55E" w:rsidR="00A46F1D" w:rsidRDefault="00A46F1D" w:rsidP="00A46F1D">
      <w:pPr>
        <w:pStyle w:val="DefaultText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0003094" w14:textId="4D03F8C6" w:rsidR="00A46F1D" w:rsidRDefault="00A46F1D" w:rsidP="00A46F1D">
      <w:pPr>
        <w:pStyle w:val="DefaultText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E8622C9" w14:textId="1AF1303F" w:rsidR="00C62F7D" w:rsidRDefault="00C62F7D" w:rsidP="00A46F1D">
      <w:pPr>
        <w:pStyle w:val="DefaultText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1D48F58" w14:textId="428BEE1F" w:rsidR="00C62F7D" w:rsidRDefault="00C62F7D" w:rsidP="00A46F1D">
      <w:pPr>
        <w:pStyle w:val="DefaultText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D3AFC39" w14:textId="2AEACBD5" w:rsidR="00C62F7D" w:rsidRDefault="00C62F7D" w:rsidP="00A46F1D">
      <w:pPr>
        <w:pStyle w:val="DefaultText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C03CAFB" w14:textId="45408428" w:rsidR="00C62F7D" w:rsidRPr="008502D1" w:rsidRDefault="008502D1" w:rsidP="00A46F1D">
      <w:pPr>
        <w:pStyle w:val="DefaultTex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2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/-/ Starosta Gdański</w:t>
      </w:r>
    </w:p>
    <w:p w14:paraId="14490D3D" w14:textId="7BDCFEB1" w:rsidR="008502D1" w:rsidRPr="008502D1" w:rsidRDefault="008502D1" w:rsidP="00A46F1D">
      <w:pPr>
        <w:pStyle w:val="DefaultTex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2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Marian  </w:t>
      </w:r>
      <w:proofErr w:type="spellStart"/>
      <w:r w:rsidRPr="008502D1">
        <w:rPr>
          <w:rFonts w:ascii="Times New Roman" w:hAnsi="Times New Roman" w:cs="Times New Roman"/>
          <w:color w:val="000000"/>
          <w:sz w:val="24"/>
          <w:szCs w:val="24"/>
        </w:rPr>
        <w:t>Cichon</w:t>
      </w:r>
      <w:proofErr w:type="spellEnd"/>
    </w:p>
    <w:p w14:paraId="18EF6676" w14:textId="333A7A3C" w:rsidR="00C62F7D" w:rsidRPr="008502D1" w:rsidRDefault="00C62F7D" w:rsidP="00A46F1D">
      <w:pPr>
        <w:pStyle w:val="DefaultTex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FDEF3F" w14:textId="77777777" w:rsidR="00A8535A" w:rsidRDefault="00A8535A" w:rsidP="00A46F1D">
      <w:pPr>
        <w:pStyle w:val="DefaultText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0940D3A" w14:textId="77777777" w:rsidR="006B685C" w:rsidRDefault="006B685C" w:rsidP="00A46F1D">
      <w:pPr>
        <w:pStyle w:val="DefaultText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7107567" w14:textId="0D74C132" w:rsidR="00432535" w:rsidRDefault="00432535" w:rsidP="00A46F1D">
      <w:pPr>
        <w:pStyle w:val="DefaultText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675D7F1" w14:textId="4481DD4F" w:rsidR="00A46F1D" w:rsidRDefault="00C70ED9" w:rsidP="00A46F1D">
      <w:pPr>
        <w:pStyle w:val="DefaultText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642098D4" w14:textId="77777777" w:rsidR="00C62F7D" w:rsidRDefault="00A46F1D" w:rsidP="00A46F1D">
      <w:pPr>
        <w:pStyle w:val="DefaultText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Sporządziła:</w:t>
      </w:r>
      <w:r w:rsidR="00C62F7D">
        <w:rPr>
          <w:rFonts w:ascii="Times New Roman" w:hAnsi="Times New Roman" w:cs="Times New Roman"/>
          <w:color w:val="000000"/>
          <w:sz w:val="16"/>
          <w:szCs w:val="16"/>
        </w:rPr>
        <w:t xml:space="preserve"> Barbara Gałecka</w:t>
      </w:r>
    </w:p>
    <w:p w14:paraId="7996C821" w14:textId="5587924A" w:rsidR="00A46F1D" w:rsidRDefault="00A46F1D" w:rsidP="00A46F1D">
      <w:pPr>
        <w:pStyle w:val="DefaultText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Wydział </w:t>
      </w:r>
      <w:r w:rsidR="00C62F7D">
        <w:rPr>
          <w:rFonts w:ascii="Times New Roman" w:hAnsi="Times New Roman" w:cs="Times New Roman"/>
          <w:color w:val="000000"/>
          <w:sz w:val="16"/>
          <w:szCs w:val="16"/>
        </w:rPr>
        <w:t>Promocji i Rozwoju</w:t>
      </w:r>
    </w:p>
    <w:p w14:paraId="28888D61" w14:textId="77777777" w:rsidR="00A46F1D" w:rsidRDefault="00A46F1D" w:rsidP="00A46F1D">
      <w:pPr>
        <w:pStyle w:val="DefaultText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Starostwa Powiatowego w Pruszczu Gdańskim</w:t>
      </w:r>
    </w:p>
    <w:sectPr w:rsidR="00A4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F0ECA"/>
    <w:multiLevelType w:val="multilevel"/>
    <w:tmpl w:val="2466DB66"/>
    <w:lvl w:ilvl="0">
      <w:start w:val="10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%5."/>
      <w:lvlJc w:val="left"/>
      <w:pPr>
        <w:ind w:left="2100" w:hanging="420"/>
      </w:pPr>
    </w:lvl>
    <w:lvl w:ilvl="5">
      <w:start w:val="1"/>
      <w:numFmt w:val="decimal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%8."/>
      <w:lvlJc w:val="left"/>
      <w:pPr>
        <w:ind w:left="3360" w:hanging="420"/>
      </w:pPr>
    </w:lvl>
    <w:lvl w:ilvl="8">
      <w:start w:val="1"/>
      <w:numFmt w:val="decimal"/>
      <w:lvlText w:val="%9."/>
      <w:lvlJc w:val="left"/>
      <w:pPr>
        <w:ind w:left="3780" w:hanging="420"/>
      </w:pPr>
    </w:lvl>
  </w:abstractNum>
  <w:num w:numId="1" w16cid:durableId="173889189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45"/>
    <w:rsid w:val="00052CD3"/>
    <w:rsid w:val="00192ED9"/>
    <w:rsid w:val="001C05E3"/>
    <w:rsid w:val="001F722F"/>
    <w:rsid w:val="00393940"/>
    <w:rsid w:val="00432535"/>
    <w:rsid w:val="00434B62"/>
    <w:rsid w:val="004C1101"/>
    <w:rsid w:val="004F1B2B"/>
    <w:rsid w:val="0053723C"/>
    <w:rsid w:val="00556EE4"/>
    <w:rsid w:val="00557E9F"/>
    <w:rsid w:val="006B685C"/>
    <w:rsid w:val="007018DD"/>
    <w:rsid w:val="007058E4"/>
    <w:rsid w:val="00804765"/>
    <w:rsid w:val="008502D1"/>
    <w:rsid w:val="00871C1E"/>
    <w:rsid w:val="00935310"/>
    <w:rsid w:val="00964E41"/>
    <w:rsid w:val="00A263D4"/>
    <w:rsid w:val="00A31FA2"/>
    <w:rsid w:val="00A46F1D"/>
    <w:rsid w:val="00A572B1"/>
    <w:rsid w:val="00A8535A"/>
    <w:rsid w:val="00A87B5B"/>
    <w:rsid w:val="00AC7D1E"/>
    <w:rsid w:val="00AD36FB"/>
    <w:rsid w:val="00B2630D"/>
    <w:rsid w:val="00C572D5"/>
    <w:rsid w:val="00C62F7D"/>
    <w:rsid w:val="00C70ED9"/>
    <w:rsid w:val="00CB5BCF"/>
    <w:rsid w:val="00D67676"/>
    <w:rsid w:val="00D90308"/>
    <w:rsid w:val="00D96839"/>
    <w:rsid w:val="00E32EE0"/>
    <w:rsid w:val="00E95A8D"/>
    <w:rsid w:val="00E965F2"/>
    <w:rsid w:val="00EE7745"/>
    <w:rsid w:val="00F23772"/>
    <w:rsid w:val="00F270C2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8C9F"/>
  <w15:chartTrackingRefBased/>
  <w15:docId w15:val="{97B13749-BAA5-468E-861F-489249D6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F1D"/>
    <w:pPr>
      <w:widowControl w:val="0"/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Text">
    <w:name w:val="Default Text"/>
    <w:rsid w:val="00A46F1D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jmytkowska</dc:creator>
  <cp:keywords/>
  <dc:description/>
  <cp:lastModifiedBy>powiat gd</cp:lastModifiedBy>
  <cp:revision>2</cp:revision>
  <cp:lastPrinted>2024-01-22T12:11:00Z</cp:lastPrinted>
  <dcterms:created xsi:type="dcterms:W3CDTF">2024-01-22T12:14:00Z</dcterms:created>
  <dcterms:modified xsi:type="dcterms:W3CDTF">2024-01-22T12:14:00Z</dcterms:modified>
</cp:coreProperties>
</file>