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46" w:rsidRPr="00DF495E" w:rsidRDefault="00DF495E" w:rsidP="00DF495E">
      <w:pPr>
        <w:jc w:val="center"/>
        <w:rPr>
          <w:b/>
          <w:sz w:val="24"/>
          <w:szCs w:val="24"/>
        </w:rPr>
      </w:pPr>
      <w:r w:rsidRPr="00DF495E">
        <w:rPr>
          <w:b/>
          <w:sz w:val="24"/>
          <w:szCs w:val="24"/>
        </w:rPr>
        <w:t xml:space="preserve">Zarządzenie nr </w:t>
      </w:r>
      <w:r w:rsidR="00021B28">
        <w:rPr>
          <w:b/>
          <w:sz w:val="24"/>
          <w:szCs w:val="24"/>
        </w:rPr>
        <w:t>92</w:t>
      </w:r>
      <w:r w:rsidRPr="00DF495E">
        <w:rPr>
          <w:b/>
          <w:sz w:val="24"/>
          <w:szCs w:val="24"/>
        </w:rPr>
        <w:t>/2021</w:t>
      </w:r>
    </w:p>
    <w:p w:rsidR="00DF495E" w:rsidRPr="00DF495E" w:rsidRDefault="00DF495E" w:rsidP="00DF495E">
      <w:pPr>
        <w:jc w:val="center"/>
        <w:rPr>
          <w:b/>
          <w:sz w:val="24"/>
          <w:szCs w:val="24"/>
        </w:rPr>
      </w:pPr>
      <w:r w:rsidRPr="00DF495E">
        <w:rPr>
          <w:b/>
          <w:sz w:val="24"/>
          <w:szCs w:val="24"/>
        </w:rPr>
        <w:t>Wójta Gminy Piszczac</w:t>
      </w:r>
    </w:p>
    <w:p w:rsidR="00DF495E" w:rsidRDefault="00DF495E" w:rsidP="00DF495E">
      <w:pPr>
        <w:jc w:val="center"/>
        <w:rPr>
          <w:b/>
          <w:sz w:val="24"/>
          <w:szCs w:val="24"/>
        </w:rPr>
      </w:pPr>
      <w:r w:rsidRPr="00DF495E">
        <w:rPr>
          <w:b/>
          <w:sz w:val="24"/>
          <w:szCs w:val="24"/>
        </w:rPr>
        <w:t xml:space="preserve">Z dnia </w:t>
      </w:r>
      <w:r w:rsidR="002E0C1A">
        <w:rPr>
          <w:b/>
          <w:sz w:val="24"/>
          <w:szCs w:val="24"/>
        </w:rPr>
        <w:t>1</w:t>
      </w:r>
      <w:r w:rsidR="00021B28">
        <w:rPr>
          <w:b/>
          <w:sz w:val="24"/>
          <w:szCs w:val="24"/>
        </w:rPr>
        <w:t>4</w:t>
      </w:r>
      <w:r w:rsidRPr="00DF495E">
        <w:rPr>
          <w:b/>
          <w:sz w:val="24"/>
          <w:szCs w:val="24"/>
        </w:rPr>
        <w:t xml:space="preserve"> grudnia 2021 r.</w:t>
      </w:r>
    </w:p>
    <w:p w:rsidR="0089355C" w:rsidRDefault="0089355C" w:rsidP="00DF495E">
      <w:pPr>
        <w:jc w:val="center"/>
        <w:rPr>
          <w:b/>
          <w:sz w:val="24"/>
          <w:szCs w:val="24"/>
        </w:rPr>
      </w:pPr>
      <w:r>
        <w:rPr>
          <w:b/>
          <w:sz w:val="24"/>
          <w:szCs w:val="24"/>
        </w:rPr>
        <w:t>w sprawie przetargu na sprzedaż ruchomości</w:t>
      </w:r>
    </w:p>
    <w:p w:rsidR="00DF495E" w:rsidRDefault="00DF495E" w:rsidP="00DF495E">
      <w:pPr>
        <w:rPr>
          <w:sz w:val="24"/>
          <w:szCs w:val="24"/>
        </w:rPr>
      </w:pPr>
      <w:r>
        <w:rPr>
          <w:sz w:val="24"/>
          <w:szCs w:val="24"/>
        </w:rPr>
        <w:tab/>
        <w:t xml:space="preserve">Na podstawie art. 30 ust. 2 pkt. 3 ustawy z dnia 8 marca 1990 roku o samorządzie gminnym </w:t>
      </w:r>
      <w:r w:rsidRPr="00BC69E8">
        <w:rPr>
          <w:sz w:val="24"/>
          <w:szCs w:val="24"/>
        </w:rPr>
        <w:t>(Dz.</w:t>
      </w:r>
      <w:r w:rsidR="00E65932">
        <w:rPr>
          <w:sz w:val="24"/>
          <w:szCs w:val="24"/>
        </w:rPr>
        <w:t xml:space="preserve"> </w:t>
      </w:r>
      <w:r w:rsidRPr="00BC69E8">
        <w:rPr>
          <w:sz w:val="24"/>
          <w:szCs w:val="24"/>
        </w:rPr>
        <w:t>U. z 2021 r. poz. 1372)</w:t>
      </w:r>
      <w:r>
        <w:rPr>
          <w:sz w:val="24"/>
          <w:szCs w:val="24"/>
        </w:rPr>
        <w:t xml:space="preserve"> zarządzam co następuje:</w:t>
      </w:r>
    </w:p>
    <w:p w:rsidR="00DF495E" w:rsidRDefault="00DF495E" w:rsidP="00FE5943">
      <w:pPr>
        <w:jc w:val="center"/>
        <w:rPr>
          <w:sz w:val="24"/>
          <w:szCs w:val="24"/>
        </w:rPr>
      </w:pPr>
      <w:r>
        <w:rPr>
          <w:rFonts w:ascii="Book Antiqua" w:hAnsi="Book Antiqua"/>
          <w:sz w:val="24"/>
          <w:szCs w:val="24"/>
        </w:rPr>
        <w:t>§</w:t>
      </w:r>
      <w:r>
        <w:rPr>
          <w:sz w:val="24"/>
          <w:szCs w:val="24"/>
        </w:rPr>
        <w:t>1.</w:t>
      </w:r>
    </w:p>
    <w:p w:rsidR="003D432E" w:rsidRDefault="00DF495E" w:rsidP="00DF495E">
      <w:pPr>
        <w:rPr>
          <w:sz w:val="24"/>
          <w:szCs w:val="24"/>
        </w:rPr>
      </w:pPr>
      <w:r>
        <w:rPr>
          <w:sz w:val="24"/>
          <w:szCs w:val="24"/>
        </w:rPr>
        <w:t xml:space="preserve">Przeznacza się do sprzedaży samochód marki Żuk </w:t>
      </w:r>
      <w:r w:rsidR="003D432E">
        <w:rPr>
          <w:sz w:val="24"/>
          <w:szCs w:val="24"/>
        </w:rPr>
        <w:t>A-15B o numerze rejestracyjnym LBI066JM stanowiący własność Gminy Piszczac, w trybie przetargu ustnego nieograniczonego</w:t>
      </w:r>
      <w:r w:rsidR="00FE5943">
        <w:rPr>
          <w:sz w:val="24"/>
          <w:szCs w:val="24"/>
        </w:rPr>
        <w:t>.</w:t>
      </w:r>
    </w:p>
    <w:p w:rsidR="003D432E" w:rsidRDefault="003D432E" w:rsidP="00FE5943">
      <w:pPr>
        <w:jc w:val="center"/>
        <w:rPr>
          <w:sz w:val="24"/>
          <w:szCs w:val="24"/>
        </w:rPr>
      </w:pPr>
      <w:r>
        <w:rPr>
          <w:rFonts w:ascii="Book Antiqua" w:hAnsi="Book Antiqua"/>
          <w:sz w:val="24"/>
          <w:szCs w:val="24"/>
        </w:rPr>
        <w:t>§</w:t>
      </w:r>
      <w:r>
        <w:rPr>
          <w:sz w:val="24"/>
          <w:szCs w:val="24"/>
        </w:rPr>
        <w:t>2.</w:t>
      </w:r>
    </w:p>
    <w:p w:rsidR="00FE5943" w:rsidRDefault="00FE5943" w:rsidP="00FE5943">
      <w:pPr>
        <w:pStyle w:val="Akapitzlist"/>
        <w:numPr>
          <w:ilvl w:val="0"/>
          <w:numId w:val="1"/>
        </w:numPr>
        <w:ind w:left="0" w:firstLine="0"/>
        <w:rPr>
          <w:sz w:val="24"/>
          <w:szCs w:val="24"/>
        </w:rPr>
      </w:pPr>
      <w:r>
        <w:rPr>
          <w:sz w:val="24"/>
          <w:szCs w:val="24"/>
        </w:rPr>
        <w:t>Warunki przetargu zostały określone w ogłoszeniu, które stanowi załącznik nr 1 do niniejszego zarządzenia.</w:t>
      </w:r>
    </w:p>
    <w:p w:rsidR="00FE5943" w:rsidRDefault="00FE5943" w:rsidP="00FE5943">
      <w:pPr>
        <w:pStyle w:val="Akapitzlist"/>
        <w:numPr>
          <w:ilvl w:val="0"/>
          <w:numId w:val="1"/>
        </w:numPr>
        <w:ind w:hanging="720"/>
        <w:rPr>
          <w:sz w:val="24"/>
          <w:szCs w:val="24"/>
        </w:rPr>
      </w:pPr>
      <w:r>
        <w:rPr>
          <w:sz w:val="24"/>
          <w:szCs w:val="24"/>
        </w:rPr>
        <w:t>Regulamin przetargu określa załącznik nr 2 do niniejszego zarządzenia.</w:t>
      </w:r>
    </w:p>
    <w:p w:rsidR="00FE5943" w:rsidRDefault="00FE5943" w:rsidP="00FE5943">
      <w:pPr>
        <w:jc w:val="center"/>
        <w:rPr>
          <w:sz w:val="24"/>
          <w:szCs w:val="24"/>
        </w:rPr>
      </w:pPr>
      <w:r w:rsidRPr="00FE5943">
        <w:rPr>
          <w:rFonts w:ascii="Book Antiqua" w:hAnsi="Book Antiqua"/>
          <w:sz w:val="24"/>
          <w:szCs w:val="24"/>
        </w:rPr>
        <w:t>§</w:t>
      </w:r>
      <w:r w:rsidRPr="00FE5943">
        <w:rPr>
          <w:sz w:val="24"/>
          <w:szCs w:val="24"/>
        </w:rPr>
        <w:t>3.</w:t>
      </w:r>
    </w:p>
    <w:p w:rsidR="00FE5943" w:rsidRDefault="00FE5943" w:rsidP="00FE5943">
      <w:pPr>
        <w:rPr>
          <w:sz w:val="24"/>
          <w:szCs w:val="24"/>
        </w:rPr>
      </w:pPr>
      <w:r>
        <w:rPr>
          <w:sz w:val="24"/>
          <w:szCs w:val="24"/>
        </w:rPr>
        <w:t>Zarządzenie wchodzi w życie z dniem podjęcia.</w:t>
      </w:r>
    </w:p>
    <w:p w:rsidR="00BE5DE4" w:rsidRDefault="00BE5DE4" w:rsidP="00FE5943">
      <w:pPr>
        <w:rPr>
          <w:sz w:val="24"/>
          <w:szCs w:val="24"/>
        </w:rPr>
      </w:pPr>
    </w:p>
    <w:p w:rsidR="00BE5DE4" w:rsidRDefault="00BE326C" w:rsidP="00FE5943">
      <w:pPr>
        <w:rPr>
          <w:sz w:val="24"/>
          <w:szCs w:val="24"/>
        </w:rPr>
      </w:pPr>
      <w:r>
        <w:rPr>
          <w:sz w:val="24"/>
          <w:szCs w:val="24"/>
        </w:rPr>
        <w:t xml:space="preserve">Piszczac, dnia </w:t>
      </w:r>
      <w:r w:rsidR="002E0C1A">
        <w:rPr>
          <w:sz w:val="24"/>
          <w:szCs w:val="24"/>
        </w:rPr>
        <w:t>1</w:t>
      </w:r>
      <w:r w:rsidR="00021B28">
        <w:rPr>
          <w:sz w:val="24"/>
          <w:szCs w:val="24"/>
        </w:rPr>
        <w:t>4</w:t>
      </w:r>
      <w:r>
        <w:rPr>
          <w:sz w:val="24"/>
          <w:szCs w:val="24"/>
        </w:rPr>
        <w:t>.12.2021 r.</w:t>
      </w:r>
    </w:p>
    <w:p w:rsidR="008C283C" w:rsidRDefault="008C283C" w:rsidP="008C283C">
      <w:pPr>
        <w:pStyle w:val="Akapitzlist"/>
        <w:jc w:val="both"/>
        <w:rPr>
          <w:sz w:val="24"/>
          <w:szCs w:val="24"/>
        </w:rPr>
      </w:pPr>
    </w:p>
    <w:p w:rsidR="00BE5DE4" w:rsidRDefault="00BE326C" w:rsidP="00BE326C">
      <w:pPr>
        <w:jc w:val="right"/>
        <w:rPr>
          <w:sz w:val="24"/>
          <w:szCs w:val="24"/>
        </w:rPr>
      </w:pPr>
      <w:r>
        <w:rPr>
          <w:sz w:val="24"/>
          <w:szCs w:val="24"/>
        </w:rPr>
        <w:t>Wójt Gminy Piszczac</w:t>
      </w:r>
    </w:p>
    <w:p w:rsidR="00BE326C" w:rsidRDefault="00BE326C" w:rsidP="00BE326C">
      <w:pPr>
        <w:jc w:val="right"/>
        <w:rPr>
          <w:sz w:val="24"/>
          <w:szCs w:val="24"/>
        </w:rPr>
      </w:pPr>
      <w:r>
        <w:rPr>
          <w:sz w:val="24"/>
          <w:szCs w:val="24"/>
        </w:rPr>
        <w:t>Kamil Kożuchowski</w:t>
      </w:r>
    </w:p>
    <w:p w:rsidR="00BE5DE4" w:rsidRDefault="00BE5DE4" w:rsidP="00FE5943">
      <w:pPr>
        <w:rPr>
          <w:sz w:val="24"/>
          <w:szCs w:val="24"/>
        </w:rPr>
      </w:pPr>
    </w:p>
    <w:p w:rsidR="00BE5DE4" w:rsidRDefault="00BE5DE4" w:rsidP="00FE5943">
      <w:pPr>
        <w:rPr>
          <w:sz w:val="24"/>
          <w:szCs w:val="24"/>
        </w:rPr>
      </w:pPr>
    </w:p>
    <w:p w:rsidR="00BE5DE4" w:rsidRDefault="00BE5DE4" w:rsidP="00FE5943">
      <w:pPr>
        <w:rPr>
          <w:sz w:val="24"/>
          <w:szCs w:val="24"/>
        </w:rPr>
      </w:pPr>
    </w:p>
    <w:p w:rsidR="00BE5DE4" w:rsidRDefault="00BE5DE4" w:rsidP="00FE5943">
      <w:pPr>
        <w:rPr>
          <w:sz w:val="24"/>
          <w:szCs w:val="24"/>
        </w:rPr>
      </w:pPr>
    </w:p>
    <w:p w:rsidR="00BE5DE4" w:rsidRDefault="00BE5DE4" w:rsidP="00FE5943">
      <w:pPr>
        <w:rPr>
          <w:sz w:val="24"/>
          <w:szCs w:val="24"/>
        </w:rPr>
      </w:pPr>
    </w:p>
    <w:p w:rsidR="00BE5DE4" w:rsidRDefault="00BE5DE4" w:rsidP="00FE5943">
      <w:pPr>
        <w:rPr>
          <w:sz w:val="24"/>
          <w:szCs w:val="24"/>
        </w:rPr>
      </w:pPr>
    </w:p>
    <w:p w:rsidR="00BE5DE4" w:rsidRDefault="00BE5DE4" w:rsidP="00FE5943">
      <w:pPr>
        <w:rPr>
          <w:sz w:val="24"/>
          <w:szCs w:val="24"/>
        </w:rPr>
      </w:pPr>
    </w:p>
    <w:p w:rsidR="00BE5DE4" w:rsidRDefault="00BE5DE4" w:rsidP="00BE5DE4">
      <w:pPr>
        <w:jc w:val="right"/>
        <w:rPr>
          <w:sz w:val="24"/>
          <w:szCs w:val="24"/>
        </w:rPr>
      </w:pPr>
      <w:r>
        <w:rPr>
          <w:sz w:val="24"/>
          <w:szCs w:val="24"/>
        </w:rPr>
        <w:lastRenderedPageBreak/>
        <w:t xml:space="preserve">Załącznik nr 1 do Zarządzenia </w:t>
      </w:r>
      <w:r w:rsidRPr="0022396D">
        <w:rPr>
          <w:sz w:val="24"/>
          <w:szCs w:val="24"/>
        </w:rPr>
        <w:t xml:space="preserve">nr </w:t>
      </w:r>
      <w:r w:rsidR="0022396D" w:rsidRPr="0022396D">
        <w:rPr>
          <w:sz w:val="24"/>
          <w:szCs w:val="24"/>
        </w:rPr>
        <w:t>92</w:t>
      </w:r>
      <w:r w:rsidRPr="0022396D">
        <w:rPr>
          <w:sz w:val="24"/>
          <w:szCs w:val="24"/>
        </w:rPr>
        <w:t>/2021</w:t>
      </w:r>
    </w:p>
    <w:p w:rsidR="00BE5DE4" w:rsidRDefault="00BE5DE4" w:rsidP="00BE5DE4">
      <w:pPr>
        <w:jc w:val="right"/>
        <w:rPr>
          <w:sz w:val="24"/>
          <w:szCs w:val="24"/>
        </w:rPr>
      </w:pPr>
      <w:r>
        <w:rPr>
          <w:sz w:val="24"/>
          <w:szCs w:val="24"/>
        </w:rPr>
        <w:t xml:space="preserve">Wójta Gminy Piszczac </w:t>
      </w:r>
    </w:p>
    <w:p w:rsidR="00BE5DE4" w:rsidRDefault="00BE5DE4" w:rsidP="00BE5DE4">
      <w:pPr>
        <w:jc w:val="right"/>
        <w:rPr>
          <w:sz w:val="24"/>
          <w:szCs w:val="24"/>
        </w:rPr>
      </w:pPr>
      <w:r>
        <w:rPr>
          <w:sz w:val="24"/>
          <w:szCs w:val="24"/>
        </w:rPr>
        <w:t xml:space="preserve">Z dnia </w:t>
      </w:r>
      <w:r w:rsidR="002E0C1A">
        <w:rPr>
          <w:sz w:val="24"/>
          <w:szCs w:val="24"/>
        </w:rPr>
        <w:t>1</w:t>
      </w:r>
      <w:r w:rsidR="00021B28">
        <w:rPr>
          <w:sz w:val="24"/>
          <w:szCs w:val="24"/>
        </w:rPr>
        <w:t>4</w:t>
      </w:r>
      <w:r>
        <w:rPr>
          <w:sz w:val="24"/>
          <w:szCs w:val="24"/>
        </w:rPr>
        <w:t xml:space="preserve"> grudnia 2021 r.</w:t>
      </w:r>
    </w:p>
    <w:p w:rsidR="00BE5DE4" w:rsidRDefault="00BE5DE4" w:rsidP="00BE5DE4">
      <w:pPr>
        <w:jc w:val="both"/>
        <w:rPr>
          <w:sz w:val="24"/>
          <w:szCs w:val="24"/>
        </w:rPr>
      </w:pPr>
      <w:r>
        <w:rPr>
          <w:sz w:val="24"/>
          <w:szCs w:val="24"/>
        </w:rPr>
        <w:t>Ogłoszenie I przetargu ustnego nieograniczonego na sprzedaż ruchomości – samochodu</w:t>
      </w:r>
    </w:p>
    <w:p w:rsidR="00BE5DE4" w:rsidRDefault="00BE5DE4" w:rsidP="00BE5DE4">
      <w:pPr>
        <w:pStyle w:val="Akapitzlist"/>
        <w:numPr>
          <w:ilvl w:val="0"/>
          <w:numId w:val="2"/>
        </w:numPr>
        <w:jc w:val="both"/>
        <w:rPr>
          <w:sz w:val="24"/>
          <w:szCs w:val="24"/>
        </w:rPr>
      </w:pPr>
      <w:r>
        <w:rPr>
          <w:sz w:val="24"/>
          <w:szCs w:val="24"/>
        </w:rPr>
        <w:t>Rodzaj, typ sprzedawanego samochodu:</w:t>
      </w:r>
    </w:p>
    <w:p w:rsidR="00BE5DE4" w:rsidRDefault="00BE5DE4" w:rsidP="00BE5DE4">
      <w:pPr>
        <w:pStyle w:val="Akapitzlist"/>
        <w:jc w:val="both"/>
        <w:rPr>
          <w:sz w:val="24"/>
          <w:szCs w:val="24"/>
        </w:rPr>
      </w:pPr>
      <w:r>
        <w:rPr>
          <w:sz w:val="24"/>
          <w:szCs w:val="24"/>
        </w:rPr>
        <w:t>Żuk A-15B o numerze rejestracyjnym LBI066JM , stanowiący mienie Gminy Piszczac</w:t>
      </w:r>
    </w:p>
    <w:p w:rsidR="00BE5DE4" w:rsidRDefault="00BE5DE4" w:rsidP="00BE5DE4">
      <w:pPr>
        <w:pStyle w:val="Akapitzlist"/>
        <w:numPr>
          <w:ilvl w:val="0"/>
          <w:numId w:val="2"/>
        </w:numPr>
        <w:jc w:val="both"/>
        <w:rPr>
          <w:sz w:val="24"/>
          <w:szCs w:val="24"/>
        </w:rPr>
      </w:pPr>
      <w:r>
        <w:rPr>
          <w:sz w:val="24"/>
          <w:szCs w:val="24"/>
        </w:rPr>
        <w:t>Dane identyfikacyjne pojazdu:</w:t>
      </w:r>
    </w:p>
    <w:p w:rsidR="00BE5DE4" w:rsidRDefault="00BE5DE4" w:rsidP="00BE5DE4">
      <w:pPr>
        <w:pStyle w:val="Akapitzlist"/>
        <w:jc w:val="both"/>
        <w:rPr>
          <w:sz w:val="24"/>
          <w:szCs w:val="24"/>
        </w:rPr>
      </w:pPr>
      <w:r>
        <w:rPr>
          <w:sz w:val="24"/>
          <w:szCs w:val="24"/>
        </w:rPr>
        <w:t xml:space="preserve">Rodzaj pojazdu – samochód </w:t>
      </w:r>
      <w:r w:rsidR="00372EF7">
        <w:rPr>
          <w:sz w:val="24"/>
          <w:szCs w:val="24"/>
        </w:rPr>
        <w:t>specjalny</w:t>
      </w:r>
    </w:p>
    <w:p w:rsidR="00BE5DE4" w:rsidRDefault="00BE5DE4" w:rsidP="00BE5DE4">
      <w:pPr>
        <w:pStyle w:val="Akapitzlist"/>
        <w:jc w:val="both"/>
        <w:rPr>
          <w:sz w:val="24"/>
          <w:szCs w:val="24"/>
        </w:rPr>
      </w:pPr>
      <w:r>
        <w:rPr>
          <w:sz w:val="24"/>
          <w:szCs w:val="24"/>
        </w:rPr>
        <w:t>Data pierwszej rejestracji – 01.02.1979 r.</w:t>
      </w:r>
    </w:p>
    <w:p w:rsidR="00BE5DE4" w:rsidRDefault="00BE5DE4" w:rsidP="00BE5DE4">
      <w:pPr>
        <w:pStyle w:val="Akapitzlist"/>
        <w:jc w:val="both"/>
        <w:rPr>
          <w:sz w:val="24"/>
          <w:szCs w:val="24"/>
        </w:rPr>
      </w:pPr>
      <w:r>
        <w:rPr>
          <w:sz w:val="24"/>
          <w:szCs w:val="24"/>
        </w:rPr>
        <w:t>Numer rejestracyjny - LBI066JM</w:t>
      </w:r>
    </w:p>
    <w:p w:rsidR="00BE5DE4" w:rsidRDefault="00BE5DE4" w:rsidP="00BE5DE4">
      <w:pPr>
        <w:pStyle w:val="Akapitzlist"/>
        <w:jc w:val="both"/>
        <w:rPr>
          <w:sz w:val="24"/>
          <w:szCs w:val="24"/>
        </w:rPr>
      </w:pPr>
      <w:r>
        <w:rPr>
          <w:sz w:val="24"/>
          <w:szCs w:val="24"/>
        </w:rPr>
        <w:t>Aktualne badania techniczne – brak</w:t>
      </w:r>
      <w:r>
        <w:rPr>
          <w:sz w:val="24"/>
          <w:szCs w:val="24"/>
        </w:rPr>
        <w:tab/>
      </w:r>
      <w:r>
        <w:rPr>
          <w:sz w:val="24"/>
          <w:szCs w:val="24"/>
        </w:rPr>
        <w:tab/>
      </w:r>
    </w:p>
    <w:p w:rsidR="00BE5DE4" w:rsidRDefault="00BE5DE4" w:rsidP="00BE5DE4">
      <w:pPr>
        <w:pStyle w:val="Akapitzlist"/>
        <w:jc w:val="both"/>
        <w:rPr>
          <w:sz w:val="24"/>
          <w:szCs w:val="24"/>
        </w:rPr>
      </w:pPr>
      <w:r>
        <w:rPr>
          <w:sz w:val="24"/>
          <w:szCs w:val="24"/>
        </w:rPr>
        <w:t xml:space="preserve">Wskazanie drogomierza -  21352 km </w:t>
      </w:r>
    </w:p>
    <w:p w:rsidR="00BE5DE4" w:rsidRDefault="00BE5DE4" w:rsidP="00BE5DE4">
      <w:pPr>
        <w:pStyle w:val="Akapitzlist"/>
        <w:jc w:val="both"/>
        <w:rPr>
          <w:sz w:val="24"/>
          <w:szCs w:val="24"/>
        </w:rPr>
      </w:pPr>
      <w:r>
        <w:rPr>
          <w:sz w:val="24"/>
          <w:szCs w:val="24"/>
        </w:rPr>
        <w:t>Kolor powłoki lakierniczej -  czerwony</w:t>
      </w:r>
    </w:p>
    <w:p w:rsidR="00BE5DE4" w:rsidRDefault="00D8091F" w:rsidP="00BE5DE4">
      <w:pPr>
        <w:pStyle w:val="Akapitzlist"/>
        <w:jc w:val="both"/>
        <w:rPr>
          <w:sz w:val="24"/>
          <w:szCs w:val="24"/>
        </w:rPr>
      </w:pPr>
      <w:r>
        <w:rPr>
          <w:sz w:val="24"/>
          <w:szCs w:val="24"/>
        </w:rPr>
        <w:t>Numer podwozia – 300753</w:t>
      </w:r>
    </w:p>
    <w:p w:rsidR="00D8091F" w:rsidRDefault="00D8091F" w:rsidP="00BE5DE4">
      <w:pPr>
        <w:pStyle w:val="Akapitzlist"/>
        <w:jc w:val="both"/>
        <w:rPr>
          <w:sz w:val="24"/>
          <w:szCs w:val="24"/>
        </w:rPr>
      </w:pPr>
      <w:r>
        <w:rPr>
          <w:sz w:val="24"/>
          <w:szCs w:val="24"/>
        </w:rPr>
        <w:t>Rodzaj silnika – niskoprężny</w:t>
      </w:r>
      <w:r>
        <w:rPr>
          <w:sz w:val="24"/>
          <w:szCs w:val="24"/>
        </w:rPr>
        <w:tab/>
      </w:r>
    </w:p>
    <w:p w:rsidR="00D8091F" w:rsidRDefault="00D8091F" w:rsidP="00BE5DE4">
      <w:pPr>
        <w:pStyle w:val="Akapitzlist"/>
        <w:jc w:val="both"/>
        <w:rPr>
          <w:sz w:val="24"/>
          <w:szCs w:val="24"/>
        </w:rPr>
      </w:pPr>
      <w:r>
        <w:rPr>
          <w:sz w:val="24"/>
          <w:szCs w:val="24"/>
        </w:rPr>
        <w:t>Pojemność silnika – 2120 cm</w:t>
      </w:r>
      <w:r>
        <w:rPr>
          <w:sz w:val="24"/>
          <w:szCs w:val="24"/>
          <w:vertAlign w:val="superscript"/>
        </w:rPr>
        <w:t>3</w:t>
      </w:r>
    </w:p>
    <w:p w:rsidR="00D8091F" w:rsidRDefault="00D8091F" w:rsidP="00BE5DE4">
      <w:pPr>
        <w:pStyle w:val="Akapitzlist"/>
        <w:jc w:val="both"/>
        <w:rPr>
          <w:sz w:val="24"/>
          <w:szCs w:val="24"/>
        </w:rPr>
      </w:pPr>
      <w:r>
        <w:rPr>
          <w:sz w:val="24"/>
          <w:szCs w:val="24"/>
        </w:rPr>
        <w:t>Liczba cylindrów – 4</w:t>
      </w:r>
    </w:p>
    <w:p w:rsidR="00D8091F" w:rsidRDefault="00D8091F" w:rsidP="00BE5DE4">
      <w:pPr>
        <w:pStyle w:val="Akapitzlist"/>
        <w:jc w:val="both"/>
        <w:rPr>
          <w:sz w:val="24"/>
          <w:szCs w:val="24"/>
        </w:rPr>
      </w:pPr>
      <w:r>
        <w:rPr>
          <w:sz w:val="24"/>
          <w:szCs w:val="24"/>
        </w:rPr>
        <w:t xml:space="preserve">Rodzaj skrzyni biegów – manualna </w:t>
      </w:r>
    </w:p>
    <w:p w:rsidR="00D8091F" w:rsidRDefault="00D8091F" w:rsidP="00BE5DE4">
      <w:pPr>
        <w:pStyle w:val="Akapitzlist"/>
        <w:jc w:val="both"/>
        <w:rPr>
          <w:sz w:val="24"/>
          <w:szCs w:val="24"/>
        </w:rPr>
      </w:pPr>
      <w:r>
        <w:rPr>
          <w:sz w:val="24"/>
          <w:szCs w:val="24"/>
        </w:rPr>
        <w:t>Masa własna pojazdu – 2500 kg</w:t>
      </w:r>
    </w:p>
    <w:p w:rsidR="00D8091F" w:rsidRDefault="00D8091F" w:rsidP="00D8091F">
      <w:pPr>
        <w:pStyle w:val="Akapitzlist"/>
        <w:numPr>
          <w:ilvl w:val="0"/>
          <w:numId w:val="2"/>
        </w:numPr>
        <w:jc w:val="both"/>
        <w:rPr>
          <w:sz w:val="24"/>
          <w:szCs w:val="24"/>
        </w:rPr>
      </w:pPr>
      <w:r>
        <w:rPr>
          <w:sz w:val="24"/>
          <w:szCs w:val="24"/>
        </w:rPr>
        <w:t>Stan techniczny pojazdu:</w:t>
      </w:r>
    </w:p>
    <w:p w:rsidR="00D8091F" w:rsidRDefault="00D8091F" w:rsidP="00D8091F">
      <w:pPr>
        <w:pStyle w:val="Akapitzlist"/>
        <w:jc w:val="both"/>
        <w:rPr>
          <w:sz w:val="24"/>
          <w:szCs w:val="24"/>
        </w:rPr>
      </w:pPr>
      <w:r>
        <w:rPr>
          <w:sz w:val="24"/>
          <w:szCs w:val="24"/>
        </w:rPr>
        <w:t xml:space="preserve">–samochód </w:t>
      </w:r>
      <w:r w:rsidR="00274707">
        <w:rPr>
          <w:sz w:val="24"/>
          <w:szCs w:val="24"/>
        </w:rPr>
        <w:t>jest sprawny,</w:t>
      </w:r>
    </w:p>
    <w:p w:rsidR="008C283C" w:rsidRDefault="008C283C" w:rsidP="00D8091F">
      <w:pPr>
        <w:pStyle w:val="Akapitzlist"/>
        <w:jc w:val="both"/>
        <w:rPr>
          <w:sz w:val="24"/>
          <w:szCs w:val="24"/>
        </w:rPr>
      </w:pPr>
      <w:r>
        <w:rPr>
          <w:sz w:val="24"/>
          <w:szCs w:val="24"/>
        </w:rPr>
        <w:t>-silnik: poszczególne zespoły częściowo zużyte eksploatacyjnie, przecieki oleju na korpusie silnika i osprzęcie, ubytki oleju w układzie smarowania,</w:t>
      </w:r>
    </w:p>
    <w:p w:rsidR="008C283C" w:rsidRDefault="008C283C" w:rsidP="00D8091F">
      <w:pPr>
        <w:pStyle w:val="Akapitzlist"/>
        <w:jc w:val="both"/>
        <w:rPr>
          <w:sz w:val="24"/>
          <w:szCs w:val="24"/>
        </w:rPr>
      </w:pPr>
      <w:r>
        <w:rPr>
          <w:sz w:val="24"/>
          <w:szCs w:val="24"/>
        </w:rPr>
        <w:t>-sprzęt i wyposażenie pojazdu: częściowo zużyte eksploatac</w:t>
      </w:r>
      <w:r w:rsidR="00274707">
        <w:rPr>
          <w:sz w:val="24"/>
          <w:szCs w:val="24"/>
        </w:rPr>
        <w:t>yjnie, instalacja elektryczna w</w:t>
      </w:r>
      <w:r>
        <w:rPr>
          <w:sz w:val="24"/>
          <w:szCs w:val="24"/>
        </w:rPr>
        <w:t>raz z osprzętem wymaga przeglądu technicznego,</w:t>
      </w:r>
    </w:p>
    <w:p w:rsidR="008C283C" w:rsidRDefault="008C283C" w:rsidP="00D8091F">
      <w:pPr>
        <w:pStyle w:val="Akapitzlist"/>
        <w:jc w:val="both"/>
        <w:rPr>
          <w:sz w:val="24"/>
          <w:szCs w:val="24"/>
        </w:rPr>
      </w:pPr>
      <w:r>
        <w:rPr>
          <w:sz w:val="24"/>
          <w:szCs w:val="24"/>
        </w:rPr>
        <w:t>-ogumienie: zużycie 60 %.</w:t>
      </w:r>
    </w:p>
    <w:p w:rsidR="008C283C" w:rsidRDefault="00623EDB" w:rsidP="008C283C">
      <w:pPr>
        <w:pStyle w:val="Akapitzlist"/>
        <w:ind w:hanging="436"/>
        <w:jc w:val="both"/>
        <w:rPr>
          <w:sz w:val="24"/>
          <w:szCs w:val="24"/>
        </w:rPr>
      </w:pPr>
      <w:r>
        <w:rPr>
          <w:sz w:val="24"/>
          <w:szCs w:val="24"/>
        </w:rPr>
        <w:t>4.</w:t>
      </w:r>
      <w:r>
        <w:rPr>
          <w:sz w:val="24"/>
          <w:szCs w:val="24"/>
        </w:rPr>
        <w:tab/>
      </w:r>
      <w:r w:rsidR="008C283C">
        <w:rPr>
          <w:sz w:val="24"/>
          <w:szCs w:val="24"/>
        </w:rPr>
        <w:t xml:space="preserve"> Cena wywoławcza: </w:t>
      </w:r>
      <w:r w:rsidR="003E3580">
        <w:rPr>
          <w:sz w:val="24"/>
          <w:szCs w:val="24"/>
        </w:rPr>
        <w:t>3643 zł.</w:t>
      </w:r>
    </w:p>
    <w:p w:rsidR="00623EDB" w:rsidRDefault="00623EDB" w:rsidP="008C283C">
      <w:pPr>
        <w:pStyle w:val="Akapitzlist"/>
        <w:ind w:hanging="436"/>
        <w:jc w:val="both"/>
        <w:rPr>
          <w:sz w:val="24"/>
          <w:szCs w:val="24"/>
        </w:rPr>
      </w:pPr>
      <w:r>
        <w:rPr>
          <w:sz w:val="24"/>
          <w:szCs w:val="24"/>
        </w:rPr>
        <w:t>5.</w:t>
      </w:r>
      <w:r>
        <w:rPr>
          <w:sz w:val="24"/>
          <w:szCs w:val="24"/>
        </w:rPr>
        <w:tab/>
      </w:r>
      <w:r w:rsidRPr="000128D0">
        <w:rPr>
          <w:sz w:val="24"/>
          <w:szCs w:val="24"/>
        </w:rPr>
        <w:t>Minimalne postąpienie</w:t>
      </w:r>
      <w:r w:rsidR="007836FC" w:rsidRPr="000128D0">
        <w:rPr>
          <w:sz w:val="24"/>
          <w:szCs w:val="24"/>
        </w:rPr>
        <w:t xml:space="preserve"> w wysokości</w:t>
      </w:r>
      <w:r w:rsidR="002C371D" w:rsidRPr="000128D0">
        <w:rPr>
          <w:sz w:val="24"/>
          <w:szCs w:val="24"/>
        </w:rPr>
        <w:t>. 10</w:t>
      </w:r>
      <w:r w:rsidR="005811FE" w:rsidRPr="000128D0">
        <w:rPr>
          <w:sz w:val="24"/>
          <w:szCs w:val="24"/>
        </w:rPr>
        <w:t>0 zł brutto.</w:t>
      </w:r>
    </w:p>
    <w:p w:rsidR="00B74379" w:rsidRPr="00BA3511" w:rsidRDefault="00B74379" w:rsidP="00586835">
      <w:pPr>
        <w:pStyle w:val="Akapitzlist"/>
        <w:numPr>
          <w:ilvl w:val="0"/>
          <w:numId w:val="4"/>
        </w:numPr>
        <w:ind w:hanging="436"/>
        <w:jc w:val="both"/>
        <w:rPr>
          <w:b/>
          <w:sz w:val="24"/>
          <w:szCs w:val="24"/>
        </w:rPr>
      </w:pPr>
      <w:r w:rsidRPr="00B74379">
        <w:rPr>
          <w:sz w:val="24"/>
          <w:szCs w:val="24"/>
        </w:rPr>
        <w:t>Przed przystąpieniem do przetargu wymaga się wniesienia wadium w wysokości 300 zł brutto najpóźniej do dnia 5 stycznia 2022 r. (data wpływu przelewu) na nr konta 53 8037 0008 0130 0198 2000 0040. Tytuł wpłaty powinien zawierać: imię, nazwisko, Żuk czerwony.</w:t>
      </w:r>
      <w:r w:rsidR="00BA3511">
        <w:rPr>
          <w:sz w:val="24"/>
          <w:szCs w:val="24"/>
        </w:rPr>
        <w:t xml:space="preserve"> </w:t>
      </w:r>
      <w:r w:rsidR="00BA3511" w:rsidRPr="00BA3511">
        <w:rPr>
          <w:b/>
          <w:sz w:val="24"/>
          <w:szCs w:val="24"/>
        </w:rPr>
        <w:t>W przetargu mogą uczestniczyć tylko osoby, które wpłaciły wadium.</w:t>
      </w:r>
    </w:p>
    <w:p w:rsidR="00B74379" w:rsidRPr="00B74379" w:rsidRDefault="00B74379" w:rsidP="00586835">
      <w:pPr>
        <w:pStyle w:val="Akapitzlist"/>
        <w:numPr>
          <w:ilvl w:val="0"/>
          <w:numId w:val="4"/>
        </w:numPr>
        <w:ind w:hanging="436"/>
        <w:jc w:val="both"/>
        <w:rPr>
          <w:sz w:val="24"/>
          <w:szCs w:val="24"/>
        </w:rPr>
      </w:pPr>
      <w:r>
        <w:rPr>
          <w:sz w:val="24"/>
          <w:szCs w:val="24"/>
        </w:rPr>
        <w:t>Wadium zos</w:t>
      </w:r>
      <w:r w:rsidR="0073663C">
        <w:rPr>
          <w:sz w:val="24"/>
          <w:szCs w:val="24"/>
        </w:rPr>
        <w:t>tanie zwrócone najpóźniej do 5 dni</w:t>
      </w:r>
      <w:r>
        <w:rPr>
          <w:sz w:val="24"/>
          <w:szCs w:val="24"/>
        </w:rPr>
        <w:t xml:space="preserve"> od dnia</w:t>
      </w:r>
      <w:r w:rsidR="0073663C">
        <w:rPr>
          <w:sz w:val="24"/>
          <w:szCs w:val="24"/>
        </w:rPr>
        <w:t xml:space="preserve"> rozstrzygnięcia</w:t>
      </w:r>
      <w:r>
        <w:rPr>
          <w:sz w:val="24"/>
          <w:szCs w:val="24"/>
        </w:rPr>
        <w:t xml:space="preserve"> przetargu.</w:t>
      </w:r>
    </w:p>
    <w:p w:rsidR="005811FE" w:rsidRDefault="00B74379" w:rsidP="008C283C">
      <w:pPr>
        <w:pStyle w:val="Akapitzlist"/>
        <w:ind w:hanging="436"/>
        <w:jc w:val="both"/>
        <w:rPr>
          <w:sz w:val="24"/>
          <w:szCs w:val="24"/>
        </w:rPr>
      </w:pPr>
      <w:r>
        <w:rPr>
          <w:sz w:val="24"/>
          <w:szCs w:val="24"/>
        </w:rPr>
        <w:t>8</w:t>
      </w:r>
      <w:r w:rsidR="00D51B30">
        <w:rPr>
          <w:sz w:val="24"/>
          <w:szCs w:val="24"/>
        </w:rPr>
        <w:t>.</w:t>
      </w:r>
      <w:r w:rsidR="00D51B30">
        <w:rPr>
          <w:sz w:val="24"/>
          <w:szCs w:val="24"/>
        </w:rPr>
        <w:tab/>
      </w:r>
      <w:r w:rsidR="005811FE">
        <w:rPr>
          <w:sz w:val="24"/>
          <w:szCs w:val="24"/>
        </w:rPr>
        <w:t xml:space="preserve">Przetarg odbędzie się w dniu: </w:t>
      </w:r>
      <w:r w:rsidR="00BC69E8" w:rsidRPr="008D6601">
        <w:rPr>
          <w:b/>
          <w:sz w:val="24"/>
          <w:szCs w:val="24"/>
        </w:rPr>
        <w:t>10 stycznia 202</w:t>
      </w:r>
      <w:r w:rsidR="000128D0" w:rsidRPr="008D6601">
        <w:rPr>
          <w:b/>
          <w:sz w:val="24"/>
          <w:szCs w:val="24"/>
        </w:rPr>
        <w:t>2</w:t>
      </w:r>
      <w:r w:rsidR="005811FE" w:rsidRPr="008D6601">
        <w:rPr>
          <w:b/>
          <w:sz w:val="24"/>
          <w:szCs w:val="24"/>
        </w:rPr>
        <w:t xml:space="preserve"> r. o godz. 10.00 w siedzibie Urzędu Gminy Piszczac</w:t>
      </w:r>
      <w:r w:rsidR="005811FE">
        <w:rPr>
          <w:sz w:val="24"/>
          <w:szCs w:val="24"/>
        </w:rPr>
        <w:t xml:space="preserve"> ul, Włodawska 8, 21-530 Piszczac (sala kolumnowa).</w:t>
      </w:r>
    </w:p>
    <w:p w:rsidR="00F17239" w:rsidRDefault="00B74379" w:rsidP="008C283C">
      <w:pPr>
        <w:pStyle w:val="Akapitzlist"/>
        <w:ind w:hanging="436"/>
        <w:jc w:val="both"/>
        <w:rPr>
          <w:sz w:val="24"/>
          <w:szCs w:val="24"/>
        </w:rPr>
      </w:pPr>
      <w:r>
        <w:rPr>
          <w:sz w:val="24"/>
          <w:szCs w:val="24"/>
        </w:rPr>
        <w:t>9</w:t>
      </w:r>
      <w:r w:rsidR="00D51B30">
        <w:rPr>
          <w:sz w:val="24"/>
          <w:szCs w:val="24"/>
        </w:rPr>
        <w:t>.</w:t>
      </w:r>
      <w:r w:rsidR="00D51B30">
        <w:rPr>
          <w:sz w:val="24"/>
          <w:szCs w:val="24"/>
        </w:rPr>
        <w:tab/>
      </w:r>
      <w:r w:rsidR="00F17239">
        <w:rPr>
          <w:sz w:val="24"/>
          <w:szCs w:val="24"/>
        </w:rPr>
        <w:t>Przetarg uważa się zakończony wynikiem negatywnym, jeżeli żaden z uczestników przetargu ustnego nie zaoferował postąpienia ponad cenę wywoławczą.</w:t>
      </w:r>
    </w:p>
    <w:p w:rsidR="00F17239" w:rsidRDefault="00B74379" w:rsidP="008C283C">
      <w:pPr>
        <w:pStyle w:val="Akapitzlist"/>
        <w:ind w:hanging="436"/>
        <w:jc w:val="both"/>
        <w:rPr>
          <w:sz w:val="24"/>
          <w:szCs w:val="24"/>
        </w:rPr>
      </w:pPr>
      <w:r>
        <w:rPr>
          <w:sz w:val="24"/>
          <w:szCs w:val="24"/>
        </w:rPr>
        <w:t>10</w:t>
      </w:r>
      <w:r w:rsidR="00D51B30">
        <w:rPr>
          <w:sz w:val="24"/>
          <w:szCs w:val="24"/>
        </w:rPr>
        <w:t>.</w:t>
      </w:r>
      <w:r w:rsidR="00D51B30">
        <w:rPr>
          <w:sz w:val="24"/>
          <w:szCs w:val="24"/>
        </w:rPr>
        <w:tab/>
      </w:r>
      <w:r w:rsidR="00F17239">
        <w:rPr>
          <w:sz w:val="24"/>
          <w:szCs w:val="24"/>
        </w:rPr>
        <w:t>Organizujący przetarg zastrzega sobie prawo wycofania samochodu z przetargu bez podania przyczyny.</w:t>
      </w:r>
    </w:p>
    <w:p w:rsidR="002955BB" w:rsidRPr="002955BB" w:rsidRDefault="00B74379" w:rsidP="002955BB">
      <w:pPr>
        <w:pStyle w:val="Akapitzlist"/>
        <w:ind w:hanging="436"/>
        <w:jc w:val="both"/>
        <w:rPr>
          <w:sz w:val="24"/>
          <w:szCs w:val="24"/>
        </w:rPr>
      </w:pPr>
      <w:r>
        <w:rPr>
          <w:sz w:val="24"/>
          <w:szCs w:val="24"/>
        </w:rPr>
        <w:lastRenderedPageBreak/>
        <w:t>11</w:t>
      </w:r>
      <w:r w:rsidR="00D51B30">
        <w:rPr>
          <w:sz w:val="24"/>
          <w:szCs w:val="24"/>
        </w:rPr>
        <w:t>.</w:t>
      </w:r>
      <w:r w:rsidR="00D51B30">
        <w:rPr>
          <w:sz w:val="24"/>
          <w:szCs w:val="24"/>
        </w:rPr>
        <w:tab/>
      </w:r>
      <w:r w:rsidR="00DD5A58">
        <w:rPr>
          <w:sz w:val="24"/>
          <w:szCs w:val="24"/>
        </w:rPr>
        <w:t xml:space="preserve">Wydanie samochodu nastąpi </w:t>
      </w:r>
      <w:r w:rsidR="002955BB">
        <w:rPr>
          <w:sz w:val="24"/>
          <w:szCs w:val="24"/>
        </w:rPr>
        <w:t xml:space="preserve">protokołem zdawczo-odbiorczym </w:t>
      </w:r>
      <w:r w:rsidR="00DD5A58">
        <w:rPr>
          <w:sz w:val="24"/>
          <w:szCs w:val="24"/>
        </w:rPr>
        <w:t>po zapłaceniu przez osobę ceny nabycia</w:t>
      </w:r>
      <w:r w:rsidR="00D51B30">
        <w:rPr>
          <w:sz w:val="24"/>
          <w:szCs w:val="24"/>
        </w:rPr>
        <w:t xml:space="preserve"> po potwierdzeniu wpływu z tytułu zapłaty na rachunek bankowy Urzędu Gminy Piszczac oraz podpisaniu umowy.</w:t>
      </w:r>
    </w:p>
    <w:p w:rsidR="00D51B30" w:rsidRDefault="00D51B30" w:rsidP="00D51B30">
      <w:pPr>
        <w:pStyle w:val="Akapitzlist"/>
        <w:ind w:hanging="436"/>
        <w:jc w:val="both"/>
        <w:rPr>
          <w:sz w:val="24"/>
          <w:szCs w:val="24"/>
        </w:rPr>
      </w:pPr>
      <w:r>
        <w:rPr>
          <w:sz w:val="24"/>
          <w:szCs w:val="24"/>
        </w:rPr>
        <w:t>1</w:t>
      </w:r>
      <w:r w:rsidR="00B74379">
        <w:rPr>
          <w:sz w:val="24"/>
          <w:szCs w:val="24"/>
        </w:rPr>
        <w:t>2</w:t>
      </w:r>
      <w:r>
        <w:rPr>
          <w:sz w:val="24"/>
          <w:szCs w:val="24"/>
        </w:rPr>
        <w:t>.</w:t>
      </w:r>
      <w:r>
        <w:rPr>
          <w:sz w:val="24"/>
          <w:szCs w:val="24"/>
        </w:rPr>
        <w:tab/>
        <w:t xml:space="preserve">Miejsce i termin, w którym można obejrzeć przedmiot sprzedaży: </w:t>
      </w:r>
    </w:p>
    <w:p w:rsidR="00D51B30" w:rsidRDefault="00D51B30" w:rsidP="003F35EE">
      <w:pPr>
        <w:pStyle w:val="Akapitzlist"/>
        <w:ind w:hanging="12"/>
        <w:jc w:val="both"/>
        <w:rPr>
          <w:sz w:val="24"/>
          <w:szCs w:val="24"/>
        </w:rPr>
      </w:pPr>
      <w:r>
        <w:rPr>
          <w:sz w:val="24"/>
          <w:szCs w:val="24"/>
        </w:rPr>
        <w:t>Samochód stanowiący przedmiot przetargu będzie można oglądać na parkingu przy U</w:t>
      </w:r>
      <w:r w:rsidR="00530CCA">
        <w:rPr>
          <w:sz w:val="24"/>
          <w:szCs w:val="24"/>
        </w:rPr>
        <w:t>rzędzie Gminy Piszczac w dniach 27-30.23.2021 r.</w:t>
      </w:r>
      <w:r w:rsidR="00E34F00">
        <w:rPr>
          <w:sz w:val="24"/>
          <w:szCs w:val="24"/>
        </w:rPr>
        <w:t xml:space="preserve"> w godz. 8-14</w:t>
      </w:r>
      <w:r w:rsidR="00530CCA">
        <w:rPr>
          <w:sz w:val="24"/>
          <w:szCs w:val="24"/>
        </w:rPr>
        <w:t xml:space="preserve"> </w:t>
      </w:r>
      <w:r w:rsidR="00530CCA" w:rsidRPr="00530CCA">
        <w:rPr>
          <w:b/>
          <w:sz w:val="24"/>
          <w:szCs w:val="24"/>
        </w:rPr>
        <w:t>p</w:t>
      </w:r>
      <w:r w:rsidRPr="00530CCA">
        <w:rPr>
          <w:b/>
          <w:sz w:val="24"/>
          <w:szCs w:val="24"/>
        </w:rPr>
        <w:t>o uprzednim uzgodnieniu telefonicznym dzwoniąc pod nr 83 355 99 82</w:t>
      </w:r>
      <w:r>
        <w:rPr>
          <w:sz w:val="24"/>
          <w:szCs w:val="24"/>
        </w:rPr>
        <w:t>.</w:t>
      </w:r>
    </w:p>
    <w:p w:rsidR="003F35EE" w:rsidRDefault="003F35EE" w:rsidP="00D51B30">
      <w:pPr>
        <w:pStyle w:val="Akapitzlist"/>
        <w:ind w:hanging="436"/>
        <w:jc w:val="both"/>
        <w:rPr>
          <w:sz w:val="24"/>
          <w:szCs w:val="24"/>
        </w:rPr>
      </w:pPr>
      <w:r>
        <w:rPr>
          <w:sz w:val="24"/>
          <w:szCs w:val="24"/>
        </w:rPr>
        <w:t>1</w:t>
      </w:r>
      <w:r w:rsidR="00B74379">
        <w:rPr>
          <w:sz w:val="24"/>
          <w:szCs w:val="24"/>
        </w:rPr>
        <w:t>3</w:t>
      </w:r>
      <w:r>
        <w:rPr>
          <w:sz w:val="24"/>
          <w:szCs w:val="24"/>
        </w:rPr>
        <w:t>.</w:t>
      </w:r>
      <w:r>
        <w:rPr>
          <w:sz w:val="24"/>
          <w:szCs w:val="24"/>
        </w:rPr>
        <w:tab/>
        <w:t>Osoby przystępujące do przetargu zobowiązane są do złożenia oświadczenia o zapoznaniu się z klauzulą informacyjną dotyczącą przetwarzania danych osobowych oraz że zapoznały się ze stanem prawnym i faktycznym przedmiotu przetargu, w tym ze stanem technicznym i nie wnoszą z tego tytułu zastrzeżeń.</w:t>
      </w:r>
    </w:p>
    <w:p w:rsidR="00BE326C" w:rsidRDefault="00BE326C" w:rsidP="00D51B30">
      <w:pPr>
        <w:pStyle w:val="Akapitzlist"/>
        <w:ind w:hanging="436"/>
        <w:jc w:val="both"/>
        <w:rPr>
          <w:sz w:val="24"/>
          <w:szCs w:val="24"/>
        </w:rPr>
      </w:pPr>
      <w:r>
        <w:rPr>
          <w:sz w:val="24"/>
          <w:szCs w:val="24"/>
        </w:rPr>
        <w:t>1</w:t>
      </w:r>
      <w:r w:rsidR="00B74379">
        <w:rPr>
          <w:sz w:val="24"/>
          <w:szCs w:val="24"/>
        </w:rPr>
        <w:t>4</w:t>
      </w:r>
      <w:r>
        <w:rPr>
          <w:sz w:val="24"/>
          <w:szCs w:val="24"/>
        </w:rPr>
        <w:t>.</w:t>
      </w:r>
      <w:r>
        <w:rPr>
          <w:sz w:val="24"/>
          <w:szCs w:val="24"/>
        </w:rPr>
        <w:tab/>
        <w:t>Szczegółowe informacje o przedmiocie sprzedaży można uzyskać w siedzibie Urzędu Gminy Piszczac ul Włodawska 8, 21-530 Piszczac, pokój 33, w godzinach pracy urzędu.</w:t>
      </w:r>
    </w:p>
    <w:p w:rsidR="00281A0F" w:rsidRPr="00D51B30" w:rsidRDefault="00BE326C" w:rsidP="00D51B30">
      <w:pPr>
        <w:pStyle w:val="Akapitzlist"/>
        <w:ind w:hanging="436"/>
        <w:jc w:val="both"/>
        <w:rPr>
          <w:sz w:val="24"/>
          <w:szCs w:val="24"/>
        </w:rPr>
      </w:pPr>
      <w:r>
        <w:rPr>
          <w:sz w:val="24"/>
          <w:szCs w:val="24"/>
        </w:rPr>
        <w:t>1</w:t>
      </w:r>
      <w:r w:rsidR="00B74379">
        <w:rPr>
          <w:sz w:val="24"/>
          <w:szCs w:val="24"/>
        </w:rPr>
        <w:t>5</w:t>
      </w:r>
      <w:r>
        <w:rPr>
          <w:sz w:val="24"/>
          <w:szCs w:val="24"/>
        </w:rPr>
        <w:t>.</w:t>
      </w:r>
      <w:r>
        <w:rPr>
          <w:sz w:val="24"/>
          <w:szCs w:val="24"/>
        </w:rPr>
        <w:tab/>
        <w:t>Treść niniejs</w:t>
      </w:r>
      <w:r w:rsidR="00274707">
        <w:rPr>
          <w:sz w:val="24"/>
          <w:szCs w:val="24"/>
        </w:rPr>
        <w:t>zego ogłoszenia oraz zdjęcia po</w:t>
      </w:r>
      <w:r>
        <w:rPr>
          <w:sz w:val="24"/>
          <w:szCs w:val="24"/>
        </w:rPr>
        <w:t>jazdu są zamieszczone na stronach internetowych: piszczac.pl, piszczac.biuletyn.net oraz na tablicy informacyjnej w siedzibie Urzędu Gminy Piszczac.</w:t>
      </w:r>
    </w:p>
    <w:p w:rsidR="005811FE" w:rsidRDefault="005811FE" w:rsidP="008C283C">
      <w:pPr>
        <w:pStyle w:val="Akapitzlist"/>
        <w:ind w:hanging="436"/>
        <w:jc w:val="both"/>
        <w:rPr>
          <w:sz w:val="24"/>
          <w:szCs w:val="24"/>
        </w:rPr>
      </w:pPr>
    </w:p>
    <w:p w:rsidR="005811FE" w:rsidRDefault="005811FE" w:rsidP="008C283C">
      <w:pPr>
        <w:pStyle w:val="Akapitzlist"/>
        <w:ind w:hanging="436"/>
        <w:jc w:val="both"/>
        <w:rPr>
          <w:sz w:val="24"/>
          <w:szCs w:val="24"/>
        </w:rPr>
      </w:pPr>
    </w:p>
    <w:p w:rsidR="00D8091F" w:rsidRDefault="00D8091F"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Default="0097281D" w:rsidP="00D8091F">
      <w:pPr>
        <w:pStyle w:val="Akapitzlist"/>
        <w:jc w:val="both"/>
        <w:rPr>
          <w:sz w:val="24"/>
          <w:szCs w:val="24"/>
        </w:rPr>
      </w:pPr>
    </w:p>
    <w:p w:rsidR="0097281D" w:rsidRPr="006171E5" w:rsidRDefault="0097281D" w:rsidP="006171E5">
      <w:pPr>
        <w:jc w:val="both"/>
        <w:rPr>
          <w:sz w:val="24"/>
          <w:szCs w:val="24"/>
        </w:rPr>
      </w:pPr>
    </w:p>
    <w:p w:rsidR="0097281D" w:rsidRDefault="0097281D" w:rsidP="0097281D">
      <w:pPr>
        <w:jc w:val="right"/>
        <w:rPr>
          <w:sz w:val="24"/>
          <w:szCs w:val="24"/>
        </w:rPr>
      </w:pPr>
      <w:r>
        <w:rPr>
          <w:sz w:val="24"/>
          <w:szCs w:val="24"/>
        </w:rPr>
        <w:lastRenderedPageBreak/>
        <w:t xml:space="preserve">Załącznik nr 2 do Zarządzenia </w:t>
      </w:r>
      <w:r w:rsidRPr="00021B28">
        <w:rPr>
          <w:sz w:val="24"/>
          <w:szCs w:val="24"/>
        </w:rPr>
        <w:t xml:space="preserve">nr </w:t>
      </w:r>
      <w:r w:rsidR="00021B28" w:rsidRPr="00021B28">
        <w:rPr>
          <w:sz w:val="24"/>
          <w:szCs w:val="24"/>
        </w:rPr>
        <w:t>92</w:t>
      </w:r>
      <w:r w:rsidRPr="00021B28">
        <w:rPr>
          <w:sz w:val="24"/>
          <w:szCs w:val="24"/>
        </w:rPr>
        <w:t>/2021</w:t>
      </w:r>
    </w:p>
    <w:p w:rsidR="0097281D" w:rsidRDefault="0097281D" w:rsidP="0097281D">
      <w:pPr>
        <w:jc w:val="right"/>
        <w:rPr>
          <w:sz w:val="24"/>
          <w:szCs w:val="24"/>
        </w:rPr>
      </w:pPr>
      <w:r>
        <w:rPr>
          <w:sz w:val="24"/>
          <w:szCs w:val="24"/>
        </w:rPr>
        <w:t xml:space="preserve">Wójta Gminy Piszczac </w:t>
      </w:r>
    </w:p>
    <w:p w:rsidR="0097281D" w:rsidRDefault="0097281D" w:rsidP="0097281D">
      <w:pPr>
        <w:jc w:val="right"/>
        <w:rPr>
          <w:sz w:val="24"/>
          <w:szCs w:val="24"/>
        </w:rPr>
      </w:pPr>
      <w:r>
        <w:rPr>
          <w:sz w:val="24"/>
          <w:szCs w:val="24"/>
        </w:rPr>
        <w:t xml:space="preserve">Z dnia </w:t>
      </w:r>
      <w:r w:rsidR="002E0C1A">
        <w:rPr>
          <w:sz w:val="24"/>
          <w:szCs w:val="24"/>
        </w:rPr>
        <w:t>1</w:t>
      </w:r>
      <w:r w:rsidR="00021B28">
        <w:rPr>
          <w:sz w:val="24"/>
          <w:szCs w:val="24"/>
        </w:rPr>
        <w:t>4</w:t>
      </w:r>
      <w:r>
        <w:rPr>
          <w:sz w:val="24"/>
          <w:szCs w:val="24"/>
        </w:rPr>
        <w:t xml:space="preserve"> grudnia 2021 r.</w:t>
      </w:r>
    </w:p>
    <w:p w:rsidR="0089355C" w:rsidRDefault="0089355C" w:rsidP="0089355C">
      <w:pPr>
        <w:jc w:val="center"/>
        <w:rPr>
          <w:b/>
          <w:sz w:val="24"/>
          <w:szCs w:val="24"/>
        </w:rPr>
      </w:pPr>
      <w:r w:rsidRPr="00345522">
        <w:rPr>
          <w:b/>
          <w:sz w:val="24"/>
          <w:szCs w:val="24"/>
        </w:rPr>
        <w:t>Regulamin przetargu</w:t>
      </w:r>
    </w:p>
    <w:p w:rsidR="00345522" w:rsidRPr="006171E5" w:rsidRDefault="00345522" w:rsidP="006171E5">
      <w:pPr>
        <w:pStyle w:val="Akapitzlist"/>
        <w:numPr>
          <w:ilvl w:val="0"/>
          <w:numId w:val="5"/>
        </w:numPr>
        <w:jc w:val="both"/>
        <w:rPr>
          <w:sz w:val="24"/>
          <w:szCs w:val="24"/>
        </w:rPr>
      </w:pPr>
      <w:r w:rsidRPr="006171E5">
        <w:rPr>
          <w:sz w:val="24"/>
          <w:szCs w:val="24"/>
        </w:rPr>
        <w:t>Przetarg na sprzedaż ruchomości jest przetargiem publicznym ustnym nieograniczonym.</w:t>
      </w:r>
    </w:p>
    <w:p w:rsidR="00345522" w:rsidRDefault="00345522" w:rsidP="006171E5">
      <w:pPr>
        <w:pStyle w:val="Akapitzlist"/>
        <w:numPr>
          <w:ilvl w:val="0"/>
          <w:numId w:val="5"/>
        </w:numPr>
        <w:jc w:val="both"/>
        <w:rPr>
          <w:sz w:val="24"/>
          <w:szCs w:val="24"/>
        </w:rPr>
      </w:pPr>
      <w:r>
        <w:rPr>
          <w:sz w:val="24"/>
          <w:szCs w:val="24"/>
        </w:rPr>
        <w:t>Przedmiotem przetargu jest samochód Żuk A-15B numer rejestracyjny LBI066JM.</w:t>
      </w:r>
    </w:p>
    <w:p w:rsidR="00345522" w:rsidRDefault="00345522" w:rsidP="006171E5">
      <w:pPr>
        <w:pStyle w:val="Akapitzlist"/>
        <w:numPr>
          <w:ilvl w:val="0"/>
          <w:numId w:val="5"/>
        </w:numPr>
        <w:jc w:val="both"/>
        <w:rPr>
          <w:sz w:val="24"/>
          <w:szCs w:val="24"/>
        </w:rPr>
      </w:pPr>
      <w:r>
        <w:rPr>
          <w:sz w:val="24"/>
          <w:szCs w:val="24"/>
        </w:rPr>
        <w:t xml:space="preserve">Przed przystąpieniem do przetargu </w:t>
      </w:r>
      <w:r w:rsidRPr="003F4E3F">
        <w:rPr>
          <w:sz w:val="24"/>
          <w:szCs w:val="24"/>
        </w:rPr>
        <w:t>wymaga się</w:t>
      </w:r>
      <w:r w:rsidR="003F4E3F">
        <w:rPr>
          <w:sz w:val="24"/>
          <w:szCs w:val="24"/>
        </w:rPr>
        <w:t xml:space="preserve"> wniesienia wadium w wysokości 300 zł brutto</w:t>
      </w:r>
      <w:r w:rsidR="00EB38A2">
        <w:rPr>
          <w:sz w:val="24"/>
          <w:szCs w:val="24"/>
        </w:rPr>
        <w:t xml:space="preserve"> najpóźniej</w:t>
      </w:r>
      <w:r w:rsidR="000128D0">
        <w:rPr>
          <w:sz w:val="24"/>
          <w:szCs w:val="24"/>
        </w:rPr>
        <w:t xml:space="preserve"> </w:t>
      </w:r>
      <w:r w:rsidR="00EB38A2">
        <w:rPr>
          <w:sz w:val="24"/>
          <w:szCs w:val="24"/>
        </w:rPr>
        <w:t>do dnia 5 stycznia 2022 r. (data wpływu przelewu)</w:t>
      </w:r>
      <w:r w:rsidR="006F208D">
        <w:rPr>
          <w:sz w:val="24"/>
          <w:szCs w:val="24"/>
        </w:rPr>
        <w:t xml:space="preserve"> na nr </w:t>
      </w:r>
      <w:r w:rsidR="00CB2649">
        <w:rPr>
          <w:sz w:val="24"/>
          <w:szCs w:val="24"/>
        </w:rPr>
        <w:t>konta</w:t>
      </w:r>
      <w:r w:rsidR="006F208D">
        <w:rPr>
          <w:sz w:val="24"/>
          <w:szCs w:val="24"/>
        </w:rPr>
        <w:t xml:space="preserve"> </w:t>
      </w:r>
      <w:r w:rsidR="00811388">
        <w:rPr>
          <w:sz w:val="24"/>
          <w:szCs w:val="24"/>
        </w:rPr>
        <w:t>53 </w:t>
      </w:r>
      <w:r w:rsidR="00811388" w:rsidRPr="007F6C58">
        <w:rPr>
          <w:sz w:val="24"/>
          <w:szCs w:val="24"/>
        </w:rPr>
        <w:t>8037 0008 0130 0198 2000 0040</w:t>
      </w:r>
      <w:r w:rsidR="006F208D">
        <w:rPr>
          <w:sz w:val="24"/>
          <w:szCs w:val="24"/>
        </w:rPr>
        <w:t xml:space="preserve">. </w:t>
      </w:r>
      <w:r w:rsidR="00CB2649">
        <w:rPr>
          <w:sz w:val="24"/>
          <w:szCs w:val="24"/>
        </w:rPr>
        <w:t>Tytuł wpłaty powinien zawierać</w:t>
      </w:r>
      <w:r w:rsidR="006F208D">
        <w:rPr>
          <w:sz w:val="24"/>
          <w:szCs w:val="24"/>
        </w:rPr>
        <w:t>: imię, nazwisko, Żuk czerwony.</w:t>
      </w:r>
    </w:p>
    <w:p w:rsidR="006F208D" w:rsidRDefault="00CB2649" w:rsidP="006171E5">
      <w:pPr>
        <w:pStyle w:val="Akapitzlist"/>
        <w:numPr>
          <w:ilvl w:val="0"/>
          <w:numId w:val="5"/>
        </w:numPr>
        <w:jc w:val="both"/>
        <w:rPr>
          <w:sz w:val="24"/>
          <w:szCs w:val="24"/>
        </w:rPr>
      </w:pPr>
      <w:r>
        <w:rPr>
          <w:sz w:val="24"/>
          <w:szCs w:val="24"/>
        </w:rPr>
        <w:t xml:space="preserve">Wadium zostanie zwrócone najpóźniej do 5. </w:t>
      </w:r>
      <w:r w:rsidR="00811388">
        <w:rPr>
          <w:sz w:val="24"/>
          <w:szCs w:val="24"/>
        </w:rPr>
        <w:t>dnia</w:t>
      </w:r>
      <w:r>
        <w:rPr>
          <w:sz w:val="24"/>
          <w:szCs w:val="24"/>
        </w:rPr>
        <w:t xml:space="preserve"> od dnia przetargu.</w:t>
      </w:r>
    </w:p>
    <w:p w:rsidR="00345522" w:rsidRDefault="00345522" w:rsidP="006171E5">
      <w:pPr>
        <w:pStyle w:val="Akapitzlist"/>
        <w:numPr>
          <w:ilvl w:val="0"/>
          <w:numId w:val="5"/>
        </w:numPr>
        <w:jc w:val="both"/>
        <w:rPr>
          <w:sz w:val="24"/>
          <w:szCs w:val="24"/>
        </w:rPr>
      </w:pPr>
      <w:r>
        <w:rPr>
          <w:sz w:val="24"/>
          <w:szCs w:val="24"/>
        </w:rPr>
        <w:t xml:space="preserve">Cena wywoławcza wynosi </w:t>
      </w:r>
      <w:r w:rsidR="003E3580">
        <w:rPr>
          <w:sz w:val="24"/>
          <w:szCs w:val="24"/>
        </w:rPr>
        <w:t>3643 zł.</w:t>
      </w:r>
    </w:p>
    <w:p w:rsidR="003E3580" w:rsidRPr="006F7C62" w:rsidRDefault="00BF0DB1" w:rsidP="006171E5">
      <w:pPr>
        <w:pStyle w:val="Akapitzlist"/>
        <w:numPr>
          <w:ilvl w:val="0"/>
          <w:numId w:val="5"/>
        </w:numPr>
        <w:jc w:val="both"/>
        <w:rPr>
          <w:sz w:val="24"/>
          <w:szCs w:val="24"/>
        </w:rPr>
      </w:pPr>
      <w:r>
        <w:rPr>
          <w:sz w:val="24"/>
          <w:szCs w:val="24"/>
        </w:rPr>
        <w:t xml:space="preserve">Cena przetargowa ruchomości płata jest najpóźniej w </w:t>
      </w:r>
      <w:r w:rsidR="008B68FA">
        <w:rPr>
          <w:sz w:val="24"/>
          <w:szCs w:val="24"/>
        </w:rPr>
        <w:t xml:space="preserve">ustalonym </w:t>
      </w:r>
      <w:r>
        <w:rPr>
          <w:sz w:val="24"/>
          <w:szCs w:val="24"/>
        </w:rPr>
        <w:t xml:space="preserve">dniu zawarcia umowy na </w:t>
      </w:r>
      <w:r w:rsidR="007A4E0D">
        <w:rPr>
          <w:sz w:val="24"/>
          <w:szCs w:val="24"/>
        </w:rPr>
        <w:t xml:space="preserve">konto Urzędu Gminy Piszczac </w:t>
      </w:r>
      <w:r w:rsidR="007A4E0D" w:rsidRPr="006F7C62">
        <w:rPr>
          <w:sz w:val="24"/>
          <w:szCs w:val="24"/>
        </w:rPr>
        <w:t xml:space="preserve">Nr </w:t>
      </w:r>
      <w:r w:rsidR="00530CCA" w:rsidRPr="00160E75">
        <w:rPr>
          <w:sz w:val="24"/>
          <w:szCs w:val="24"/>
        </w:rPr>
        <w:t xml:space="preserve">32 8037 0008 0130 0198 2000 0030 </w:t>
      </w:r>
      <w:r w:rsidR="007A4E0D" w:rsidRPr="006F7C62">
        <w:rPr>
          <w:sz w:val="24"/>
          <w:szCs w:val="24"/>
        </w:rPr>
        <w:t>Bank Spółdzielczy Łomazy O/Piszczac.</w:t>
      </w:r>
    </w:p>
    <w:p w:rsidR="008B68FA" w:rsidRDefault="008B68FA" w:rsidP="006171E5">
      <w:pPr>
        <w:pStyle w:val="Akapitzlist"/>
        <w:numPr>
          <w:ilvl w:val="0"/>
          <w:numId w:val="5"/>
        </w:numPr>
        <w:jc w:val="both"/>
        <w:rPr>
          <w:sz w:val="24"/>
          <w:szCs w:val="24"/>
        </w:rPr>
      </w:pPr>
      <w:r>
        <w:rPr>
          <w:sz w:val="24"/>
          <w:szCs w:val="24"/>
        </w:rPr>
        <w:t>W przypadku niewpłacenia oferowanej kwoty w terminie, o którym mowa w pkt. 5., sprzedający zastrzega możliwość odstąpienia od zawarcia umowy.</w:t>
      </w:r>
    </w:p>
    <w:p w:rsidR="00CA0FCC" w:rsidRDefault="00CA0FCC" w:rsidP="006171E5">
      <w:pPr>
        <w:pStyle w:val="Akapitzlist"/>
        <w:numPr>
          <w:ilvl w:val="0"/>
          <w:numId w:val="5"/>
        </w:numPr>
        <w:jc w:val="both"/>
        <w:rPr>
          <w:sz w:val="24"/>
          <w:szCs w:val="24"/>
        </w:rPr>
      </w:pPr>
      <w:r>
        <w:rPr>
          <w:sz w:val="24"/>
          <w:szCs w:val="24"/>
        </w:rPr>
        <w:t>Z wybranym oferentem zostanie zawarta umowa sprzedaży wg załączonego wzoru – zał. nr 3.</w:t>
      </w:r>
    </w:p>
    <w:p w:rsidR="002654F4" w:rsidRDefault="002654F4" w:rsidP="006171E5">
      <w:pPr>
        <w:pStyle w:val="Akapitzlist"/>
        <w:numPr>
          <w:ilvl w:val="0"/>
          <w:numId w:val="5"/>
        </w:numPr>
        <w:jc w:val="both"/>
        <w:rPr>
          <w:sz w:val="24"/>
          <w:szCs w:val="24"/>
        </w:rPr>
      </w:pPr>
      <w:r>
        <w:rPr>
          <w:sz w:val="24"/>
          <w:szCs w:val="24"/>
        </w:rPr>
        <w:t>Przed zawarciem umowy kupujący ma obowiązek przedstawić sprzedającemu dowód wpłaty za</w:t>
      </w:r>
      <w:r w:rsidR="00160E75">
        <w:rPr>
          <w:sz w:val="24"/>
          <w:szCs w:val="24"/>
        </w:rPr>
        <w:t>oferowanej</w:t>
      </w:r>
      <w:r w:rsidR="00C875D2">
        <w:rPr>
          <w:sz w:val="24"/>
          <w:szCs w:val="24"/>
        </w:rPr>
        <w:t xml:space="preserve"> w przetargu</w:t>
      </w:r>
      <w:r w:rsidR="0022396D">
        <w:rPr>
          <w:sz w:val="24"/>
          <w:szCs w:val="24"/>
        </w:rPr>
        <w:t>,</w:t>
      </w:r>
      <w:r w:rsidR="00C875D2">
        <w:rPr>
          <w:sz w:val="24"/>
          <w:szCs w:val="24"/>
        </w:rPr>
        <w:t xml:space="preserve"> pomniejszoną o kwotę wpłaty wadium.</w:t>
      </w:r>
    </w:p>
    <w:p w:rsidR="00E07698" w:rsidRDefault="00E07698" w:rsidP="006171E5">
      <w:pPr>
        <w:pStyle w:val="Akapitzlist"/>
        <w:numPr>
          <w:ilvl w:val="0"/>
          <w:numId w:val="5"/>
        </w:numPr>
        <w:jc w:val="both"/>
        <w:rPr>
          <w:sz w:val="24"/>
          <w:szCs w:val="24"/>
        </w:rPr>
      </w:pPr>
      <w:r w:rsidRPr="00E07698">
        <w:rPr>
          <w:sz w:val="24"/>
          <w:szCs w:val="24"/>
        </w:rPr>
        <w:t>Wadium wpłacone przez osobę, która wygra przetarg zostanie zaliczone na poczet ceny nabycia nieruchomości, a w przypadku uchylania się przez tą osobę od zawarcia umowy notarialnej wadium przepada na rzecz sprzedającego i przeprowadzony przetarg czyni niebyłym.</w:t>
      </w:r>
    </w:p>
    <w:p w:rsidR="008B68FA" w:rsidRDefault="008B68FA" w:rsidP="006171E5">
      <w:pPr>
        <w:pStyle w:val="Akapitzlist"/>
        <w:numPr>
          <w:ilvl w:val="0"/>
          <w:numId w:val="5"/>
        </w:numPr>
        <w:jc w:val="both"/>
        <w:rPr>
          <w:sz w:val="24"/>
          <w:szCs w:val="24"/>
        </w:rPr>
      </w:pPr>
      <w:r>
        <w:rPr>
          <w:sz w:val="24"/>
          <w:szCs w:val="24"/>
        </w:rPr>
        <w:t>Wszystkie koszty związane z nabyciem przedmiotu sprzedaży ponosi w całości Nabywca.</w:t>
      </w:r>
    </w:p>
    <w:p w:rsidR="00E94636" w:rsidRDefault="00E94636" w:rsidP="006171E5">
      <w:pPr>
        <w:pStyle w:val="Akapitzlist"/>
        <w:numPr>
          <w:ilvl w:val="0"/>
          <w:numId w:val="5"/>
        </w:numPr>
        <w:jc w:val="both"/>
        <w:rPr>
          <w:sz w:val="24"/>
          <w:szCs w:val="24"/>
        </w:rPr>
      </w:pPr>
      <w:r>
        <w:rPr>
          <w:sz w:val="24"/>
          <w:szCs w:val="24"/>
        </w:rPr>
        <w:t>Nabywca zobowiązany jest do dokonania wszelkich czynności związanych z rejestracją samochodu i zawarciem umowy ubezpieczenia obowiązkowego OC w terminie 30 dni daty zawarcia umowy o czym poinformuje Sprzedającego pisemnie.</w:t>
      </w:r>
    </w:p>
    <w:p w:rsidR="00E70653" w:rsidRDefault="00E70653" w:rsidP="006171E5">
      <w:pPr>
        <w:pStyle w:val="Akapitzlist"/>
        <w:numPr>
          <w:ilvl w:val="0"/>
          <w:numId w:val="5"/>
        </w:numPr>
        <w:jc w:val="both"/>
        <w:rPr>
          <w:sz w:val="24"/>
          <w:szCs w:val="24"/>
        </w:rPr>
      </w:pPr>
      <w:r>
        <w:rPr>
          <w:sz w:val="24"/>
          <w:szCs w:val="24"/>
        </w:rPr>
        <w:t>Oferent wyłoniony w przetargu zostanie zaproszony do podpisania umowy w Urzędzie Gminy Piszczac w terminie ustalonym przez Sprzedającego.</w:t>
      </w:r>
    </w:p>
    <w:p w:rsidR="002654F4" w:rsidRDefault="002654F4" w:rsidP="006171E5">
      <w:pPr>
        <w:pStyle w:val="Akapitzlist"/>
        <w:numPr>
          <w:ilvl w:val="0"/>
          <w:numId w:val="5"/>
        </w:numPr>
        <w:jc w:val="both"/>
        <w:rPr>
          <w:sz w:val="24"/>
          <w:szCs w:val="24"/>
        </w:rPr>
      </w:pPr>
      <w:r>
        <w:rPr>
          <w:sz w:val="24"/>
          <w:szCs w:val="24"/>
        </w:rPr>
        <w:t xml:space="preserve">Sprzedający ma obowiązek podpisać umowę w ciągu </w:t>
      </w:r>
      <w:r w:rsidR="00CA0FCC">
        <w:rPr>
          <w:sz w:val="24"/>
          <w:szCs w:val="24"/>
        </w:rPr>
        <w:t>7</w:t>
      </w:r>
      <w:r>
        <w:rPr>
          <w:sz w:val="24"/>
          <w:szCs w:val="24"/>
        </w:rPr>
        <w:t xml:space="preserve"> dni od dnia rozstrzygnięcia przetargu.</w:t>
      </w:r>
    </w:p>
    <w:p w:rsidR="002654F4" w:rsidRDefault="002654F4" w:rsidP="006171E5">
      <w:pPr>
        <w:pStyle w:val="Akapitzlist"/>
        <w:numPr>
          <w:ilvl w:val="0"/>
          <w:numId w:val="5"/>
        </w:numPr>
        <w:jc w:val="both"/>
        <w:rPr>
          <w:sz w:val="24"/>
          <w:szCs w:val="24"/>
        </w:rPr>
      </w:pPr>
      <w:r>
        <w:rPr>
          <w:sz w:val="24"/>
          <w:szCs w:val="24"/>
        </w:rPr>
        <w:t>Przetarg prowadzi Komisja Przetargowa powołana przez Wójta Gminy Piszczac.</w:t>
      </w:r>
    </w:p>
    <w:p w:rsidR="002654F4" w:rsidRDefault="002654F4" w:rsidP="006171E5">
      <w:pPr>
        <w:pStyle w:val="Akapitzlist"/>
        <w:numPr>
          <w:ilvl w:val="0"/>
          <w:numId w:val="5"/>
        </w:numPr>
        <w:jc w:val="both"/>
        <w:rPr>
          <w:sz w:val="24"/>
          <w:szCs w:val="24"/>
        </w:rPr>
      </w:pPr>
      <w:r>
        <w:rPr>
          <w:sz w:val="24"/>
          <w:szCs w:val="24"/>
        </w:rPr>
        <w:t xml:space="preserve">Zastrzega się możliwość unieważnienia </w:t>
      </w:r>
      <w:r w:rsidR="00E842DE">
        <w:rPr>
          <w:sz w:val="24"/>
          <w:szCs w:val="24"/>
        </w:rPr>
        <w:t>przetargu bez podania przyczyny w każdym czasie poprzedzającym ogłoszenie wyniku przetargu.</w:t>
      </w:r>
    </w:p>
    <w:p w:rsidR="00E842DE" w:rsidRDefault="00E842DE" w:rsidP="006171E5">
      <w:pPr>
        <w:pStyle w:val="Akapitzlist"/>
        <w:numPr>
          <w:ilvl w:val="0"/>
          <w:numId w:val="5"/>
        </w:numPr>
        <w:jc w:val="both"/>
        <w:rPr>
          <w:sz w:val="24"/>
          <w:szCs w:val="24"/>
        </w:rPr>
      </w:pPr>
      <w:r>
        <w:rPr>
          <w:sz w:val="24"/>
          <w:szCs w:val="24"/>
        </w:rPr>
        <w:lastRenderedPageBreak/>
        <w:t>Szczegółowe informacje o przedmiocie sprzedaży można uzyskać w siedzibie Urzędu Gminy Piszczac ul</w:t>
      </w:r>
      <w:r w:rsidR="00B766BB">
        <w:rPr>
          <w:sz w:val="24"/>
          <w:szCs w:val="24"/>
        </w:rPr>
        <w:t>.</w:t>
      </w:r>
      <w:r>
        <w:rPr>
          <w:sz w:val="24"/>
          <w:szCs w:val="24"/>
        </w:rPr>
        <w:t xml:space="preserve"> Włodawska 8, 21-530 Piszczac, pokój 33, w godzinach pracy urzędu.</w:t>
      </w:r>
    </w:p>
    <w:p w:rsidR="00E842DE" w:rsidRDefault="00E842DE" w:rsidP="00E842DE">
      <w:pPr>
        <w:pStyle w:val="Akapitzlist"/>
        <w:jc w:val="both"/>
        <w:rPr>
          <w:sz w:val="24"/>
          <w:szCs w:val="24"/>
        </w:rPr>
      </w:pPr>
    </w:p>
    <w:p w:rsidR="0097281D" w:rsidRDefault="0097281D"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E07698" w:rsidP="00D8091F">
      <w:pPr>
        <w:pStyle w:val="Akapitzlist"/>
        <w:jc w:val="both"/>
        <w:rPr>
          <w:sz w:val="24"/>
          <w:szCs w:val="24"/>
        </w:rPr>
      </w:pPr>
    </w:p>
    <w:p w:rsidR="00E07698" w:rsidRDefault="0022396D" w:rsidP="0022396D">
      <w:pPr>
        <w:pStyle w:val="Akapitzlist"/>
        <w:tabs>
          <w:tab w:val="left" w:pos="8340"/>
        </w:tabs>
        <w:jc w:val="both"/>
        <w:rPr>
          <w:sz w:val="24"/>
          <w:szCs w:val="24"/>
        </w:rPr>
      </w:pPr>
      <w:r>
        <w:rPr>
          <w:sz w:val="24"/>
          <w:szCs w:val="24"/>
        </w:rPr>
        <w:tab/>
      </w:r>
    </w:p>
    <w:p w:rsidR="0022396D" w:rsidRDefault="0022396D" w:rsidP="0022396D">
      <w:pPr>
        <w:pStyle w:val="Akapitzlist"/>
        <w:tabs>
          <w:tab w:val="left" w:pos="8340"/>
        </w:tabs>
        <w:jc w:val="both"/>
        <w:rPr>
          <w:sz w:val="24"/>
          <w:szCs w:val="24"/>
        </w:rPr>
      </w:pPr>
    </w:p>
    <w:p w:rsidR="0022396D" w:rsidRPr="00D8091F" w:rsidRDefault="0022396D" w:rsidP="0022396D">
      <w:pPr>
        <w:pStyle w:val="Akapitzlist"/>
        <w:tabs>
          <w:tab w:val="left" w:pos="8340"/>
        </w:tabs>
        <w:jc w:val="both"/>
        <w:rPr>
          <w:sz w:val="24"/>
          <w:szCs w:val="24"/>
        </w:rPr>
      </w:pPr>
    </w:p>
    <w:p w:rsidR="00E842DE" w:rsidRDefault="00E842DE" w:rsidP="00E842DE">
      <w:pPr>
        <w:jc w:val="right"/>
        <w:rPr>
          <w:sz w:val="24"/>
          <w:szCs w:val="24"/>
        </w:rPr>
      </w:pPr>
      <w:r>
        <w:rPr>
          <w:sz w:val="24"/>
          <w:szCs w:val="24"/>
        </w:rPr>
        <w:lastRenderedPageBreak/>
        <w:t>Wójt Gminy Piszczac</w:t>
      </w:r>
    </w:p>
    <w:p w:rsidR="00DF495E" w:rsidRDefault="00E842DE" w:rsidP="00301321">
      <w:pPr>
        <w:jc w:val="right"/>
        <w:rPr>
          <w:sz w:val="24"/>
          <w:szCs w:val="24"/>
        </w:rPr>
      </w:pPr>
      <w:r>
        <w:rPr>
          <w:sz w:val="24"/>
          <w:szCs w:val="24"/>
        </w:rPr>
        <w:t>Kamil Kożuchowski</w:t>
      </w:r>
    </w:p>
    <w:p w:rsidR="00301321" w:rsidRDefault="00301321" w:rsidP="00301321">
      <w:pPr>
        <w:jc w:val="right"/>
        <w:rPr>
          <w:sz w:val="24"/>
          <w:szCs w:val="24"/>
        </w:rPr>
      </w:pPr>
      <w:r>
        <w:rPr>
          <w:sz w:val="24"/>
          <w:szCs w:val="24"/>
        </w:rPr>
        <w:t xml:space="preserve">Załącznik nr 3 do Zarządzenia </w:t>
      </w:r>
      <w:r w:rsidRPr="00021B28">
        <w:rPr>
          <w:sz w:val="24"/>
          <w:szCs w:val="24"/>
        </w:rPr>
        <w:t xml:space="preserve">nr </w:t>
      </w:r>
      <w:r w:rsidR="00021B28" w:rsidRPr="00021B28">
        <w:rPr>
          <w:sz w:val="24"/>
          <w:szCs w:val="24"/>
        </w:rPr>
        <w:t>92</w:t>
      </w:r>
      <w:r w:rsidRPr="00021B28">
        <w:rPr>
          <w:sz w:val="24"/>
          <w:szCs w:val="24"/>
        </w:rPr>
        <w:t>/2021</w:t>
      </w:r>
    </w:p>
    <w:p w:rsidR="00301321" w:rsidRDefault="00301321" w:rsidP="00301321">
      <w:pPr>
        <w:jc w:val="right"/>
        <w:rPr>
          <w:sz w:val="24"/>
          <w:szCs w:val="24"/>
        </w:rPr>
      </w:pPr>
      <w:r>
        <w:rPr>
          <w:sz w:val="24"/>
          <w:szCs w:val="24"/>
        </w:rPr>
        <w:t xml:space="preserve">Wójta Gminy Piszczac </w:t>
      </w:r>
    </w:p>
    <w:p w:rsidR="00301321" w:rsidRDefault="00301321" w:rsidP="00301321">
      <w:pPr>
        <w:jc w:val="right"/>
        <w:rPr>
          <w:sz w:val="24"/>
          <w:szCs w:val="24"/>
        </w:rPr>
      </w:pPr>
      <w:r>
        <w:rPr>
          <w:sz w:val="24"/>
          <w:szCs w:val="24"/>
        </w:rPr>
        <w:t xml:space="preserve">Z dnia </w:t>
      </w:r>
      <w:r w:rsidR="002E0C1A">
        <w:rPr>
          <w:sz w:val="24"/>
          <w:szCs w:val="24"/>
        </w:rPr>
        <w:t>1</w:t>
      </w:r>
      <w:r w:rsidR="00021B28">
        <w:rPr>
          <w:sz w:val="24"/>
          <w:szCs w:val="24"/>
        </w:rPr>
        <w:t>4</w:t>
      </w:r>
      <w:r>
        <w:rPr>
          <w:sz w:val="24"/>
          <w:szCs w:val="24"/>
        </w:rPr>
        <w:t xml:space="preserve"> grudnia 2021 r.</w:t>
      </w:r>
    </w:p>
    <w:p w:rsidR="00E826E4" w:rsidRPr="00E826E4" w:rsidRDefault="00E826E4" w:rsidP="00E826E4">
      <w:pPr>
        <w:jc w:val="center"/>
        <w:rPr>
          <w:b/>
        </w:rPr>
      </w:pPr>
      <w:r w:rsidRPr="00E826E4">
        <w:rPr>
          <w:b/>
        </w:rPr>
        <w:t xml:space="preserve">UMOWA </w:t>
      </w:r>
      <w:r w:rsidR="00E07698">
        <w:rPr>
          <w:b/>
        </w:rPr>
        <w:t>KUPNA-</w:t>
      </w:r>
      <w:r w:rsidRPr="00E826E4">
        <w:rPr>
          <w:b/>
        </w:rPr>
        <w:t>SPRZEDAŻY SAMOCHODU</w:t>
      </w:r>
    </w:p>
    <w:p w:rsidR="00E826E4" w:rsidRDefault="00E826E4" w:rsidP="00E826E4">
      <w:r>
        <w:t>Zawarta w dniu .................................................. w ............................................................... pomiędzy: Sprzedającym (imię i nazwisko):.............................................................................................................</w:t>
      </w:r>
    </w:p>
    <w:p w:rsidR="00E826E4" w:rsidRDefault="00E826E4" w:rsidP="00E826E4">
      <w:r>
        <w:t xml:space="preserve"> PESEL: ...................................................................................................................................................</w:t>
      </w:r>
    </w:p>
    <w:p w:rsidR="00E826E4" w:rsidRDefault="00E826E4" w:rsidP="00E826E4">
      <w:r>
        <w:t>NIP: ......................................................................................... ……………………………………………………………</w:t>
      </w:r>
    </w:p>
    <w:p w:rsidR="00E826E4" w:rsidRDefault="00E826E4" w:rsidP="00E826E4">
      <w:r>
        <w:t xml:space="preserve">Adres: ............................................................................................................................................................... Rodzaj i nr dokumentu tożsamości: ............................................................................................................................................................... </w:t>
      </w:r>
    </w:p>
    <w:p w:rsidR="00301321" w:rsidRDefault="00E826E4" w:rsidP="00E826E4">
      <w:r>
        <w:t>wydany przez ..............................................................................................................................................................</w:t>
      </w:r>
    </w:p>
    <w:p w:rsidR="00E826E4" w:rsidRDefault="00E826E4" w:rsidP="00E826E4">
      <w:r>
        <w:t>a</w:t>
      </w:r>
    </w:p>
    <w:p w:rsidR="00E826E4" w:rsidRDefault="00E826E4" w:rsidP="00E826E4">
      <w:r>
        <w:t xml:space="preserve"> Kupującym (imię i nazwisko):..................................................................................................................</w:t>
      </w:r>
    </w:p>
    <w:p w:rsidR="00E826E4" w:rsidRDefault="00E826E4" w:rsidP="00E826E4">
      <w:r>
        <w:t xml:space="preserve"> PESEL: .....................................................................................................................................................</w:t>
      </w:r>
    </w:p>
    <w:p w:rsidR="00E826E4" w:rsidRDefault="00E826E4" w:rsidP="00E826E4">
      <w:r>
        <w:t>NIP: ...........................................................................................…………………………………………………………….</w:t>
      </w:r>
    </w:p>
    <w:p w:rsidR="00E826E4" w:rsidRDefault="00E826E4" w:rsidP="00E826E4">
      <w:r>
        <w:t>Adres: ......................................................................................................................................................</w:t>
      </w:r>
    </w:p>
    <w:p w:rsidR="00E826E4" w:rsidRDefault="00E826E4" w:rsidP="00E826E4">
      <w:r>
        <w:t>Rodzaj i nr dokumentu tożsamości: ........................................................................................................</w:t>
      </w:r>
    </w:p>
    <w:p w:rsidR="00E826E4" w:rsidRDefault="00E826E4" w:rsidP="00E826E4">
      <w:r>
        <w:t>wydany przez ...........................................................................................................................................</w:t>
      </w:r>
    </w:p>
    <w:p w:rsidR="00E826E4" w:rsidRDefault="00E826E4" w:rsidP="00E826E4">
      <w:pPr>
        <w:jc w:val="center"/>
      </w:pPr>
      <w:r>
        <w:t>§1</w:t>
      </w:r>
    </w:p>
    <w:p w:rsidR="00E826E4" w:rsidRDefault="00E826E4" w:rsidP="00E826E4">
      <w:r>
        <w:t xml:space="preserve"> Przedmiotem umowy jest sprzedaż pojazdu: marka/model ...................................................................</w:t>
      </w:r>
    </w:p>
    <w:p w:rsidR="00E826E4" w:rsidRDefault="00E826E4" w:rsidP="00E826E4">
      <w:r>
        <w:t>nr nadwozia ..............................................................................................................................................</w:t>
      </w:r>
    </w:p>
    <w:p w:rsidR="00E826E4" w:rsidRDefault="00E826E4" w:rsidP="00E826E4">
      <w:r>
        <w:t xml:space="preserve"> nr rejestracyjny ................................................................ przebieg (km).................................................</w:t>
      </w:r>
    </w:p>
    <w:p w:rsidR="00E826E4" w:rsidRDefault="00E826E4" w:rsidP="00E826E4"/>
    <w:p w:rsidR="00E826E4" w:rsidRDefault="00E826E4" w:rsidP="00E826E4"/>
    <w:p w:rsidR="007738E7" w:rsidRDefault="007738E7" w:rsidP="007738E7">
      <w:pPr>
        <w:jc w:val="center"/>
      </w:pPr>
      <w:r>
        <w:lastRenderedPageBreak/>
        <w:t>§2</w:t>
      </w:r>
    </w:p>
    <w:p w:rsidR="00E826E4" w:rsidRDefault="007738E7" w:rsidP="00E826E4">
      <w:r>
        <w:t>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w:t>
      </w:r>
    </w:p>
    <w:p w:rsidR="007738E7" w:rsidRDefault="007738E7" w:rsidP="007738E7">
      <w:pPr>
        <w:jc w:val="center"/>
      </w:pPr>
      <w:r>
        <w:t>§3</w:t>
      </w:r>
    </w:p>
    <w:p w:rsidR="007738E7" w:rsidRDefault="007738E7" w:rsidP="00E826E4">
      <w:r>
        <w:t xml:space="preserve"> Strony ustaliły wartość przedmiotu umowy na kwotę: .......................................................................... Słownie: ....................................................................................................................................................</w:t>
      </w:r>
    </w:p>
    <w:p w:rsidR="007738E7" w:rsidRDefault="007738E7" w:rsidP="007738E7">
      <w:pPr>
        <w:jc w:val="center"/>
      </w:pPr>
      <w:r>
        <w:t>§4</w:t>
      </w:r>
    </w:p>
    <w:p w:rsidR="007738E7" w:rsidRDefault="007738E7" w:rsidP="00E826E4">
      <w:r>
        <w:t xml:space="preserve">Sprzedający przenosi na rzecz Kupującego własność pojazdu określonego w §1 niniejszej umowy za kwotę określoną w §3 niniejszej umowy, której otrzymanie Sprzedający kwituje. Kupujący kwituje </w:t>
      </w:r>
      <w:r w:rsidR="00E07698">
        <w:t>odbiór pojazdu protokołem zdawczo-odbiorczym.</w:t>
      </w:r>
    </w:p>
    <w:p w:rsidR="007738E7" w:rsidRDefault="007738E7" w:rsidP="007738E7">
      <w:pPr>
        <w:jc w:val="center"/>
      </w:pPr>
      <w:r>
        <w:t>§5</w:t>
      </w:r>
    </w:p>
    <w:p w:rsidR="007738E7" w:rsidRDefault="007738E7" w:rsidP="00E826E4">
      <w:r>
        <w:t>Sprzedający oświadcza, że pojazd nie ma wad technicznych, które są mu znane i o których nie powiadomił Kupującego, a Kupujący potwierdza znajomość stanu technicznego pojazdu.</w:t>
      </w:r>
    </w:p>
    <w:p w:rsidR="007738E7" w:rsidRDefault="007738E7" w:rsidP="007738E7">
      <w:pPr>
        <w:jc w:val="center"/>
      </w:pPr>
      <w:r>
        <w:t>§6</w:t>
      </w:r>
    </w:p>
    <w:p w:rsidR="007738E7" w:rsidRDefault="007738E7" w:rsidP="00E826E4">
      <w:r>
        <w:t xml:space="preserve">Strony ustaliły, że wszelkiego rodzaju koszty transakcji wynikające z realizacji ustaleń niniejszej umowy oraz koszty opłaty skarbowej obciążają </w:t>
      </w:r>
      <w:r w:rsidR="00986587">
        <w:t>K</w:t>
      </w:r>
      <w:r>
        <w:t xml:space="preserve">upującego. </w:t>
      </w:r>
    </w:p>
    <w:p w:rsidR="007738E7" w:rsidRDefault="007738E7" w:rsidP="007738E7">
      <w:pPr>
        <w:jc w:val="center"/>
      </w:pPr>
      <w:r>
        <w:t>§7</w:t>
      </w:r>
    </w:p>
    <w:p w:rsidR="007738E7" w:rsidRDefault="007738E7" w:rsidP="00E826E4">
      <w:r>
        <w:t>W sprawach nie uregulowanych w niniejszej umowie zastosowanie mają obowiązujące w tym zakresie przepisy Kodeksu Cywilnego.</w:t>
      </w:r>
    </w:p>
    <w:p w:rsidR="007738E7" w:rsidRDefault="007738E7" w:rsidP="007738E7">
      <w:pPr>
        <w:jc w:val="center"/>
      </w:pPr>
      <w:r>
        <w:t>§8</w:t>
      </w:r>
    </w:p>
    <w:p w:rsidR="007738E7" w:rsidRDefault="007738E7" w:rsidP="00E826E4">
      <w:r>
        <w:t xml:space="preserve">Niniejszą umowę sporządzono w </w:t>
      </w:r>
      <w:r w:rsidR="001A237F">
        <w:t>trzech</w:t>
      </w:r>
      <w:r>
        <w:t xml:space="preserve"> jednobrzmiących egzemplarzach, </w:t>
      </w:r>
      <w:r w:rsidR="001A237F">
        <w:t>jeden dla Kupującego i dwa dla Sprzedającego.</w:t>
      </w:r>
    </w:p>
    <w:p w:rsidR="007738E7" w:rsidRDefault="007738E7" w:rsidP="00E826E4">
      <w:r>
        <w:t>...............................................................</w:t>
      </w:r>
      <w:r>
        <w:tab/>
        <w:t xml:space="preserve">… </w:t>
      </w:r>
      <w:r>
        <w:tab/>
      </w:r>
      <w:r>
        <w:tab/>
        <w:t>................................................................</w:t>
      </w:r>
    </w:p>
    <w:p w:rsidR="007738E7" w:rsidRDefault="007738E7" w:rsidP="007738E7">
      <w:pPr>
        <w:ind w:left="708" w:firstLine="708"/>
      </w:pPr>
      <w:r>
        <w:t xml:space="preserve"> Sprzedający</w:t>
      </w:r>
      <w:r>
        <w:tab/>
      </w:r>
      <w:r>
        <w:tab/>
      </w:r>
      <w:r>
        <w:tab/>
      </w:r>
      <w:r>
        <w:tab/>
      </w:r>
      <w:r>
        <w:tab/>
      </w:r>
      <w:r>
        <w:tab/>
        <w:t xml:space="preserve"> Kupujący</w:t>
      </w:r>
    </w:p>
    <w:p w:rsidR="00E826E4" w:rsidRDefault="00E826E4" w:rsidP="00E826E4"/>
    <w:p w:rsidR="00E826E4" w:rsidRDefault="00E826E4" w:rsidP="00E826E4"/>
    <w:p w:rsidR="007002A7" w:rsidRDefault="007002A7" w:rsidP="00E826E4"/>
    <w:p w:rsidR="007002A7" w:rsidRDefault="007002A7" w:rsidP="00E826E4"/>
    <w:p w:rsidR="00E65932" w:rsidRDefault="00E65932" w:rsidP="00E826E4"/>
    <w:p w:rsidR="007002A7" w:rsidRDefault="007002A7" w:rsidP="00E826E4"/>
    <w:p w:rsidR="007002A7" w:rsidRDefault="007002A7" w:rsidP="007002A7">
      <w:pPr>
        <w:jc w:val="right"/>
        <w:rPr>
          <w:sz w:val="24"/>
          <w:szCs w:val="24"/>
        </w:rPr>
      </w:pPr>
      <w:r>
        <w:rPr>
          <w:sz w:val="24"/>
          <w:szCs w:val="24"/>
        </w:rPr>
        <w:lastRenderedPageBreak/>
        <w:t xml:space="preserve">Załącznik nr 4 do Zarządzenia </w:t>
      </w:r>
      <w:r w:rsidRPr="00021B28">
        <w:rPr>
          <w:sz w:val="24"/>
          <w:szCs w:val="24"/>
        </w:rPr>
        <w:t xml:space="preserve">nr </w:t>
      </w:r>
      <w:r w:rsidR="00021B28" w:rsidRPr="00021B28">
        <w:rPr>
          <w:sz w:val="24"/>
          <w:szCs w:val="24"/>
        </w:rPr>
        <w:t>92</w:t>
      </w:r>
      <w:r w:rsidRPr="00021B28">
        <w:rPr>
          <w:sz w:val="24"/>
          <w:szCs w:val="24"/>
        </w:rPr>
        <w:t>/2021</w:t>
      </w:r>
    </w:p>
    <w:p w:rsidR="007002A7" w:rsidRDefault="007002A7" w:rsidP="007002A7">
      <w:pPr>
        <w:jc w:val="right"/>
        <w:rPr>
          <w:sz w:val="24"/>
          <w:szCs w:val="24"/>
        </w:rPr>
      </w:pPr>
      <w:r>
        <w:rPr>
          <w:sz w:val="24"/>
          <w:szCs w:val="24"/>
        </w:rPr>
        <w:t xml:space="preserve">Wójta Gminy Piszczac </w:t>
      </w:r>
    </w:p>
    <w:p w:rsidR="007002A7" w:rsidRDefault="007002A7" w:rsidP="007002A7">
      <w:pPr>
        <w:jc w:val="right"/>
        <w:rPr>
          <w:sz w:val="24"/>
          <w:szCs w:val="24"/>
        </w:rPr>
      </w:pPr>
      <w:r>
        <w:rPr>
          <w:sz w:val="24"/>
          <w:szCs w:val="24"/>
        </w:rPr>
        <w:t xml:space="preserve">Z dnia </w:t>
      </w:r>
      <w:r w:rsidR="002E0C1A">
        <w:rPr>
          <w:sz w:val="24"/>
          <w:szCs w:val="24"/>
        </w:rPr>
        <w:t>1</w:t>
      </w:r>
      <w:r w:rsidR="00021B28">
        <w:rPr>
          <w:sz w:val="24"/>
          <w:szCs w:val="24"/>
        </w:rPr>
        <w:t>4</w:t>
      </w:r>
      <w:r>
        <w:rPr>
          <w:sz w:val="24"/>
          <w:szCs w:val="24"/>
        </w:rPr>
        <w:t xml:space="preserve"> grudnia 2021 r.</w:t>
      </w:r>
    </w:p>
    <w:p w:rsidR="007002A7" w:rsidRDefault="007002A7" w:rsidP="007002A7">
      <w:pPr>
        <w:rPr>
          <w:sz w:val="24"/>
          <w:szCs w:val="24"/>
        </w:rPr>
      </w:pPr>
      <w:r>
        <w:rPr>
          <w:sz w:val="24"/>
          <w:szCs w:val="24"/>
        </w:rPr>
        <w:t>…………………………………………</w:t>
      </w:r>
    </w:p>
    <w:p w:rsidR="007002A7" w:rsidRDefault="007002A7" w:rsidP="007002A7">
      <w:pPr>
        <w:rPr>
          <w:sz w:val="20"/>
          <w:szCs w:val="20"/>
        </w:rPr>
      </w:pPr>
      <w:r w:rsidRPr="007002A7">
        <w:rPr>
          <w:sz w:val="20"/>
          <w:szCs w:val="20"/>
        </w:rPr>
        <w:t>(imię i nazwisko/nazwa)</w:t>
      </w:r>
    </w:p>
    <w:p w:rsidR="005A2437" w:rsidRDefault="005A2437" w:rsidP="005A2437">
      <w:pPr>
        <w:rPr>
          <w:sz w:val="24"/>
          <w:szCs w:val="24"/>
        </w:rPr>
      </w:pPr>
      <w:r>
        <w:rPr>
          <w:sz w:val="24"/>
          <w:szCs w:val="24"/>
        </w:rPr>
        <w:t>…………………………………………</w:t>
      </w:r>
    </w:p>
    <w:p w:rsidR="005A2437" w:rsidRDefault="005A2437" w:rsidP="007002A7">
      <w:pPr>
        <w:rPr>
          <w:sz w:val="20"/>
          <w:szCs w:val="20"/>
        </w:rPr>
      </w:pPr>
      <w:r>
        <w:rPr>
          <w:sz w:val="20"/>
          <w:szCs w:val="20"/>
        </w:rPr>
        <w:t>(adres zamieszkania, siedziba)</w:t>
      </w:r>
    </w:p>
    <w:p w:rsidR="005A2437" w:rsidRDefault="005A2437" w:rsidP="007002A7">
      <w:pPr>
        <w:rPr>
          <w:sz w:val="20"/>
          <w:szCs w:val="20"/>
        </w:rPr>
      </w:pPr>
    </w:p>
    <w:p w:rsidR="005A2437" w:rsidRDefault="005A2437" w:rsidP="005A2437">
      <w:pPr>
        <w:jc w:val="center"/>
        <w:rPr>
          <w:b/>
          <w:sz w:val="24"/>
          <w:szCs w:val="24"/>
        </w:rPr>
      </w:pPr>
      <w:r w:rsidRPr="005A2437">
        <w:rPr>
          <w:b/>
          <w:sz w:val="24"/>
          <w:szCs w:val="24"/>
        </w:rPr>
        <w:t>OŚWIADCZENIE</w:t>
      </w:r>
    </w:p>
    <w:p w:rsidR="005A2437" w:rsidRDefault="005A2437" w:rsidP="005A2437">
      <w:pPr>
        <w:jc w:val="both"/>
        <w:rPr>
          <w:sz w:val="24"/>
          <w:szCs w:val="24"/>
        </w:rPr>
      </w:pPr>
      <w:r>
        <w:rPr>
          <w:sz w:val="24"/>
          <w:szCs w:val="24"/>
        </w:rPr>
        <w:t>Niniejs</w:t>
      </w:r>
      <w:r w:rsidR="00B766BB">
        <w:rPr>
          <w:sz w:val="24"/>
          <w:szCs w:val="24"/>
        </w:rPr>
        <w:t>zym oświadczam, że zapoznałem/am</w:t>
      </w:r>
      <w:r>
        <w:rPr>
          <w:sz w:val="24"/>
          <w:szCs w:val="24"/>
        </w:rPr>
        <w:t xml:space="preserve"> się z treścią oraz przedmiotem ogłoszenia o przetargu na sprzedaż samochodu </w:t>
      </w:r>
      <w:r w:rsidR="00B766BB">
        <w:rPr>
          <w:sz w:val="24"/>
          <w:szCs w:val="24"/>
        </w:rPr>
        <w:t>specjalnego</w:t>
      </w:r>
      <w:r>
        <w:rPr>
          <w:sz w:val="24"/>
          <w:szCs w:val="24"/>
        </w:rPr>
        <w:t>, będącego własnością Gminy Piszczac marki Żuk nr rej. LBI066JM</w:t>
      </w:r>
      <w:r w:rsidR="00BE7314">
        <w:rPr>
          <w:sz w:val="24"/>
          <w:szCs w:val="24"/>
        </w:rPr>
        <w:t>. Z</w:t>
      </w:r>
      <w:r>
        <w:rPr>
          <w:sz w:val="24"/>
          <w:szCs w:val="24"/>
        </w:rPr>
        <w:t>nane są mi zasady i warunki postępowania przetargowego. Jednocześnie oświadczam, że zapoznałem/am się ze stanem technicznym pojazdu i nie wnoszę do niego zastrzeż</w:t>
      </w:r>
      <w:r w:rsidR="00AD71C2">
        <w:rPr>
          <w:sz w:val="24"/>
          <w:szCs w:val="24"/>
        </w:rPr>
        <w:t>eń, nie będę zgłaszał/a żadnych</w:t>
      </w:r>
      <w:r>
        <w:rPr>
          <w:sz w:val="24"/>
          <w:szCs w:val="24"/>
        </w:rPr>
        <w:t>,</w:t>
      </w:r>
      <w:r w:rsidR="00AD71C2">
        <w:rPr>
          <w:sz w:val="24"/>
          <w:szCs w:val="24"/>
        </w:rPr>
        <w:t xml:space="preserve"> </w:t>
      </w:r>
      <w:r>
        <w:rPr>
          <w:sz w:val="24"/>
          <w:szCs w:val="24"/>
        </w:rPr>
        <w:t>związanych z tym stanem, roszczeń w przypadku jego zakupu.</w:t>
      </w:r>
    </w:p>
    <w:p w:rsidR="005A2437" w:rsidRDefault="005A2437" w:rsidP="005A2437">
      <w:pPr>
        <w:jc w:val="both"/>
        <w:rPr>
          <w:sz w:val="24"/>
          <w:szCs w:val="24"/>
        </w:rPr>
      </w:pPr>
      <w:r>
        <w:rPr>
          <w:sz w:val="24"/>
          <w:szCs w:val="24"/>
        </w:rPr>
        <w:t xml:space="preserve">Ponadto oświadczam, że przyjmuję do wiadomości, iż w </w:t>
      </w:r>
      <w:r w:rsidR="00B11711">
        <w:rPr>
          <w:sz w:val="24"/>
          <w:szCs w:val="24"/>
        </w:rPr>
        <w:t>razie</w:t>
      </w:r>
      <w:r w:rsidR="00890C56">
        <w:rPr>
          <w:sz w:val="24"/>
          <w:szCs w:val="24"/>
        </w:rPr>
        <w:t>,</w:t>
      </w:r>
      <w:r w:rsidR="00B11711">
        <w:rPr>
          <w:sz w:val="24"/>
          <w:szCs w:val="24"/>
        </w:rPr>
        <w:t xml:space="preserve"> gdy żaden z uczestników przetargu nie zaoferuje co najmniej ceny wywoławczej lub po wygraniu przetargu uchyli się od przystąpienia do zawarcia umowy we wskazanym przez Sprzedającego terminie, bądź uchyli się od wpłaty całości ceny nabycia, wadium nie zostanie zwrócone.</w:t>
      </w:r>
    </w:p>
    <w:p w:rsidR="00B11711" w:rsidRDefault="00B11711" w:rsidP="005A2437">
      <w:pPr>
        <w:jc w:val="both"/>
        <w:rPr>
          <w:sz w:val="24"/>
          <w:szCs w:val="24"/>
        </w:rPr>
      </w:pPr>
    </w:p>
    <w:p w:rsidR="00B11711" w:rsidRDefault="00B11711" w:rsidP="00B11711">
      <w:pPr>
        <w:jc w:val="right"/>
        <w:rPr>
          <w:sz w:val="24"/>
          <w:szCs w:val="24"/>
        </w:rPr>
      </w:pPr>
      <w:r>
        <w:rPr>
          <w:sz w:val="24"/>
          <w:szCs w:val="24"/>
        </w:rPr>
        <w:t>…………………………………………………..</w:t>
      </w:r>
    </w:p>
    <w:p w:rsidR="00B11711" w:rsidRPr="00B11711" w:rsidRDefault="00B11711" w:rsidP="00B11711">
      <w:pPr>
        <w:ind w:left="4956" w:firstLine="708"/>
        <w:jc w:val="center"/>
        <w:rPr>
          <w:sz w:val="20"/>
          <w:szCs w:val="20"/>
        </w:rPr>
      </w:pPr>
      <w:r w:rsidRPr="00B11711">
        <w:rPr>
          <w:sz w:val="20"/>
          <w:szCs w:val="20"/>
        </w:rPr>
        <w:t>(data i podpis)</w:t>
      </w:r>
    </w:p>
    <w:p w:rsidR="007002A7" w:rsidRDefault="007002A7" w:rsidP="00E826E4"/>
    <w:p w:rsidR="00E826E4" w:rsidRDefault="00E826E4" w:rsidP="00E826E4"/>
    <w:p w:rsidR="00E826E4" w:rsidRDefault="00E826E4" w:rsidP="00E826E4"/>
    <w:p w:rsidR="00E826E4" w:rsidRPr="00DF495E" w:rsidRDefault="00E826E4" w:rsidP="00E826E4">
      <w:pPr>
        <w:rPr>
          <w:sz w:val="24"/>
          <w:szCs w:val="24"/>
        </w:rPr>
      </w:pPr>
    </w:p>
    <w:sectPr w:rsidR="00E826E4" w:rsidRPr="00DF495E" w:rsidSect="006078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AB5" w:rsidRDefault="006E2AB5" w:rsidP="00E826E4">
      <w:pPr>
        <w:spacing w:after="0" w:line="240" w:lineRule="auto"/>
      </w:pPr>
      <w:r>
        <w:separator/>
      </w:r>
    </w:p>
  </w:endnote>
  <w:endnote w:type="continuationSeparator" w:id="1">
    <w:p w:rsidR="006E2AB5" w:rsidRDefault="006E2AB5" w:rsidP="00E82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AB5" w:rsidRDefault="006E2AB5" w:rsidP="00E826E4">
      <w:pPr>
        <w:spacing w:after="0" w:line="240" w:lineRule="auto"/>
      </w:pPr>
      <w:r>
        <w:separator/>
      </w:r>
    </w:p>
  </w:footnote>
  <w:footnote w:type="continuationSeparator" w:id="1">
    <w:p w:rsidR="006E2AB5" w:rsidRDefault="006E2AB5" w:rsidP="00E826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1E63"/>
    <w:multiLevelType w:val="hybridMultilevel"/>
    <w:tmpl w:val="ED183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D0731F"/>
    <w:multiLevelType w:val="hybridMultilevel"/>
    <w:tmpl w:val="FB905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C92040"/>
    <w:multiLevelType w:val="hybridMultilevel"/>
    <w:tmpl w:val="A7866D6A"/>
    <w:lvl w:ilvl="0" w:tplc="01EC2B84">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763ECF"/>
    <w:multiLevelType w:val="hybridMultilevel"/>
    <w:tmpl w:val="2B466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C7D1E4B"/>
    <w:multiLevelType w:val="hybridMultilevel"/>
    <w:tmpl w:val="0456B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DF495E"/>
    <w:rsid w:val="000128D0"/>
    <w:rsid w:val="00014138"/>
    <w:rsid w:val="00021B28"/>
    <w:rsid w:val="0003709E"/>
    <w:rsid w:val="000777B9"/>
    <w:rsid w:val="0014379D"/>
    <w:rsid w:val="00150F5C"/>
    <w:rsid w:val="00160E75"/>
    <w:rsid w:val="001A237F"/>
    <w:rsid w:val="001E3B37"/>
    <w:rsid w:val="0022396D"/>
    <w:rsid w:val="002654F4"/>
    <w:rsid w:val="00274707"/>
    <w:rsid w:val="00281A0F"/>
    <w:rsid w:val="002955BB"/>
    <w:rsid w:val="002C371D"/>
    <w:rsid w:val="002C7C65"/>
    <w:rsid w:val="002E0C1A"/>
    <w:rsid w:val="00301321"/>
    <w:rsid w:val="00304337"/>
    <w:rsid w:val="00325C16"/>
    <w:rsid w:val="00345522"/>
    <w:rsid w:val="00372EF7"/>
    <w:rsid w:val="003D432E"/>
    <w:rsid w:val="003E3580"/>
    <w:rsid w:val="003F35EE"/>
    <w:rsid w:val="003F4E3F"/>
    <w:rsid w:val="00490804"/>
    <w:rsid w:val="00530CCA"/>
    <w:rsid w:val="00537E5F"/>
    <w:rsid w:val="00547FDE"/>
    <w:rsid w:val="005811FE"/>
    <w:rsid w:val="00586835"/>
    <w:rsid w:val="005A2437"/>
    <w:rsid w:val="00602A3B"/>
    <w:rsid w:val="00607846"/>
    <w:rsid w:val="006171E5"/>
    <w:rsid w:val="00623EDB"/>
    <w:rsid w:val="00643BEE"/>
    <w:rsid w:val="00681D74"/>
    <w:rsid w:val="00692772"/>
    <w:rsid w:val="006E2AB5"/>
    <w:rsid w:val="006F208D"/>
    <w:rsid w:val="006F7C62"/>
    <w:rsid w:val="007002A7"/>
    <w:rsid w:val="0073663C"/>
    <w:rsid w:val="007651D5"/>
    <w:rsid w:val="007738E7"/>
    <w:rsid w:val="007836FC"/>
    <w:rsid w:val="00783876"/>
    <w:rsid w:val="007A4E0D"/>
    <w:rsid w:val="007E3CEB"/>
    <w:rsid w:val="008029CC"/>
    <w:rsid w:val="00811388"/>
    <w:rsid w:val="0083064A"/>
    <w:rsid w:val="00890C56"/>
    <w:rsid w:val="0089355C"/>
    <w:rsid w:val="008B68FA"/>
    <w:rsid w:val="008C283C"/>
    <w:rsid w:val="008D6601"/>
    <w:rsid w:val="009602A6"/>
    <w:rsid w:val="0097281D"/>
    <w:rsid w:val="00986587"/>
    <w:rsid w:val="009A4717"/>
    <w:rsid w:val="009B245D"/>
    <w:rsid w:val="00AD71C2"/>
    <w:rsid w:val="00B111EB"/>
    <w:rsid w:val="00B11711"/>
    <w:rsid w:val="00B74379"/>
    <w:rsid w:val="00B766BB"/>
    <w:rsid w:val="00BA3511"/>
    <w:rsid w:val="00BA509E"/>
    <w:rsid w:val="00BC69E8"/>
    <w:rsid w:val="00BD2308"/>
    <w:rsid w:val="00BE326C"/>
    <w:rsid w:val="00BE5DE4"/>
    <w:rsid w:val="00BE7314"/>
    <w:rsid w:val="00BF0DB1"/>
    <w:rsid w:val="00C3104D"/>
    <w:rsid w:val="00C875D2"/>
    <w:rsid w:val="00CA0FCC"/>
    <w:rsid w:val="00CB2649"/>
    <w:rsid w:val="00CF7D92"/>
    <w:rsid w:val="00D51B30"/>
    <w:rsid w:val="00D8091F"/>
    <w:rsid w:val="00D831FA"/>
    <w:rsid w:val="00D910E8"/>
    <w:rsid w:val="00DD5A58"/>
    <w:rsid w:val="00DF495E"/>
    <w:rsid w:val="00E07698"/>
    <w:rsid w:val="00E34F00"/>
    <w:rsid w:val="00E4534D"/>
    <w:rsid w:val="00E65932"/>
    <w:rsid w:val="00E70653"/>
    <w:rsid w:val="00E826E4"/>
    <w:rsid w:val="00E842DE"/>
    <w:rsid w:val="00E94636"/>
    <w:rsid w:val="00EB38A2"/>
    <w:rsid w:val="00F17239"/>
    <w:rsid w:val="00F34FD9"/>
    <w:rsid w:val="00FE5943"/>
    <w:rsid w:val="00FF65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8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943"/>
    <w:pPr>
      <w:ind w:left="720"/>
      <w:contextualSpacing/>
    </w:pPr>
  </w:style>
  <w:style w:type="paragraph" w:styleId="Nagwek">
    <w:name w:val="header"/>
    <w:basedOn w:val="Normalny"/>
    <w:link w:val="NagwekZnak"/>
    <w:uiPriority w:val="99"/>
    <w:semiHidden/>
    <w:unhideWhenUsed/>
    <w:rsid w:val="00E826E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826E4"/>
  </w:style>
  <w:style w:type="paragraph" w:styleId="Stopka">
    <w:name w:val="footer"/>
    <w:basedOn w:val="Normalny"/>
    <w:link w:val="StopkaZnak"/>
    <w:uiPriority w:val="99"/>
    <w:semiHidden/>
    <w:unhideWhenUsed/>
    <w:rsid w:val="00E826E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826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20F1-B484-4696-B8C4-75AF9408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8</Pages>
  <Words>1624</Words>
  <Characters>9746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Mateusz Woromiej</cp:lastModifiedBy>
  <cp:revision>75</cp:revision>
  <cp:lastPrinted>2021-12-14T13:06:00Z</cp:lastPrinted>
  <dcterms:created xsi:type="dcterms:W3CDTF">2021-12-01T08:44:00Z</dcterms:created>
  <dcterms:modified xsi:type="dcterms:W3CDTF">2021-12-14T13:12:00Z</dcterms:modified>
</cp:coreProperties>
</file>