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506CA3">
        <w:rPr>
          <w:rFonts w:ascii="Cambria" w:hAnsi="Cambria"/>
          <w:b/>
          <w:bCs/>
        </w:rPr>
        <w:t>3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:rsidR="007B683D" w:rsidRPr="006E5F5C" w:rsidRDefault="007B683D" w:rsidP="007B683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B84A1E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AF2F35">
        <w:rPr>
          <w:rFonts w:ascii="Cambria" w:hAnsi="Cambria"/>
          <w:b/>
          <w:bCs/>
        </w:rPr>
        <w:t>INW</w:t>
      </w:r>
      <w:r w:rsidR="00B36590" w:rsidRPr="00B36590">
        <w:rPr>
          <w:rFonts w:ascii="Cambria" w:hAnsi="Cambria"/>
          <w:b/>
          <w:bCs/>
        </w:rPr>
        <w:t>.271</w:t>
      </w:r>
      <w:r w:rsidR="00AF2F35">
        <w:rPr>
          <w:rFonts w:ascii="Cambria" w:hAnsi="Cambria"/>
          <w:b/>
          <w:bCs/>
        </w:rPr>
        <w:t>.6.</w:t>
      </w:r>
      <w:r w:rsidR="00B36590" w:rsidRPr="00B36590">
        <w:rPr>
          <w:rFonts w:ascii="Cambria" w:hAnsi="Cambria"/>
          <w:b/>
          <w:bCs/>
        </w:rPr>
        <w:t>20</w:t>
      </w:r>
      <w:r w:rsidR="00C44A23">
        <w:rPr>
          <w:rFonts w:ascii="Cambria" w:hAnsi="Cambria"/>
          <w:b/>
          <w:bCs/>
        </w:rPr>
        <w:t>20</w:t>
      </w:r>
      <w:r w:rsidRPr="009A48EA">
        <w:rPr>
          <w:rFonts w:ascii="Cambria" w:hAnsi="Cambria"/>
          <w:bCs/>
        </w:rPr>
        <w:t>)</w:t>
      </w:r>
    </w:p>
    <w:p w:rsidR="007D5D8F" w:rsidRPr="0081110A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432449" w:rsidRDefault="00432449" w:rsidP="00432449">
      <w:pPr>
        <w:spacing w:line="276" w:lineRule="auto"/>
        <w:rPr>
          <w:rFonts w:ascii="Cambria" w:eastAsiaTheme="minorHAnsi" w:hAnsi="Cambria"/>
        </w:rPr>
      </w:pPr>
      <w:r w:rsidRPr="00C14D53">
        <w:rPr>
          <w:rFonts w:ascii="Cambria" w:eastAsiaTheme="minorHAnsi" w:hAnsi="Cambria"/>
          <w:b/>
        </w:rPr>
        <w:t xml:space="preserve">Gmina </w:t>
      </w:r>
      <w:r w:rsidR="00AF2F35">
        <w:rPr>
          <w:rFonts w:ascii="Cambria" w:eastAsiaTheme="minorHAnsi" w:hAnsi="Cambria"/>
          <w:b/>
        </w:rPr>
        <w:t>Piszczac</w:t>
      </w:r>
      <w:r w:rsidRPr="00C14D53">
        <w:rPr>
          <w:rFonts w:ascii="Cambria" w:eastAsiaTheme="minorHAnsi" w:hAnsi="Cambria"/>
        </w:rPr>
        <w:t xml:space="preserve"> </w:t>
      </w:r>
      <w:r w:rsidRPr="000B3894">
        <w:rPr>
          <w:rFonts w:ascii="Cambria" w:hAnsi="Cambria"/>
        </w:rPr>
        <w:t xml:space="preserve">zwana dalej </w:t>
      </w:r>
      <w:r w:rsidRPr="004D3E8C">
        <w:rPr>
          <w:rFonts w:ascii="Cambria" w:hAnsi="Cambria"/>
        </w:rPr>
        <w:t>„Zamawiającym”</w:t>
      </w:r>
    </w:p>
    <w:p w:rsidR="00432449" w:rsidRDefault="00AF2F35" w:rsidP="00432449">
      <w:pPr>
        <w:spacing w:line="276" w:lineRule="auto"/>
        <w:rPr>
          <w:rFonts w:ascii="Cambria" w:eastAsiaTheme="minorHAnsi" w:hAnsi="Cambria"/>
        </w:rPr>
      </w:pPr>
      <w:r>
        <w:rPr>
          <w:rFonts w:ascii="Cambria" w:eastAsiaTheme="minorHAnsi" w:hAnsi="Cambria"/>
        </w:rPr>
        <w:t>Ul. Włodawska 8</w:t>
      </w:r>
      <w:r w:rsidR="00432449" w:rsidRPr="00C14D53">
        <w:rPr>
          <w:rFonts w:ascii="Cambria" w:eastAsiaTheme="minorHAnsi" w:hAnsi="Cambria"/>
        </w:rPr>
        <w:t xml:space="preserve">, </w:t>
      </w:r>
      <w:r>
        <w:rPr>
          <w:rFonts w:ascii="Cambria" w:eastAsiaTheme="minorHAnsi" w:hAnsi="Cambria"/>
        </w:rPr>
        <w:t>21-530 Piszczac</w:t>
      </w:r>
    </w:p>
    <w:p w:rsidR="00432449" w:rsidRDefault="00432449" w:rsidP="00432449">
      <w:pPr>
        <w:spacing w:line="276" w:lineRule="auto"/>
        <w:rPr>
          <w:rFonts w:ascii="Cambria" w:hAnsi="Cambria" w:cs="Arial"/>
          <w:bCs/>
          <w:color w:val="000000" w:themeColor="text1"/>
        </w:rPr>
      </w:pPr>
      <w:r w:rsidRPr="00C14D53">
        <w:rPr>
          <w:rFonts w:ascii="Cambria" w:hAnsi="Cambria" w:cs="Arial"/>
          <w:bCs/>
          <w:color w:val="000000" w:themeColor="text1"/>
        </w:rPr>
        <w:t xml:space="preserve">NIP: </w:t>
      </w:r>
      <w:r w:rsidRPr="00C14D53">
        <w:rPr>
          <w:rFonts w:ascii="Cambria" w:eastAsiaTheme="minorHAnsi" w:hAnsi="Cambria"/>
        </w:rPr>
        <w:t>537-</w:t>
      </w:r>
      <w:r w:rsidR="00AF2F35">
        <w:rPr>
          <w:rFonts w:ascii="Cambria" w:eastAsiaTheme="minorHAnsi" w:hAnsi="Cambria"/>
        </w:rPr>
        <w:t>23-43-555</w:t>
      </w:r>
      <w:r w:rsidRPr="00C14D53">
        <w:rPr>
          <w:rFonts w:ascii="Cambria" w:hAnsi="Cambria" w:cs="Arial"/>
          <w:bCs/>
          <w:color w:val="000000" w:themeColor="text1"/>
        </w:rPr>
        <w:t xml:space="preserve">, REGON: </w:t>
      </w:r>
      <w:r w:rsidR="00AF2F35">
        <w:rPr>
          <w:rFonts w:ascii="Cambria" w:eastAsiaTheme="minorHAnsi" w:hAnsi="Cambria"/>
        </w:rPr>
        <w:t>030237635</w:t>
      </w:r>
    </w:p>
    <w:p w:rsidR="00432449" w:rsidRPr="000B3894" w:rsidRDefault="00432449" w:rsidP="0043244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0B3894">
        <w:rPr>
          <w:rFonts w:ascii="Cambria" w:hAnsi="Cambria" w:cs="Arial"/>
          <w:bCs/>
          <w:color w:val="000000" w:themeColor="text1"/>
        </w:rPr>
        <w:t>nr telefonu +48 (8</w:t>
      </w:r>
      <w:r>
        <w:rPr>
          <w:rFonts w:ascii="Cambria" w:hAnsi="Cambria" w:cs="Arial"/>
          <w:bCs/>
          <w:color w:val="000000" w:themeColor="text1"/>
        </w:rPr>
        <w:t>3</w:t>
      </w:r>
      <w:r w:rsidRPr="000B3894">
        <w:rPr>
          <w:rFonts w:ascii="Cambria" w:hAnsi="Cambria" w:cs="Arial"/>
          <w:bCs/>
          <w:color w:val="000000" w:themeColor="text1"/>
        </w:rPr>
        <w:t xml:space="preserve">) </w:t>
      </w:r>
      <w:r w:rsidR="005951B6">
        <w:rPr>
          <w:rFonts w:ascii="Cambria" w:eastAsiaTheme="minorHAnsi" w:hAnsi="Cambria"/>
        </w:rPr>
        <w:t>3778018</w:t>
      </w:r>
      <w:r w:rsidRPr="000B3894">
        <w:rPr>
          <w:rFonts w:ascii="Cambria" w:hAnsi="Cambria" w:cs="Arial"/>
          <w:bCs/>
          <w:color w:val="000000" w:themeColor="text1"/>
        </w:rPr>
        <w:t>, nr faksu +48 (8</w:t>
      </w:r>
      <w:r>
        <w:rPr>
          <w:rFonts w:ascii="Cambria" w:hAnsi="Cambria" w:cs="Arial"/>
          <w:bCs/>
          <w:color w:val="000000" w:themeColor="text1"/>
        </w:rPr>
        <w:t>3</w:t>
      </w:r>
      <w:r w:rsidRPr="000B3894">
        <w:rPr>
          <w:rFonts w:ascii="Cambria" w:hAnsi="Cambria" w:cs="Arial"/>
          <w:bCs/>
          <w:color w:val="000000" w:themeColor="text1"/>
        </w:rPr>
        <w:t xml:space="preserve">) </w:t>
      </w:r>
      <w:r w:rsidRPr="00C14D53">
        <w:rPr>
          <w:rFonts w:ascii="Cambria" w:eastAsiaTheme="minorHAnsi" w:hAnsi="Cambria"/>
        </w:rPr>
        <w:t>377</w:t>
      </w:r>
      <w:r w:rsidR="005951B6">
        <w:rPr>
          <w:rFonts w:ascii="Cambria" w:eastAsiaTheme="minorHAnsi" w:hAnsi="Cambria"/>
        </w:rPr>
        <w:t>8018</w:t>
      </w:r>
    </w:p>
    <w:p w:rsidR="00432449" w:rsidRDefault="00432449" w:rsidP="00432449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>Adres poczty elektronicznej:</w:t>
      </w:r>
      <w:r>
        <w:rPr>
          <w:rFonts w:ascii="Cambria" w:hAnsi="Cambria" w:cs="Arial"/>
          <w:bCs/>
          <w:color w:val="000000" w:themeColor="text1"/>
        </w:rPr>
        <w:t xml:space="preserve"> </w:t>
      </w:r>
      <w:hyperlink r:id="rId7" w:history="1">
        <w:r w:rsidR="00AF2F35" w:rsidRPr="000050C5">
          <w:rPr>
            <w:rStyle w:val="Hipercze"/>
            <w:rFonts w:ascii="Cambria" w:hAnsi="Cambria"/>
          </w:rPr>
          <w:t>sekretariat@piszczac.pl</w:t>
        </w:r>
      </w:hyperlink>
    </w:p>
    <w:p w:rsidR="00432449" w:rsidRDefault="00432449" w:rsidP="00432449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 xml:space="preserve">Strona internetowa: </w:t>
      </w:r>
      <w:hyperlink r:id="rId8" w:history="1">
        <w:r w:rsidRPr="00D5709C">
          <w:rPr>
            <w:rStyle w:val="Hipercze"/>
            <w:rFonts w:ascii="Cambria" w:hAnsi="Cambria"/>
            <w:color w:val="0070C0"/>
          </w:rPr>
          <w:t>http://</w:t>
        </w:r>
        <w:r w:rsidR="00AF2F35" w:rsidRPr="00AF2F35">
          <w:rPr>
            <w:rFonts w:ascii="Cambria" w:hAnsi="Cambria"/>
            <w:color w:val="0070C0"/>
            <w:u w:val="single"/>
          </w:rPr>
          <w:t xml:space="preserve"> www.piszczac.biuletyn.net</w:t>
        </w:r>
        <w:r w:rsidR="00AF2F35">
          <w:t xml:space="preserve"> </w:t>
        </w:r>
      </w:hyperlink>
    </w:p>
    <w:p w:rsidR="0081110A" w:rsidRPr="0081110A" w:rsidRDefault="0081110A" w:rsidP="007D5D8F">
      <w:pPr>
        <w:pStyle w:val="Bezodstpw"/>
        <w:spacing w:line="276" w:lineRule="auto"/>
        <w:ind w:left="0" w:firstLine="0"/>
        <w:rPr>
          <w:rFonts w:ascii="Cambria" w:hAnsi="Cambria"/>
          <w:sz w:val="16"/>
          <w:szCs w:val="16"/>
        </w:rPr>
      </w:pPr>
    </w:p>
    <w:p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:rsidR="009C2275" w:rsidRPr="00E213DC" w:rsidRDefault="009C2275" w:rsidP="009C2275">
      <w:pPr>
        <w:spacing w:line="276" w:lineRule="auto"/>
        <w:jc w:val="both"/>
        <w:rPr>
          <w:rFonts w:ascii="Cambria" w:hAnsi="Cambria"/>
          <w:bCs/>
          <w:iCs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 w:rsidR="008176CE">
        <w:rPr>
          <w:rFonts w:ascii="Cambria" w:hAnsi="Cambria"/>
        </w:rPr>
        <w:t xml:space="preserve"> </w:t>
      </w:r>
      <w:r w:rsidR="00506CA3" w:rsidRPr="00AF2F35">
        <w:rPr>
          <w:rFonts w:ascii="Cambria" w:hAnsi="Cambria"/>
        </w:rPr>
        <w:t>„</w:t>
      </w:r>
      <w:r w:rsidR="00AF2F35" w:rsidRPr="00AF2F35">
        <w:rPr>
          <w:rFonts w:ascii="Cambria" w:hAnsi="Cambria"/>
          <w:b/>
          <w:noProof/>
        </w:rPr>
        <w:t>Sukcesywną dostawę gr</w:t>
      </w:r>
      <w:r w:rsidR="004D3592">
        <w:rPr>
          <w:rFonts w:ascii="Cambria" w:hAnsi="Cambria"/>
          <w:b/>
          <w:noProof/>
        </w:rPr>
        <w:t>anulatu drewnianego-pellet dla Z</w:t>
      </w:r>
      <w:r w:rsidR="00AF2F35" w:rsidRPr="00AF2F35">
        <w:rPr>
          <w:rFonts w:ascii="Cambria" w:hAnsi="Cambria"/>
          <w:b/>
          <w:noProof/>
        </w:rPr>
        <w:t>espołu Placówek O</w:t>
      </w:r>
      <w:r w:rsidR="004D3592">
        <w:rPr>
          <w:rFonts w:ascii="Cambria" w:hAnsi="Cambria"/>
          <w:b/>
          <w:noProof/>
        </w:rPr>
        <w:t>ś</w:t>
      </w:r>
      <w:r w:rsidR="00AF2F35" w:rsidRPr="00AF2F35">
        <w:rPr>
          <w:rFonts w:ascii="Cambria" w:hAnsi="Cambria"/>
          <w:b/>
          <w:noProof/>
        </w:rPr>
        <w:t>wiatowych w Piszczacu w sezonie grzewczym 2020/2021”</w:t>
      </w:r>
      <w:r w:rsidR="00432449" w:rsidRPr="00AF2F35">
        <w:rPr>
          <w:rFonts w:ascii="Cambria" w:hAnsi="Cambria"/>
          <w:b/>
          <w:i/>
        </w:rPr>
        <w:t>”</w:t>
      </w:r>
      <w:r w:rsidR="00697B8A" w:rsidRPr="00AB3552">
        <w:rPr>
          <w:rFonts w:ascii="Cambria" w:hAnsi="Cambria"/>
          <w:i/>
          <w:snapToGrid w:val="0"/>
        </w:rPr>
        <w:t>),</w:t>
      </w:r>
      <w:r w:rsidR="00697B8A">
        <w:rPr>
          <w:rFonts w:ascii="Cambria" w:hAnsi="Cambria"/>
          <w:i/>
          <w:snapToGrid w:val="0"/>
        </w:rPr>
        <w:t xml:space="preserve"> </w:t>
      </w:r>
      <w:r w:rsidR="00777E4E"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 xml:space="preserve">Gminę </w:t>
      </w:r>
      <w:r w:rsidR="00AF2F35">
        <w:rPr>
          <w:rFonts w:ascii="Cambria" w:hAnsi="Cambria"/>
          <w:b/>
        </w:rPr>
        <w:t>Piszczac</w:t>
      </w:r>
      <w:r w:rsidR="00432449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:rsidR="00EA0EA4" w:rsidRPr="00E213DC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:rsidR="00EA0EA4" w:rsidRPr="0081110A" w:rsidRDefault="00EA0EA4" w:rsidP="0081110A">
      <w:pPr>
        <w:spacing w:line="276" w:lineRule="auto"/>
        <w:jc w:val="both"/>
        <w:rPr>
          <w:rFonts w:ascii="Cambria" w:hAnsi="Cambria"/>
        </w:rPr>
      </w:pPr>
      <w:r w:rsidRPr="0081110A">
        <w:rPr>
          <w:rFonts w:ascii="Cambria" w:hAnsi="Cambria"/>
        </w:rPr>
        <w:t xml:space="preserve">Oświadczam, że nie podlegam wykluczeniu z postępowania na podstawie </w:t>
      </w:r>
      <w:r w:rsidRPr="0081110A">
        <w:rPr>
          <w:rFonts w:ascii="Cambria" w:hAnsi="Cambria"/>
        </w:rPr>
        <w:br/>
        <w:t xml:space="preserve">art. 24 ust 1 </w:t>
      </w:r>
      <w:proofErr w:type="spellStart"/>
      <w:r w:rsidRPr="0081110A">
        <w:rPr>
          <w:rFonts w:ascii="Cambria" w:hAnsi="Cambria"/>
        </w:rPr>
        <w:t>pkt</w:t>
      </w:r>
      <w:proofErr w:type="spellEnd"/>
      <w:r w:rsidRPr="0081110A">
        <w:rPr>
          <w:rFonts w:ascii="Cambria" w:hAnsi="Cambria"/>
        </w:rPr>
        <w:t xml:space="preserve"> 12-23 ustawy </w:t>
      </w:r>
      <w:proofErr w:type="spellStart"/>
      <w:r w:rsidRPr="0081110A">
        <w:rPr>
          <w:rFonts w:ascii="Cambria" w:hAnsi="Cambria"/>
        </w:rPr>
        <w:t>Pzp</w:t>
      </w:r>
      <w:proofErr w:type="spellEnd"/>
      <w:r w:rsidRPr="0081110A">
        <w:rPr>
          <w:rFonts w:ascii="Cambria" w:hAnsi="Cambria"/>
        </w:rPr>
        <w:t>.</w:t>
      </w:r>
    </w:p>
    <w:p w:rsidR="00EA0EA4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Default="00EA0EA4" w:rsidP="0081110A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</w:t>
      </w:r>
      <w:r w:rsidRPr="00E213DC">
        <w:rPr>
          <w:rFonts w:ascii="Cambria" w:hAnsi="Cambria"/>
          <w:i/>
        </w:rPr>
        <w:t xml:space="preserve">(podać mającą zastosowanie podstawę wykluczenia spośród wymienionych w art. 24 ust. 1 pkt 13-14, 16-20 ustawy </w:t>
      </w:r>
      <w:proofErr w:type="spellStart"/>
      <w:r w:rsidRPr="00E213DC">
        <w:rPr>
          <w:rFonts w:ascii="Cambria" w:hAnsi="Cambria"/>
          <w:i/>
        </w:rPr>
        <w:t>Pzp</w:t>
      </w:r>
      <w:proofErr w:type="spellEnd"/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podjąłem następujące środki naprawcze: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>Oświadczam, że następujący/e podmiot/y, na którego/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F2F35" w:rsidRDefault="00AF2F35"/>
    <w:sectPr w:rsidR="00AF2F35" w:rsidSect="009A5268">
      <w:headerReference w:type="default" r:id="rId9"/>
      <w:footerReference w:type="default" r:id="rId10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F35" w:rsidRDefault="00AF2F35" w:rsidP="00AF0EDA">
      <w:r>
        <w:separator/>
      </w:r>
    </w:p>
  </w:endnote>
  <w:endnote w:type="continuationSeparator" w:id="0">
    <w:p w:rsidR="00AF2F35" w:rsidRDefault="00AF2F35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F35" w:rsidRPr="00BA303A" w:rsidRDefault="00AF2F35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902B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7902B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951B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7902B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7902B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7902B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951B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7902B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F35" w:rsidRDefault="00AF2F35" w:rsidP="00AF0EDA">
      <w:r>
        <w:separator/>
      </w:r>
    </w:p>
  </w:footnote>
  <w:footnote w:type="continuationSeparator" w:id="0">
    <w:p w:rsidR="00AF2F35" w:rsidRDefault="00AF2F35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62"/>
    </w:tblGrid>
    <w:tr w:rsidR="00AF2F35" w:rsidTr="00AF2F35">
      <w:tc>
        <w:tcPr>
          <w:tcW w:w="9062" w:type="dxa"/>
        </w:tcPr>
        <w:p w:rsidR="00AF2F35" w:rsidRDefault="00AF2F35" w:rsidP="00AF2F35">
          <w:pPr>
            <w:pStyle w:val="Nagwek"/>
            <w:jc w:val="center"/>
            <w:rPr>
              <w:noProof/>
              <w:szCs w:val="20"/>
            </w:rPr>
          </w:pPr>
          <w:r w:rsidRPr="0021411C">
            <w:rPr>
              <w:rFonts w:ascii="Cambria" w:hAnsi="Cambria"/>
              <w:noProof/>
              <w:sz w:val="20"/>
              <w:szCs w:val="20"/>
            </w:rPr>
            <w:t xml:space="preserve">Przetarg nieograniczony na </w:t>
          </w:r>
          <w:r>
            <w:rPr>
              <w:rFonts w:ascii="Cambria" w:hAnsi="Cambria"/>
              <w:noProof/>
              <w:sz w:val="20"/>
              <w:szCs w:val="20"/>
            </w:rPr>
            <w:br/>
          </w:r>
          <w:r w:rsidRPr="00A60DA9">
            <w:rPr>
              <w:rFonts w:ascii="Cambria" w:hAnsi="Cambria"/>
              <w:b/>
              <w:noProof/>
              <w:sz w:val="19"/>
              <w:szCs w:val="19"/>
            </w:rPr>
            <w:t>„</w:t>
          </w:r>
          <w:r>
            <w:rPr>
              <w:rFonts w:ascii="Cambria" w:hAnsi="Cambria"/>
              <w:b/>
              <w:noProof/>
              <w:sz w:val="19"/>
              <w:szCs w:val="19"/>
            </w:rPr>
            <w:t>Sukcesywną dostawę gr</w:t>
          </w:r>
          <w:r w:rsidR="004D3592">
            <w:rPr>
              <w:rFonts w:ascii="Cambria" w:hAnsi="Cambria"/>
              <w:b/>
              <w:noProof/>
              <w:sz w:val="19"/>
              <w:szCs w:val="19"/>
            </w:rPr>
            <w:t>anulatu drewnianego-pellet dla Z</w:t>
          </w:r>
          <w:r>
            <w:rPr>
              <w:rFonts w:ascii="Cambria" w:hAnsi="Cambria"/>
              <w:b/>
              <w:noProof/>
              <w:sz w:val="19"/>
              <w:szCs w:val="19"/>
            </w:rPr>
            <w:t>espołu Placówek Oswiatowych w Piszczacu w sezonie grzewczym 2020/2021”</w:t>
          </w:r>
        </w:p>
      </w:tc>
    </w:tr>
  </w:tbl>
  <w:p w:rsidR="00AF2F35" w:rsidRDefault="00AF2F35" w:rsidP="00506CA3">
    <w:pPr>
      <w:pStyle w:val="Nagwek"/>
      <w:rPr>
        <w:noProof/>
        <w:sz w:val="22"/>
        <w:szCs w:val="20"/>
      </w:rPr>
    </w:pPr>
  </w:p>
  <w:p w:rsidR="00AF2F35" w:rsidRPr="00CB4DA9" w:rsidRDefault="00AF2F35" w:rsidP="00506CA3">
    <w:pPr>
      <w:pStyle w:val="Nagwek"/>
      <w:rPr>
        <w:noProof/>
        <w:sz w:val="22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01579"/>
    <w:rsid w:val="00035ACD"/>
    <w:rsid w:val="00101489"/>
    <w:rsid w:val="00133040"/>
    <w:rsid w:val="00141C70"/>
    <w:rsid w:val="00213FE8"/>
    <w:rsid w:val="002152B1"/>
    <w:rsid w:val="0023534F"/>
    <w:rsid w:val="002B612C"/>
    <w:rsid w:val="002D27E7"/>
    <w:rsid w:val="002D7788"/>
    <w:rsid w:val="002E2996"/>
    <w:rsid w:val="0032364D"/>
    <w:rsid w:val="00347FBB"/>
    <w:rsid w:val="003876F2"/>
    <w:rsid w:val="003E0838"/>
    <w:rsid w:val="00411F35"/>
    <w:rsid w:val="004130BE"/>
    <w:rsid w:val="00432449"/>
    <w:rsid w:val="004A7DE5"/>
    <w:rsid w:val="004C1A9E"/>
    <w:rsid w:val="004D3592"/>
    <w:rsid w:val="004D4198"/>
    <w:rsid w:val="00506CA3"/>
    <w:rsid w:val="005951B6"/>
    <w:rsid w:val="005A04FC"/>
    <w:rsid w:val="0061454D"/>
    <w:rsid w:val="0061584C"/>
    <w:rsid w:val="00656078"/>
    <w:rsid w:val="006832CE"/>
    <w:rsid w:val="00693C34"/>
    <w:rsid w:val="00697B8A"/>
    <w:rsid w:val="006C71C7"/>
    <w:rsid w:val="006E61C4"/>
    <w:rsid w:val="006E6851"/>
    <w:rsid w:val="006F6015"/>
    <w:rsid w:val="0077752C"/>
    <w:rsid w:val="00777E4E"/>
    <w:rsid w:val="007902BD"/>
    <w:rsid w:val="007B683D"/>
    <w:rsid w:val="007D5D8F"/>
    <w:rsid w:val="0081110A"/>
    <w:rsid w:val="008176CE"/>
    <w:rsid w:val="00835E6F"/>
    <w:rsid w:val="00880B8B"/>
    <w:rsid w:val="008B22C5"/>
    <w:rsid w:val="008B3D45"/>
    <w:rsid w:val="008C74C5"/>
    <w:rsid w:val="008E7FF1"/>
    <w:rsid w:val="00917EAE"/>
    <w:rsid w:val="009373D9"/>
    <w:rsid w:val="009A1331"/>
    <w:rsid w:val="009A5268"/>
    <w:rsid w:val="009C2275"/>
    <w:rsid w:val="00A3548C"/>
    <w:rsid w:val="00A373DB"/>
    <w:rsid w:val="00A75502"/>
    <w:rsid w:val="00AA46BB"/>
    <w:rsid w:val="00AF0EDA"/>
    <w:rsid w:val="00AF2F35"/>
    <w:rsid w:val="00B170DD"/>
    <w:rsid w:val="00B33CA5"/>
    <w:rsid w:val="00B36590"/>
    <w:rsid w:val="00BA46F4"/>
    <w:rsid w:val="00C44A23"/>
    <w:rsid w:val="00D26044"/>
    <w:rsid w:val="00D271B2"/>
    <w:rsid w:val="00D63B4C"/>
    <w:rsid w:val="00E328E8"/>
    <w:rsid w:val="00E35647"/>
    <w:rsid w:val="00E67BA5"/>
    <w:rsid w:val="00EA0EA4"/>
    <w:rsid w:val="00FA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tuczna.bip.lube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iszczac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Monika Andrzejuk</cp:lastModifiedBy>
  <cp:revision>5</cp:revision>
  <dcterms:created xsi:type="dcterms:W3CDTF">2020-07-13T11:46:00Z</dcterms:created>
  <dcterms:modified xsi:type="dcterms:W3CDTF">2020-08-28T12:15:00Z</dcterms:modified>
</cp:coreProperties>
</file>