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766" w:rsidRDefault="0014440B" w:rsidP="0014440B">
      <w:pPr>
        <w:jc w:val="right"/>
      </w:pPr>
      <w:r>
        <w:t>Piszczac, dnia 04.11.2019 r.</w:t>
      </w:r>
    </w:p>
    <w:p w:rsidR="0014440B" w:rsidRDefault="0014440B" w:rsidP="0014440B">
      <w:pPr>
        <w:jc w:val="right"/>
      </w:pPr>
    </w:p>
    <w:p w:rsidR="0085270B" w:rsidRDefault="0085270B" w:rsidP="0014440B">
      <w:pPr>
        <w:jc w:val="center"/>
        <w:rPr>
          <w:b/>
          <w:sz w:val="28"/>
          <w:szCs w:val="28"/>
        </w:rPr>
      </w:pPr>
    </w:p>
    <w:p w:rsidR="0085270B" w:rsidRDefault="0085270B" w:rsidP="0014440B">
      <w:pPr>
        <w:jc w:val="center"/>
        <w:rPr>
          <w:b/>
          <w:sz w:val="28"/>
          <w:szCs w:val="28"/>
        </w:rPr>
      </w:pPr>
    </w:p>
    <w:p w:rsidR="0014440B" w:rsidRDefault="0014440B" w:rsidP="0014440B">
      <w:pPr>
        <w:jc w:val="center"/>
        <w:rPr>
          <w:b/>
          <w:sz w:val="28"/>
          <w:szCs w:val="28"/>
        </w:rPr>
      </w:pPr>
      <w:r w:rsidRPr="0014440B">
        <w:rPr>
          <w:b/>
          <w:sz w:val="28"/>
          <w:szCs w:val="28"/>
        </w:rPr>
        <w:t>WYJAŚNIENIE</w:t>
      </w:r>
    </w:p>
    <w:p w:rsidR="0014440B" w:rsidRDefault="0014440B" w:rsidP="0014440B">
      <w:pPr>
        <w:jc w:val="center"/>
        <w:rPr>
          <w:b/>
          <w:sz w:val="28"/>
          <w:szCs w:val="28"/>
        </w:rPr>
      </w:pPr>
    </w:p>
    <w:p w:rsidR="0014440B" w:rsidRDefault="0014440B" w:rsidP="0014440B">
      <w:pPr>
        <w:jc w:val="both"/>
        <w:rPr>
          <w:rFonts w:asciiTheme="majorHAnsi" w:hAnsiTheme="majorHAnsi"/>
          <w:bCs/>
        </w:rPr>
      </w:pPr>
    </w:p>
    <w:p w:rsidR="0014440B" w:rsidRDefault="0014440B" w:rsidP="0014440B">
      <w:pPr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/>
          <w:bCs/>
        </w:rPr>
        <w:t>Dotyczy: W</w:t>
      </w:r>
      <w:r w:rsidRPr="00131D8F">
        <w:rPr>
          <w:rFonts w:asciiTheme="majorHAnsi" w:hAnsiTheme="majorHAnsi"/>
          <w:bCs/>
        </w:rPr>
        <w:t>ykonanie i dostawa dla projektu</w:t>
      </w:r>
      <w:r w:rsidRPr="00131D8F">
        <w:rPr>
          <w:rFonts w:asciiTheme="majorHAnsi" w:hAnsiTheme="majorHAnsi"/>
          <w:b/>
          <w:bCs/>
        </w:rPr>
        <w:t xml:space="preserve"> </w:t>
      </w:r>
      <w:r w:rsidRPr="00131D8F">
        <w:rPr>
          <w:rFonts w:asciiTheme="majorHAnsi" w:hAnsiTheme="majorHAnsi"/>
          <w:b/>
        </w:rPr>
        <w:t xml:space="preserve"> </w:t>
      </w:r>
      <w:r w:rsidRPr="00131D8F">
        <w:rPr>
          <w:rFonts w:asciiTheme="majorHAnsi" w:hAnsiTheme="majorHAnsi" w:cs="Arial"/>
          <w:b/>
        </w:rPr>
        <w:t>„Rewitalizacja obszaru zdegradowanego w Gminie Piszczac poprzez modernizację infrastruktury i uporządkowanie przestrzeni publicznej”</w:t>
      </w:r>
      <w:r>
        <w:rPr>
          <w:rFonts w:asciiTheme="majorHAnsi" w:hAnsiTheme="majorHAnsi" w:cs="Arial"/>
          <w:b/>
        </w:rPr>
        <w:t>.</w:t>
      </w:r>
    </w:p>
    <w:p w:rsidR="0014440B" w:rsidRDefault="0014440B" w:rsidP="0014440B">
      <w:pPr>
        <w:jc w:val="both"/>
        <w:rPr>
          <w:rFonts w:asciiTheme="majorHAnsi" w:hAnsiTheme="majorHAnsi" w:cs="Arial"/>
          <w:b/>
        </w:rPr>
      </w:pPr>
    </w:p>
    <w:p w:rsidR="0014440B" w:rsidRDefault="0014440B" w:rsidP="0014440B">
      <w:pPr>
        <w:jc w:val="both"/>
        <w:rPr>
          <w:rFonts w:asciiTheme="majorHAnsi" w:hAnsiTheme="majorHAnsi" w:cs="Arial"/>
          <w:b/>
        </w:rPr>
      </w:pPr>
    </w:p>
    <w:p w:rsidR="0014440B" w:rsidRDefault="0014440B" w:rsidP="00922196">
      <w:pPr>
        <w:ind w:firstLine="708"/>
        <w:jc w:val="both"/>
        <w:rPr>
          <w:rFonts w:asciiTheme="majorHAnsi" w:hAnsiTheme="majorHAnsi" w:cs="Arial"/>
        </w:rPr>
      </w:pPr>
      <w:r w:rsidRPr="0014440B">
        <w:rPr>
          <w:rFonts w:asciiTheme="majorHAnsi" w:hAnsiTheme="majorHAnsi" w:cs="Arial"/>
        </w:rPr>
        <w:t>Wyjaśniam, że min. wymiar naklejek</w:t>
      </w:r>
      <w:r>
        <w:rPr>
          <w:rFonts w:asciiTheme="majorHAnsi" w:hAnsiTheme="majorHAnsi" w:cs="Arial"/>
        </w:rPr>
        <w:t xml:space="preserve"> wynosi 4cm x 8 </w:t>
      </w:r>
      <w:proofErr w:type="spellStart"/>
      <w:r>
        <w:rPr>
          <w:rFonts w:asciiTheme="majorHAnsi" w:hAnsiTheme="majorHAnsi" w:cs="Arial"/>
        </w:rPr>
        <w:t>cm</w:t>
      </w:r>
      <w:proofErr w:type="spellEnd"/>
      <w:r>
        <w:rPr>
          <w:rFonts w:asciiTheme="majorHAnsi" w:hAnsiTheme="majorHAnsi" w:cs="Arial"/>
        </w:rPr>
        <w:t>.</w:t>
      </w:r>
    </w:p>
    <w:p w:rsidR="0085270B" w:rsidRDefault="0085270B" w:rsidP="0014440B">
      <w:pPr>
        <w:jc w:val="both"/>
        <w:rPr>
          <w:rFonts w:asciiTheme="majorHAnsi" w:hAnsiTheme="majorHAnsi" w:cs="Arial"/>
        </w:rPr>
      </w:pPr>
    </w:p>
    <w:p w:rsidR="0085270B" w:rsidRDefault="0085270B" w:rsidP="0014440B">
      <w:pPr>
        <w:jc w:val="both"/>
        <w:rPr>
          <w:rFonts w:asciiTheme="majorHAnsi" w:hAnsiTheme="majorHAnsi" w:cs="Arial"/>
        </w:rPr>
      </w:pPr>
    </w:p>
    <w:p w:rsidR="0085270B" w:rsidRDefault="0085270B" w:rsidP="0014440B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                                                                                </w:t>
      </w:r>
    </w:p>
    <w:sectPr w:rsidR="0085270B" w:rsidSect="0000154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D75" w:rsidRDefault="000B3D75" w:rsidP="002D01A7">
      <w:r>
        <w:separator/>
      </w:r>
    </w:p>
  </w:endnote>
  <w:endnote w:type="continuationSeparator" w:id="0">
    <w:p w:rsidR="000B3D75" w:rsidRDefault="000B3D75" w:rsidP="002D0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D75" w:rsidRDefault="000B3D75" w:rsidP="002D01A7">
      <w:r>
        <w:separator/>
      </w:r>
    </w:p>
  </w:footnote>
  <w:footnote w:type="continuationSeparator" w:id="0">
    <w:p w:rsidR="000B3D75" w:rsidRDefault="000B3D75" w:rsidP="002D0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446" w:rsidRDefault="00CD1446">
    <w:pPr>
      <w:pStyle w:val="Nagwek"/>
    </w:pPr>
    <w:r>
      <w:rPr>
        <w:noProof/>
        <w:lang w:eastAsia="pl-PL"/>
      </w:rPr>
      <w:drawing>
        <wp:inline distT="0" distB="0" distL="0" distR="0">
          <wp:extent cx="5762625" cy="457200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12A63" w:rsidRDefault="00412A63">
    <w:pPr>
      <w:pStyle w:val="Nagwek"/>
    </w:pPr>
  </w:p>
  <w:p w:rsidR="00412A63" w:rsidRDefault="00412A6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24681B76"/>
    <w:name w:val="WW8Num4"/>
    <w:lvl w:ilvl="0">
      <w:start w:val="2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45"/>
        </w:tabs>
        <w:ind w:left="114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65"/>
        </w:tabs>
        <w:ind w:left="186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85"/>
        </w:tabs>
        <w:ind w:left="25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305"/>
        </w:tabs>
        <w:ind w:left="330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65"/>
        </w:tabs>
        <w:ind w:left="3665" w:hanging="360"/>
      </w:pPr>
      <w:rPr>
        <w:rFonts w:hint="default"/>
      </w:rPr>
    </w:lvl>
  </w:abstractNum>
  <w:abstractNum w:abstractNumId="1">
    <w:nsid w:val="049F774A"/>
    <w:multiLevelType w:val="hybridMultilevel"/>
    <w:tmpl w:val="09B4A68A"/>
    <w:lvl w:ilvl="0" w:tplc="00000003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0F4BA6"/>
    <w:multiLevelType w:val="hybridMultilevel"/>
    <w:tmpl w:val="EBF6C970"/>
    <w:lvl w:ilvl="0" w:tplc="0776AF5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C7EDC"/>
    <w:multiLevelType w:val="multilevel"/>
    <w:tmpl w:val="3DD44FCC"/>
    <w:lvl w:ilvl="0">
      <w:start w:val="13"/>
      <w:numFmt w:val="decimal"/>
      <w:pStyle w:val="Listanumerowana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pStyle w:val="Listanumerowana2"/>
      <w:lvlText w:val="13.1"/>
      <w:lvlJc w:val="left"/>
      <w:pPr>
        <w:ind w:left="360" w:hanging="360"/>
      </w:pPr>
      <w:rPr>
        <w:rFonts w:hint="default"/>
        <w:b/>
      </w:rPr>
    </w:lvl>
    <w:lvl w:ilvl="2"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68374015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numFmt w:val="decimal"/>
      <w:pStyle w:val="Listanumerowana5"/>
      <w:lvlText w:val="%1.%2.%3.%4.%5."/>
      <w:lvlJc w:val="left"/>
      <w:pPr>
        <w:ind w:left="1080" w:hanging="1080"/>
      </w:pPr>
      <w:rPr>
        <w:rFonts w:hint="default"/>
      </w:rPr>
    </w:lvl>
    <w:lvl w:ilvl="5">
      <w:start w:val="1350554360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350554360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9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4095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AF240A0"/>
    <w:multiLevelType w:val="hybridMultilevel"/>
    <w:tmpl w:val="C9009A20"/>
    <w:lvl w:ilvl="0" w:tplc="99F6DE7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3A4237A3"/>
    <w:multiLevelType w:val="hybridMultilevel"/>
    <w:tmpl w:val="D5281C5E"/>
    <w:lvl w:ilvl="0" w:tplc="9C222D8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2A7B30"/>
    <w:multiLevelType w:val="hybridMultilevel"/>
    <w:tmpl w:val="EBF6C970"/>
    <w:lvl w:ilvl="0" w:tplc="0776AF5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EC07FB"/>
    <w:multiLevelType w:val="hybridMultilevel"/>
    <w:tmpl w:val="930A8E3E"/>
    <w:lvl w:ilvl="0" w:tplc="C31C850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72FC7FEB"/>
    <w:multiLevelType w:val="hybridMultilevel"/>
    <w:tmpl w:val="344A6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6"/>
  </w:num>
  <w:num w:numId="5">
    <w:abstractNumId w:val="3"/>
  </w:num>
  <w:num w:numId="6">
    <w:abstractNumId w:val="0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997F6B"/>
    <w:rsid w:val="0000154D"/>
    <w:rsid w:val="00040773"/>
    <w:rsid w:val="000433B3"/>
    <w:rsid w:val="000A2798"/>
    <w:rsid w:val="000A4857"/>
    <w:rsid w:val="000A54E8"/>
    <w:rsid w:val="000B3D75"/>
    <w:rsid w:val="000C225D"/>
    <w:rsid w:val="00116D58"/>
    <w:rsid w:val="00116E0C"/>
    <w:rsid w:val="00133B39"/>
    <w:rsid w:val="0014440B"/>
    <w:rsid w:val="00234F9F"/>
    <w:rsid w:val="0027076E"/>
    <w:rsid w:val="002756FA"/>
    <w:rsid w:val="0029158F"/>
    <w:rsid w:val="00294E12"/>
    <w:rsid w:val="002A2F92"/>
    <w:rsid w:val="002A3584"/>
    <w:rsid w:val="002B3DBA"/>
    <w:rsid w:val="002C01FE"/>
    <w:rsid w:val="002D01A7"/>
    <w:rsid w:val="002F348E"/>
    <w:rsid w:val="0031619F"/>
    <w:rsid w:val="0032432B"/>
    <w:rsid w:val="00325430"/>
    <w:rsid w:val="003332AF"/>
    <w:rsid w:val="00366D2B"/>
    <w:rsid w:val="003748CC"/>
    <w:rsid w:val="003945B1"/>
    <w:rsid w:val="003F1A2B"/>
    <w:rsid w:val="00412A63"/>
    <w:rsid w:val="004306A6"/>
    <w:rsid w:val="00432C4B"/>
    <w:rsid w:val="0043547A"/>
    <w:rsid w:val="00445469"/>
    <w:rsid w:val="004A2D30"/>
    <w:rsid w:val="004D768D"/>
    <w:rsid w:val="004F1C30"/>
    <w:rsid w:val="004F557C"/>
    <w:rsid w:val="00506C95"/>
    <w:rsid w:val="00507582"/>
    <w:rsid w:val="005A3F7B"/>
    <w:rsid w:val="005A5609"/>
    <w:rsid w:val="005D1E2C"/>
    <w:rsid w:val="006051E0"/>
    <w:rsid w:val="006066B5"/>
    <w:rsid w:val="00607872"/>
    <w:rsid w:val="006365FC"/>
    <w:rsid w:val="00651690"/>
    <w:rsid w:val="00663A27"/>
    <w:rsid w:val="006A5ECD"/>
    <w:rsid w:val="006C059C"/>
    <w:rsid w:val="006D5FC2"/>
    <w:rsid w:val="00712F47"/>
    <w:rsid w:val="0075126D"/>
    <w:rsid w:val="007A479B"/>
    <w:rsid w:val="007E085B"/>
    <w:rsid w:val="00804D0F"/>
    <w:rsid w:val="00842480"/>
    <w:rsid w:val="0085270B"/>
    <w:rsid w:val="00854969"/>
    <w:rsid w:val="00865C23"/>
    <w:rsid w:val="008A6092"/>
    <w:rsid w:val="008B7FEA"/>
    <w:rsid w:val="008C6E65"/>
    <w:rsid w:val="00915473"/>
    <w:rsid w:val="00922196"/>
    <w:rsid w:val="00946D6D"/>
    <w:rsid w:val="00957914"/>
    <w:rsid w:val="009604FE"/>
    <w:rsid w:val="00960867"/>
    <w:rsid w:val="00991F71"/>
    <w:rsid w:val="00997F6B"/>
    <w:rsid w:val="009A59FC"/>
    <w:rsid w:val="009D6511"/>
    <w:rsid w:val="00A0536D"/>
    <w:rsid w:val="00A11A0F"/>
    <w:rsid w:val="00A11C5F"/>
    <w:rsid w:val="00A335C3"/>
    <w:rsid w:val="00AB241F"/>
    <w:rsid w:val="00AF2577"/>
    <w:rsid w:val="00AF31B8"/>
    <w:rsid w:val="00B02108"/>
    <w:rsid w:val="00B11766"/>
    <w:rsid w:val="00B158A0"/>
    <w:rsid w:val="00B56F71"/>
    <w:rsid w:val="00B714FF"/>
    <w:rsid w:val="00BF2949"/>
    <w:rsid w:val="00C015DC"/>
    <w:rsid w:val="00C144AA"/>
    <w:rsid w:val="00C45317"/>
    <w:rsid w:val="00C77F76"/>
    <w:rsid w:val="00C80B73"/>
    <w:rsid w:val="00CA74AD"/>
    <w:rsid w:val="00CD1446"/>
    <w:rsid w:val="00D11B11"/>
    <w:rsid w:val="00D23993"/>
    <w:rsid w:val="00D63987"/>
    <w:rsid w:val="00D63F8A"/>
    <w:rsid w:val="00D8450F"/>
    <w:rsid w:val="00D93248"/>
    <w:rsid w:val="00E2750E"/>
    <w:rsid w:val="00E52298"/>
    <w:rsid w:val="00E670AE"/>
    <w:rsid w:val="00EA3FAC"/>
    <w:rsid w:val="00EE3A42"/>
    <w:rsid w:val="00EF1A2F"/>
    <w:rsid w:val="00EF4F60"/>
    <w:rsid w:val="00EF729F"/>
    <w:rsid w:val="00F110FE"/>
    <w:rsid w:val="00F17665"/>
    <w:rsid w:val="00F378F2"/>
    <w:rsid w:val="00F42C94"/>
    <w:rsid w:val="00F5360B"/>
    <w:rsid w:val="00F56B93"/>
    <w:rsid w:val="00F83F38"/>
    <w:rsid w:val="00FC6F00"/>
    <w:rsid w:val="00FF00DA"/>
    <w:rsid w:val="00FF6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Number 2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6E0C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2B3DBA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wp2658411bsize">
    <w:name w:val="gwp2658411b_size"/>
    <w:basedOn w:val="Domylnaczcionkaakapitu"/>
    <w:rsid w:val="00997F6B"/>
  </w:style>
  <w:style w:type="paragraph" w:styleId="Akapitzlist">
    <w:name w:val="List Paragraph"/>
    <w:aliases w:val="Numerowanie,Akapit z listą BS,L1,Akapit z listą5,T_SZ_List Paragraph,normalny tekst,Kolorowa lista — akcent 11"/>
    <w:basedOn w:val="Normalny"/>
    <w:link w:val="AkapitzlistZnak"/>
    <w:uiPriority w:val="34"/>
    <w:qFormat/>
    <w:rsid w:val="00997F6B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997F6B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2D01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D01A7"/>
  </w:style>
  <w:style w:type="paragraph" w:styleId="Stopka">
    <w:name w:val="footer"/>
    <w:basedOn w:val="Normalny"/>
    <w:link w:val="StopkaZnak"/>
    <w:uiPriority w:val="99"/>
    <w:semiHidden/>
    <w:unhideWhenUsed/>
    <w:rsid w:val="002D01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D01A7"/>
  </w:style>
  <w:style w:type="character" w:customStyle="1" w:styleId="AkapitzlistZnak">
    <w:name w:val="Akapit z listą Znak"/>
    <w:aliases w:val="Numerowanie Znak,Akapit z listą BS Znak,L1 Znak,Akapit z listą5 Znak,T_SZ_List Paragraph Znak,normalny tekst Znak,Kolorowa lista — akcent 11 Znak"/>
    <w:link w:val="Akapitzlist"/>
    <w:uiPriority w:val="34"/>
    <w:qFormat/>
    <w:locked/>
    <w:rsid w:val="00506C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14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446"/>
    <w:rPr>
      <w:rFonts w:ascii="Tahoma" w:hAnsi="Tahoma" w:cs="Tahoma"/>
      <w:sz w:val="16"/>
      <w:szCs w:val="16"/>
    </w:rPr>
  </w:style>
  <w:style w:type="character" w:styleId="Hipercze">
    <w:name w:val="Hyperlink"/>
    <w:rsid w:val="00116E0C"/>
    <w:rPr>
      <w:u w:val="single"/>
    </w:rPr>
  </w:style>
  <w:style w:type="paragraph" w:styleId="Listanumerowana">
    <w:name w:val="List Number"/>
    <w:basedOn w:val="Normalny"/>
    <w:rsid w:val="00116E0C"/>
    <w:pPr>
      <w:widowControl w:val="0"/>
      <w:numPr>
        <w:numId w:val="5"/>
      </w:numPr>
      <w:autoSpaceDE w:val="0"/>
      <w:autoSpaceDN w:val="0"/>
      <w:adjustRightInd w:val="0"/>
      <w:spacing w:before="120" w:after="60" w:line="288" w:lineRule="auto"/>
    </w:pPr>
    <w:rPr>
      <w:rFonts w:ascii="Times" w:eastAsia="Times New Roman" w:hAnsi="Times"/>
      <w:b/>
      <w:sz w:val="22"/>
      <w:szCs w:val="22"/>
      <w:lang w:eastAsia="pl-PL"/>
    </w:rPr>
  </w:style>
  <w:style w:type="paragraph" w:styleId="Listanumerowana2">
    <w:name w:val="List Number 2"/>
    <w:basedOn w:val="Normalny"/>
    <w:rsid w:val="00116E0C"/>
    <w:pPr>
      <w:numPr>
        <w:ilvl w:val="1"/>
        <w:numId w:val="5"/>
      </w:numPr>
      <w:autoSpaceDE w:val="0"/>
      <w:autoSpaceDN w:val="0"/>
      <w:adjustRightInd w:val="0"/>
      <w:spacing w:line="288" w:lineRule="auto"/>
      <w:jc w:val="both"/>
    </w:pPr>
    <w:rPr>
      <w:rFonts w:ascii="Times" w:eastAsia="Times New Roman" w:hAnsi="Times"/>
      <w:sz w:val="22"/>
      <w:lang w:eastAsia="pl-PL"/>
    </w:rPr>
  </w:style>
  <w:style w:type="paragraph" w:styleId="Listanumerowana5">
    <w:name w:val="List Number 5"/>
    <w:basedOn w:val="Normalny"/>
    <w:rsid w:val="00116E0C"/>
    <w:pPr>
      <w:numPr>
        <w:ilvl w:val="4"/>
        <w:numId w:val="5"/>
      </w:numPr>
      <w:spacing w:line="288" w:lineRule="auto"/>
      <w:jc w:val="both"/>
    </w:pPr>
    <w:rPr>
      <w:rFonts w:ascii="Times" w:eastAsia="Times New Roman" w:hAnsi="Times"/>
      <w:bCs/>
      <w:sz w:val="22"/>
      <w:szCs w:val="22"/>
      <w:lang w:eastAsia="pl-PL"/>
    </w:rPr>
  </w:style>
  <w:style w:type="paragraph" w:customStyle="1" w:styleId="Default">
    <w:name w:val="Default"/>
    <w:rsid w:val="009D65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2B3DB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2B3DB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B3DBA"/>
    <w:rPr>
      <w:rFonts w:ascii="Calibri" w:eastAsia="Calibri" w:hAnsi="Calibri" w:cs="Times New Roman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2B3DBA"/>
    <w:pPr>
      <w:suppressAutoHyphens/>
      <w:jc w:val="center"/>
    </w:pPr>
    <w:rPr>
      <w:rFonts w:ascii="Tahoma" w:eastAsia="Times New Roman" w:hAnsi="Tahoma" w:cs="Tahoma"/>
      <w:b/>
      <w:bCs/>
      <w:lang w:eastAsia="ar-SA"/>
    </w:rPr>
  </w:style>
  <w:style w:type="character" w:customStyle="1" w:styleId="TytuZnak">
    <w:name w:val="Tytuł Znak"/>
    <w:basedOn w:val="Domylnaczcionkaakapitu"/>
    <w:link w:val="Tytu"/>
    <w:rsid w:val="002B3DBA"/>
    <w:rPr>
      <w:rFonts w:ascii="Tahoma" w:eastAsia="Times New Roman" w:hAnsi="Tahoma" w:cs="Tahoma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B3DB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B3DB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0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0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5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4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6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E1235-74AC-44F0-9061-21C8D2163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1</Pages>
  <Words>51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Monika Andrzejuk</cp:lastModifiedBy>
  <cp:revision>24</cp:revision>
  <cp:lastPrinted>2018-01-05T08:43:00Z</cp:lastPrinted>
  <dcterms:created xsi:type="dcterms:W3CDTF">2018-01-03T08:42:00Z</dcterms:created>
  <dcterms:modified xsi:type="dcterms:W3CDTF">2019-11-04T10:15:00Z</dcterms:modified>
</cp:coreProperties>
</file>