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A60683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0683">
        <w:rPr>
          <w:rFonts w:ascii="Times New Roman" w:hAnsi="Times New Roman" w:cs="Times New Roman"/>
          <w:b/>
          <w:sz w:val="24"/>
          <w:szCs w:val="24"/>
        </w:rPr>
        <w:t>Załącznik nr 8d</w:t>
      </w:r>
      <w:r w:rsidRPr="00A60683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A60683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83">
        <w:rPr>
          <w:rFonts w:ascii="Times New Roman" w:hAnsi="Times New Roman" w:cs="Times New Roman"/>
          <w:b/>
          <w:sz w:val="26"/>
          <w:szCs w:val="26"/>
        </w:rPr>
        <w:t>Wzór wykazu</w:t>
      </w:r>
      <w:r w:rsidR="006D7B83" w:rsidRPr="00A60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683">
        <w:rPr>
          <w:rFonts w:ascii="Times New Roman" w:hAnsi="Times New Roman" w:cs="Times New Roman"/>
          <w:b/>
          <w:sz w:val="26"/>
          <w:szCs w:val="26"/>
        </w:rPr>
        <w:t>osób</w:t>
      </w:r>
    </w:p>
    <w:p w:rsidR="003157B4" w:rsidRPr="00A60683" w:rsidRDefault="003157B4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46482F" w:rsidRPr="00A60683" w:rsidRDefault="0046482F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A60683">
        <w:rPr>
          <w:spacing w:val="4"/>
          <w:sz w:val="24"/>
          <w:szCs w:val="24"/>
        </w:rPr>
        <w:t>……………………….., dnia ………………….</w:t>
      </w:r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b/>
          <w:u w:val="single"/>
        </w:rPr>
      </w:pPr>
      <w:r w:rsidRPr="00A60683">
        <w:rPr>
          <w:b/>
          <w:u w:val="single"/>
        </w:rPr>
        <w:t>ZAMAWIAJĄCY: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  <w:bCs/>
          <w:color w:val="000000" w:themeColor="text1"/>
        </w:rPr>
      </w:pPr>
      <w:r w:rsidRPr="00A60683">
        <w:rPr>
          <w:rFonts w:ascii="Times New Roman" w:hAnsi="Times New Roman"/>
          <w:b/>
          <w:bCs/>
          <w:color w:val="000000" w:themeColor="text1"/>
        </w:rPr>
        <w:t xml:space="preserve">Gmina Piszczac </w:t>
      </w:r>
      <w:r w:rsidRPr="00A60683">
        <w:rPr>
          <w:rFonts w:ascii="Times New Roman" w:hAnsi="Times New Roman"/>
          <w:bCs/>
          <w:color w:val="000000" w:themeColor="text1"/>
        </w:rPr>
        <w:t>zwana dalej</w:t>
      </w:r>
      <w:r w:rsidRPr="00A60683">
        <w:rPr>
          <w:rFonts w:ascii="Times New Roman" w:hAnsi="Times New Roman"/>
          <w:b/>
          <w:bCs/>
          <w:color w:val="000000" w:themeColor="text1"/>
        </w:rPr>
        <w:t xml:space="preserve"> „Zamawiającym”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ul. Włodawska 8, 21-530 Piszczac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NIP 537-234-35-55, REGON 030237635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Nr telefonu i faksu (83) 377 80 18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70C0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poczty elektronicznej: </w:t>
      </w:r>
      <w:hyperlink r:id="rId7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sekretariat@piszczac.pl</w:t>
        </w:r>
      </w:hyperlink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stron internetowych: </w:t>
      </w:r>
      <w:hyperlink r:id="rId8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www.piszczac.pl</w:t>
        </w:r>
      </w:hyperlink>
      <w:r w:rsidRPr="00A60683">
        <w:rPr>
          <w:rFonts w:ascii="Times New Roman" w:hAnsi="Times New Roman"/>
          <w:bCs/>
          <w:color w:val="0070C0"/>
        </w:rPr>
        <w:t xml:space="preserve"> , </w:t>
      </w:r>
      <w:hyperlink r:id="rId9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www.bip.piszczac.pl</w:t>
        </w:r>
      </w:hyperlink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sz w:val="15"/>
          <w:szCs w:val="15"/>
        </w:rPr>
      </w:pP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A60683">
        <w:rPr>
          <w:rFonts w:ascii="Times New Roman" w:hAnsi="Times New Roman"/>
          <w:b/>
          <w:u w:val="single"/>
        </w:rPr>
        <w:t>WYKONAWCA: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A60683">
        <w:rPr>
          <w:rFonts w:ascii="Times New Roman" w:hAnsi="Times New Roman"/>
          <w:u w:val="single"/>
        </w:rPr>
        <w:t>reprezentowany przez: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46482F" w:rsidRPr="00A60683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3157B4" w:rsidRPr="00A60683" w:rsidRDefault="003157B4" w:rsidP="00D83A8A">
      <w:pPr>
        <w:spacing w:line="276" w:lineRule="auto"/>
        <w:jc w:val="center"/>
        <w:rPr>
          <w:rFonts w:ascii="Times New Roman" w:hAnsi="Times New Roman"/>
        </w:rPr>
      </w:pPr>
      <w:r w:rsidRPr="00A60683">
        <w:rPr>
          <w:rFonts w:ascii="Times New Roman" w:hAnsi="Times New Roman"/>
        </w:rPr>
        <w:t xml:space="preserve">Przystępując do udziału w postępowaniu o udzielenie zamówienia publicznego prowadzonym w trybie przetargu nieograniczonego na: </w:t>
      </w:r>
      <w:r w:rsidR="0093681D" w:rsidRPr="00A60683">
        <w:rPr>
          <w:rFonts w:ascii="Times New Roman" w:hAnsi="Times New Roman"/>
          <w:b/>
          <w:bCs/>
        </w:rPr>
        <w:t>„</w:t>
      </w:r>
      <w:r w:rsidR="00012F5D">
        <w:rPr>
          <w:rFonts w:ascii="Cambria" w:hAnsi="Cambria"/>
          <w:b/>
          <w:bCs/>
        </w:rPr>
        <w:t xml:space="preserve">Budowa ulicy </w:t>
      </w:r>
      <w:r w:rsidR="008F1C26">
        <w:rPr>
          <w:rFonts w:ascii="Cambria" w:hAnsi="Cambria"/>
          <w:b/>
          <w:bCs/>
        </w:rPr>
        <w:t>Brzoz</w:t>
      </w:r>
      <w:r w:rsidR="00012F5D">
        <w:rPr>
          <w:rFonts w:ascii="Cambria" w:hAnsi="Cambria"/>
          <w:b/>
          <w:bCs/>
        </w:rPr>
        <w:t>owej w Piszczacu</w:t>
      </w:r>
      <w:r w:rsidR="0093681D" w:rsidRPr="00A60683">
        <w:rPr>
          <w:rFonts w:ascii="Times New Roman" w:hAnsi="Times New Roman"/>
          <w:b/>
          <w:bCs/>
        </w:rPr>
        <w:t>”</w:t>
      </w:r>
      <w:r w:rsidR="00D83A8A" w:rsidRPr="00A60683">
        <w:rPr>
          <w:rFonts w:ascii="Times New Roman" w:hAnsi="Times New Roman"/>
          <w:b/>
          <w:bCs/>
        </w:rPr>
        <w:t xml:space="preserve"> </w:t>
      </w:r>
      <w:r w:rsidRPr="00A60683">
        <w:rPr>
          <w:rFonts w:ascii="Times New Roman" w:hAnsi="Times New Roman"/>
        </w:rPr>
        <w:t xml:space="preserve">przez </w:t>
      </w:r>
      <w:r w:rsidRPr="00A60683">
        <w:rPr>
          <w:rFonts w:ascii="Times New Roman" w:hAnsi="Times New Roman"/>
          <w:b/>
        </w:rPr>
        <w:t xml:space="preserve">Gminę Piszczac, </w:t>
      </w:r>
      <w:r w:rsidR="00430C20" w:rsidRPr="00A60683">
        <w:rPr>
          <w:rFonts w:ascii="Times New Roman" w:hAnsi="Times New Roman"/>
          <w:b/>
        </w:rPr>
        <w:t xml:space="preserve"> </w:t>
      </w:r>
      <w:r w:rsidRPr="00A60683">
        <w:rPr>
          <w:rFonts w:ascii="Times New Roman" w:hAnsi="Times New Roman"/>
          <w:u w:val="single"/>
        </w:rPr>
        <w:t>przedkładam</w:t>
      </w:r>
      <w:r w:rsidRPr="00A60683">
        <w:rPr>
          <w:rFonts w:ascii="Times New Roman" w:hAnsi="Times New Roman"/>
        </w:rPr>
        <w:t>:</w:t>
      </w:r>
    </w:p>
    <w:p w:rsidR="003157B4" w:rsidRPr="00A60683" w:rsidRDefault="003157B4" w:rsidP="003157B4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3157B4" w:rsidRPr="00A60683" w:rsidRDefault="003157B4" w:rsidP="003157B4">
      <w:pPr>
        <w:pStyle w:val="Bezodstpw"/>
        <w:spacing w:line="276" w:lineRule="auto"/>
        <w:rPr>
          <w:i/>
          <w:sz w:val="20"/>
          <w:szCs w:val="20"/>
        </w:rPr>
      </w:pPr>
      <w:r w:rsidRPr="00A60683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60683">
        <w:rPr>
          <w:rFonts w:ascii="Times New Roman" w:eastAsia="Times New Roman" w:hAnsi="Times New Roman"/>
          <w:b/>
          <w:lang w:eastAsia="pl-PL"/>
        </w:rPr>
        <w:t>zgodnie z warunkiem określonym w pkt 4.2.3, ppkt. 2)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A60683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A60683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A60683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683">
              <w:rPr>
                <w:rFonts w:ascii="Times New Roman" w:hAnsi="Times New Roman"/>
                <w:sz w:val="18"/>
                <w:szCs w:val="18"/>
              </w:rPr>
              <w:t>(bez ograniczeń/w ograniczonym zakresie*)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430C2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Kierownik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Budowy </w:t>
            </w: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branży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</w:p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A60683">
        <w:rPr>
          <w:rFonts w:ascii="Times New Roman" w:eastAsia="Times New Roman" w:hAnsi="Times New Roman"/>
          <w:b/>
          <w:bCs/>
          <w:lang w:eastAsia="pl-PL"/>
        </w:rPr>
        <w:t>„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A60683">
        <w:rPr>
          <w:rFonts w:ascii="Times New Roman" w:eastAsia="Times New Roman" w:hAnsi="Times New Roman"/>
          <w:b/>
          <w:bCs/>
          <w:lang w:eastAsia="pl-PL"/>
        </w:rPr>
        <w:t>”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>należy wpisać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A60683">
        <w:rPr>
          <w:rFonts w:ascii="Times New Roman" w:eastAsia="Times New Roman" w:hAnsi="Times New Roman"/>
          <w:b/>
          <w:bCs/>
          <w:lang w:eastAsia="pl-PL"/>
        </w:rPr>
        <w:t>.</w:t>
      </w:r>
    </w:p>
    <w:p w:rsidR="003157B4" w:rsidRPr="00A60683" w:rsidRDefault="003157B4" w:rsidP="003157B4">
      <w:pPr>
        <w:spacing w:line="276" w:lineRule="auto"/>
        <w:ind w:left="-142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60683">
        <w:rPr>
          <w:rFonts w:ascii="Times New Roman" w:eastAsia="Times New Roman" w:hAnsi="Times New Roman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Pr="00A60683" w:rsidRDefault="003157B4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46482F" w:rsidRPr="00A60683" w:rsidRDefault="0046482F" w:rsidP="003157B4">
      <w:pPr>
        <w:pStyle w:val="Bezodstpw"/>
        <w:spacing w:line="276" w:lineRule="auto"/>
        <w:ind w:left="-142" w:firstLine="0"/>
        <w:rPr>
          <w:b/>
        </w:rPr>
      </w:pPr>
      <w:r w:rsidRPr="00A60683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A60683" w:rsidRDefault="0046482F" w:rsidP="0046482F">
      <w:pPr>
        <w:pStyle w:val="Bezodstpw"/>
        <w:spacing w:before="120" w:line="276" w:lineRule="auto"/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A60683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46482F" w:rsidRPr="00A60683" w:rsidRDefault="0046482F" w:rsidP="0046482F">
      <w:pPr>
        <w:rPr>
          <w:rFonts w:ascii="Times New Roman" w:hAnsi="Times New Roman"/>
        </w:rPr>
      </w:pPr>
    </w:p>
    <w:p w:rsidR="00AD1300" w:rsidRPr="00A60683" w:rsidRDefault="00AC73BF">
      <w:pPr>
        <w:rPr>
          <w:rFonts w:ascii="Times New Roman" w:hAnsi="Times New Roman"/>
        </w:rPr>
      </w:pPr>
    </w:p>
    <w:sectPr w:rsidR="00AD1300" w:rsidRPr="00A60683" w:rsidSect="003157B4">
      <w:headerReference w:type="default" r:id="rId10"/>
      <w:footerReference w:type="default" r:id="rId11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BF" w:rsidRDefault="00AC73BF" w:rsidP="0046482F">
      <w:r>
        <w:separator/>
      </w:r>
    </w:p>
  </w:endnote>
  <w:endnote w:type="continuationSeparator" w:id="0">
    <w:p w:rsidR="00AC73BF" w:rsidRDefault="00AC73BF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28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28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C2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828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28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28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C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28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BF" w:rsidRDefault="00AC73BF" w:rsidP="0046482F">
      <w:r>
        <w:separator/>
      </w:r>
    </w:p>
  </w:footnote>
  <w:footnote w:type="continuationSeparator" w:id="0">
    <w:p w:rsidR="00AC73BF" w:rsidRDefault="00AC73BF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C73BF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2F5D"/>
    <w:rsid w:val="00046824"/>
    <w:rsid w:val="0006185E"/>
    <w:rsid w:val="00096680"/>
    <w:rsid w:val="00167D8D"/>
    <w:rsid w:val="001A69F6"/>
    <w:rsid w:val="001C7FA3"/>
    <w:rsid w:val="00213FE8"/>
    <w:rsid w:val="002152B1"/>
    <w:rsid w:val="00300CCE"/>
    <w:rsid w:val="003157B4"/>
    <w:rsid w:val="00347FBB"/>
    <w:rsid w:val="003903AB"/>
    <w:rsid w:val="003F3047"/>
    <w:rsid w:val="00421207"/>
    <w:rsid w:val="00430C20"/>
    <w:rsid w:val="00435365"/>
    <w:rsid w:val="00444502"/>
    <w:rsid w:val="0046482F"/>
    <w:rsid w:val="004F5580"/>
    <w:rsid w:val="005101A6"/>
    <w:rsid w:val="0052604F"/>
    <w:rsid w:val="005A04FC"/>
    <w:rsid w:val="005A1F04"/>
    <w:rsid w:val="006B2506"/>
    <w:rsid w:val="006D7B83"/>
    <w:rsid w:val="006F7C80"/>
    <w:rsid w:val="007203AF"/>
    <w:rsid w:val="00763423"/>
    <w:rsid w:val="00771ADE"/>
    <w:rsid w:val="00781FF7"/>
    <w:rsid w:val="007853A6"/>
    <w:rsid w:val="007C3CC9"/>
    <w:rsid w:val="008374E2"/>
    <w:rsid w:val="008F1C26"/>
    <w:rsid w:val="0093681D"/>
    <w:rsid w:val="00A1268C"/>
    <w:rsid w:val="00A154E7"/>
    <w:rsid w:val="00A412F6"/>
    <w:rsid w:val="00A60683"/>
    <w:rsid w:val="00A82812"/>
    <w:rsid w:val="00AC73BF"/>
    <w:rsid w:val="00B821F4"/>
    <w:rsid w:val="00BA46F4"/>
    <w:rsid w:val="00BC0CB5"/>
    <w:rsid w:val="00CA5B5C"/>
    <w:rsid w:val="00D3270B"/>
    <w:rsid w:val="00D6363E"/>
    <w:rsid w:val="00D83A8A"/>
    <w:rsid w:val="00E61F89"/>
    <w:rsid w:val="00E8440C"/>
    <w:rsid w:val="00F27042"/>
    <w:rsid w:val="00F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5E9B-43A4-4011-BCB1-3827A49A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27</cp:revision>
  <cp:lastPrinted>2018-07-03T06:52:00Z</cp:lastPrinted>
  <dcterms:created xsi:type="dcterms:W3CDTF">2017-01-18T19:02:00Z</dcterms:created>
  <dcterms:modified xsi:type="dcterms:W3CDTF">2018-07-03T06:55:00Z</dcterms:modified>
</cp:coreProperties>
</file>