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Default="00E82C79">
      <w:pPr>
        <w:jc w:val="center"/>
        <w:rPr>
          <w:b/>
          <w:caps/>
        </w:rPr>
      </w:pPr>
      <w:r>
        <w:rPr>
          <w:b/>
          <w:caps/>
        </w:rPr>
        <w:t>Uchwała Nr XVI/88/2016</w:t>
      </w:r>
      <w:r>
        <w:rPr>
          <w:b/>
          <w:caps/>
        </w:rPr>
        <w:br/>
        <w:t>Rady Gminy Piszczac</w:t>
      </w:r>
    </w:p>
    <w:p w:rsidR="00A77B3E" w:rsidRDefault="00E82C79">
      <w:pPr>
        <w:spacing w:before="280" w:after="280"/>
        <w:jc w:val="center"/>
        <w:rPr>
          <w:b/>
          <w:caps/>
        </w:rPr>
      </w:pPr>
      <w:r>
        <w:t>z dnia 26 lutego 2016 r.</w:t>
      </w:r>
    </w:p>
    <w:p w:rsidR="00A77B3E" w:rsidRDefault="00E82C79">
      <w:pPr>
        <w:keepNext/>
        <w:spacing w:after="480"/>
        <w:jc w:val="center"/>
      </w:pPr>
      <w:r>
        <w:rPr>
          <w:b/>
        </w:rPr>
        <w:t>w sprawie uchwalenia regulaminu udzielania pomocy materialnej o charakterze socjalnym dla uczniów zamieszkałych na terenie gminy Piszczac</w:t>
      </w:r>
    </w:p>
    <w:p w:rsidR="00A77B3E" w:rsidRDefault="00E82C79">
      <w:pPr>
        <w:keepLines/>
        <w:spacing w:before="120" w:after="120"/>
        <w:ind w:firstLine="227"/>
      </w:pPr>
      <w:r>
        <w:t xml:space="preserve">Na podstawie art. 18 ust. 2 pkt 14a, </w:t>
      </w:r>
      <w:r>
        <w:t>art. 40 ust. 1 ustawy z dnia 8 marca 1990 r. o samorządzie gminnym (Dz. U. z 2015 r., poz. 1515, z późn. zm.) oraz art. 90f ustawy z dnia 7 września 1991 r. o systemie oświaty (Dz. U. z 2015 r., poz. 2156, z późn. zm.) - Rada Gminy Piszczac uchwala, co nas</w:t>
      </w:r>
      <w:r>
        <w:t>tępuje:</w:t>
      </w:r>
    </w:p>
    <w:p w:rsidR="00A77B3E" w:rsidRDefault="00E82C79">
      <w:pPr>
        <w:keepLines/>
        <w:spacing w:before="120" w:after="120"/>
        <w:ind w:firstLine="340"/>
      </w:pPr>
      <w:r>
        <w:rPr>
          <w:b/>
        </w:rPr>
        <w:t>§ 1. </w:t>
      </w:r>
      <w:r>
        <w:t>Uchwala się regulamin udzielania pomocy materialnej o charakterze socjalnym dla uczniów zamieszkałych na terenie gminy Piszczac, stanowiący załącznik do niniejszej uchwały.</w:t>
      </w:r>
    </w:p>
    <w:p w:rsidR="00A77B3E" w:rsidRDefault="00E82C79">
      <w:pPr>
        <w:keepLines/>
        <w:spacing w:before="120" w:after="120"/>
        <w:ind w:firstLine="340"/>
      </w:pPr>
      <w:r>
        <w:rPr>
          <w:b/>
        </w:rPr>
        <w:t>§ 2. </w:t>
      </w:r>
      <w:r>
        <w:t>Traci moc uchwała Rady Gminy Piszczac Nr VI/43/07 z dnia 27 czerw</w:t>
      </w:r>
      <w:r>
        <w:t>ca 2007 r. w sprawie uchwalenia regulaminu udzielania pomocy materialnej o charakterze socjalnym dla uczniów zamieszkałych na terenie gminy Piszczac (Dz. Urz. Woj. Lubelskiego z dnia 24 sierpnia 2007 r. Nr 135, poz. 2569).</w:t>
      </w:r>
    </w:p>
    <w:p w:rsidR="00A77B3E" w:rsidRDefault="00E82C79">
      <w:pPr>
        <w:keepLines/>
        <w:spacing w:before="120" w:after="120"/>
        <w:ind w:firstLine="340"/>
      </w:pPr>
      <w:r>
        <w:rPr>
          <w:b/>
        </w:rPr>
        <w:t>§ 3. </w:t>
      </w:r>
      <w:r>
        <w:t>Wykonanie uchwały powierza s</w:t>
      </w:r>
      <w:r>
        <w:t>ię Kierownikowi Gminnego Ośrodka Pomocy Społecznej w Piszczacu.</w:t>
      </w:r>
    </w:p>
    <w:p w:rsidR="00A77B3E" w:rsidRDefault="00E82C79">
      <w:pPr>
        <w:keepNext/>
        <w:keepLines/>
        <w:spacing w:before="120" w:after="120"/>
        <w:ind w:firstLine="340"/>
      </w:pPr>
      <w:r>
        <w:rPr>
          <w:b/>
        </w:rPr>
        <w:t>§ 4. </w:t>
      </w:r>
      <w:r>
        <w:t>Uchwała wchodzi w życie po upływie 14 dni od dnia ogłoszenia w Dzienniku Urzędowym Województwa Lubelskiego.</w:t>
      </w:r>
    </w:p>
    <w:p w:rsidR="00A77B3E" w:rsidRDefault="00E82C79">
      <w:pPr>
        <w:keepNext/>
        <w:keepLines/>
        <w:spacing w:before="120" w:after="120"/>
        <w:ind w:firstLine="340"/>
      </w:pPr>
    </w:p>
    <w:p w:rsidR="00A77B3E" w:rsidRDefault="00E82C79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103"/>
        <w:gridCol w:w="5103"/>
      </w:tblGrid>
      <w:tr w:rsidR="00C50BB5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C50BB5" w:rsidRDefault="00C50BB5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C50BB5" w:rsidRDefault="00E82C79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Przewodniczący Rady Gminy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Grzegorz Panasiuk</w:t>
            </w:r>
          </w:p>
        </w:tc>
      </w:tr>
    </w:tbl>
    <w:p w:rsidR="00A77B3E" w:rsidRDefault="00E82C79">
      <w:pPr>
        <w:keepNext/>
        <w:sectPr w:rsidR="00A77B3E">
          <w:footerReference w:type="default" r:id="rId6"/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</w:p>
    <w:p w:rsidR="00A77B3E" w:rsidRDefault="00C50BB5">
      <w:pPr>
        <w:keepNext/>
        <w:spacing w:before="120" w:after="120" w:line="360" w:lineRule="auto"/>
        <w:ind w:left="4535"/>
        <w:jc w:val="left"/>
      </w:pPr>
      <w:r>
        <w:lastRenderedPageBreak/>
        <w:fldChar w:fldCharType="begin"/>
      </w:r>
      <w:r>
        <w:fldChar w:fldCharType="end"/>
      </w:r>
      <w:r w:rsidR="00E82C79">
        <w:t>Załącznik do Uchwały Nr XVI/88/2016</w:t>
      </w:r>
      <w:r w:rsidR="00E82C79">
        <w:br/>
        <w:t>Rady Gminy Piszczac</w:t>
      </w:r>
      <w:r w:rsidR="00E82C79">
        <w:br/>
        <w:t>z dnia 26 lutego 2016 r.</w:t>
      </w:r>
    </w:p>
    <w:p w:rsidR="00A77B3E" w:rsidRDefault="00E82C79">
      <w:pPr>
        <w:keepNext/>
        <w:spacing w:after="480"/>
        <w:jc w:val="center"/>
      </w:pPr>
      <w:r>
        <w:rPr>
          <w:color w:val="000000"/>
        </w:rPr>
        <w:t> </w:t>
      </w:r>
      <w:r>
        <w:rPr>
          <w:b/>
        </w:rPr>
        <w:t xml:space="preserve">Regulamin udzielania </w:t>
      </w:r>
      <w:r>
        <w:rPr>
          <w:b/>
        </w:rPr>
        <w:t>pomocy materialnej o charakterze socjalnym dla uczniów zamieszkałych na terenie gminy Piszczac </w:t>
      </w:r>
    </w:p>
    <w:p w:rsidR="00A77B3E" w:rsidRDefault="00E82C79">
      <w:pPr>
        <w:keepNext/>
        <w:jc w:val="center"/>
      </w:pPr>
      <w:r>
        <w:rPr>
          <w:b/>
        </w:rPr>
        <w:t>Rozdział 1.</w:t>
      </w:r>
      <w:r>
        <w:br/>
      </w:r>
      <w:r>
        <w:rPr>
          <w:b/>
        </w:rPr>
        <w:t>Przepisy ogólne</w:t>
      </w:r>
    </w:p>
    <w:p w:rsidR="00A77B3E" w:rsidRDefault="00E82C79">
      <w:pPr>
        <w:keepLines/>
        <w:spacing w:before="120" w:after="120"/>
        <w:ind w:firstLine="340"/>
      </w:pPr>
      <w:r>
        <w:rPr>
          <w:b/>
        </w:rPr>
        <w:t>§ 1. </w:t>
      </w:r>
      <w:r>
        <w:t xml:space="preserve">Regulamin określa sposób ustalania wysokości stypendium szkolnego, formy stypendium oraz tryb i sposób udzielania pomocy </w:t>
      </w:r>
      <w:r>
        <w:t>materialnej o charakterze socjalnym uczniom znajdującym się w trudnej sytuacji materialnej wynikającej z niskich dochodów na osobę w rodzinie.</w:t>
      </w:r>
    </w:p>
    <w:p w:rsidR="00A77B3E" w:rsidRDefault="00E82C79">
      <w:pPr>
        <w:keepLines/>
        <w:spacing w:before="120" w:after="120"/>
        <w:ind w:firstLine="340"/>
      </w:pPr>
      <w:r>
        <w:rPr>
          <w:b/>
        </w:rPr>
        <w:t>§ 2. </w:t>
      </w:r>
      <w:r>
        <w:t>Pomoc materialna o charakterze socjalnym przysługuje uczniom, słuchaczom kolegiów i wychowankom szkół i plac</w:t>
      </w:r>
      <w:r>
        <w:t>ówek, o których mowa w art. 90b ust. 3 i ust. 4 ustawy z dnia 7 września 1991 r. o systemie oświaty (Dz. U. z 2015 r., poz. 2156, z późn. zm.), zwanej dalej „ustawą”.</w:t>
      </w:r>
    </w:p>
    <w:p w:rsidR="00A77B3E" w:rsidRDefault="00E82C79">
      <w:pPr>
        <w:keepLines/>
        <w:spacing w:before="120" w:after="120"/>
        <w:ind w:firstLine="340"/>
      </w:pPr>
      <w:r>
        <w:rPr>
          <w:b/>
        </w:rPr>
        <w:t>§ 3. </w:t>
      </w:r>
      <w:r>
        <w:t>Świadczeniami pomocy materialnej o charakterze socjalnym są:</w:t>
      </w:r>
    </w:p>
    <w:p w:rsidR="00A77B3E" w:rsidRDefault="00E82C79">
      <w:pPr>
        <w:spacing w:before="120" w:after="120"/>
        <w:ind w:left="340" w:hanging="227"/>
      </w:pPr>
      <w:r>
        <w:t>1) </w:t>
      </w:r>
      <w:r>
        <w:t>stypendium szkolne;</w:t>
      </w:r>
    </w:p>
    <w:p w:rsidR="00A77B3E" w:rsidRDefault="00E82C79">
      <w:pPr>
        <w:spacing w:before="120" w:after="120"/>
        <w:ind w:left="340" w:hanging="227"/>
      </w:pPr>
      <w:r>
        <w:t>2) </w:t>
      </w:r>
      <w:r>
        <w:t>zasiłek szkolny.</w:t>
      </w:r>
    </w:p>
    <w:p w:rsidR="00A77B3E" w:rsidRDefault="00E82C79">
      <w:pPr>
        <w:keepNext/>
        <w:jc w:val="center"/>
      </w:pPr>
      <w:r>
        <w:rPr>
          <w:b/>
        </w:rPr>
        <w:t>Rozdział 2.</w:t>
      </w:r>
      <w:r>
        <w:br/>
      </w:r>
      <w:r>
        <w:rPr>
          <w:b/>
        </w:rPr>
        <w:t>Sposób ustalania wysokości stypendium szkolnego</w:t>
      </w:r>
    </w:p>
    <w:p w:rsidR="00A77B3E" w:rsidRDefault="00E82C79">
      <w:pPr>
        <w:keepLines/>
        <w:spacing w:before="120" w:after="120"/>
        <w:ind w:firstLine="340"/>
      </w:pPr>
      <w:r>
        <w:rPr>
          <w:b/>
        </w:rPr>
        <w:t>§ 4. </w:t>
      </w:r>
      <w:r>
        <w:t>1. </w:t>
      </w:r>
      <w:r>
        <w:t>Stypendium szkolne może otrzymać uczeń znajdujący się w trudnej sytuacji materialnej, wynikającej z niskich dochodów na osobę w rodzinie, w wysokości uzależnionej od sk</w:t>
      </w:r>
      <w:r>
        <w:t>ali występowania w rodzinie takich okoliczności, jak: bezrobocie, niepełnosprawność, ciężka lub długotrwała choroba, wielodzietność, brak umiejętności wypełniania funkcji opiekuńczo – wychowawczych, alkoholizm lub narkomania, a także, gdy rodzina jest niep</w:t>
      </w:r>
      <w:r>
        <w:t>ełna lub wystąpiło zdarzenie losowe.</w:t>
      </w:r>
    </w:p>
    <w:p w:rsidR="00A77B3E" w:rsidRDefault="00E82C79">
      <w:pPr>
        <w:keepLines/>
        <w:spacing w:before="120" w:after="120"/>
        <w:ind w:firstLine="340"/>
      </w:pPr>
      <w:r>
        <w:t>2. </w:t>
      </w:r>
      <w:r>
        <w:t>Uprawnienie ubiegania się o stypendium szkolne przysługuje, jeżeli miesięczna wysokość dochodu na osobę w rodzinie ucznia nie przekracza kwoty, o której mowa w art. 8 ust. 1 pkt 2 ustawy z dnia 12 marca 2004 r. o pom</w:t>
      </w:r>
      <w:r>
        <w:t>ocy społecznej (Dz. U. z 2015 r., poz. 163, z późn. zm.), weryfikowanej w drodze rozporządzenia Rady Ministrów, zwaną dalej „ustawą o pomocy społecznej” – kryterium dochodowe na osobę w rodzinie uprawniające do świadczeń pieniężnych z pomocy społecznej.</w:t>
      </w:r>
    </w:p>
    <w:p w:rsidR="00A77B3E" w:rsidRDefault="00E82C79">
      <w:pPr>
        <w:keepLines/>
        <w:spacing w:before="120" w:after="120"/>
        <w:ind w:firstLine="340"/>
      </w:pPr>
      <w:r>
        <w:rPr>
          <w:b/>
        </w:rPr>
        <w:t>§ </w:t>
      </w:r>
      <w:r>
        <w:rPr>
          <w:b/>
        </w:rPr>
        <w:t>5. </w:t>
      </w:r>
      <w:r>
        <w:t>1. </w:t>
      </w:r>
      <w:r>
        <w:t>Przyznane stypendium szkolne nie może być niższe miesięcznie niż 80% kwoty, o której mowa  w art. 6 ust. 2 pkt 2 ustawy z dnia 28 listopada 2003 r. o świadczeniach rodzinnych (Dz. U. z 2015 r., poz. 114, z późn. zm.), zwanej dalej „ustawą o świadczen</w:t>
      </w:r>
      <w:r>
        <w:t>iach rodzinnych”- kwota zasiłku rodzinnego na dziecko w wieku powyżej 5 roku życia do ukończenia 18 roku życia - i nie może przekraczać 200% tej kwoty.</w:t>
      </w:r>
    </w:p>
    <w:p w:rsidR="00A77B3E" w:rsidRDefault="00E82C79">
      <w:pPr>
        <w:keepLines/>
        <w:spacing w:before="120" w:after="120"/>
        <w:ind w:firstLine="340"/>
      </w:pPr>
      <w:r>
        <w:t>2. </w:t>
      </w:r>
      <w:r>
        <w:t xml:space="preserve">W zależności od sytuacji materialnej rodziny, w której zamieszkuje uczeń oraz od skali okoliczności, </w:t>
      </w:r>
      <w:r>
        <w:t>o których mowa w § 4 ust. 1 regulaminu, ustala się wysokość stypendium szkolnego miesięcznie:</w:t>
      </w:r>
    </w:p>
    <w:p w:rsidR="00A77B3E" w:rsidRDefault="00E82C79">
      <w:pPr>
        <w:spacing w:before="120" w:after="120"/>
        <w:ind w:left="340" w:hanging="227"/>
      </w:pPr>
      <w:r>
        <w:t>1) </w:t>
      </w:r>
      <w:r>
        <w:t>I grupa - dochody miesięczne członka rodziny poniżej 30% kryterium dochodowego - stypendium w wysokości 160% kwoty miesięcznej, o której mowa w ust. 1;</w:t>
      </w:r>
    </w:p>
    <w:p w:rsidR="00A77B3E" w:rsidRDefault="00E82C79">
      <w:pPr>
        <w:spacing w:before="120" w:after="120"/>
        <w:ind w:left="340" w:hanging="227"/>
      </w:pPr>
      <w:r>
        <w:t>2) </w:t>
      </w:r>
      <w:r>
        <w:t>II g</w:t>
      </w:r>
      <w:r>
        <w:t>rupa - dochody miesięczne członka rodziny w przedziale od 31% do 60% kryterium dochodowego - stypendium w wysokości 130% kwoty miesięcznej, o której mowa w ust. 1;</w:t>
      </w:r>
    </w:p>
    <w:p w:rsidR="00A77B3E" w:rsidRDefault="00E82C79">
      <w:pPr>
        <w:spacing w:before="120" w:after="120"/>
        <w:ind w:left="340" w:hanging="227"/>
      </w:pPr>
      <w:r>
        <w:t>3) </w:t>
      </w:r>
      <w:r>
        <w:t>III grupa - dochody miesięczne członka rodziny w przedziale od 61% do 100% kryterium doch</w:t>
      </w:r>
      <w:r>
        <w:t>odowego - stypendium w wysokości 100% kwoty miesięcznej, o której mowa w ust. 1.</w:t>
      </w:r>
    </w:p>
    <w:p w:rsidR="00A77B3E" w:rsidRDefault="00E82C79">
      <w:pPr>
        <w:keepLines/>
        <w:spacing w:before="120" w:after="120"/>
        <w:ind w:firstLine="340"/>
      </w:pPr>
      <w:r>
        <w:t>3. </w:t>
      </w:r>
      <w:r>
        <w:t>W przypadku uzyskiwania dochodów na osobę w rodzinie ucznia w wielkościach określonych w ust. 2, w rodzinach w których dwoje rodziców jest dotkniętych  choćby jednym ze zja</w:t>
      </w:r>
      <w:r>
        <w:t>wisk wymienionych w  § 4 ust. 1 uchwały, albo rodzina nie posiada jednego lub dwojga rodziców – stypendium na ucznia w takiej rodzinie przysługuje według wyższego (najbliższego) przedziału, wynikającego z ust. 2 pkt 2 lub 3.</w:t>
      </w:r>
    </w:p>
    <w:p w:rsidR="00A77B3E" w:rsidRDefault="00E82C79">
      <w:pPr>
        <w:keepNext/>
        <w:keepLines/>
        <w:jc w:val="center"/>
      </w:pPr>
      <w:r>
        <w:rPr>
          <w:b/>
        </w:rPr>
        <w:lastRenderedPageBreak/>
        <w:t>Rozdział 3.</w:t>
      </w:r>
      <w:r>
        <w:br/>
      </w:r>
      <w:r>
        <w:rPr>
          <w:b/>
        </w:rPr>
        <w:t>Formy stypendium sz</w:t>
      </w:r>
      <w:r>
        <w:rPr>
          <w:b/>
        </w:rPr>
        <w:t>kolnego</w:t>
      </w:r>
    </w:p>
    <w:p w:rsidR="00A77B3E" w:rsidRDefault="00E82C79">
      <w:pPr>
        <w:keepLines/>
        <w:spacing w:before="120" w:after="120"/>
        <w:ind w:firstLine="340"/>
      </w:pPr>
      <w:r>
        <w:rPr>
          <w:b/>
        </w:rPr>
        <w:t>§ 6. </w:t>
      </w:r>
      <w:r>
        <w:t>1. </w:t>
      </w:r>
      <w:r>
        <w:t>Stypendium szkolne może być udzielane w formie:</w:t>
      </w:r>
    </w:p>
    <w:p w:rsidR="00A77B3E" w:rsidRDefault="00E82C79">
      <w:pPr>
        <w:spacing w:before="120" w:after="120"/>
        <w:ind w:left="340" w:hanging="227"/>
      </w:pPr>
      <w:r>
        <w:t>1) </w:t>
      </w:r>
      <w:r>
        <w:t>całkowitego lub częściowego pokrycia kosztów udziału w zajęciach edukacyjnych prowadzonych w ramach planu nauczania, jak również wykraczających poza ten plan i wyrównawczych, a także udział</w:t>
      </w:r>
      <w:r>
        <w:t>u w zajęciach edukacyjnych realizowanych poza szkołą, dotyczących w szczególności:</w:t>
      </w:r>
    </w:p>
    <w:p w:rsidR="00A77B3E" w:rsidRDefault="00E82C79">
      <w:pPr>
        <w:keepLines/>
        <w:spacing w:before="120" w:after="120"/>
        <w:ind w:left="567" w:hanging="227"/>
      </w:pPr>
      <w:r>
        <w:t>a) </w:t>
      </w:r>
      <w:r>
        <w:t>zakupu podręczników, lektur szkolnych, opracowań szkolnych, encyklopedii, słowników i innych pomocy edukacyjnych, edukacyjnych programów komputerowych,</w:t>
      </w:r>
    </w:p>
    <w:p w:rsidR="00A77B3E" w:rsidRDefault="00E82C79">
      <w:pPr>
        <w:keepLines/>
        <w:spacing w:before="120" w:after="120"/>
        <w:ind w:left="567" w:hanging="227"/>
      </w:pPr>
      <w:r>
        <w:t>b) </w:t>
      </w:r>
      <w:r>
        <w:t xml:space="preserve">zakupu </w:t>
      </w:r>
      <w:r>
        <w:t>przyborów i pomocy szkolnych, jak np. długopisy, ołówki, kredki, linijki, temperówki, piórniki, farby, kartony i bloki rysunkowe, pędzle, bibuły, zeszyty itp.,</w:t>
      </w:r>
    </w:p>
    <w:p w:rsidR="00A77B3E" w:rsidRDefault="00E82C79">
      <w:pPr>
        <w:keepLines/>
        <w:spacing w:before="120" w:after="120"/>
        <w:ind w:left="567" w:hanging="227"/>
      </w:pPr>
      <w:r>
        <w:t>c) </w:t>
      </w:r>
      <w:r>
        <w:t>tornistrów, stroju i obuwia sportowego, fartuchów czy rękawic ochronnych dla uczniów szkół za</w:t>
      </w:r>
      <w:r>
        <w:t>wodowych (ewentualnie narzędzia) oraz strojów galowych (jak: biała bluzka lub koszula i czarna/ granatowa spódnica lub spodnie, w przypadku uczniów ostatnich klas gimnazjum i szkół ponadgimnazjalnych - 1 garnitur na cały rok),</w:t>
      </w:r>
    </w:p>
    <w:p w:rsidR="00A77B3E" w:rsidRDefault="00E82C79">
      <w:pPr>
        <w:keepLines/>
        <w:spacing w:before="120" w:after="120"/>
        <w:ind w:left="567" w:hanging="227"/>
      </w:pPr>
      <w:r>
        <w:t>d) </w:t>
      </w:r>
      <w:r>
        <w:t>opłat za udział w zajęciac</w:t>
      </w:r>
      <w:r>
        <w:t>h nauki języków obcych lub w innych zajęciach edukacyjnych,</w:t>
      </w:r>
    </w:p>
    <w:p w:rsidR="00A77B3E" w:rsidRDefault="00E82C79">
      <w:pPr>
        <w:keepLines/>
        <w:spacing w:before="120" w:after="120"/>
        <w:ind w:left="567" w:hanging="227"/>
      </w:pPr>
      <w:r>
        <w:t>d) </w:t>
      </w:r>
      <w:r>
        <w:t>opłat za udział w wycieczkach szkolnych, wyjściach (wyjazdach) do kin, teatrów lub innych imprezach organizowanych przez szkołę;</w:t>
      </w:r>
    </w:p>
    <w:p w:rsidR="00A77B3E" w:rsidRDefault="00E82C79">
      <w:pPr>
        <w:spacing w:before="120" w:after="120"/>
        <w:ind w:left="340" w:hanging="227"/>
      </w:pPr>
      <w:r>
        <w:t>2) </w:t>
      </w:r>
      <w:r>
        <w:t>całkowitego lub częściowego pokrycia opłat wymaganych przez s</w:t>
      </w:r>
      <w:r>
        <w:t>zkołę, w tym opłat czesnego w szkołach niepublicznych;</w:t>
      </w:r>
    </w:p>
    <w:p w:rsidR="00A77B3E" w:rsidRDefault="00E82C79">
      <w:pPr>
        <w:spacing w:before="120" w:after="120"/>
        <w:ind w:left="340" w:hanging="227"/>
      </w:pPr>
      <w:r>
        <w:t>3) </w:t>
      </w:r>
      <w:r>
        <w:t>pomocy rzeczowej o charakterze edukacyjnym, w tym w szczególności zakupu podręczników, lektur szkolnych i innych książek niezbędnych do procesu edukacyjnego oraz przyborów szkolnych, strojów galowyc</w:t>
      </w:r>
      <w:r>
        <w:t>h oraz strojów i butów sportowych.</w:t>
      </w:r>
    </w:p>
    <w:p w:rsidR="00A77B3E" w:rsidRDefault="00E82C79">
      <w:pPr>
        <w:keepLines/>
        <w:spacing w:before="120" w:after="120"/>
        <w:ind w:firstLine="340"/>
      </w:pPr>
      <w:r>
        <w:t>2. </w:t>
      </w:r>
      <w:r>
        <w:tab/>
        <w:t xml:space="preserve">Stypendium szkolne może być udzielane uczniom szkół ponadgimnazjalnych oraz słuchaczom kolegiów nauczycielskich, nauczycielskich kolegiów języków obcych i kolegiów pracowników służb społecznych także w formie </w:t>
      </w:r>
      <w:r>
        <w:t>całkowitego lub częściowego pokrycia kosztów związanych z pobieraniem nauki poza miejscem zamieszkania, w tym opłat za internat lub bursę oraz opłat za przejazdy z miejsca zamieszkania do szkoły i z powrotem.</w:t>
      </w:r>
    </w:p>
    <w:p w:rsidR="00A77B3E" w:rsidRDefault="00E82C79">
      <w:pPr>
        <w:keepLines/>
        <w:spacing w:before="120" w:after="120"/>
        <w:ind w:firstLine="340"/>
      </w:pPr>
      <w:r>
        <w:t>3. </w:t>
      </w:r>
      <w:r>
        <w:tab/>
        <w:t>Stypendium szkolne może być także udzielane</w:t>
      </w:r>
      <w:r>
        <w:t xml:space="preserve"> w formie świadczenia pieniężnego, na warunkach określonych w ustawie o systemie oświaty.</w:t>
      </w:r>
    </w:p>
    <w:p w:rsidR="00A77B3E" w:rsidRDefault="00E82C79">
      <w:pPr>
        <w:keepLines/>
        <w:spacing w:before="120" w:after="120"/>
        <w:ind w:firstLine="340"/>
      </w:pPr>
      <w:r>
        <w:rPr>
          <w:b/>
        </w:rPr>
        <w:t>§ 7. </w:t>
      </w:r>
      <w:r>
        <w:t>1. </w:t>
      </w:r>
      <w:r>
        <w:t>Stypendium szkolne udzielone w formie, o której mowa w § 6 ust. 1 pkt 1 i 2 oraz ust. 2 regulaminu będzie przekazywane rodzicom, opiekunom prawnym lub pełnole</w:t>
      </w:r>
      <w:r>
        <w:t>tnim uczniom, jako częściowa lub całkowita refundacja kosztów, poniesionych i udokumentowanych zakupów i opłat, na podstawie oryginałów (lub poświadczonych za zgodność z oryginałem) rachunków i faktur dotyczących dofinansowanych kosztów zakupów lub opłat.</w:t>
      </w:r>
    </w:p>
    <w:p w:rsidR="00A77B3E" w:rsidRDefault="00E82C79">
      <w:pPr>
        <w:keepLines/>
        <w:spacing w:before="120" w:after="120"/>
        <w:ind w:firstLine="340"/>
      </w:pPr>
      <w:r>
        <w:t>2. </w:t>
      </w:r>
      <w:r>
        <w:t>Stypendium szkolne udzielone w formie, o której mowa w § 6 ust. 1 pkt 3 regulaminu, będzie realizowane przez zakup i przekazanie (rodzicom, opiekunom prawnym lub pełnoletnim uczniom), za pokwitowaniem, przedmiotów pomocy rzeczowej.</w:t>
      </w:r>
    </w:p>
    <w:p w:rsidR="00A77B3E" w:rsidRDefault="00E82C79">
      <w:pPr>
        <w:keepNext/>
        <w:keepLines/>
        <w:jc w:val="center"/>
      </w:pPr>
      <w:r>
        <w:rPr>
          <w:b/>
        </w:rPr>
        <w:t>Rozdział 4.</w:t>
      </w:r>
      <w:r>
        <w:br/>
      </w:r>
      <w:r>
        <w:rPr>
          <w:b/>
        </w:rPr>
        <w:t>Tryb i sp</w:t>
      </w:r>
      <w:r>
        <w:rPr>
          <w:b/>
        </w:rPr>
        <w:t>osób udzielania stypendium szkolnego</w:t>
      </w:r>
    </w:p>
    <w:p w:rsidR="00A77B3E" w:rsidRDefault="00E82C79">
      <w:pPr>
        <w:keepLines/>
        <w:spacing w:before="120" w:after="120"/>
        <w:ind w:firstLine="340"/>
      </w:pPr>
      <w:r>
        <w:rPr>
          <w:b/>
        </w:rPr>
        <w:t>§ 8. </w:t>
      </w:r>
      <w:r>
        <w:t>1. </w:t>
      </w:r>
      <w:r>
        <w:t>Wniosek o stypendium szkolne składa się w Gminnym Ośrodku Pomocy Społecznej w Piszczacu.</w:t>
      </w:r>
    </w:p>
    <w:p w:rsidR="00A77B3E" w:rsidRDefault="00E82C79">
      <w:pPr>
        <w:keepLines/>
        <w:spacing w:before="120" w:after="120"/>
        <w:ind w:firstLine="340"/>
      </w:pPr>
      <w:r>
        <w:t>2. </w:t>
      </w:r>
      <w:r>
        <w:t>Wniosek powinien zawierać obowiązujące elementy, o których mowa w art. 90n ust. 4 ustawy o systemie oświaty, czyli:</w:t>
      </w:r>
    </w:p>
    <w:p w:rsidR="00A77B3E" w:rsidRDefault="00E82C79">
      <w:pPr>
        <w:spacing w:before="120" w:after="120"/>
        <w:ind w:left="340" w:hanging="227"/>
      </w:pPr>
      <w:r>
        <w:t>1) </w:t>
      </w:r>
      <w:r>
        <w:t>imię i nazwisko ucznia i jego rodziców;</w:t>
      </w:r>
    </w:p>
    <w:p w:rsidR="00A77B3E" w:rsidRDefault="00E82C79">
      <w:pPr>
        <w:spacing w:before="120" w:after="120"/>
        <w:ind w:left="340" w:hanging="227"/>
      </w:pPr>
      <w:r>
        <w:t>2) </w:t>
      </w:r>
      <w:r>
        <w:t>miejsce zamieszkania ucznia;</w:t>
      </w:r>
    </w:p>
    <w:p w:rsidR="00A77B3E" w:rsidRDefault="00E82C79">
      <w:pPr>
        <w:spacing w:before="120" w:after="120"/>
        <w:ind w:left="340" w:hanging="227"/>
      </w:pPr>
      <w:r>
        <w:t>3) </w:t>
      </w:r>
      <w:r>
        <w:t>dane uzasadniające przyznanie świadczenia pomocy materialnej, w tym zaświadczenie albo oświadczenie o wysokości dochodów;</w:t>
      </w:r>
    </w:p>
    <w:p w:rsidR="00A77B3E" w:rsidRDefault="00E82C79">
      <w:pPr>
        <w:spacing w:before="120" w:after="120"/>
        <w:ind w:left="340" w:hanging="227"/>
      </w:pPr>
      <w:r>
        <w:t>4) </w:t>
      </w:r>
      <w:r>
        <w:t>pożądaną formę świadczenia pomocy materialnej inną niż f</w:t>
      </w:r>
      <w:r>
        <w:t>orma pieniężna.</w:t>
      </w:r>
    </w:p>
    <w:p w:rsidR="00A77B3E" w:rsidRDefault="00E82C79">
      <w:pPr>
        <w:keepLines/>
        <w:spacing w:before="120" w:after="120"/>
        <w:ind w:firstLine="340"/>
      </w:pPr>
      <w:r>
        <w:rPr>
          <w:b/>
        </w:rPr>
        <w:lastRenderedPageBreak/>
        <w:t>§ 9. </w:t>
      </w:r>
      <w:r>
        <w:t>1. </w:t>
      </w:r>
      <w:r>
        <w:t xml:space="preserve">Do wniosku o przyznanie stypendium szkolnego należy dołączyć zaświadczenia lub oświadczenie o wysokości dochodów netto członków rodziny zamieszkujących wspólnie z uczniem, z miesiąca poprzedzającego złożenie wniosku lub w przypadku </w:t>
      </w:r>
      <w:r>
        <w:t>utraty dochodu z miesiąca, w którym wniosek został złożony, bez względu na tytuł i źródło ich uzyskania, a w szczególności:</w:t>
      </w:r>
    </w:p>
    <w:p w:rsidR="00A77B3E" w:rsidRDefault="00E82C79">
      <w:pPr>
        <w:spacing w:before="120" w:after="120"/>
        <w:ind w:left="340" w:hanging="227"/>
      </w:pPr>
      <w:r>
        <w:t>1) </w:t>
      </w:r>
      <w:r>
        <w:t>zaświadczenia lub oświadczenia o zarobkach z uwzględnieniem dochodów z tytułu zasiłków rodzinnych i pielęgnacyjnych;</w:t>
      </w:r>
    </w:p>
    <w:p w:rsidR="00A77B3E" w:rsidRDefault="00E82C79">
      <w:pPr>
        <w:spacing w:before="120" w:after="120"/>
        <w:ind w:left="340" w:hanging="227"/>
      </w:pPr>
      <w:r>
        <w:t>2) </w:t>
      </w:r>
      <w:r>
        <w:t>zaświadcz</w:t>
      </w:r>
      <w:r>
        <w:t>enia lub oświadczenia o wysokości otrzymywanych rent, emerytur lub alimentów;</w:t>
      </w:r>
    </w:p>
    <w:p w:rsidR="00A77B3E" w:rsidRDefault="00E82C79">
      <w:pPr>
        <w:spacing w:before="120" w:after="120"/>
        <w:ind w:left="340" w:hanging="227"/>
      </w:pPr>
      <w:r>
        <w:t>3) </w:t>
      </w:r>
      <w:r>
        <w:t>zaświadczenia lub oświadczenia o przyznanych dodatkach mieszkaniowych, świadczeniach rodzinnych, pielęgnacyjnych lub innych;</w:t>
      </w:r>
    </w:p>
    <w:p w:rsidR="00A77B3E" w:rsidRDefault="00E82C79">
      <w:pPr>
        <w:spacing w:before="120" w:after="120"/>
        <w:ind w:left="340" w:hanging="227"/>
      </w:pPr>
      <w:r>
        <w:t>4) </w:t>
      </w:r>
      <w:r>
        <w:t>zaświadczenia lub oświadczenia o wysokości doch</w:t>
      </w:r>
      <w:r>
        <w:t>odu z prowadzonej działalności gospodarczej;</w:t>
      </w:r>
    </w:p>
    <w:p w:rsidR="00A77B3E" w:rsidRDefault="00E82C79">
      <w:pPr>
        <w:spacing w:before="120" w:after="120"/>
        <w:ind w:left="340" w:hanging="227"/>
      </w:pPr>
      <w:r>
        <w:t>5) </w:t>
      </w:r>
      <w:r>
        <w:t>zaświadczenia o korzystaniu ze świadczeń pieniężnych z pomocy społecznej, z wyszczególnieniem rodzaju i wysokości świadczenia;</w:t>
      </w:r>
    </w:p>
    <w:p w:rsidR="00A77B3E" w:rsidRDefault="00E82C79">
      <w:pPr>
        <w:spacing w:before="120" w:after="120"/>
        <w:ind w:left="340" w:hanging="227"/>
      </w:pPr>
      <w:r>
        <w:t>6) </w:t>
      </w:r>
      <w:r>
        <w:t>zaświadczenia lub oświadczenia o dochodach z pracy dorywczej.</w:t>
      </w:r>
    </w:p>
    <w:p w:rsidR="00A77B3E" w:rsidRDefault="00E82C79">
      <w:pPr>
        <w:keepLines/>
        <w:spacing w:before="120" w:after="120"/>
        <w:ind w:firstLine="340"/>
      </w:pPr>
      <w:r>
        <w:t>2. </w:t>
      </w:r>
      <w:r>
        <w:t>Do obliczenia</w:t>
      </w:r>
      <w:r>
        <w:t xml:space="preserve"> dochodu na osobę w rodzinie, uprawniającego do ubiegania się o stypendium szkolne stosuje się zasady określone w art. 8 ust. 3-13 ustawy o pomocy społecznej.</w:t>
      </w:r>
    </w:p>
    <w:p w:rsidR="00A77B3E" w:rsidRDefault="00E82C79">
      <w:pPr>
        <w:keepLines/>
        <w:spacing w:before="120" w:after="120"/>
        <w:ind w:firstLine="340"/>
      </w:pPr>
      <w:r>
        <w:rPr>
          <w:b/>
        </w:rPr>
        <w:t>§ 10. </w:t>
      </w:r>
      <w:r>
        <w:t>Stypendium szkolne przyznaje lub odmawia prawa do stypendium Kierownik Gminnego Ośrodka Pom</w:t>
      </w:r>
      <w:r>
        <w:t>ocy Społecznej w Piszczacu w drodze decyzji administracyjnych.</w:t>
      </w:r>
    </w:p>
    <w:p w:rsidR="00A77B3E" w:rsidRDefault="00E82C79">
      <w:pPr>
        <w:keepLines/>
        <w:spacing w:before="120" w:after="120"/>
        <w:ind w:firstLine="340"/>
      </w:pPr>
      <w:r>
        <w:rPr>
          <w:b/>
        </w:rPr>
        <w:t>§ 11. </w:t>
      </w:r>
      <w:r>
        <w:t>1. </w:t>
      </w:r>
      <w:r>
        <w:t>Stypendia szkolne przyznane w formie pieniężnej, o których mowa w § 6 ust. 1 pkt 1-2, ust. 2-3 regulaminu wypłacane są w kasie Banku Spółdzielczego w Łomazach oddz. w Piszczacu lub prz</w:t>
      </w:r>
      <w:r>
        <w:t>elewem na rachunek bankowy rodzicowi, opiekunowi prawnemu ucznia, bądź pełnoletniemu uczniowi – na których wystawiono decyzje administracyjne przyznające stypendia.</w:t>
      </w:r>
    </w:p>
    <w:p w:rsidR="00A77B3E" w:rsidRDefault="00E82C79">
      <w:pPr>
        <w:keepLines/>
        <w:spacing w:before="120" w:after="120"/>
        <w:ind w:firstLine="340"/>
      </w:pPr>
      <w:r>
        <w:t>2. </w:t>
      </w:r>
      <w:r>
        <w:t>Stypendia szkolne przyznane w formie pomocy rzeczowej, o której mowa w § 6 ust. 1 pkt 3 </w:t>
      </w:r>
      <w:r>
        <w:t>regulaminu, realizowane będą poprzez wydanie rzeczy w Gminnym Ośrodku Pomocy Społecznej w Piszczacu.</w:t>
      </w:r>
    </w:p>
    <w:p w:rsidR="00A77B3E" w:rsidRDefault="00E82C79">
      <w:pPr>
        <w:keepNext/>
        <w:keepLines/>
        <w:jc w:val="center"/>
      </w:pPr>
      <w:r>
        <w:rPr>
          <w:b/>
        </w:rPr>
        <w:t>Rozdział 5.</w:t>
      </w:r>
      <w:r>
        <w:br/>
      </w:r>
      <w:r>
        <w:rPr>
          <w:b/>
        </w:rPr>
        <w:t>Tryb i sposób udzielania zasiłku szkolnego</w:t>
      </w:r>
    </w:p>
    <w:p w:rsidR="00A77B3E" w:rsidRDefault="00E82C79">
      <w:pPr>
        <w:keepLines/>
        <w:spacing w:before="120" w:after="120"/>
        <w:ind w:firstLine="340"/>
      </w:pPr>
      <w:r>
        <w:rPr>
          <w:b/>
        </w:rPr>
        <w:t>§ 12. </w:t>
      </w:r>
      <w:r>
        <w:t>1. </w:t>
      </w:r>
      <w:r>
        <w:t>Zasiłek szkolny może być przyznany uczniowi, słuchaczowi kolegiów, o których mowa w § 6 ust</w:t>
      </w:r>
      <w:r>
        <w:t>. 2 lub wychowankowi, znajdującemu się przejściowo w trudnej sytuacji materialnej, wyłącznie z powodu zdarzenia losowego.</w:t>
      </w:r>
    </w:p>
    <w:p w:rsidR="00A77B3E" w:rsidRDefault="00E82C79">
      <w:pPr>
        <w:keepLines/>
        <w:spacing w:before="120" w:after="120"/>
        <w:ind w:firstLine="340"/>
      </w:pPr>
      <w:r>
        <w:t>2. </w:t>
      </w:r>
      <w:r>
        <w:t>Zasiłek szkolny może być przyznany jeden raz w stosunku do jednego zdarzenia losowego.</w:t>
      </w:r>
    </w:p>
    <w:p w:rsidR="00A77B3E" w:rsidRDefault="00E82C79">
      <w:pPr>
        <w:keepLines/>
        <w:spacing w:before="120" w:after="120"/>
        <w:ind w:firstLine="340"/>
      </w:pPr>
      <w:r>
        <w:t>3. </w:t>
      </w:r>
      <w:r>
        <w:t xml:space="preserve">Zasiłek szkolny może być przyznawany </w:t>
      </w:r>
      <w:r>
        <w:t>w formie świadczenia pieniężnego na pokrycie wydatków związanych z procesem edukacyjnym lub w formie pomocy rzeczowej o charakterze edukacyjnym, raz lub kilka razy w roku szkolnym, niezależnie od otrzymywanego stypendium szkolnego.</w:t>
      </w:r>
    </w:p>
    <w:p w:rsidR="00A77B3E" w:rsidRDefault="00E82C79">
      <w:pPr>
        <w:keepLines/>
        <w:spacing w:before="120" w:after="120"/>
        <w:ind w:firstLine="340"/>
      </w:pPr>
      <w:r>
        <w:t>4. </w:t>
      </w:r>
      <w:r>
        <w:t>Wysokość zasiłku szko</w:t>
      </w:r>
      <w:r>
        <w:t>lnego nie może przekroczyć jednorazowo kwoty stanowiącej pięciokrotność kwoty, o której mowa w art. 6 ust. 2 pkt 2 ustawy o świadczeniach rodzinnych – zasiłek rodzinny na dziecko w wieku powyżej 5 roku życia do ukończenia 18 roku życia.</w:t>
      </w:r>
    </w:p>
    <w:p w:rsidR="00A77B3E" w:rsidRDefault="00E82C79">
      <w:pPr>
        <w:keepLines/>
        <w:spacing w:before="120" w:after="120"/>
        <w:ind w:firstLine="340"/>
      </w:pPr>
      <w:r>
        <w:t>5. </w:t>
      </w:r>
      <w:r>
        <w:t>Przy ustalaniu w</w:t>
      </w:r>
      <w:r>
        <w:t>ysokości zasiłku szkolnego bierze się pod uwagę ocenę skutków zdarzenia losowego i sytuację materialną rodziny, w której zamieszkuje uczeń. Miesięcznej wysokości dochodu na osobę w rodzinie ucznia uprawniającej do ubiegania się o stypendium szkolne, o któr</w:t>
      </w:r>
      <w:r>
        <w:t>ej mowa w § 4 ust. 2 regulaminu, nie bierze się pod uwagę.</w:t>
      </w:r>
    </w:p>
    <w:p w:rsidR="00A77B3E" w:rsidRDefault="00E82C79">
      <w:pPr>
        <w:keepLines/>
        <w:spacing w:before="120" w:after="120"/>
        <w:ind w:firstLine="340"/>
      </w:pPr>
      <w:r>
        <w:t>6. </w:t>
      </w:r>
      <w:r>
        <w:t>O zasiłek szkolny można się ubiegać na wniosek, złożony w terminie nie dłuższym niż dwa miesiące od wystąpienia zdarzenia losowego uzasadniającego przyznanie zasiłku.</w:t>
      </w:r>
    </w:p>
    <w:p w:rsidR="00A77B3E" w:rsidRDefault="00E82C79">
      <w:pPr>
        <w:keepLines/>
        <w:spacing w:before="120" w:after="120"/>
        <w:ind w:firstLine="340"/>
      </w:pPr>
      <w:r>
        <w:rPr>
          <w:b/>
        </w:rPr>
        <w:t>§ 13. </w:t>
      </w:r>
      <w:r>
        <w:t>W sprawach nie uregul</w:t>
      </w:r>
      <w:r>
        <w:t>owanych w niniejszym rozdziale stosuje się odpowiednio przepisy § 8, § 9 ust. 1, § 10, § 11 regulaminu.</w:t>
      </w:r>
    </w:p>
    <w:p w:rsidR="00A77B3E" w:rsidRDefault="00E82C79">
      <w:pPr>
        <w:keepNext/>
        <w:keepLines/>
        <w:jc w:val="center"/>
      </w:pPr>
      <w:r>
        <w:rPr>
          <w:b/>
        </w:rPr>
        <w:t>Rozdział 6.</w:t>
      </w:r>
      <w:r>
        <w:br/>
      </w:r>
      <w:r>
        <w:rPr>
          <w:b/>
        </w:rPr>
        <w:t>Przepisy końcowe</w:t>
      </w:r>
    </w:p>
    <w:p w:rsidR="00A77B3E" w:rsidRDefault="00E82C79">
      <w:pPr>
        <w:keepLines/>
        <w:spacing w:before="120" w:after="120"/>
        <w:ind w:firstLine="340"/>
      </w:pPr>
      <w:r>
        <w:rPr>
          <w:b/>
        </w:rPr>
        <w:t>§ 14. </w:t>
      </w:r>
      <w:r>
        <w:t>Postępowanie w sprawie przyznania świadczenia pomocy materialnej z urzędu uwarunkowane jest wyrażeniem zgody strony n</w:t>
      </w:r>
      <w:r>
        <w:t>a wszczęcie tego postępowania.</w:t>
      </w:r>
    </w:p>
    <w:p w:rsidR="00A77B3E" w:rsidRDefault="00E82C79">
      <w:pPr>
        <w:keepLines/>
        <w:spacing w:before="120" w:after="120"/>
        <w:ind w:firstLine="340"/>
      </w:pPr>
      <w:r>
        <w:rPr>
          <w:b/>
        </w:rPr>
        <w:lastRenderedPageBreak/>
        <w:t>§ 15. </w:t>
      </w:r>
      <w:r>
        <w:t>1. </w:t>
      </w:r>
      <w:r>
        <w:t>Stypendium szkolne wstrzymuje się lub cofa, jeżeli:</w:t>
      </w:r>
    </w:p>
    <w:p w:rsidR="00A77B3E" w:rsidRDefault="00E82C79">
      <w:pPr>
        <w:spacing w:before="120" w:after="120"/>
        <w:ind w:left="340" w:hanging="227"/>
      </w:pPr>
      <w:r>
        <w:t>1) </w:t>
      </w:r>
      <w:r>
        <w:t>dochód na osobę w rodzinie przekroczy kwotę, o której mowa w § 4 ust. 2 regulaminu;</w:t>
      </w:r>
    </w:p>
    <w:p w:rsidR="00A77B3E" w:rsidRDefault="00E82C79">
      <w:pPr>
        <w:spacing w:before="120" w:after="120"/>
        <w:ind w:left="340" w:hanging="227"/>
      </w:pPr>
      <w:r>
        <w:t>2) </w:t>
      </w:r>
      <w:r>
        <w:t>uczeń przerwał naukę lub został skreślony z listy uczniów szkoły;</w:t>
      </w:r>
    </w:p>
    <w:p w:rsidR="00A77B3E" w:rsidRDefault="00E82C79">
      <w:pPr>
        <w:spacing w:before="120" w:after="120"/>
        <w:ind w:left="340" w:hanging="227"/>
      </w:pPr>
      <w:r>
        <w:t>3) </w:t>
      </w:r>
      <w:r>
        <w:t>uczeń</w:t>
      </w:r>
      <w:r>
        <w:t xml:space="preserve"> otrzymał inne stypendium o charakterze socjalnym ze środków publicznych, które łącznie ze stypendium szkolnym przekracza kwoty, o których mowa w art. 90d ust. 13 ustawy o systemie oświaty;</w:t>
      </w:r>
    </w:p>
    <w:p w:rsidR="00A77B3E" w:rsidRDefault="00E82C79">
      <w:pPr>
        <w:spacing w:before="120" w:after="120"/>
        <w:ind w:left="340" w:hanging="227"/>
      </w:pPr>
      <w:r>
        <w:t>4) </w:t>
      </w:r>
      <w:r>
        <w:t>uczeń zmienił miejsce zamieszkania – poza obszar gminy Piszczac</w:t>
      </w:r>
      <w:r>
        <w:t>.</w:t>
      </w:r>
    </w:p>
    <w:p w:rsidR="00A77B3E" w:rsidRDefault="00E82C79">
      <w:pPr>
        <w:keepLines/>
        <w:spacing w:before="120" w:after="120"/>
        <w:ind w:firstLine="340"/>
      </w:pPr>
      <w:r>
        <w:t>2. </w:t>
      </w:r>
      <w:r>
        <w:t>Rodzice ucznia otrzymującego stypendium, opiekunowie prawni, pełnoletni uczeń lub dyrektor szkoły albo ośrodka, do których uczęszcza uczeń, słuchacz lub wychowanek, są obowiązani w terminie 7 dni zawiadomić organ przyznający stypendium o wystąpieniu p</w:t>
      </w:r>
      <w:r>
        <w:t>rzyczyn wstrzymania lub cofnięcia stypendium, o których mowa w ust. 1.</w:t>
      </w:r>
    </w:p>
    <w:p w:rsidR="00A77B3E" w:rsidRDefault="00E82C79">
      <w:pPr>
        <w:keepLines/>
        <w:spacing w:before="120" w:after="120"/>
        <w:ind w:firstLine="340"/>
      </w:pPr>
      <w:r>
        <w:t>3. </w:t>
      </w:r>
      <w:r>
        <w:t>Decyzje w sprawie wstrzymania, cofnięcia stypendium lub zwrotu nienależnie pobranego stypendium bądź odstąpienia od żądania zwrotu wydaje Kierownik Gminnego Ośrodka Pomocy Społecznej</w:t>
      </w:r>
      <w:r>
        <w:t xml:space="preserve"> w Piszczacu.</w:t>
      </w:r>
    </w:p>
    <w:p w:rsidR="00A77B3E" w:rsidRDefault="00E82C79">
      <w:pPr>
        <w:keepLines/>
        <w:spacing w:before="120" w:after="120"/>
        <w:ind w:firstLine="340"/>
      </w:pPr>
      <w:r>
        <w:t>4. </w:t>
      </w:r>
      <w:r>
        <w:t>W przypadku niedostarczenia dokumentów stanowiących podstawę wypłaty stypendium w formie pokrycia kosztów udziału ucznia w zajęciach edukacyjnych, o których mowa w § 7 ust. 1 regulaminu, Kierownik Gminnego Ośrodka Pomocy Społecznej w Piszc</w:t>
      </w:r>
      <w:r>
        <w:t>zacu wydaje decyzję o wygaśnięciu decyzji przyznającej stypendium, w trybie art. 162 Kodeksu postępowania administracyjnego.</w:t>
      </w:r>
    </w:p>
    <w:sectPr w:rsidR="00A77B3E" w:rsidSect="00C50BB5">
      <w:footerReference w:type="default" r:id="rId7"/>
      <w:endnotePr>
        <w:numFmt w:val="decimal"/>
      </w:endnotePr>
      <w:pgSz w:w="11906" w:h="16838"/>
      <w:pgMar w:top="850" w:right="850" w:bottom="1417" w:left="85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2C79" w:rsidRDefault="00E82C79" w:rsidP="00C50BB5">
      <w:r>
        <w:separator/>
      </w:r>
    </w:p>
  </w:endnote>
  <w:endnote w:type="continuationSeparator" w:id="0">
    <w:p w:rsidR="00E82C79" w:rsidRDefault="00E82C79" w:rsidP="00C50B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804"/>
      <w:gridCol w:w="3402"/>
    </w:tblGrid>
    <w:tr w:rsidR="00C50BB5">
      <w:tc>
        <w:tcPr>
          <w:tcW w:w="6804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</w:tcPr>
        <w:p w:rsidR="00C50BB5" w:rsidRDefault="00E82C79">
          <w:pPr>
            <w:jc w:val="left"/>
            <w:rPr>
              <w:sz w:val="18"/>
            </w:rPr>
          </w:pPr>
          <w:r>
            <w:rPr>
              <w:sz w:val="18"/>
            </w:rPr>
            <w:t>Id: 454E38E6-9F10-42B4-A55B-5B099ADAC7A4. Podpisany</w:t>
          </w:r>
        </w:p>
      </w:tc>
      <w:tc>
        <w:tcPr>
          <w:tcW w:w="3402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</w:tcPr>
        <w:p w:rsidR="00C50BB5" w:rsidRDefault="00E82C79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C50BB5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2F4694">
            <w:rPr>
              <w:sz w:val="18"/>
            </w:rPr>
            <w:fldChar w:fldCharType="separate"/>
          </w:r>
          <w:r w:rsidR="002F4694">
            <w:rPr>
              <w:noProof/>
              <w:sz w:val="18"/>
            </w:rPr>
            <w:t>1</w:t>
          </w:r>
          <w:r w:rsidR="00C50BB5">
            <w:rPr>
              <w:sz w:val="18"/>
            </w:rPr>
            <w:fldChar w:fldCharType="end"/>
          </w:r>
        </w:p>
      </w:tc>
    </w:tr>
  </w:tbl>
  <w:p w:rsidR="00C50BB5" w:rsidRDefault="00C50BB5">
    <w:pPr>
      <w:rPr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804"/>
      <w:gridCol w:w="3402"/>
    </w:tblGrid>
    <w:tr w:rsidR="00C50BB5">
      <w:tc>
        <w:tcPr>
          <w:tcW w:w="6804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</w:tcPr>
        <w:p w:rsidR="00C50BB5" w:rsidRDefault="00E82C79">
          <w:pPr>
            <w:jc w:val="left"/>
            <w:rPr>
              <w:sz w:val="18"/>
            </w:rPr>
          </w:pPr>
          <w:r>
            <w:rPr>
              <w:sz w:val="18"/>
            </w:rPr>
            <w:t>Id: 454E38E6-9F10-42B4-A55B-5B099ADAC7A4. Podpisany</w:t>
          </w:r>
        </w:p>
      </w:tc>
      <w:tc>
        <w:tcPr>
          <w:tcW w:w="3402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</w:tcPr>
        <w:p w:rsidR="00C50BB5" w:rsidRDefault="00E82C79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C50BB5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2F4694">
            <w:rPr>
              <w:sz w:val="18"/>
            </w:rPr>
            <w:fldChar w:fldCharType="separate"/>
          </w:r>
          <w:r w:rsidR="002F4694">
            <w:rPr>
              <w:noProof/>
              <w:sz w:val="18"/>
            </w:rPr>
            <w:t>2</w:t>
          </w:r>
          <w:r w:rsidR="00C50BB5">
            <w:rPr>
              <w:sz w:val="18"/>
            </w:rPr>
            <w:fldChar w:fldCharType="end"/>
          </w:r>
        </w:p>
      </w:tc>
    </w:tr>
  </w:tbl>
  <w:p w:rsidR="00C50BB5" w:rsidRDefault="00C50BB5">
    <w:pPr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2C79" w:rsidRDefault="00E82C79" w:rsidP="00C50BB5">
      <w:r>
        <w:separator/>
      </w:r>
    </w:p>
  </w:footnote>
  <w:footnote w:type="continuationSeparator" w:id="0">
    <w:p w:rsidR="00E82C79" w:rsidRDefault="00E82C79" w:rsidP="00C50BB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50BB5"/>
    <w:rsid w:val="002F4694"/>
    <w:rsid w:val="00C50BB5"/>
    <w:rsid w:val="00E82C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C50BB5"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1852</Words>
  <Characters>11112</Characters>
  <Application>Microsoft Office Word</Application>
  <DocSecurity>0</DocSecurity>
  <Lines>92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Gminy Piszczac</Company>
  <LinksUpToDate>false</LinksUpToDate>
  <CharactersWithSpaces>12939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XVI/88/2016 z dnia 26 lutego 2016 r.</dc:title>
  <dc:subject>w sprawie uchwalenia regulaminu udzielania pomocy materialnej o charakterze socjalnym dla uczniów zamieszkałych na terenie gminy Piszczac</dc:subject>
  <dc:creator>Rada</dc:creator>
  <cp:lastModifiedBy>Urząd Gminy Piszczac</cp:lastModifiedBy>
  <cp:revision>2</cp:revision>
  <dcterms:created xsi:type="dcterms:W3CDTF">2017-07-24T09:06:00Z</dcterms:created>
  <dcterms:modified xsi:type="dcterms:W3CDTF">2017-07-24T09:06:00Z</dcterms:modified>
  <cp:category>Akt prawny</cp:category>
</cp:coreProperties>
</file>