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DD" w:rsidRDefault="00CB4ADD" w:rsidP="00CB4ADD">
      <w:pPr>
        <w:pStyle w:val="Nagwek6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(Projekt)</w:t>
      </w:r>
    </w:p>
    <w:p w:rsidR="00CB4ADD" w:rsidRDefault="00CB4ADD" w:rsidP="00CB4ADD">
      <w:pPr>
        <w:pStyle w:val="Nagwek6"/>
        <w:rPr>
          <w:rFonts w:ascii="Arial" w:hAnsi="Arial" w:cs="Arial"/>
        </w:rPr>
      </w:pPr>
      <w:r>
        <w:rPr>
          <w:rFonts w:ascii="Arial" w:hAnsi="Arial" w:cs="Arial"/>
        </w:rPr>
        <w:t>Umowa nr ……/2016</w:t>
      </w:r>
    </w:p>
    <w:p w:rsidR="00CB4ADD" w:rsidRDefault="00CB4ADD" w:rsidP="00CB4A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wykonanie prac projektowych </w:t>
      </w:r>
    </w:p>
    <w:p w:rsidR="00CB4ADD" w:rsidRDefault="00CB4ADD" w:rsidP="00CB4ADD">
      <w:pPr>
        <w:jc w:val="center"/>
        <w:rPr>
          <w:rFonts w:ascii="Arial" w:hAnsi="Arial" w:cs="Arial"/>
          <w:b/>
          <w:sz w:val="24"/>
        </w:rPr>
      </w:pPr>
    </w:p>
    <w:p w:rsidR="00CB4ADD" w:rsidRDefault="00CB4ADD" w:rsidP="00CB4ADD">
      <w:pPr>
        <w:jc w:val="both"/>
        <w:rPr>
          <w:rFonts w:ascii="Arial" w:hAnsi="Arial" w:cs="Arial"/>
          <w:sz w:val="24"/>
        </w:rPr>
      </w:pPr>
    </w:p>
    <w:p w:rsidR="00CB4ADD" w:rsidRDefault="00CB4ADD" w:rsidP="00CB4ADD">
      <w:pPr>
        <w:pStyle w:val="Nagwek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Zawarta dnia ………… r. w Piszczacu pomiędzy </w:t>
      </w:r>
      <w:r>
        <w:rPr>
          <w:rFonts w:ascii="Arial" w:hAnsi="Arial" w:cs="Arial"/>
          <w:b/>
        </w:rPr>
        <w:t>Gminą Piszczac,</w:t>
      </w:r>
      <w:r>
        <w:rPr>
          <w:rFonts w:ascii="Arial" w:hAnsi="Arial" w:cs="Arial"/>
        </w:rPr>
        <w:t xml:space="preserve">   mającą swą siedzibę w Piszczacu przy ul. Włodawskiej 8, jako Zamawiającym reprezentowaną przez </w:t>
      </w:r>
      <w:r>
        <w:rPr>
          <w:rFonts w:ascii="Arial" w:hAnsi="Arial" w:cs="Arial"/>
          <w:b/>
        </w:rPr>
        <w:t>Wójta Gminy Pana Kamila Kożuchowskiego</w:t>
      </w:r>
      <w:r>
        <w:rPr>
          <w:rFonts w:ascii="Arial" w:hAnsi="Arial" w:cs="Arial"/>
        </w:rPr>
        <w:t xml:space="preserve"> przy kontrasygnacie </w:t>
      </w:r>
      <w:r>
        <w:rPr>
          <w:rFonts w:ascii="Arial" w:hAnsi="Arial" w:cs="Arial"/>
          <w:b/>
        </w:rPr>
        <w:t>Skarbnika Gminy –Danuty Gduli</w:t>
      </w:r>
      <w:r>
        <w:rPr>
          <w:rFonts w:ascii="Arial" w:hAnsi="Arial" w:cs="Arial"/>
        </w:rPr>
        <w:t xml:space="preserve"> z jednej  strony </w:t>
      </w:r>
    </w:p>
    <w:p w:rsidR="00CB4ADD" w:rsidRDefault="00CB4ADD" w:rsidP="00CB4ADD">
      <w:pPr>
        <w:pStyle w:val="Nagwek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 xml:space="preserve">……………………………………. </w:t>
      </w:r>
      <w:r>
        <w:rPr>
          <w:rFonts w:ascii="Arial" w:hAnsi="Arial" w:cs="Arial"/>
        </w:rPr>
        <w:t>z siedzibą w …………………..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zwanym w dalszej części umowy wykonawcą reprezentowanym przez ……………………………</w:t>
      </w:r>
      <w:r>
        <w:rPr>
          <w:rFonts w:ascii="Arial" w:hAnsi="Arial" w:cs="Arial"/>
          <w:b/>
        </w:rPr>
        <w:t xml:space="preserve"> </w:t>
      </w:r>
    </w:p>
    <w:p w:rsidR="00CB4ADD" w:rsidRDefault="00CB4ADD" w:rsidP="00CB4ADD">
      <w:pPr>
        <w:pStyle w:val="Nagwek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została zawarta umowa  następującej treści:</w:t>
      </w:r>
    </w:p>
    <w:p w:rsidR="00CB4ADD" w:rsidRDefault="00CB4ADD" w:rsidP="00CB4ADD">
      <w:pPr>
        <w:jc w:val="center"/>
        <w:rPr>
          <w:rFonts w:ascii="Arial" w:hAnsi="Arial" w:cs="Arial"/>
          <w:b/>
          <w:sz w:val="24"/>
        </w:rPr>
      </w:pPr>
    </w:p>
    <w:p w:rsidR="00CB4ADD" w:rsidRDefault="00CB4ADD" w:rsidP="00CB4A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1</w:t>
      </w:r>
    </w:p>
    <w:p w:rsidR="00CB4ADD" w:rsidRPr="00CB4ADD" w:rsidRDefault="00CB4ADD" w:rsidP="00CB4ADD">
      <w:pPr>
        <w:jc w:val="both"/>
        <w:rPr>
          <w:rFonts w:ascii="Arial" w:hAnsi="Arial" w:cs="Arial"/>
          <w:sz w:val="24"/>
          <w:szCs w:val="24"/>
        </w:rPr>
      </w:pPr>
      <w:r w:rsidRPr="00CB4ADD">
        <w:rPr>
          <w:rFonts w:ascii="Arial" w:hAnsi="Arial" w:cs="Arial"/>
          <w:sz w:val="24"/>
          <w:szCs w:val="24"/>
        </w:rPr>
        <w:t xml:space="preserve">    Przygotowanie kompletnego projektu budowlanego budowy dróg gminnych wraz z uzyskaniem pozwolenia na budowę, zgodnie z ustawą z dnia 7 lipca 1994 roku Prawo budowlane (Dz. U. z 2013 r., poz. 1409 ze zm.) oraz Rozporządzeniem Ministra Transportu, Budownictwa i Gospodarki Morskiej z dnia 25 kwietnia 2012 r. w sprawie szczegółowego zakresu i formy projektu budowlanego (Dz. U. z 2012 r. poz. 462).  </w:t>
      </w:r>
    </w:p>
    <w:p w:rsidR="00CB4ADD" w:rsidRPr="00CB4ADD" w:rsidRDefault="00CB4ADD" w:rsidP="00CB4ADD">
      <w:pPr>
        <w:jc w:val="both"/>
        <w:rPr>
          <w:rFonts w:ascii="Arial" w:hAnsi="Arial" w:cs="Arial"/>
          <w:sz w:val="24"/>
          <w:szCs w:val="24"/>
        </w:rPr>
      </w:pPr>
      <w:r w:rsidRPr="00CB4ADD">
        <w:rPr>
          <w:rFonts w:ascii="Arial" w:hAnsi="Arial" w:cs="Arial"/>
          <w:sz w:val="24"/>
          <w:szCs w:val="24"/>
        </w:rPr>
        <w:t>Zakres prac obejmuje wykonanie projektu na następujące drogi gminne:</w:t>
      </w:r>
      <w:r w:rsidRPr="00CB4ADD">
        <w:rPr>
          <w:rFonts w:ascii="Arial" w:hAnsi="Arial" w:cs="Arial"/>
          <w:sz w:val="24"/>
          <w:szCs w:val="24"/>
        </w:rPr>
        <w:br/>
        <w:t xml:space="preserve">- ul. Widokowa w Piszczacu o długości 577 </w:t>
      </w:r>
      <w:proofErr w:type="spellStart"/>
      <w:r w:rsidRPr="00CB4ADD">
        <w:rPr>
          <w:rFonts w:ascii="Arial" w:hAnsi="Arial" w:cs="Arial"/>
          <w:sz w:val="24"/>
          <w:szCs w:val="24"/>
        </w:rPr>
        <w:t>mb</w:t>
      </w:r>
      <w:proofErr w:type="spellEnd"/>
      <w:r w:rsidRPr="00CB4ADD">
        <w:rPr>
          <w:rFonts w:ascii="Arial" w:hAnsi="Arial" w:cs="Arial"/>
          <w:sz w:val="24"/>
          <w:szCs w:val="24"/>
        </w:rPr>
        <w:t>.</w:t>
      </w:r>
    </w:p>
    <w:p w:rsidR="00CB4ADD" w:rsidRPr="00CB4ADD" w:rsidRDefault="00CB4ADD" w:rsidP="00CB4ADD">
      <w:pPr>
        <w:jc w:val="both"/>
        <w:rPr>
          <w:rFonts w:ascii="Arial" w:hAnsi="Arial" w:cs="Arial"/>
          <w:sz w:val="24"/>
          <w:szCs w:val="24"/>
        </w:rPr>
      </w:pPr>
      <w:r w:rsidRPr="00CB4ADD">
        <w:rPr>
          <w:rFonts w:ascii="Arial" w:hAnsi="Arial" w:cs="Arial"/>
          <w:sz w:val="24"/>
          <w:szCs w:val="24"/>
        </w:rPr>
        <w:t>- ul. Brzozowa w Piszczacu o długości 590 mb szerokość 4 m.</w:t>
      </w:r>
    </w:p>
    <w:p w:rsidR="00CB4ADD" w:rsidRPr="00CB4ADD" w:rsidRDefault="00CB4ADD" w:rsidP="00CB4ADD">
      <w:pPr>
        <w:jc w:val="both"/>
        <w:rPr>
          <w:rFonts w:ascii="Arial" w:hAnsi="Arial" w:cs="Arial"/>
          <w:sz w:val="24"/>
          <w:szCs w:val="24"/>
        </w:rPr>
      </w:pPr>
      <w:r w:rsidRPr="00CB4ADD">
        <w:rPr>
          <w:rFonts w:ascii="Arial" w:hAnsi="Arial" w:cs="Arial"/>
          <w:sz w:val="24"/>
          <w:szCs w:val="24"/>
        </w:rPr>
        <w:t xml:space="preserve">- ul. Łąkowa w Chotyłowie o długości 463 </w:t>
      </w:r>
      <w:proofErr w:type="spellStart"/>
      <w:r w:rsidRPr="00CB4ADD">
        <w:rPr>
          <w:rFonts w:ascii="Arial" w:hAnsi="Arial" w:cs="Arial"/>
          <w:sz w:val="24"/>
          <w:szCs w:val="24"/>
        </w:rPr>
        <w:t>mb</w:t>
      </w:r>
      <w:proofErr w:type="spellEnd"/>
      <w:r w:rsidRPr="00CB4ADD">
        <w:rPr>
          <w:rFonts w:ascii="Arial" w:hAnsi="Arial" w:cs="Arial"/>
          <w:sz w:val="24"/>
          <w:szCs w:val="24"/>
        </w:rPr>
        <w:t>.</w:t>
      </w:r>
    </w:p>
    <w:p w:rsidR="00CB4ADD" w:rsidRPr="00CB4ADD" w:rsidRDefault="00CB4ADD" w:rsidP="00CB4ADD">
      <w:pPr>
        <w:rPr>
          <w:rFonts w:ascii="Arial" w:hAnsi="Arial" w:cs="Arial"/>
          <w:sz w:val="24"/>
          <w:szCs w:val="24"/>
        </w:rPr>
      </w:pPr>
      <w:r w:rsidRPr="00CB4ADD">
        <w:rPr>
          <w:rFonts w:ascii="Arial" w:hAnsi="Arial" w:cs="Arial"/>
          <w:sz w:val="24"/>
          <w:szCs w:val="24"/>
        </w:rPr>
        <w:t>Oferent zobowiązany będzie przygotować :</w:t>
      </w:r>
      <w:r w:rsidRPr="00CB4ADD">
        <w:rPr>
          <w:rFonts w:ascii="Arial" w:hAnsi="Arial" w:cs="Arial"/>
          <w:sz w:val="24"/>
          <w:szCs w:val="24"/>
        </w:rPr>
        <w:br/>
        <w:t>1) projekt budowlany, kompletny– 5 egz., wraz z uzyskaniem pozwolenia na budowę,</w:t>
      </w:r>
      <w:r w:rsidRPr="00CB4ADD">
        <w:rPr>
          <w:rFonts w:ascii="Arial" w:hAnsi="Arial" w:cs="Arial"/>
          <w:sz w:val="24"/>
          <w:szCs w:val="24"/>
        </w:rPr>
        <w:br/>
        <w:t>2) szczegółową specyfikację techniczną wykonania i odbioru robót budowlanych – 2 egz.,</w:t>
      </w:r>
      <w:r w:rsidRPr="00CB4ADD">
        <w:rPr>
          <w:rFonts w:ascii="Arial" w:hAnsi="Arial" w:cs="Arial"/>
          <w:sz w:val="24"/>
          <w:szCs w:val="24"/>
        </w:rPr>
        <w:br/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CB4ADD">
        <w:rPr>
          <w:rFonts w:ascii="Arial" w:hAnsi="Arial" w:cs="Arial"/>
          <w:sz w:val="24"/>
          <w:szCs w:val="24"/>
        </w:rPr>
        <w:t>kosztorys inwestorski– 2 egz.,</w:t>
      </w:r>
      <w:r w:rsidRPr="00CB4ADD">
        <w:rPr>
          <w:rFonts w:ascii="Arial" w:hAnsi="Arial" w:cs="Arial"/>
          <w:sz w:val="24"/>
          <w:szCs w:val="24"/>
        </w:rPr>
        <w:br/>
        <w:t>4) przedmiar robót – 2 egz.,</w:t>
      </w:r>
    </w:p>
    <w:p w:rsidR="00CB4ADD" w:rsidRDefault="00CB4ADD" w:rsidP="00CB4ADD">
      <w:r w:rsidRPr="00CB4ADD">
        <w:rPr>
          <w:rFonts w:ascii="Arial" w:hAnsi="Arial" w:cs="Arial"/>
          <w:sz w:val="24"/>
          <w:szCs w:val="24"/>
        </w:rPr>
        <w:t>5) stałą organizację ruchu – 3 egz.,</w:t>
      </w:r>
      <w:r w:rsidRPr="00CB4ADD">
        <w:rPr>
          <w:rFonts w:ascii="Arial" w:hAnsi="Arial" w:cs="Arial"/>
          <w:sz w:val="24"/>
          <w:szCs w:val="24"/>
        </w:rPr>
        <w:br/>
        <w:t>5) wersję elektroniczną w/w dokumentów na płycie CD,</w:t>
      </w:r>
      <w:r w:rsidRPr="00CB4ADD">
        <w:rPr>
          <w:rFonts w:ascii="Arial" w:hAnsi="Arial" w:cs="Arial"/>
          <w:sz w:val="24"/>
          <w:szCs w:val="24"/>
        </w:rPr>
        <w:br/>
        <w:t>6) wszelkie niezbędne uzgodnienia i dokumenty, niezbędne do kompletności projektu budowlanego</w:t>
      </w:r>
      <w:r>
        <w:t>.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2</w:t>
      </w:r>
    </w:p>
    <w:p w:rsidR="00CB4ADD" w:rsidRDefault="00CB4ADD" w:rsidP="00A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Projektant</w:t>
      </w:r>
      <w:r w:rsidRPr="00CB4AD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wraz z pozwoleniem na budowę zobowiązuję się dostarczyć Zamawiającemu kompletną dokumentację określoną w </w:t>
      </w:r>
      <w:r w:rsidRPr="00CB4ADD">
        <w:rPr>
          <w:rFonts w:ascii="Arial" w:hAnsi="Arial" w:cs="Arial"/>
          <w:sz w:val="24"/>
        </w:rPr>
        <w:t>§ 1</w:t>
      </w:r>
      <w:r>
        <w:rPr>
          <w:rFonts w:ascii="Arial" w:hAnsi="Arial" w:cs="Arial"/>
          <w:sz w:val="24"/>
        </w:rPr>
        <w:t xml:space="preserve"> umowy</w:t>
      </w:r>
      <w:r w:rsidR="00AE39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Cs w:val="24"/>
        </w:rPr>
        <w:t xml:space="preserve">do dnia 15.12.2016 r.  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3</w:t>
      </w:r>
    </w:p>
    <w:p w:rsidR="00CB4ADD" w:rsidRDefault="00CB4ADD" w:rsidP="00CB4ADD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 wynagrodzenie za prace projektowo kosztorysowe w formie ryczałtu na kwotę </w:t>
      </w:r>
      <w:r>
        <w:rPr>
          <w:rFonts w:ascii="Arial" w:hAnsi="Arial" w:cs="Arial"/>
          <w:b/>
        </w:rPr>
        <w:t>………. zł. brutto</w:t>
      </w:r>
      <w:r>
        <w:rPr>
          <w:rFonts w:ascii="Arial" w:hAnsi="Arial" w:cs="Arial"/>
        </w:rPr>
        <w:t xml:space="preserve"> Słownie: ……………….. zł. ……./100 gr.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4</w:t>
      </w:r>
    </w:p>
    <w:p w:rsidR="00CB4ADD" w:rsidRDefault="00CB4ADD" w:rsidP="00CB4ADD">
      <w:pPr>
        <w:pStyle w:val="Tekstpodstawowy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Zamawiający ureguluje faktury w terminie 14 dni od daty ich doręczenia.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5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1.Strony postanawiają, że wiążącą ich formą odszkodowania będą kary umowne.</w:t>
      </w:r>
    </w:p>
    <w:p w:rsidR="00CB4ADD" w:rsidRDefault="00CB4ADD" w:rsidP="00CB4A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2.Ustala się kary umowne w następujących wypadkach i wysokościach:</w:t>
      </w:r>
    </w:p>
    <w:p w:rsidR="00CB4ADD" w:rsidRDefault="00CB4ADD" w:rsidP="00CB4A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3.Zamawiający jest zobowiązany do zapłaty Projektantowi   kar umownych :</w:t>
      </w:r>
    </w:p>
    <w:p w:rsidR="00CB4ADD" w:rsidRDefault="00CB4ADD" w:rsidP="00CB4ADD">
      <w:pPr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odstąpienia od wykonania projektu w wysokości 10 % wynagrodzenia umownego</w:t>
      </w:r>
    </w:p>
    <w:p w:rsidR="00CB4ADD" w:rsidRDefault="00CB4ADD" w:rsidP="00CB4ADD">
      <w:pPr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zwłokę w zapłacie faktur, niezależnie  od ustawowych odsetek w zapłacie tej faktury  w wysokości 0,1 % wysokości faktury za każdy dzień zwłoki.</w:t>
      </w:r>
    </w:p>
    <w:p w:rsidR="00CB4ADD" w:rsidRDefault="00CB4ADD" w:rsidP="00CB4A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4.Projektant zobowiązany jest do zapłaty Zamawiającemu kar umownych:   </w:t>
      </w:r>
    </w:p>
    <w:p w:rsidR="00CB4ADD" w:rsidRDefault="00CB4ADD" w:rsidP="00CB4AD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zwłokę w wykonaniu projektu wraz z  niezbędnymi uzgodnieniami  w wysokości 0,1 % wynagrodzenia umownego za  każdy dzień zwłoki.</w:t>
      </w:r>
    </w:p>
    <w:p w:rsidR="00CB4ADD" w:rsidRDefault="00CB4ADD" w:rsidP="00CB4AD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odstąpienie wykonania projektu przez Wykonawcę  w wysokości 10 % wartości umownej.</w:t>
      </w:r>
    </w:p>
    <w:p w:rsidR="00CB4ADD" w:rsidRDefault="00CB4ADD" w:rsidP="00CB4AD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zwłokę w usunięciu stwierdzonych wad w projekcie w wysokości 0,1 % wartości umownej za dzień zwłoki licząc od ustalonego przez strony terminu na usunięcie wad.</w:t>
      </w:r>
    </w:p>
    <w:p w:rsidR="00CB4ADD" w:rsidRDefault="00CB4ADD" w:rsidP="00CB4AD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5. Strony zastrzegają sobie prawo dochodzenia  odszkodowania uzupełniającego do wysokości rzeczywiście poniesionej szkody.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6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1.Projektant udziela Zamawiającemu gwarancji na przedmiot umowy.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2.Termin gwarancji wynosi dwa lata i liczy się od daty odbioru przedmiotu umowy.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3.Strony postanawiają rozszerzyć odpowiedzialność Projektanta z tytułu rękojmi za wady fizyczne prac projektowych , a w związku z tym postanawiają, że termin rękojmi za te wady kończy swój bieg łącznie z upływem odpowiedzialności z tytułu rękojmi za wady Wykonawcy robót wykonywanych na podstawie prac projektowych, których dotyczy niniejsza umowa.</w:t>
      </w:r>
    </w:p>
    <w:p w:rsidR="00CB4ADD" w:rsidRDefault="00CB4ADD" w:rsidP="00CB4ADD">
      <w:pPr>
        <w:pStyle w:val="Tekstpodstawowy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7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odpowiednie przepisy Kodeksu cywilnego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§ 8 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spory wynikłe na tle niniejszej umowy rozstrzygać będzie </w:t>
      </w:r>
      <w:r w:rsidR="00AE39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ąd </w:t>
      </w:r>
      <w:r w:rsidR="00AE39EB">
        <w:rPr>
          <w:rFonts w:ascii="Arial" w:hAnsi="Arial" w:cs="Arial"/>
        </w:rPr>
        <w:t>właściwy miejscowo dla Zamawiającego</w:t>
      </w:r>
      <w:r>
        <w:rPr>
          <w:rFonts w:ascii="Arial" w:hAnsi="Arial" w:cs="Arial"/>
        </w:rPr>
        <w:t>.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§ 9 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 do niniejszej umowy stanowią :</w:t>
      </w:r>
    </w:p>
    <w:p w:rsidR="00CB4ADD" w:rsidRDefault="00CB4ADD" w:rsidP="00CB4ADD">
      <w:pPr>
        <w:pStyle w:val="Tekstpodstawowy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Projektanta</w:t>
      </w: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</w:p>
    <w:p w:rsidR="00CB4ADD" w:rsidRDefault="00CB4ADD" w:rsidP="00CB4ADD">
      <w:pPr>
        <w:pStyle w:val="Tekstpodstawowy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§ 10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2 egzemplarzach, po jednym egzemplarzu dla każdej ze stron.</w:t>
      </w:r>
    </w:p>
    <w:p w:rsidR="00CB4ADD" w:rsidRDefault="00CB4ADD" w:rsidP="00CB4ADD">
      <w:pPr>
        <w:pStyle w:val="Tekstpodstawowy"/>
        <w:jc w:val="both"/>
        <w:rPr>
          <w:rFonts w:ascii="Arial" w:hAnsi="Arial" w:cs="Arial"/>
        </w:rPr>
      </w:pPr>
    </w:p>
    <w:p w:rsidR="00CB4ADD" w:rsidRDefault="00CB4ADD" w:rsidP="00CB4ADD">
      <w:pPr>
        <w:pStyle w:val="Tekstpodstawowy"/>
        <w:rPr>
          <w:rFonts w:ascii="Arial" w:hAnsi="Arial" w:cs="Arial"/>
        </w:rPr>
      </w:pPr>
    </w:p>
    <w:p w:rsidR="00CB4ADD" w:rsidRDefault="00CB4ADD" w:rsidP="00CB4ADD">
      <w:pPr>
        <w:pStyle w:val="Tekstpodstawowy"/>
        <w:rPr>
          <w:rFonts w:ascii="Arial" w:hAnsi="Arial" w:cs="Arial"/>
        </w:rPr>
      </w:pPr>
    </w:p>
    <w:p w:rsidR="00CB4ADD" w:rsidRDefault="00CB4ADD" w:rsidP="00CB4ADD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b/>
        </w:rPr>
        <w:t>Zleceniodawca                                                      Projektant</w:t>
      </w:r>
    </w:p>
    <w:p w:rsidR="00CB4ADD" w:rsidRDefault="00CB4ADD" w:rsidP="00CB4ADD">
      <w:pPr>
        <w:pStyle w:val="Tekstpodstawowy"/>
        <w:rPr>
          <w:rFonts w:ascii="Arial" w:hAnsi="Arial" w:cs="Arial"/>
          <w:b/>
        </w:rPr>
      </w:pPr>
    </w:p>
    <w:p w:rsidR="00EB7786" w:rsidRDefault="00CB4ADD" w:rsidP="00AE39EB">
      <w:pPr>
        <w:pStyle w:val="Tekstpodstawowy"/>
      </w:pPr>
      <w:r>
        <w:rPr>
          <w:rFonts w:ascii="Arial" w:hAnsi="Arial" w:cs="Arial"/>
          <w:b/>
        </w:rPr>
        <w:t xml:space="preserve">         ...................................................                      ......................................................</w:t>
      </w:r>
    </w:p>
    <w:sectPr w:rsidR="00EB7786" w:rsidSect="00EB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8DD"/>
    <w:multiLevelType w:val="hybridMultilevel"/>
    <w:tmpl w:val="E266F93E"/>
    <w:lvl w:ilvl="0" w:tplc="8C5E9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F5A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2854F5"/>
    <w:multiLevelType w:val="hybridMultilevel"/>
    <w:tmpl w:val="89DE9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B2B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</w:num>
  <w:num w:numId="3">
    <w:abstractNumId w:val="1"/>
    <w:lvlOverride w:ilv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CB4ADD"/>
    <w:rsid w:val="00536BBA"/>
    <w:rsid w:val="00AE39EB"/>
    <w:rsid w:val="00B03177"/>
    <w:rsid w:val="00CB4ADD"/>
    <w:rsid w:val="00EB7786"/>
    <w:rsid w:val="00F6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4AD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4ADD"/>
    <w:pPr>
      <w:keepNext/>
      <w:jc w:val="center"/>
      <w:outlineLvl w:val="5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4AD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4AD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B4A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4AD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Sakowicz</dc:creator>
  <cp:keywords/>
  <dc:description/>
  <cp:lastModifiedBy>Andrzej Sakowicz</cp:lastModifiedBy>
  <cp:revision>2</cp:revision>
  <cp:lastPrinted>2016-07-28T13:06:00Z</cp:lastPrinted>
  <dcterms:created xsi:type="dcterms:W3CDTF">2016-07-28T12:54:00Z</dcterms:created>
  <dcterms:modified xsi:type="dcterms:W3CDTF">2016-07-28T13:17:00Z</dcterms:modified>
</cp:coreProperties>
</file>