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D95E" w14:textId="1A1D37A5" w:rsidR="000B0D57" w:rsidRPr="00EB2A0C" w:rsidRDefault="000B0D57" w:rsidP="000B0D57">
      <w:pPr>
        <w:tabs>
          <w:tab w:val="right" w:pos="9336"/>
        </w:tabs>
        <w:snapToGrid w:val="0"/>
        <w:spacing w:after="0" w:line="20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color w:val="auto"/>
          <w:szCs w:val="24"/>
        </w:rPr>
        <w:t xml:space="preserve">Umowa nr </w:t>
      </w:r>
      <w:r w:rsidR="009F42ED" w:rsidRPr="009F42ED">
        <w:rPr>
          <w:rFonts w:ascii="Times New Roman" w:eastAsia="Times New Roman" w:hAnsi="Times New Roman" w:cs="Times New Roman"/>
          <w:b/>
          <w:color w:val="auto"/>
          <w:szCs w:val="24"/>
        </w:rPr>
        <w:t>ZI.27</w:t>
      </w:r>
      <w:r w:rsidR="009F42ED">
        <w:rPr>
          <w:rFonts w:ascii="Times New Roman" w:eastAsia="Times New Roman" w:hAnsi="Times New Roman" w:cs="Times New Roman"/>
          <w:b/>
          <w:color w:val="auto"/>
          <w:szCs w:val="24"/>
        </w:rPr>
        <w:t>2</w:t>
      </w:r>
      <w:r w:rsidR="009F42ED" w:rsidRPr="009F42ED">
        <w:rPr>
          <w:rFonts w:ascii="Times New Roman" w:eastAsia="Times New Roman" w:hAnsi="Times New Roman" w:cs="Times New Roman"/>
          <w:b/>
          <w:color w:val="auto"/>
          <w:szCs w:val="24"/>
        </w:rPr>
        <w:t>.2</w:t>
      </w:r>
      <w:r w:rsidR="00C345D4">
        <w:rPr>
          <w:rFonts w:ascii="Times New Roman" w:eastAsia="Times New Roman" w:hAnsi="Times New Roman" w:cs="Times New Roman"/>
          <w:b/>
          <w:color w:val="auto"/>
          <w:szCs w:val="24"/>
        </w:rPr>
        <w:t>.8.</w:t>
      </w:r>
      <w:r w:rsidR="009F42ED" w:rsidRPr="009F42ED">
        <w:rPr>
          <w:rFonts w:ascii="Times New Roman" w:eastAsia="Times New Roman" w:hAnsi="Times New Roman" w:cs="Times New Roman"/>
          <w:b/>
          <w:color w:val="auto"/>
          <w:szCs w:val="24"/>
        </w:rPr>
        <w:t>202</w:t>
      </w:r>
      <w:r w:rsidR="00843509">
        <w:rPr>
          <w:rFonts w:ascii="Times New Roman" w:eastAsia="Times New Roman" w:hAnsi="Times New Roman" w:cs="Times New Roman"/>
          <w:b/>
          <w:color w:val="auto"/>
          <w:szCs w:val="24"/>
        </w:rPr>
        <w:t>4</w:t>
      </w:r>
      <w:r w:rsidR="00771D2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projekt</w:t>
      </w:r>
    </w:p>
    <w:p w14:paraId="4A4DB720" w14:textId="7BC456F7" w:rsidR="000B0D57" w:rsidRPr="00EB2A0C" w:rsidRDefault="000B0D57" w:rsidP="000B0D57">
      <w:pPr>
        <w:tabs>
          <w:tab w:val="right" w:pos="9336"/>
        </w:tabs>
        <w:snapToGrid w:val="0"/>
        <w:spacing w:after="0" w:line="23" w:lineRule="atLeast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Zawarta w dniu </w:t>
      </w:r>
      <w:r w:rsidR="00771D20">
        <w:rPr>
          <w:rFonts w:ascii="Times New Roman" w:eastAsia="Times New Roman" w:hAnsi="Times New Roman" w:cs="Times New Roman"/>
          <w:b/>
          <w:color w:val="auto"/>
          <w:szCs w:val="24"/>
        </w:rPr>
        <w:t>……………</w:t>
      </w:r>
      <w:r w:rsidR="004F7D23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roku w Piławie Górnej </w:t>
      </w:r>
    </w:p>
    <w:p w14:paraId="22772782" w14:textId="77777777" w:rsidR="000B0D57" w:rsidRPr="00EB2A0C" w:rsidRDefault="000B0D57" w:rsidP="000B0D57">
      <w:pPr>
        <w:widowControl w:val="0"/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pomiędzy: </w:t>
      </w:r>
    </w:p>
    <w:p w14:paraId="50337ABF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 xml:space="preserve">Gminą Piława Górna </w:t>
      </w:r>
    </w:p>
    <w:p w14:paraId="61F8C707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- Urząd Miasta w Piławie Górnej</w:t>
      </w:r>
    </w:p>
    <w:p w14:paraId="1FF848FD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ul. Piastowska 69, 58 – 240 Piława Górna</w:t>
      </w:r>
    </w:p>
    <w:p w14:paraId="1314C58A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którą reprezentuje: </w:t>
      </w:r>
    </w:p>
    <w:p w14:paraId="1EEAF861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Krzysztof Chudyk Burmistrz</w:t>
      </w:r>
    </w:p>
    <w:p w14:paraId="37477263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przy kontrasygnacie </w:t>
      </w: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Skarbnika Gminy Marty Brzuszkiewicz</w:t>
      </w:r>
    </w:p>
    <w:p w14:paraId="4AFC0EF0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NIP: 8821008231</w:t>
      </w:r>
    </w:p>
    <w:p w14:paraId="42D5F843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REGON: 890717852</w:t>
      </w:r>
    </w:p>
    <w:p w14:paraId="25A1EB79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zwaną dalej </w:t>
      </w: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„Zamawiającym”</w:t>
      </w:r>
    </w:p>
    <w:p w14:paraId="4FD33F39" w14:textId="77777777" w:rsidR="00414BFF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a </w:t>
      </w:r>
    </w:p>
    <w:p w14:paraId="2CAE170B" w14:textId="06A4860C" w:rsidR="00414BFF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7F29BE28" w14:textId="67EF6B9D" w:rsidR="00797B25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06219A03" w14:textId="102C1FB7" w:rsidR="00797B25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2E49ED8C" w14:textId="5250D4E9" w:rsidR="00797B25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4D06B54E" w14:textId="0D5265CC" w:rsidR="00797B25" w:rsidRPr="00EB2A0C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2DB6CB54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zwaną dalej </w:t>
      </w: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„Wykonawcą”</w:t>
      </w:r>
    </w:p>
    <w:p w14:paraId="58A3102F" w14:textId="77777777" w:rsidR="000B0D57" w:rsidRPr="00EB2A0C" w:rsidRDefault="000B0D57" w:rsidP="00771D20">
      <w:pPr>
        <w:widowControl w:val="0"/>
        <w:tabs>
          <w:tab w:val="num" w:pos="6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Zgodnie z Regulaminem udzielania zamówień publicznych, których wartość szacunkowa jest mniejsza niż 130 000 złotych, zgodnie z art. 2 ust. 1 pkt 1 ustawy z dnia 11 września 2019 r. Prawo zamówień publicznych, stosownie do rozstrzygnięcia przeprowadzonego postępowania wyboru Wykonawcy, Strony zawierają umowę, zwaną w dalszej części Umową.  </w:t>
      </w:r>
    </w:p>
    <w:p w14:paraId="02B0BD89" w14:textId="77777777" w:rsidR="000B0D57" w:rsidRPr="00EB2A0C" w:rsidRDefault="000B0D57" w:rsidP="000B0D57">
      <w:pPr>
        <w:widowControl w:val="0"/>
        <w:autoSpaceDE w:val="0"/>
        <w:autoSpaceDN w:val="0"/>
        <w:adjustRightInd w:val="0"/>
        <w:spacing w:before="60" w:after="60" w:line="23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color w:val="auto"/>
          <w:szCs w:val="24"/>
        </w:rPr>
        <w:t>§ 1</w:t>
      </w:r>
    </w:p>
    <w:p w14:paraId="46BF4C97" w14:textId="396C5A32" w:rsidR="00B67276" w:rsidRPr="00EB2A0C" w:rsidRDefault="00B67276" w:rsidP="00B67276">
      <w:pPr>
        <w:pStyle w:val="Nagwek2"/>
        <w:spacing w:after="41"/>
        <w:ind w:left="505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Przedmiot </w:t>
      </w:r>
      <w:r>
        <w:rPr>
          <w:rFonts w:ascii="Times New Roman" w:hAnsi="Times New Roman" w:cs="Times New Roman"/>
          <w:szCs w:val="24"/>
        </w:rPr>
        <w:t>U</w:t>
      </w:r>
      <w:r w:rsidRPr="00EB2A0C">
        <w:rPr>
          <w:rFonts w:ascii="Times New Roman" w:hAnsi="Times New Roman" w:cs="Times New Roman"/>
          <w:szCs w:val="24"/>
        </w:rPr>
        <w:t xml:space="preserve">mowy </w:t>
      </w:r>
    </w:p>
    <w:p w14:paraId="7E5AEC07" w14:textId="77777777" w:rsidR="000B0D57" w:rsidRPr="00EB2A0C" w:rsidRDefault="00414BFF" w:rsidP="000B0D57">
      <w:pPr>
        <w:widowControl w:val="0"/>
        <w:tabs>
          <w:tab w:val="num" w:pos="6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Pełnienie obowiązków inspektora nadzoru inwestorskiego nad zadaniem pn.:</w:t>
      </w:r>
    </w:p>
    <w:p w14:paraId="793FC1D6" w14:textId="77777777" w:rsidR="00C345D4" w:rsidRPr="00C345D4" w:rsidRDefault="00C345D4" w:rsidP="00C345D4">
      <w:pPr>
        <w:spacing w:after="80" w:line="240" w:lineRule="auto"/>
        <w:ind w:left="0" w:firstLine="0"/>
        <w:jc w:val="center"/>
        <w:rPr>
          <w:rFonts w:ascii="Times New Roman" w:eastAsia="Arial" w:hAnsi="Times New Roman" w:cs="Times New Roman"/>
          <w:b/>
          <w:bCs/>
          <w:noProof/>
          <w:sz w:val="28"/>
          <w:szCs w:val="28"/>
          <w:u w:val="single"/>
        </w:rPr>
      </w:pPr>
      <w:r w:rsidRPr="00C345D4">
        <w:rPr>
          <w:rFonts w:ascii="Times New Roman" w:eastAsia="Arial" w:hAnsi="Times New Roman" w:cs="Times New Roman"/>
          <w:b/>
          <w:bCs/>
          <w:noProof/>
          <w:sz w:val="28"/>
          <w:szCs w:val="28"/>
          <w:u w:val="single"/>
        </w:rPr>
        <w:t>Przebudowa infrastruktury drogowej w Piławie Górnej.</w:t>
      </w:r>
    </w:p>
    <w:p w14:paraId="1DFC32D8" w14:textId="77777777" w:rsidR="00C345D4" w:rsidRPr="00C345D4" w:rsidRDefault="00C345D4" w:rsidP="00C345D4">
      <w:pPr>
        <w:spacing w:after="80" w:line="240" w:lineRule="auto"/>
        <w:ind w:left="391" w:firstLine="0"/>
        <w:jc w:val="center"/>
        <w:rPr>
          <w:rFonts w:ascii="Times New Roman" w:eastAsia="Trebuchet MS" w:hAnsi="Times New Roman" w:cs="Times New Roman"/>
          <w:szCs w:val="24"/>
        </w:rPr>
      </w:pPr>
      <w:r w:rsidRPr="00C345D4">
        <w:rPr>
          <w:rFonts w:ascii="Times New Roman" w:eastAsia="Trebuchet MS" w:hAnsi="Times New Roman" w:cs="Times New Roman"/>
          <w:szCs w:val="24"/>
        </w:rPr>
        <w:t>Zadanie dofinansowane</w:t>
      </w:r>
    </w:p>
    <w:p w14:paraId="6F3744EF" w14:textId="77777777" w:rsidR="00C345D4" w:rsidRPr="00C345D4" w:rsidRDefault="00C345D4" w:rsidP="00C345D4">
      <w:pPr>
        <w:spacing w:after="80" w:line="240" w:lineRule="auto"/>
        <w:ind w:left="391" w:firstLine="0"/>
        <w:jc w:val="center"/>
        <w:rPr>
          <w:rFonts w:ascii="Times New Roman" w:eastAsia="Trebuchet MS" w:hAnsi="Times New Roman" w:cs="Times New Roman"/>
          <w:szCs w:val="24"/>
        </w:rPr>
      </w:pPr>
      <w:r w:rsidRPr="00C345D4">
        <w:rPr>
          <w:rFonts w:ascii="Times New Roman" w:eastAsia="Trebuchet MS" w:hAnsi="Times New Roman" w:cs="Times New Roman"/>
          <w:szCs w:val="24"/>
        </w:rPr>
        <w:t>z Rządowego Funduszu Polski Ład:</w:t>
      </w:r>
    </w:p>
    <w:p w14:paraId="365C7511" w14:textId="77777777" w:rsidR="00C345D4" w:rsidRPr="00C345D4" w:rsidRDefault="00C345D4" w:rsidP="00C345D4">
      <w:pPr>
        <w:spacing w:after="80" w:line="240" w:lineRule="auto"/>
        <w:ind w:left="391" w:firstLine="0"/>
        <w:jc w:val="center"/>
        <w:rPr>
          <w:rFonts w:ascii="Times New Roman" w:eastAsia="Trebuchet MS" w:hAnsi="Times New Roman" w:cs="Times New Roman"/>
          <w:szCs w:val="24"/>
        </w:rPr>
      </w:pPr>
      <w:r w:rsidRPr="00C345D4">
        <w:rPr>
          <w:rFonts w:ascii="Times New Roman" w:eastAsia="Trebuchet MS" w:hAnsi="Times New Roman" w:cs="Times New Roman"/>
          <w:szCs w:val="24"/>
        </w:rPr>
        <w:t>Programu Inwestycji Strategicznych</w:t>
      </w:r>
    </w:p>
    <w:p w14:paraId="791B28AA" w14:textId="1403EAEA" w:rsidR="00956F63" w:rsidRPr="00956F63" w:rsidRDefault="00C345D4" w:rsidP="00C345D4">
      <w:pPr>
        <w:widowControl w:val="0"/>
        <w:tabs>
          <w:tab w:val="num" w:pos="600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C345D4">
        <w:rPr>
          <w:rFonts w:ascii="Times New Roman" w:eastAsia="Trebuchet MS" w:hAnsi="Times New Roman" w:cs="Times New Roman"/>
          <w:szCs w:val="24"/>
        </w:rPr>
        <w:t>NR Edycja8/2023/5887/PolskiLad.</w:t>
      </w:r>
    </w:p>
    <w:p w14:paraId="1308326F" w14:textId="77777777" w:rsidR="000056F5" w:rsidRPr="00B67276" w:rsidRDefault="00C21A16" w:rsidP="00B67276">
      <w:pPr>
        <w:spacing w:after="30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B67276">
        <w:rPr>
          <w:rFonts w:ascii="Times New Roman" w:hAnsi="Times New Roman" w:cs="Times New Roman"/>
          <w:b/>
          <w:szCs w:val="24"/>
        </w:rPr>
        <w:t>§ 2</w:t>
      </w:r>
    </w:p>
    <w:p w14:paraId="3C837B88" w14:textId="1C4F4BB6" w:rsidR="000056F5" w:rsidRPr="00EB2A0C" w:rsidRDefault="00B67276" w:rsidP="00B67276">
      <w:pPr>
        <w:pStyle w:val="Nagwek2"/>
        <w:spacing w:after="41"/>
        <w:ind w:left="0" w:right="-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Opis przedmiotu Umowy</w:t>
      </w:r>
      <w:r w:rsidR="000B0D57" w:rsidRPr="00EB2A0C">
        <w:rPr>
          <w:rFonts w:ascii="Times New Roman" w:hAnsi="Times New Roman" w:cs="Times New Roman"/>
          <w:szCs w:val="24"/>
        </w:rPr>
        <w:t xml:space="preserve"> </w:t>
      </w:r>
    </w:p>
    <w:p w14:paraId="1B26D485" w14:textId="78899314" w:rsidR="000056F5" w:rsidRPr="00EB2A0C" w:rsidRDefault="000B0D57" w:rsidP="00771D20">
      <w:pPr>
        <w:numPr>
          <w:ilvl w:val="0"/>
          <w:numId w:val="1"/>
        </w:numPr>
        <w:spacing w:after="38" w:line="266" w:lineRule="auto"/>
        <w:ind w:right="54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Zamawiający zleca, a Wykonawca przyjmuje do wykonania kompleksową usługę pn.:</w:t>
      </w:r>
      <w:r w:rsidRPr="00EB2A0C">
        <w:rPr>
          <w:rFonts w:ascii="Times New Roman" w:hAnsi="Times New Roman" w:cs="Times New Roman"/>
          <w:i/>
          <w:szCs w:val="24"/>
        </w:rPr>
        <w:t xml:space="preserve"> </w:t>
      </w:r>
      <w:r w:rsidRPr="00EB2A0C">
        <w:rPr>
          <w:rFonts w:ascii="Times New Roman" w:hAnsi="Times New Roman" w:cs="Times New Roman"/>
          <w:szCs w:val="24"/>
        </w:rPr>
        <w:t xml:space="preserve">pełnienie nadzoru inwestorskiego </w:t>
      </w:r>
      <w:r w:rsidR="00B0212A" w:rsidRPr="00EB2A0C">
        <w:rPr>
          <w:rFonts w:ascii="Times New Roman" w:hAnsi="Times New Roman" w:cs="Times New Roman"/>
          <w:szCs w:val="24"/>
        </w:rPr>
        <w:t xml:space="preserve">robót dla </w:t>
      </w:r>
      <w:r w:rsidR="006F61D0">
        <w:rPr>
          <w:rFonts w:ascii="Times New Roman" w:hAnsi="Times New Roman" w:cs="Times New Roman"/>
          <w:szCs w:val="24"/>
        </w:rPr>
        <w:t xml:space="preserve">ww. </w:t>
      </w:r>
      <w:r w:rsidR="00980EF1" w:rsidRPr="00EB2A0C">
        <w:rPr>
          <w:rFonts w:ascii="Times New Roman" w:hAnsi="Times New Roman" w:cs="Times New Roman"/>
          <w:szCs w:val="24"/>
        </w:rPr>
        <w:t xml:space="preserve">zadania </w:t>
      </w:r>
      <w:r w:rsidR="006F61D0">
        <w:rPr>
          <w:rFonts w:ascii="Times New Roman" w:hAnsi="Times New Roman" w:cs="Times New Roman"/>
          <w:szCs w:val="24"/>
        </w:rPr>
        <w:t>inwestycyjnego</w:t>
      </w:r>
      <w:r w:rsidRPr="00EB2A0C">
        <w:rPr>
          <w:rFonts w:ascii="Times New Roman" w:hAnsi="Times New Roman" w:cs="Times New Roman"/>
          <w:i/>
          <w:szCs w:val="24"/>
        </w:rPr>
        <w:t xml:space="preserve">. </w:t>
      </w:r>
    </w:p>
    <w:p w14:paraId="3BB3AA10" w14:textId="136452D0" w:rsidR="000056F5" w:rsidRPr="00EB2A0C" w:rsidRDefault="000B0D57" w:rsidP="007427DF">
      <w:pPr>
        <w:numPr>
          <w:ilvl w:val="0"/>
          <w:numId w:val="1"/>
        </w:numPr>
        <w:spacing w:after="16"/>
        <w:ind w:right="54" w:hanging="425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W ramach niniejszego zamówienia nadzór inwestorski obejmuje branż</w:t>
      </w:r>
      <w:r w:rsidR="005E609A" w:rsidRPr="00EB2A0C">
        <w:rPr>
          <w:rFonts w:ascii="Times New Roman" w:hAnsi="Times New Roman" w:cs="Times New Roman"/>
          <w:szCs w:val="24"/>
        </w:rPr>
        <w:t>ę</w:t>
      </w:r>
      <w:r w:rsidRPr="00EB2A0C">
        <w:rPr>
          <w:rFonts w:ascii="Times New Roman" w:hAnsi="Times New Roman" w:cs="Times New Roman"/>
          <w:szCs w:val="24"/>
        </w:rPr>
        <w:t xml:space="preserve"> </w:t>
      </w:r>
      <w:r w:rsidRPr="00EB2A0C">
        <w:rPr>
          <w:rFonts w:ascii="Times New Roman" w:hAnsi="Times New Roman" w:cs="Times New Roman"/>
          <w:b/>
          <w:i/>
          <w:szCs w:val="24"/>
        </w:rPr>
        <w:t xml:space="preserve"> </w:t>
      </w:r>
      <w:r w:rsidR="00253091">
        <w:rPr>
          <w:rFonts w:ascii="Times New Roman" w:hAnsi="Times New Roman" w:cs="Times New Roman"/>
          <w:b/>
          <w:szCs w:val="24"/>
        </w:rPr>
        <w:t>drogową</w:t>
      </w:r>
      <w:r w:rsidRPr="00EB2A0C">
        <w:rPr>
          <w:rFonts w:ascii="Times New Roman" w:hAnsi="Times New Roman" w:cs="Times New Roman"/>
          <w:b/>
          <w:szCs w:val="24"/>
        </w:rPr>
        <w:t xml:space="preserve">. </w:t>
      </w:r>
    </w:p>
    <w:p w14:paraId="7690070B" w14:textId="3051C98C" w:rsidR="000056F5" w:rsidRPr="00EB2A0C" w:rsidRDefault="000B0D57" w:rsidP="007427DF">
      <w:pPr>
        <w:numPr>
          <w:ilvl w:val="0"/>
          <w:numId w:val="1"/>
        </w:numPr>
        <w:ind w:right="54" w:hanging="425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Do podstawowych obowiązków Wykonawcy należy zapewnienie nadzoru inwestorskiego</w:t>
      </w:r>
      <w:r w:rsidR="007C547C" w:rsidRPr="00EB2A0C">
        <w:rPr>
          <w:rFonts w:ascii="Times New Roman" w:hAnsi="Times New Roman" w:cs="Times New Roman"/>
          <w:szCs w:val="24"/>
        </w:rPr>
        <w:t>,</w:t>
      </w:r>
      <w:r w:rsidRPr="00EB2A0C">
        <w:rPr>
          <w:rFonts w:ascii="Times New Roman" w:hAnsi="Times New Roman" w:cs="Times New Roman"/>
          <w:szCs w:val="24"/>
        </w:rPr>
        <w:t xml:space="preserve"> </w:t>
      </w:r>
      <w:r w:rsidR="007C547C" w:rsidRPr="00EB2A0C">
        <w:rPr>
          <w:rFonts w:ascii="Times New Roman" w:hAnsi="Times New Roman" w:cs="Times New Roman"/>
          <w:szCs w:val="24"/>
        </w:rPr>
        <w:t>wykonywanie</w:t>
      </w:r>
      <w:r w:rsidRPr="00EB2A0C">
        <w:rPr>
          <w:rFonts w:ascii="Times New Roman" w:hAnsi="Times New Roman" w:cs="Times New Roman"/>
          <w:szCs w:val="24"/>
        </w:rPr>
        <w:t xml:space="preserve"> wszystki</w:t>
      </w:r>
      <w:r w:rsidR="0018569E">
        <w:rPr>
          <w:rFonts w:ascii="Times New Roman" w:hAnsi="Times New Roman" w:cs="Times New Roman"/>
          <w:szCs w:val="24"/>
        </w:rPr>
        <w:t>ch</w:t>
      </w:r>
      <w:r w:rsidRPr="00EB2A0C">
        <w:rPr>
          <w:rFonts w:ascii="Times New Roman" w:hAnsi="Times New Roman" w:cs="Times New Roman"/>
          <w:szCs w:val="24"/>
        </w:rPr>
        <w:t xml:space="preserve"> czynności przewidzian</w:t>
      </w:r>
      <w:r w:rsidR="007C547C" w:rsidRPr="00EB2A0C">
        <w:rPr>
          <w:rFonts w:ascii="Times New Roman" w:hAnsi="Times New Roman" w:cs="Times New Roman"/>
          <w:szCs w:val="24"/>
        </w:rPr>
        <w:t>ych</w:t>
      </w:r>
      <w:r w:rsidRPr="00EB2A0C">
        <w:rPr>
          <w:rFonts w:ascii="Times New Roman" w:hAnsi="Times New Roman" w:cs="Times New Roman"/>
          <w:szCs w:val="24"/>
        </w:rPr>
        <w:t xml:space="preserve"> dla inspektora nadzoru na mocy przepisów </w:t>
      </w:r>
      <w:r w:rsidR="00771D20">
        <w:rPr>
          <w:rFonts w:ascii="Times New Roman" w:hAnsi="Times New Roman" w:cs="Times New Roman"/>
          <w:szCs w:val="24"/>
        </w:rPr>
        <w:t xml:space="preserve">prawa, w szczególności </w:t>
      </w:r>
      <w:r w:rsidRPr="00EB2A0C">
        <w:rPr>
          <w:rFonts w:ascii="Times New Roman" w:hAnsi="Times New Roman" w:cs="Times New Roman"/>
          <w:szCs w:val="24"/>
        </w:rPr>
        <w:t xml:space="preserve">ustawy </w:t>
      </w:r>
      <w:r w:rsidR="007C547C" w:rsidRPr="00EB2A0C">
        <w:rPr>
          <w:rFonts w:ascii="Times New Roman" w:hAnsi="Times New Roman" w:cs="Times New Roman"/>
          <w:szCs w:val="24"/>
        </w:rPr>
        <w:t>P</w:t>
      </w:r>
      <w:r w:rsidRPr="00EB2A0C">
        <w:rPr>
          <w:rFonts w:ascii="Times New Roman" w:hAnsi="Times New Roman" w:cs="Times New Roman"/>
          <w:szCs w:val="24"/>
        </w:rPr>
        <w:t xml:space="preserve">rawo budowlane. </w:t>
      </w:r>
    </w:p>
    <w:p w14:paraId="30FDD863" w14:textId="5B1BC500" w:rsidR="00253091" w:rsidRPr="00253091" w:rsidRDefault="000B0D57" w:rsidP="00253091">
      <w:pPr>
        <w:numPr>
          <w:ilvl w:val="0"/>
          <w:numId w:val="1"/>
        </w:numPr>
        <w:ind w:right="54" w:hanging="425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Zakres robót </w:t>
      </w:r>
      <w:r w:rsidR="00957F8E" w:rsidRPr="00EB2A0C">
        <w:rPr>
          <w:rFonts w:ascii="Times New Roman" w:hAnsi="Times New Roman" w:cs="Times New Roman"/>
          <w:szCs w:val="24"/>
        </w:rPr>
        <w:t>i czynności</w:t>
      </w:r>
      <w:r w:rsidRPr="00EB2A0C">
        <w:rPr>
          <w:rFonts w:ascii="Times New Roman" w:hAnsi="Times New Roman" w:cs="Times New Roman"/>
          <w:szCs w:val="24"/>
        </w:rPr>
        <w:t xml:space="preserve"> objętych inwestycją, nad którą nadzór pełnić ma</w:t>
      </w:r>
      <w:r w:rsidR="00771D20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 xml:space="preserve">Wykonawca </w:t>
      </w:r>
      <w:r w:rsidR="00957F8E" w:rsidRPr="00EB2A0C">
        <w:rPr>
          <w:rFonts w:ascii="Times New Roman" w:hAnsi="Times New Roman" w:cs="Times New Roman"/>
          <w:szCs w:val="24"/>
        </w:rPr>
        <w:t>dotyczy w szczególności</w:t>
      </w:r>
      <w:r w:rsidR="00253091">
        <w:rPr>
          <w:rFonts w:ascii="Times New Roman" w:hAnsi="Times New Roman" w:cs="Times New Roman"/>
          <w:szCs w:val="24"/>
        </w:rPr>
        <w:t xml:space="preserve"> </w:t>
      </w:r>
      <w:r w:rsidR="00253091" w:rsidRPr="00253091">
        <w:rPr>
          <w:rFonts w:ascii="Times New Roman" w:eastAsia="Times New Roman" w:hAnsi="Times New Roman" w:cs="Times New Roman"/>
          <w:bCs/>
          <w:color w:val="auto"/>
          <w:szCs w:val="24"/>
        </w:rPr>
        <w:t>wykonani</w:t>
      </w:r>
      <w:r w:rsidR="00253091">
        <w:rPr>
          <w:rFonts w:ascii="Times New Roman" w:eastAsia="Times New Roman" w:hAnsi="Times New Roman" w:cs="Times New Roman"/>
          <w:bCs/>
          <w:color w:val="auto"/>
          <w:szCs w:val="24"/>
        </w:rPr>
        <w:t>a</w:t>
      </w:r>
      <w:r w:rsidR="00253091" w:rsidRPr="00253091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robót budowlanych związanych z przebudową dróg gminnych</w:t>
      </w:r>
      <w:r w:rsidR="00C345D4">
        <w:rPr>
          <w:rFonts w:ascii="Times New Roman" w:eastAsia="Times New Roman" w:hAnsi="Times New Roman" w:cs="Times New Roman"/>
          <w:bCs/>
          <w:color w:val="auto"/>
          <w:szCs w:val="24"/>
        </w:rPr>
        <w:t>:</w:t>
      </w:r>
    </w:p>
    <w:p w14:paraId="136C79C5" w14:textId="77777777" w:rsidR="00C345D4" w:rsidRPr="00C345D4" w:rsidRDefault="00C345D4" w:rsidP="00C345D4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C345D4">
        <w:rPr>
          <w:rFonts w:ascii="Times New Roman" w:eastAsia="Times New Roman" w:hAnsi="Times New Roman" w:cs="Times New Roman"/>
          <w:bCs/>
          <w:color w:val="auto"/>
          <w:szCs w:val="24"/>
        </w:rPr>
        <w:t>Przebudowa drogi gminnej nr 118064D ul. Kośmińskiej w Piławie Górnej poprzez wykonanie utwardzonego pobocza. (km 0+000.00 – 0+167.44).</w:t>
      </w:r>
    </w:p>
    <w:p w14:paraId="2B359E9F" w14:textId="43883310" w:rsidR="00253091" w:rsidRPr="00253091" w:rsidRDefault="00C345D4" w:rsidP="00C345D4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C345D4">
        <w:rPr>
          <w:rFonts w:ascii="Times New Roman" w:eastAsia="Times New Roman" w:hAnsi="Times New Roman" w:cs="Times New Roman"/>
          <w:bCs/>
          <w:color w:val="auto"/>
          <w:szCs w:val="24"/>
        </w:rPr>
        <w:t>Przebudowa Drogi ul. Osiedle Młyńskie w Piławie Górnej. (km 0+000.00 – 0+064.00).</w:t>
      </w:r>
    </w:p>
    <w:p w14:paraId="2BF2118B" w14:textId="4991DC8D" w:rsidR="000056F5" w:rsidRPr="00253091" w:rsidRDefault="000056F5" w:rsidP="00C345D4">
      <w:pPr>
        <w:widowControl w:val="0"/>
        <w:autoSpaceDE w:val="0"/>
        <w:autoSpaceDN w:val="0"/>
        <w:adjustRightInd w:val="0"/>
        <w:spacing w:after="0" w:line="240" w:lineRule="auto"/>
        <w:ind w:left="709" w:hanging="9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0097BFEA" w14:textId="77777777" w:rsidR="00C90287" w:rsidRPr="006B048F" w:rsidRDefault="000B0D57" w:rsidP="006B048F">
      <w:pPr>
        <w:pStyle w:val="Nagwek2"/>
        <w:spacing w:before="120" w:after="120" w:line="266" w:lineRule="auto"/>
        <w:ind w:left="0" w:right="-6" w:hanging="11"/>
        <w:rPr>
          <w:rFonts w:ascii="Times New Roman" w:hAnsi="Times New Roman" w:cs="Times New Roman"/>
          <w:b w:val="0"/>
          <w:szCs w:val="24"/>
        </w:rPr>
      </w:pPr>
      <w:r w:rsidRPr="006B048F">
        <w:rPr>
          <w:rFonts w:ascii="Times New Roman" w:hAnsi="Times New Roman" w:cs="Times New Roman"/>
          <w:szCs w:val="24"/>
        </w:rPr>
        <w:lastRenderedPageBreak/>
        <w:t xml:space="preserve">§ </w:t>
      </w:r>
      <w:r w:rsidR="00185092" w:rsidRPr="006B048F">
        <w:rPr>
          <w:rFonts w:ascii="Times New Roman" w:hAnsi="Times New Roman" w:cs="Times New Roman"/>
          <w:szCs w:val="24"/>
        </w:rPr>
        <w:t>3</w:t>
      </w:r>
      <w:r w:rsidRPr="006B048F">
        <w:rPr>
          <w:rFonts w:ascii="Times New Roman" w:hAnsi="Times New Roman" w:cs="Times New Roman"/>
          <w:b w:val="0"/>
          <w:szCs w:val="24"/>
        </w:rPr>
        <w:t xml:space="preserve"> </w:t>
      </w:r>
    </w:p>
    <w:p w14:paraId="58AA333F" w14:textId="77777777" w:rsidR="000056F5" w:rsidRPr="00EB2A0C" w:rsidRDefault="000B0D57" w:rsidP="00B67276">
      <w:pPr>
        <w:pStyle w:val="Nagwek2"/>
        <w:spacing w:after="39"/>
        <w:ind w:left="0" w:right="-3"/>
        <w:rPr>
          <w:rFonts w:ascii="Times New Roman" w:hAnsi="Times New Roman" w:cs="Times New Roman"/>
          <w:szCs w:val="24"/>
        </w:rPr>
      </w:pPr>
      <w:r w:rsidRPr="006B048F">
        <w:rPr>
          <w:rFonts w:ascii="Times New Roman" w:hAnsi="Times New Roman" w:cs="Times New Roman"/>
          <w:szCs w:val="24"/>
        </w:rPr>
        <w:t>Terminy realizacji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147CDD6B" w14:textId="3C210647" w:rsidR="000056F5" w:rsidRPr="00EB2A0C" w:rsidRDefault="000B0D57" w:rsidP="007427DF">
      <w:pPr>
        <w:numPr>
          <w:ilvl w:val="0"/>
          <w:numId w:val="2"/>
        </w:numPr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Wykonawca niniejszego zamówienia wykonuje usługi przez okres trwania robót budowlanych wraz z odbiorem końcowym i </w:t>
      </w:r>
      <w:r w:rsidR="00CE2D78">
        <w:rPr>
          <w:rFonts w:ascii="Times New Roman" w:hAnsi="Times New Roman" w:cs="Times New Roman"/>
          <w:szCs w:val="24"/>
        </w:rPr>
        <w:t>uzyskaniem przez Zamawiającego zgody na</w:t>
      </w:r>
      <w:r w:rsidR="0053215F">
        <w:rPr>
          <w:rFonts w:ascii="Times New Roman" w:hAnsi="Times New Roman" w:cs="Times New Roman"/>
          <w:szCs w:val="24"/>
        </w:rPr>
        <w:t> </w:t>
      </w:r>
      <w:r w:rsidR="00CE2D78">
        <w:rPr>
          <w:rFonts w:ascii="Times New Roman" w:hAnsi="Times New Roman" w:cs="Times New Roman"/>
          <w:szCs w:val="24"/>
        </w:rPr>
        <w:t>użytkowanie inwestycji</w:t>
      </w:r>
      <w:r w:rsidRPr="00EB2A0C">
        <w:rPr>
          <w:rFonts w:ascii="Times New Roman" w:hAnsi="Times New Roman" w:cs="Times New Roman"/>
          <w:szCs w:val="24"/>
        </w:rPr>
        <w:t xml:space="preserve">. </w:t>
      </w:r>
    </w:p>
    <w:p w14:paraId="15471589" w14:textId="54A6964F" w:rsidR="000056F5" w:rsidRPr="00EB2A0C" w:rsidRDefault="000B0D57" w:rsidP="00C345D4">
      <w:pPr>
        <w:numPr>
          <w:ilvl w:val="0"/>
          <w:numId w:val="2"/>
        </w:numPr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Planowany termin zakończenia robót </w:t>
      </w:r>
      <w:r w:rsidR="0080490D" w:rsidRPr="00EB2A0C">
        <w:rPr>
          <w:rFonts w:ascii="Times New Roman" w:hAnsi="Times New Roman" w:cs="Times New Roman"/>
          <w:szCs w:val="24"/>
        </w:rPr>
        <w:t xml:space="preserve">i czynności związanych </w:t>
      </w:r>
      <w:r w:rsidR="0053215F">
        <w:rPr>
          <w:rFonts w:ascii="Times New Roman" w:hAnsi="Times New Roman" w:cs="Times New Roman"/>
          <w:szCs w:val="24"/>
        </w:rPr>
        <w:t>z</w:t>
      </w:r>
      <w:r w:rsidR="0080490D" w:rsidRPr="00EB2A0C">
        <w:rPr>
          <w:rFonts w:ascii="Times New Roman" w:hAnsi="Times New Roman" w:cs="Times New Roman"/>
          <w:szCs w:val="24"/>
        </w:rPr>
        <w:t xml:space="preserve"> wykonaniem umowy na</w:t>
      </w:r>
      <w:r w:rsidR="0053215F">
        <w:rPr>
          <w:rFonts w:ascii="Times New Roman" w:hAnsi="Times New Roman" w:cs="Times New Roman"/>
          <w:szCs w:val="24"/>
        </w:rPr>
        <w:t> </w:t>
      </w:r>
      <w:r w:rsidR="0080490D" w:rsidRPr="00EB2A0C">
        <w:rPr>
          <w:rFonts w:ascii="Times New Roman" w:hAnsi="Times New Roman" w:cs="Times New Roman"/>
          <w:szCs w:val="24"/>
        </w:rPr>
        <w:t>roboty budowlane</w:t>
      </w:r>
      <w:r w:rsidR="00CC4B28" w:rsidRPr="00EB2A0C">
        <w:rPr>
          <w:rFonts w:ascii="Times New Roman" w:hAnsi="Times New Roman" w:cs="Times New Roman"/>
          <w:szCs w:val="24"/>
        </w:rPr>
        <w:t xml:space="preserve"> przez wykonawcę robót</w:t>
      </w:r>
      <w:r w:rsidR="0080490D" w:rsidRPr="00EB2A0C">
        <w:rPr>
          <w:rFonts w:ascii="Times New Roman" w:hAnsi="Times New Roman" w:cs="Times New Roman"/>
          <w:szCs w:val="24"/>
        </w:rPr>
        <w:t>,</w:t>
      </w:r>
      <w:r w:rsidR="00CC4B28" w:rsidRPr="00EB2A0C">
        <w:rPr>
          <w:rFonts w:ascii="Times New Roman" w:hAnsi="Times New Roman" w:cs="Times New Roman"/>
          <w:szCs w:val="24"/>
        </w:rPr>
        <w:t xml:space="preserve"> </w:t>
      </w:r>
      <w:r w:rsidRPr="00EB2A0C">
        <w:rPr>
          <w:rFonts w:ascii="Times New Roman" w:hAnsi="Times New Roman" w:cs="Times New Roman"/>
          <w:szCs w:val="24"/>
        </w:rPr>
        <w:t xml:space="preserve">to: </w:t>
      </w:r>
      <w:r w:rsidR="00C345D4" w:rsidRPr="00C345D4">
        <w:rPr>
          <w:rFonts w:ascii="Times New Roman" w:hAnsi="Times New Roman" w:cs="Times New Roman"/>
          <w:bCs/>
          <w:szCs w:val="24"/>
        </w:rPr>
        <w:t>3</w:t>
      </w:r>
      <w:r w:rsidR="003F62CB">
        <w:rPr>
          <w:rFonts w:ascii="Times New Roman" w:hAnsi="Times New Roman" w:cs="Times New Roman"/>
          <w:bCs/>
          <w:szCs w:val="24"/>
        </w:rPr>
        <w:t>1</w:t>
      </w:r>
      <w:r w:rsidR="00C345D4" w:rsidRPr="00C345D4">
        <w:rPr>
          <w:rFonts w:ascii="Times New Roman" w:hAnsi="Times New Roman" w:cs="Times New Roman"/>
          <w:bCs/>
          <w:szCs w:val="24"/>
        </w:rPr>
        <w:t>.0</w:t>
      </w:r>
      <w:r w:rsidR="003F62CB">
        <w:rPr>
          <w:rFonts w:ascii="Times New Roman" w:hAnsi="Times New Roman" w:cs="Times New Roman"/>
          <w:bCs/>
          <w:szCs w:val="24"/>
        </w:rPr>
        <w:t>5</w:t>
      </w:r>
      <w:r w:rsidR="00C345D4" w:rsidRPr="00C345D4">
        <w:rPr>
          <w:rFonts w:ascii="Times New Roman" w:hAnsi="Times New Roman" w:cs="Times New Roman"/>
          <w:bCs/>
          <w:szCs w:val="24"/>
        </w:rPr>
        <w:t>.2024 r</w:t>
      </w:r>
      <w:r w:rsidR="006B048F" w:rsidRPr="006B048F">
        <w:rPr>
          <w:rFonts w:ascii="Times New Roman" w:hAnsi="Times New Roman" w:cs="Times New Roman"/>
          <w:bCs/>
          <w:szCs w:val="24"/>
        </w:rPr>
        <w:t>.</w:t>
      </w:r>
      <w:r w:rsidRPr="00EB2A0C">
        <w:rPr>
          <w:rFonts w:ascii="Times New Roman" w:hAnsi="Times New Roman" w:cs="Times New Roman"/>
          <w:szCs w:val="24"/>
        </w:rPr>
        <w:t>, jednak Wykonawca usługi nadzoru inwestorskiego nie jest związany tym terminem (jego przesunięcie nie wymaga zmiany niniejszej umowy), bowiem wykonuje swoje obowiązki do momentu odbioru robót (a w przypadku odstąpienia od umowy do momentu wykonania inwentaryzacji powykonawczej)</w:t>
      </w:r>
      <w:r w:rsidR="000E601E">
        <w:rPr>
          <w:rFonts w:ascii="Times New Roman" w:hAnsi="Times New Roman" w:cs="Times New Roman"/>
          <w:szCs w:val="24"/>
        </w:rPr>
        <w:t xml:space="preserve"> i uzyskania przez </w:t>
      </w:r>
      <w:r w:rsidR="006B048F">
        <w:rPr>
          <w:rFonts w:ascii="Times New Roman" w:hAnsi="Times New Roman" w:cs="Times New Roman"/>
          <w:szCs w:val="24"/>
        </w:rPr>
        <w:t xml:space="preserve">wykonawcę robót w imieniu </w:t>
      </w:r>
      <w:r w:rsidR="000E601E">
        <w:rPr>
          <w:rFonts w:ascii="Times New Roman" w:hAnsi="Times New Roman" w:cs="Times New Roman"/>
          <w:szCs w:val="24"/>
        </w:rPr>
        <w:t>Zamawiającego zgody na</w:t>
      </w:r>
      <w:r w:rsidR="006B048F">
        <w:rPr>
          <w:rFonts w:ascii="Times New Roman" w:hAnsi="Times New Roman" w:cs="Times New Roman"/>
          <w:szCs w:val="24"/>
        </w:rPr>
        <w:t> </w:t>
      </w:r>
      <w:r w:rsidR="000E601E">
        <w:rPr>
          <w:rFonts w:ascii="Times New Roman" w:hAnsi="Times New Roman" w:cs="Times New Roman"/>
          <w:szCs w:val="24"/>
        </w:rPr>
        <w:t>użytkowanie inwestycji</w:t>
      </w:r>
      <w:r w:rsidRPr="00EB2A0C">
        <w:rPr>
          <w:rFonts w:ascii="Times New Roman" w:hAnsi="Times New Roman" w:cs="Times New Roman"/>
          <w:szCs w:val="24"/>
        </w:rPr>
        <w:t xml:space="preserve">.  </w:t>
      </w:r>
    </w:p>
    <w:p w14:paraId="3F5ACD23" w14:textId="03659426" w:rsidR="000056F5" w:rsidRPr="008908B8" w:rsidRDefault="000B0D57" w:rsidP="008908B8">
      <w:pPr>
        <w:numPr>
          <w:ilvl w:val="0"/>
          <w:numId w:val="2"/>
        </w:numPr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Termin o którym mowa w ust. 2 jest terminem wiążącym </w:t>
      </w:r>
      <w:r w:rsidR="00C90287" w:rsidRPr="00EB2A0C">
        <w:rPr>
          <w:rFonts w:ascii="Times New Roman" w:hAnsi="Times New Roman" w:cs="Times New Roman"/>
          <w:szCs w:val="24"/>
        </w:rPr>
        <w:t>w</w:t>
      </w:r>
      <w:r w:rsidRPr="00EB2A0C">
        <w:rPr>
          <w:rFonts w:ascii="Times New Roman" w:hAnsi="Times New Roman" w:cs="Times New Roman"/>
          <w:szCs w:val="24"/>
        </w:rPr>
        <w:t xml:space="preserve">ykonawcę robót budowlanych, jednak może </w:t>
      </w:r>
      <w:r w:rsidR="0053215F">
        <w:rPr>
          <w:rFonts w:ascii="Times New Roman" w:hAnsi="Times New Roman" w:cs="Times New Roman"/>
          <w:szCs w:val="24"/>
        </w:rPr>
        <w:t xml:space="preserve">on </w:t>
      </w:r>
      <w:r w:rsidRPr="00EB2A0C">
        <w:rPr>
          <w:rFonts w:ascii="Times New Roman" w:hAnsi="Times New Roman" w:cs="Times New Roman"/>
          <w:szCs w:val="24"/>
        </w:rPr>
        <w:t>ulec zmianie na zasadach określonych w umowie z</w:t>
      </w:r>
      <w:r w:rsidR="004F2278" w:rsidRPr="00EB2A0C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 xml:space="preserve">wykonawcą robót budowlanych. </w:t>
      </w:r>
    </w:p>
    <w:p w14:paraId="197C8A23" w14:textId="77777777" w:rsidR="000056F5" w:rsidRPr="00EB2A0C" w:rsidRDefault="000B0D57" w:rsidP="007427DF">
      <w:pPr>
        <w:numPr>
          <w:ilvl w:val="0"/>
          <w:numId w:val="2"/>
        </w:numPr>
        <w:spacing w:after="6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Termin rozpoczęcia realizacji zamówienia: </w:t>
      </w:r>
      <w:r w:rsidRPr="00EB2A0C">
        <w:rPr>
          <w:rFonts w:ascii="Times New Roman" w:hAnsi="Times New Roman" w:cs="Times New Roman"/>
          <w:b/>
          <w:szCs w:val="24"/>
        </w:rPr>
        <w:t xml:space="preserve">z dniem podpisania </w:t>
      </w:r>
      <w:r w:rsidR="00D36387" w:rsidRPr="00EB2A0C">
        <w:rPr>
          <w:rFonts w:ascii="Times New Roman" w:hAnsi="Times New Roman" w:cs="Times New Roman"/>
          <w:b/>
          <w:szCs w:val="24"/>
        </w:rPr>
        <w:t>niniejszej U</w:t>
      </w:r>
      <w:r w:rsidRPr="00EB2A0C">
        <w:rPr>
          <w:rFonts w:ascii="Times New Roman" w:hAnsi="Times New Roman" w:cs="Times New Roman"/>
          <w:b/>
          <w:szCs w:val="24"/>
        </w:rPr>
        <w:t>mowy</w:t>
      </w:r>
      <w:r w:rsidRPr="00EB2A0C">
        <w:rPr>
          <w:rFonts w:ascii="Times New Roman" w:hAnsi="Times New Roman" w:cs="Times New Roman"/>
          <w:szCs w:val="24"/>
        </w:rPr>
        <w:t xml:space="preserve">. </w:t>
      </w:r>
    </w:p>
    <w:p w14:paraId="59CC330F" w14:textId="77777777" w:rsidR="00DE46EC" w:rsidRPr="00EB2A0C" w:rsidRDefault="000B0D57" w:rsidP="00C934A3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EB2A0C">
        <w:rPr>
          <w:rFonts w:ascii="Times New Roman" w:hAnsi="Times New Roman" w:cs="Times New Roman"/>
          <w:b/>
          <w:szCs w:val="24"/>
        </w:rPr>
        <w:t xml:space="preserve">§ </w:t>
      </w:r>
      <w:r w:rsidR="00185092" w:rsidRPr="00EB2A0C">
        <w:rPr>
          <w:rFonts w:ascii="Times New Roman" w:hAnsi="Times New Roman" w:cs="Times New Roman"/>
          <w:b/>
          <w:szCs w:val="24"/>
        </w:rPr>
        <w:t>4</w:t>
      </w:r>
    </w:p>
    <w:p w14:paraId="09CFB832" w14:textId="77777777" w:rsidR="000056F5" w:rsidRPr="00EB2A0C" w:rsidRDefault="000B0D57" w:rsidP="00C934A3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EB2A0C">
        <w:rPr>
          <w:rFonts w:ascii="Times New Roman" w:hAnsi="Times New Roman" w:cs="Times New Roman"/>
          <w:b/>
          <w:szCs w:val="24"/>
        </w:rPr>
        <w:t xml:space="preserve">Wynagrodzenie </w:t>
      </w:r>
    </w:p>
    <w:p w14:paraId="00D9FF4E" w14:textId="77777777" w:rsidR="00744BAC" w:rsidRPr="00744BAC" w:rsidRDefault="00744BAC" w:rsidP="007427DF">
      <w:pPr>
        <w:numPr>
          <w:ilvl w:val="0"/>
          <w:numId w:val="3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744BAC">
        <w:rPr>
          <w:rFonts w:ascii="Times New Roman" w:hAnsi="Times New Roman" w:cs="Times New Roman"/>
          <w:szCs w:val="24"/>
        </w:rPr>
        <w:t>Wynagrodzenie ryczałtowe za wykonanie przedmiotu umowy wynosi łącznie</w:t>
      </w:r>
    </w:p>
    <w:p w14:paraId="6D8B1DBA" w14:textId="00096169" w:rsidR="00744BAC" w:rsidRDefault="000E601E" w:rsidP="00BF7E22">
      <w:pPr>
        <w:spacing w:after="6"/>
        <w:ind w:left="427" w:right="5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</w:t>
      </w:r>
      <w:r w:rsidR="00744BAC" w:rsidRPr="00744BAC">
        <w:rPr>
          <w:rFonts w:ascii="Times New Roman" w:hAnsi="Times New Roman" w:cs="Times New Roman"/>
          <w:szCs w:val="24"/>
        </w:rPr>
        <w:t xml:space="preserve"> zł netto powiększone o podatek VAT obowiązujący  w dniu wystawienia faktury. Na dzień podpisania Umowy całkowite wynagrodzenie Wykonawcy z tytułu realizacji niniejszej Umowy wynosi łącznie </w:t>
      </w:r>
      <w:r>
        <w:rPr>
          <w:rFonts w:ascii="Times New Roman" w:hAnsi="Times New Roman" w:cs="Times New Roman"/>
          <w:szCs w:val="24"/>
        </w:rPr>
        <w:t>…………….</w:t>
      </w:r>
      <w:r w:rsidR="00BF7E22">
        <w:rPr>
          <w:rFonts w:ascii="Times New Roman" w:hAnsi="Times New Roman" w:cs="Times New Roman"/>
          <w:szCs w:val="24"/>
        </w:rPr>
        <w:t xml:space="preserve"> </w:t>
      </w:r>
      <w:r w:rsidR="00744BAC" w:rsidRPr="00744BAC">
        <w:rPr>
          <w:rFonts w:ascii="Times New Roman" w:hAnsi="Times New Roman" w:cs="Times New Roman"/>
          <w:szCs w:val="24"/>
        </w:rPr>
        <w:t xml:space="preserve">zł brutto (słownie: </w:t>
      </w:r>
      <w:r>
        <w:rPr>
          <w:rFonts w:ascii="Times New Roman" w:hAnsi="Times New Roman" w:cs="Times New Roman"/>
          <w:szCs w:val="24"/>
        </w:rPr>
        <w:t>…………….</w:t>
      </w:r>
      <w:r w:rsidR="00253091">
        <w:rPr>
          <w:rFonts w:ascii="Times New Roman" w:hAnsi="Times New Roman" w:cs="Times New Roman"/>
          <w:szCs w:val="24"/>
        </w:rPr>
        <w:t>), w tym za sprawowanie nadzoru nad robotami budowlanymi na drodze:</w:t>
      </w:r>
    </w:p>
    <w:p w14:paraId="49512687" w14:textId="5010FDAF" w:rsidR="00253091" w:rsidRDefault="00C345D4" w:rsidP="00253091">
      <w:pPr>
        <w:pStyle w:val="Akapitzlist"/>
        <w:numPr>
          <w:ilvl w:val="0"/>
          <w:numId w:val="31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C345D4">
        <w:rPr>
          <w:rFonts w:ascii="Times New Roman" w:hAnsi="Times New Roman" w:cs="Times New Roman"/>
          <w:bCs/>
          <w:szCs w:val="24"/>
        </w:rPr>
        <w:t>ul. Kośmińskiej</w:t>
      </w:r>
      <w:r w:rsidR="00253091" w:rsidRPr="00253091">
        <w:rPr>
          <w:rFonts w:ascii="Times New Roman" w:hAnsi="Times New Roman" w:cs="Times New Roman"/>
          <w:szCs w:val="24"/>
        </w:rPr>
        <w:t xml:space="preserve"> </w:t>
      </w:r>
      <w:r w:rsidR="00253091">
        <w:rPr>
          <w:rFonts w:ascii="Times New Roman" w:hAnsi="Times New Roman" w:cs="Times New Roman"/>
          <w:szCs w:val="24"/>
        </w:rPr>
        <w:t>………………zł brutto</w:t>
      </w:r>
      <w:r w:rsidR="00253091" w:rsidRPr="00253091">
        <w:rPr>
          <w:rFonts w:ascii="Times New Roman" w:hAnsi="Times New Roman" w:cs="Times New Roman"/>
          <w:szCs w:val="24"/>
        </w:rPr>
        <w:t>,</w:t>
      </w:r>
    </w:p>
    <w:p w14:paraId="3232124F" w14:textId="7A267F49" w:rsidR="00253091" w:rsidRPr="00C345D4" w:rsidRDefault="00C345D4" w:rsidP="00C345D4">
      <w:pPr>
        <w:pStyle w:val="Akapitzlist"/>
        <w:numPr>
          <w:ilvl w:val="0"/>
          <w:numId w:val="31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C345D4">
        <w:rPr>
          <w:rFonts w:ascii="Times New Roman" w:hAnsi="Times New Roman" w:cs="Times New Roman"/>
          <w:szCs w:val="24"/>
        </w:rPr>
        <w:t>ul. Osiedle Młyńskie</w:t>
      </w:r>
      <w:r w:rsidR="00253091">
        <w:rPr>
          <w:rFonts w:ascii="Times New Roman" w:hAnsi="Times New Roman" w:cs="Times New Roman"/>
          <w:szCs w:val="24"/>
        </w:rPr>
        <w:t xml:space="preserve"> ………………zł brutto</w:t>
      </w:r>
      <w:r>
        <w:rPr>
          <w:rFonts w:ascii="Times New Roman" w:hAnsi="Times New Roman" w:cs="Times New Roman"/>
          <w:szCs w:val="24"/>
        </w:rPr>
        <w:t>.</w:t>
      </w:r>
    </w:p>
    <w:p w14:paraId="0D005B4A" w14:textId="77777777" w:rsidR="00DF3C5A" w:rsidRPr="00EB2A0C" w:rsidRDefault="000B0D57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Wynagrodzenie, o którym mowa w ust. 1 obejmuje wszystkie ryzyka związane  z</w:t>
      </w:r>
      <w:r w:rsidR="00DF3C5A" w:rsidRPr="00EB2A0C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>realizacją zadania, w tym w szczególności nadzór nad robotami zamiennymi i</w:t>
      </w:r>
      <w:r w:rsidR="00DF3C5A" w:rsidRPr="00EB2A0C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>dodatkowymi które pojawią się podczas realizacji umowy o roboty budowlane.</w:t>
      </w:r>
    </w:p>
    <w:p w14:paraId="61BADCF4" w14:textId="49CEFC80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bCs/>
          <w:color w:val="auto"/>
          <w:szCs w:val="24"/>
        </w:rPr>
        <w:t>Wykonawca może</w:t>
      </w:r>
      <w:r w:rsidR="00C345D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</w:t>
      </w:r>
      <w:r w:rsidRPr="00EB2A0C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wystawiać </w:t>
      </w:r>
      <w:r w:rsidR="00C345D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jedna lub dwie </w:t>
      </w:r>
      <w:r w:rsidRPr="00EB2A0C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faktury </w:t>
      </w:r>
      <w:r w:rsidR="00C345D4">
        <w:rPr>
          <w:rFonts w:ascii="Times New Roman" w:eastAsia="Times New Roman" w:hAnsi="Times New Roman" w:cs="Times New Roman"/>
          <w:bCs/>
          <w:color w:val="auto"/>
          <w:szCs w:val="24"/>
        </w:rPr>
        <w:t>za wykonanie przedmiotu Umowy</w:t>
      </w:r>
      <w:r w:rsidRPr="00EB2A0C">
        <w:rPr>
          <w:rFonts w:ascii="Times New Roman" w:eastAsia="Times New Roman" w:hAnsi="Times New Roman" w:cs="Times New Roman"/>
          <w:bCs/>
          <w:color w:val="auto"/>
          <w:szCs w:val="24"/>
        </w:rPr>
        <w:t>.</w:t>
      </w:r>
    </w:p>
    <w:p w14:paraId="28D9FCDD" w14:textId="49F1A148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Faktura </w:t>
      </w:r>
      <w:r w:rsidR="00113266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(lub faktury) </w:t>
      </w:r>
      <w:r w:rsidR="0060787C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wystawiona przez Wykonawcę </w:t>
      </w:r>
      <w:r w:rsidR="005D4CB3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po wykonaniu przedmiotu Umowy</w:t>
      </w:r>
      <w:r w:rsidR="00A65A6C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, 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będzie wystawiona po 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przekazaniu Zamawiającemu </w:t>
      </w:r>
      <w:r w:rsidR="00A65A6C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całości </w:t>
      </w:r>
      <w:r w:rsidR="00113266">
        <w:rPr>
          <w:rFonts w:ascii="Times New Roman" w:eastAsia="Times New Roman" w:hAnsi="Times New Roman" w:cs="Times New Roman"/>
          <w:color w:val="auto"/>
          <w:szCs w:val="24"/>
          <w:lang w:val="x-none"/>
        </w:rPr>
        <w:t>zrealizowanej Inwestycji, na</w:t>
      </w:r>
      <w:r w:rsidR="00113266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="00113266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danej ulicy, 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>wraz z</w:t>
      </w:r>
      <w:r w:rsidR="00C345D4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>kompletem niezbędnych dokumentów w stanie faktycznym i prawnym pozwalającym na</w:t>
      </w:r>
      <w:r w:rsidR="00C345D4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="00A65A6C" w:rsidRPr="00EB2A0C">
        <w:rPr>
          <w:rFonts w:ascii="Times New Roman" w:eastAsia="Times New Roman" w:hAnsi="Times New Roman" w:cs="Times New Roman"/>
          <w:color w:val="auto"/>
          <w:szCs w:val="24"/>
        </w:rPr>
        <w:t>użytkowanie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, co zostanie potwierdzone podpisanym przez  Zamawiającego protokołem odbioru końcowego Inwestycji</w:t>
      </w:r>
      <w:r w:rsidR="00113266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, na danej ulicy, 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która będzie wolna od usterek i wad zarówno technicznych jak i formalnych.</w:t>
      </w:r>
    </w:p>
    <w:p w14:paraId="4DC66421" w14:textId="77777777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Należność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Inspektora nadzoru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będzie płatna przelewem na wskazane w fakturze konto, w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terminie do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30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dni od daty doręczenia prawidłowo wystawionej faktury do siedziby Zamawiającego.</w:t>
      </w:r>
    </w:p>
    <w:p w14:paraId="4EFC2885" w14:textId="77777777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Wykonawca oświadcza, że niniejszy rachunek bankowy nr: </w:t>
      </w:r>
    </w:p>
    <w:p w14:paraId="3AAB4AB0" w14:textId="77777777" w:rsidR="00E51698" w:rsidRPr="00EB2A0C" w:rsidRDefault="00AC125E" w:rsidP="00E51698">
      <w:p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…………………………………..</w:t>
      </w:r>
    </w:p>
    <w:p w14:paraId="585D09A5" w14:textId="77777777" w:rsidR="00E51698" w:rsidRPr="00EB2A0C" w:rsidRDefault="00E51698" w:rsidP="00077B96">
      <w:pPr>
        <w:spacing w:after="120" w:line="240" w:lineRule="auto"/>
        <w:ind w:left="426" w:firstLine="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>jest jego rachunkiem rozliczeniowym, otwartym w związku z prowadzoną działalnością gospodarczą, oraz że znajduje się on w wykazie prowadzonym przez szefa Krajowej Administracji Skarbowej.</w:t>
      </w:r>
    </w:p>
    <w:p w14:paraId="0447D244" w14:textId="77777777" w:rsidR="00E51698" w:rsidRPr="00EB2A0C" w:rsidRDefault="00E51698" w:rsidP="007427DF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>Zamawiający ma prawo odmówić przyjęcia faktur VAT w przypadku: nieprawidłowo wystawionej faktury, niepodpisania przez Zamawiającego protokołu odbioru, o którym mowa w ust. 3 – dla faktur częściowych oraz o którym mowa w ust. 4 – dla faktury końcowej.</w:t>
      </w:r>
    </w:p>
    <w:p w14:paraId="525A2D94" w14:textId="77777777" w:rsidR="00E51698" w:rsidRPr="00EB2A0C" w:rsidRDefault="00E51698" w:rsidP="007427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Fakturę do niniejszej Umowy należy wystawiać wg następującego wzoru:</w:t>
      </w:r>
    </w:p>
    <w:tbl>
      <w:tblPr>
        <w:tblStyle w:val="Tabela-Siatka"/>
        <w:tblW w:w="9859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134AE7" w14:paraId="195EF1E0" w14:textId="77777777" w:rsidTr="00513038">
        <w:tc>
          <w:tcPr>
            <w:tcW w:w="4111" w:type="dxa"/>
          </w:tcPr>
          <w:p w14:paraId="241BDABF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Nabywca:</w:t>
            </w:r>
          </w:p>
          <w:p w14:paraId="5BA399D7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Gmina Piława Górna</w:t>
            </w:r>
          </w:p>
          <w:p w14:paraId="2E51BFBF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ul. Piastowska 69</w:t>
            </w:r>
          </w:p>
          <w:p w14:paraId="1135D8C8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58-240 Piława Górna</w:t>
            </w:r>
          </w:p>
          <w:p w14:paraId="6785F3BE" w14:textId="59CA34B1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NIP: 882-10-08-231</w:t>
            </w:r>
          </w:p>
        </w:tc>
        <w:tc>
          <w:tcPr>
            <w:tcW w:w="5748" w:type="dxa"/>
          </w:tcPr>
          <w:p w14:paraId="513EAB59" w14:textId="77777777" w:rsidR="00134AE7" w:rsidRPr="00EB2A0C" w:rsidRDefault="00134AE7" w:rsidP="00134AE7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Odbiorca: </w:t>
            </w:r>
          </w:p>
          <w:p w14:paraId="6C406246" w14:textId="77777777" w:rsidR="00134AE7" w:rsidRPr="00EB2A0C" w:rsidRDefault="00134AE7" w:rsidP="00134AE7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</w:rPr>
              <w:t>Urząd Miasta w Piławie Górnej</w:t>
            </w:r>
          </w:p>
          <w:p w14:paraId="7D071BAD" w14:textId="77777777" w:rsidR="00134AE7" w:rsidRPr="00EB2A0C" w:rsidRDefault="00134AE7" w:rsidP="00134AE7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</w:rPr>
              <w:t>ul. Piastowska 69</w:t>
            </w:r>
          </w:p>
          <w:p w14:paraId="18E4B776" w14:textId="3F16427E" w:rsidR="00134AE7" w:rsidRPr="00134AE7" w:rsidRDefault="00134AE7" w:rsidP="00E51698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</w:rPr>
              <w:t>58-240 Piława Górna</w:t>
            </w:r>
          </w:p>
        </w:tc>
      </w:tr>
    </w:tbl>
    <w:p w14:paraId="7E1D7F75" w14:textId="72373B9F" w:rsidR="00DE46EC" w:rsidRPr="00134AE7" w:rsidRDefault="000B0D57" w:rsidP="00134AE7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134AE7">
        <w:rPr>
          <w:rFonts w:ascii="Times New Roman" w:hAnsi="Times New Roman" w:cs="Times New Roman"/>
          <w:b/>
          <w:szCs w:val="24"/>
        </w:rPr>
        <w:t xml:space="preserve">§ </w:t>
      </w:r>
      <w:r w:rsidR="00DE46EC" w:rsidRPr="00134AE7">
        <w:rPr>
          <w:rFonts w:ascii="Times New Roman" w:hAnsi="Times New Roman" w:cs="Times New Roman"/>
          <w:b/>
          <w:szCs w:val="24"/>
        </w:rPr>
        <w:t>5</w:t>
      </w:r>
    </w:p>
    <w:p w14:paraId="4CAFAC01" w14:textId="77777777" w:rsidR="000056F5" w:rsidRPr="00134AE7" w:rsidRDefault="000B0D57" w:rsidP="00134AE7">
      <w:pPr>
        <w:pStyle w:val="Nagwek2"/>
        <w:spacing w:after="41"/>
        <w:ind w:left="0" w:right="0" w:firstLine="0"/>
        <w:rPr>
          <w:rFonts w:ascii="Times New Roman" w:hAnsi="Times New Roman" w:cs="Times New Roman"/>
          <w:szCs w:val="24"/>
        </w:rPr>
      </w:pPr>
      <w:r w:rsidRPr="00134AE7">
        <w:rPr>
          <w:rFonts w:ascii="Times New Roman" w:hAnsi="Times New Roman" w:cs="Times New Roman"/>
          <w:szCs w:val="24"/>
        </w:rPr>
        <w:t xml:space="preserve">Zmiany umowy </w:t>
      </w:r>
    </w:p>
    <w:p w14:paraId="0A668FFD" w14:textId="77777777" w:rsidR="00D31376" w:rsidRPr="00EB2A0C" w:rsidRDefault="00D31376" w:rsidP="007427DF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38" w:hanging="238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Zamawiający dopuszcza możliwość zmiany postanowień zawartej Umowy.</w:t>
      </w:r>
    </w:p>
    <w:p w14:paraId="1BAE866C" w14:textId="77777777" w:rsidR="00D31376" w:rsidRPr="00EB2A0C" w:rsidRDefault="00D31376" w:rsidP="007427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38" w:hanging="238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Strony dopuszczają możliwość dokonania następujących zmian w Umowie o istotnym charakterze</w:t>
      </w:r>
      <w:r w:rsidR="003549BF" w:rsidRPr="00EB2A0C">
        <w:rPr>
          <w:rFonts w:ascii="Times New Roman" w:eastAsia="Times New Roman" w:hAnsi="Times New Roman" w:cs="Times New Roman"/>
          <w:color w:val="auto"/>
          <w:szCs w:val="24"/>
        </w:rPr>
        <w:t>, w szczególności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:</w:t>
      </w:r>
    </w:p>
    <w:p w14:paraId="50C4FE25" w14:textId="77777777" w:rsidR="00D742FF" w:rsidRPr="00EB2A0C" w:rsidRDefault="00D31376" w:rsidP="007427DF">
      <w:pPr>
        <w:pStyle w:val="Akapitzlist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Zmiana wysokości wynagrodzenia Wykonawcy</w:t>
      </w:r>
      <w:r w:rsidR="00D742FF" w:rsidRPr="00EB2A0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3056BA91" w14:textId="77777777" w:rsidR="0095447A" w:rsidRPr="00EB2A0C" w:rsidRDefault="0095447A" w:rsidP="007427DF">
      <w:pPr>
        <w:pStyle w:val="Akapitzlist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hAnsi="Times New Roman" w:cs="Times New Roman"/>
          <w:szCs w:val="24"/>
        </w:rPr>
        <w:t>Zmiana zasad dokonywania płatności wynagrodzenia jeżeli nie wpłynie to na zwiększenie wynagrodzenia Wykonawcy oraz nie obciąży Zamawiającego dodatkowymi kosztami.</w:t>
      </w:r>
    </w:p>
    <w:p w14:paraId="0A402073" w14:textId="77777777" w:rsidR="00D742FF" w:rsidRPr="00EB2A0C" w:rsidRDefault="002972E8" w:rsidP="007427DF">
      <w:pPr>
        <w:pStyle w:val="Akapitzlist"/>
        <w:numPr>
          <w:ilvl w:val="1"/>
          <w:numId w:val="9"/>
        </w:numPr>
        <w:spacing w:after="120" w:line="240" w:lineRule="auto"/>
        <w:ind w:left="709" w:hanging="357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Innych zmian </w:t>
      </w:r>
      <w:r w:rsidR="008B5DF8" w:rsidRPr="00EB2A0C">
        <w:rPr>
          <w:rFonts w:ascii="Times New Roman" w:hAnsi="Times New Roman" w:cs="Times New Roman"/>
          <w:szCs w:val="24"/>
        </w:rPr>
        <w:t>jeżeli ich wprowadzenie jest niezbędne dla poprawnego zrealizowania przedmiotu Umowy.</w:t>
      </w:r>
    </w:p>
    <w:p w14:paraId="59299219" w14:textId="25CAE29C" w:rsidR="00C762DD" w:rsidRPr="00EB2A0C" w:rsidRDefault="005E3B00" w:rsidP="00134AE7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Strona </w:t>
      </w:r>
      <w:r w:rsidR="00567DD0">
        <w:rPr>
          <w:rFonts w:ascii="Times New Roman" w:eastAsia="Times New Roman" w:hAnsi="Times New Roman" w:cs="Times New Roman"/>
          <w:color w:val="auto"/>
          <w:szCs w:val="24"/>
        </w:rPr>
        <w:t>wnioskująca o dokonanie</w:t>
      </w:r>
      <w:r w:rsidR="007E398B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zmiany Umowy występuje z wnioskiem do drugiej Strony, w którym</w:t>
      </w:r>
      <w:r w:rsidR="00C762DD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to wniosku </w:t>
      </w:r>
      <w:r w:rsidR="00A25F4F" w:rsidRPr="00EB2A0C">
        <w:rPr>
          <w:rFonts w:ascii="Times New Roman" w:eastAsia="Times New Roman" w:hAnsi="Times New Roman" w:cs="Times New Roman"/>
          <w:color w:val="auto"/>
          <w:szCs w:val="24"/>
        </w:rPr>
        <w:t>motywuje konieczność wprowadzenia zmiany, podając obiektywne powody</w:t>
      </w:r>
      <w:r w:rsidR="00EE37ED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762DD" w:rsidRPr="00EB2A0C">
        <w:rPr>
          <w:rFonts w:ascii="Times New Roman" w:eastAsia="Times New Roman" w:hAnsi="Times New Roman" w:cs="Times New Roman"/>
          <w:color w:val="auto"/>
          <w:szCs w:val="24"/>
        </w:rPr>
        <w:t>wprowadzenia</w:t>
      </w:r>
      <w:r w:rsidR="00EE37ED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zmiany oraz załączając dowody potwierdzające konieczność wprowadzenia </w:t>
      </w:r>
      <w:r w:rsidR="00C762DD" w:rsidRPr="00EB2A0C">
        <w:rPr>
          <w:rFonts w:ascii="Times New Roman" w:eastAsia="Times New Roman" w:hAnsi="Times New Roman" w:cs="Times New Roman"/>
          <w:color w:val="auto"/>
          <w:szCs w:val="24"/>
        </w:rPr>
        <w:t>tej zmiany w Umowie</w:t>
      </w:r>
      <w:r w:rsidR="00EE37ED" w:rsidRPr="00EB2A0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BC32F09" w14:textId="77777777" w:rsidR="00134AE7" w:rsidRDefault="0095447A" w:rsidP="00134AE7">
      <w:pPr>
        <w:pStyle w:val="Akapitzlist"/>
        <w:numPr>
          <w:ilvl w:val="0"/>
          <w:numId w:val="11"/>
        </w:numPr>
        <w:spacing w:after="39" w:line="240" w:lineRule="auto"/>
        <w:ind w:left="284" w:right="424" w:hanging="284"/>
        <w:contextualSpacing w:val="0"/>
        <w:rPr>
          <w:rFonts w:ascii="Times New Roman" w:hAnsi="Times New Roman" w:cs="Times New Roman"/>
          <w:szCs w:val="24"/>
        </w:rPr>
      </w:pPr>
      <w:r w:rsidRPr="00134AE7">
        <w:rPr>
          <w:rFonts w:ascii="Times New Roman" w:hAnsi="Times New Roman" w:cs="Times New Roman"/>
          <w:szCs w:val="24"/>
        </w:rPr>
        <w:t>Wszelkie zmiany umowy wymagają pod rygo</w:t>
      </w:r>
      <w:r w:rsidR="00134AE7" w:rsidRPr="00134AE7">
        <w:rPr>
          <w:rFonts w:ascii="Times New Roman" w:hAnsi="Times New Roman" w:cs="Times New Roman"/>
          <w:szCs w:val="24"/>
        </w:rPr>
        <w:t>rem nieważności formy pisemnej</w:t>
      </w:r>
      <w:r w:rsidR="00567DD0" w:rsidRPr="00134AE7">
        <w:rPr>
          <w:rFonts w:ascii="Times New Roman" w:hAnsi="Times New Roman" w:cs="Times New Roman"/>
          <w:szCs w:val="24"/>
        </w:rPr>
        <w:t>.</w:t>
      </w:r>
    </w:p>
    <w:p w14:paraId="0B2BBBC2" w14:textId="09F078B0" w:rsidR="00327959" w:rsidRPr="00134AE7" w:rsidRDefault="000B0D57" w:rsidP="00B67276">
      <w:pPr>
        <w:pStyle w:val="Akapitzlist"/>
        <w:spacing w:after="39" w:line="240" w:lineRule="auto"/>
        <w:ind w:left="0" w:right="-3" w:firstLine="0"/>
        <w:contextualSpacing w:val="0"/>
        <w:jc w:val="center"/>
        <w:rPr>
          <w:rFonts w:ascii="Times New Roman" w:hAnsi="Times New Roman" w:cs="Times New Roman"/>
          <w:b/>
          <w:szCs w:val="24"/>
        </w:rPr>
      </w:pPr>
      <w:r w:rsidRPr="00134AE7">
        <w:rPr>
          <w:rFonts w:ascii="Times New Roman" w:hAnsi="Times New Roman" w:cs="Times New Roman"/>
          <w:b/>
          <w:szCs w:val="24"/>
        </w:rPr>
        <w:t xml:space="preserve">§ </w:t>
      </w:r>
      <w:r w:rsidR="00327959" w:rsidRPr="00134AE7">
        <w:rPr>
          <w:rFonts w:ascii="Times New Roman" w:hAnsi="Times New Roman" w:cs="Times New Roman"/>
          <w:b/>
          <w:szCs w:val="24"/>
        </w:rPr>
        <w:t>6</w:t>
      </w:r>
    </w:p>
    <w:p w14:paraId="27CEB794" w14:textId="77777777" w:rsidR="000056F5" w:rsidRPr="00EB2A0C" w:rsidRDefault="000B0D57" w:rsidP="00B67276">
      <w:pPr>
        <w:pStyle w:val="Nagwek2"/>
        <w:spacing w:after="39"/>
        <w:ind w:left="0" w:right="-3" w:firstLine="0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 Obowiązki Zamawiającego </w:t>
      </w:r>
    </w:p>
    <w:p w14:paraId="406561C9" w14:textId="77777777" w:rsidR="000056F5" w:rsidRPr="00EB2A0C" w:rsidRDefault="000B0D57" w:rsidP="00327959">
      <w:pPr>
        <w:ind w:left="0" w:right="54" w:firstLine="0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Zamawiający zobowiązuje się przekazać Wykonawcy niniejszego zamówienia:</w:t>
      </w:r>
      <w:r w:rsidRPr="00EB2A0C">
        <w:rPr>
          <w:rFonts w:ascii="Times New Roman" w:hAnsi="Times New Roman" w:cs="Times New Roman"/>
          <w:i/>
          <w:szCs w:val="24"/>
        </w:rPr>
        <w:t xml:space="preserve"> </w:t>
      </w:r>
    </w:p>
    <w:p w14:paraId="0C653EA1" w14:textId="1E06B52B" w:rsidR="000056F5" w:rsidRPr="00EB2A0C" w:rsidRDefault="00134AE7" w:rsidP="007427DF">
      <w:pPr>
        <w:numPr>
          <w:ilvl w:val="1"/>
          <w:numId w:val="4"/>
        </w:numPr>
        <w:spacing w:after="47" w:line="259" w:lineRule="auto"/>
        <w:ind w:left="426" w:right="130" w:hanging="360"/>
        <w:rPr>
          <w:rFonts w:ascii="Times New Roman" w:hAnsi="Times New Roman" w:cs="Times New Roman"/>
          <w:szCs w:val="24"/>
        </w:rPr>
      </w:pPr>
      <w:r w:rsidRPr="00134AE7">
        <w:rPr>
          <w:rFonts w:ascii="Times New Roman" w:hAnsi="Times New Roman" w:cs="Times New Roman"/>
          <w:szCs w:val="24"/>
        </w:rPr>
        <w:t>U</w:t>
      </w:r>
      <w:r w:rsidR="000B0D57" w:rsidRPr="00EB2A0C">
        <w:rPr>
          <w:rFonts w:ascii="Times New Roman" w:hAnsi="Times New Roman" w:cs="Times New Roman"/>
          <w:szCs w:val="24"/>
        </w:rPr>
        <w:t xml:space="preserve">mowę na roboty budowlane wraz z harmonogramem rzeczowo - finansowym, </w:t>
      </w:r>
    </w:p>
    <w:p w14:paraId="23205B77" w14:textId="5A53FFA8" w:rsidR="000056F5" w:rsidRPr="00EB2A0C" w:rsidRDefault="00134AE7" w:rsidP="007427DF">
      <w:pPr>
        <w:numPr>
          <w:ilvl w:val="1"/>
          <w:numId w:val="4"/>
        </w:numPr>
        <w:spacing w:after="47" w:line="259" w:lineRule="auto"/>
        <w:ind w:left="426" w:right="13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0B0D57" w:rsidRPr="00EB2A0C">
        <w:rPr>
          <w:rFonts w:ascii="Times New Roman" w:hAnsi="Times New Roman" w:cs="Times New Roman"/>
          <w:szCs w:val="24"/>
        </w:rPr>
        <w:t xml:space="preserve">okumentację projektową wraz z podaniem ilości przekazanych dokumentów, </w:t>
      </w:r>
    </w:p>
    <w:p w14:paraId="2B61A7D1" w14:textId="515A27AC" w:rsidR="000056F5" w:rsidRPr="00EB2A0C" w:rsidRDefault="00134AE7" w:rsidP="007427DF">
      <w:pPr>
        <w:numPr>
          <w:ilvl w:val="1"/>
          <w:numId w:val="4"/>
        </w:numPr>
        <w:ind w:left="426" w:right="13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0B0D57" w:rsidRPr="00EB2A0C">
        <w:rPr>
          <w:rFonts w:ascii="Times New Roman" w:hAnsi="Times New Roman" w:cs="Times New Roman"/>
          <w:szCs w:val="24"/>
        </w:rPr>
        <w:t xml:space="preserve">opie decyzji administracyjnych pozwalających na realizację umowy na roboty budowlane, </w:t>
      </w:r>
    </w:p>
    <w:p w14:paraId="5C6FD09F" w14:textId="3BAE7E3D" w:rsidR="000056F5" w:rsidRPr="00EB2A0C" w:rsidRDefault="00134AE7" w:rsidP="007427DF">
      <w:pPr>
        <w:numPr>
          <w:ilvl w:val="1"/>
          <w:numId w:val="4"/>
        </w:numPr>
        <w:ind w:left="426" w:right="13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0B0D57" w:rsidRPr="00EB2A0C">
        <w:rPr>
          <w:rFonts w:ascii="Times New Roman" w:hAnsi="Times New Roman" w:cs="Times New Roman"/>
          <w:szCs w:val="24"/>
        </w:rPr>
        <w:t xml:space="preserve">nne będące w jego posiadaniu dokumenty dotyczące realizacji zadania oraz poinformuje o umowach cywilnoprawnych i znanych mu wymaganiach prawnych i administracyjnych mających wpływ na realizację zadania. </w:t>
      </w:r>
    </w:p>
    <w:p w14:paraId="38E0F5BB" w14:textId="77777777" w:rsidR="00EB0DE7" w:rsidRPr="00EB2A0C" w:rsidRDefault="000B0D57" w:rsidP="00B67276">
      <w:pPr>
        <w:pStyle w:val="Nagwek2"/>
        <w:spacing w:after="39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§ </w:t>
      </w:r>
      <w:r w:rsidR="00EB0DE7" w:rsidRPr="00EB2A0C">
        <w:rPr>
          <w:rFonts w:ascii="Times New Roman" w:hAnsi="Times New Roman" w:cs="Times New Roman"/>
          <w:szCs w:val="24"/>
        </w:rPr>
        <w:t>7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293FDCCE" w14:textId="77777777" w:rsidR="000056F5" w:rsidRPr="00EB2A0C" w:rsidRDefault="000B0D57" w:rsidP="00B67276">
      <w:pPr>
        <w:pStyle w:val="Nagwek2"/>
        <w:spacing w:after="39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Obowiązki Wykonawcy </w:t>
      </w:r>
    </w:p>
    <w:p w14:paraId="12068475" w14:textId="77777777" w:rsidR="005C08AC" w:rsidRPr="005C08AC" w:rsidRDefault="005C08AC" w:rsidP="007427DF">
      <w:pPr>
        <w:numPr>
          <w:ilvl w:val="1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Niezależnie od obowiązków wynikających z przepisów prawa oraz zapisów niniejszej Umowy Wykonawca przyjmuje na siebie w szczególności następujące obowiązki:</w:t>
      </w:r>
    </w:p>
    <w:p w14:paraId="1F144A22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Zapoznania si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 dokumentacj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projektow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powierzonego zadania inwestycyjnego.</w:t>
      </w:r>
    </w:p>
    <w:p w14:paraId="686CB4B8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Zapoznanie si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 miejscem prowadzenia robót.</w:t>
      </w:r>
    </w:p>
    <w:p w14:paraId="2D5DE3CA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Sprawowanie kontroli w zakresie niezb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dnym do zabezpieczenia interesów Zamawiającego, w tym:</w:t>
      </w:r>
    </w:p>
    <w:p w14:paraId="05F89A46" w14:textId="77777777" w:rsidR="005C08AC" w:rsidRPr="005C08AC" w:rsidRDefault="005C08AC" w:rsidP="007427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sprawdzenie i odbiór robót;</w:t>
      </w:r>
    </w:p>
    <w:p w14:paraId="2D431366" w14:textId="77777777" w:rsidR="005C08AC" w:rsidRPr="005C08AC" w:rsidRDefault="005C08AC" w:rsidP="007427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kontrola ilo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i warto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wykonywanych robót;</w:t>
      </w:r>
    </w:p>
    <w:p w14:paraId="014BEABA" w14:textId="77777777" w:rsidR="005C08AC" w:rsidRPr="005C08AC" w:rsidRDefault="005C08AC" w:rsidP="007427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kontrola prawidłowo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prowadzenia dziennika budowy i dokonywania w nim wpisów stwierdzaj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wszystkie okoliczno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maj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ce znaczenie dla oceny wła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ciwego wykonania robót (ilo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ci,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ci, warto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robót), w czasie ka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dorazowego pobytu na budowie inspektor nadzoru ma obowi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zek bie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cego przegl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du dziennika budowy oraz potwierdzenia bytno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poprzez dokonanie stosownego zapisu.</w:t>
      </w:r>
    </w:p>
    <w:p w14:paraId="58789DA9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Rozstrzyganie w porozumieniu z kierownikiem budowy i przedstawicielem Zamawiającego w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tpliwo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natury technicznej powstałych w toku wykonywania robót, zasi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gaj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 w razie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potrzeby opinii autora projektu budowlanego.</w:t>
      </w:r>
    </w:p>
    <w:p w14:paraId="26455029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Branie udziału w komisjach technicznych powołanych do oceny lub rozstrzygni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cia spraw budowy w toku jej trwania.</w:t>
      </w:r>
    </w:p>
    <w:p w14:paraId="4C210C30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Sprawdzanie posiadania przez kierownika budowy odpowiednich dokumentów (atestów, 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wiadectw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ci, wyników bada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ń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), dotycz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wyrobów, których oceny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dokonuje przed ich wbudowaniem. W razie braku wymaganych dokumentów stwierdzaj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wła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ciw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ść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lub te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ż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 razie zastrze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ń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 dotycz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wyrobu przewidzianego do wbudowania, Inspektor nadzoru ma obowi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zek 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dania od wykonawcy robót odpowiednich bada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ń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i przedstawienia ekspertyz technicznych lub zamiany wadliwego materiału z równoczesnym powiadomieniem Zamawiającego o zaistniałym fakcie.</w:t>
      </w:r>
    </w:p>
    <w:p w14:paraId="2ADD585E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Czuwanie nad przestrzeganiem zakazu wbudowania materiałów i wyrobów niedopuszczonych do stosowania w budownictwie lub niewiadomego pochodzenia.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br/>
        <w:t>W przypadku stwierdzenia niezgodno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wykonywania robót z dokumentacj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techniczn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nieprawidłowo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procesów technologicznych, u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ycia niewła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ciwych materiałów, wad w wykonywaniu lub prowadzeniu robót w sposób powoduj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 i mog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 narazi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ć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Zamawiającego na straty - Wykonawca zwraca na to uwag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kierownikowi budowy, zgłasza Zamawiającemu oraz podejmuje odpowiednie decyzje.</w:t>
      </w:r>
    </w:p>
    <w:p w14:paraId="0893DA34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Sprawdzanie kompletno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przedstawionych przez wykonawc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robót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dokumentów i za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wiadcze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ń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wymaganych przez Zamawiającego i niezb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dnych do przeprowadzenia odbioru.</w:t>
      </w:r>
    </w:p>
    <w:p w14:paraId="2B26BE61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Branie udziału w komisjach powołanych do stwierdzenia ujawnionych wad w okresie trwania gwarancji i r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kojmi (w tym udział w odbiorach gwarancyjnych).</w:t>
      </w:r>
    </w:p>
    <w:p w14:paraId="08625FA4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Kontrola usuni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cia przez wykonawc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robót budowlanych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stwierdzonych wad; uczestniczenie w przej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ciu przez Zamawiającego od wykonawcy usuni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tych wad – potwierdzonych protokołem.</w:t>
      </w:r>
    </w:p>
    <w:p w14:paraId="40FBC63C" w14:textId="114A00A1" w:rsidR="005C08AC" w:rsidRPr="005C08AC" w:rsidRDefault="005C08AC" w:rsidP="007427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</w:rPr>
        <w:t>Informowanie Zamawiającego o konieczności wykonania robót odbiegających od</w:t>
      </w:r>
      <w:r w:rsidR="008908B8">
        <w:rPr>
          <w:rFonts w:ascii="Times New Roman" w:eastAsia="Times New Roman" w:hAnsi="Times New Roman" w:cs="Times New Roman"/>
          <w:szCs w:val="24"/>
        </w:rPr>
        <w:t> </w:t>
      </w:r>
      <w:r w:rsidRPr="005C08AC">
        <w:rPr>
          <w:rFonts w:ascii="Times New Roman" w:eastAsia="Times New Roman" w:hAnsi="Times New Roman" w:cs="Times New Roman"/>
          <w:szCs w:val="24"/>
        </w:rPr>
        <w:t>założeń projektowych w terminie 3 dni od daty stwierdzenia konieczności ich wykonania,</w:t>
      </w:r>
    </w:p>
    <w:p w14:paraId="15F0B35B" w14:textId="77777777" w:rsidR="005C08AC" w:rsidRPr="005C08AC" w:rsidRDefault="005C08AC" w:rsidP="007427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</w:rPr>
        <w:t>Informowanie Zamawiającego o problemach i możliwych nieprawidłowościach mogących powstać w wyniku realizacji przedmiotu umowy.</w:t>
      </w:r>
    </w:p>
    <w:p w14:paraId="4B8F3832" w14:textId="19977DC4" w:rsidR="00520A00" w:rsidRPr="00520A00" w:rsidRDefault="00520A00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Współpraca z Zamawiającym, w tym występowanie w jego imieniu, w sprawach związanych z uzyskaniem przez Zamawiającego zgody na użytkowania wykonanej inwestycji.</w:t>
      </w:r>
    </w:p>
    <w:p w14:paraId="4E1D6F71" w14:textId="77777777" w:rsidR="005C08AC" w:rsidRPr="00CE2D78" w:rsidRDefault="005C08AC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  <w:lang w:val="cs-CZ"/>
        </w:rPr>
        <w:t>Wykonawca b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>ę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dzie nadzorował budow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 xml:space="preserve">ę 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(w trakcie jej realizacji) w takich odst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>ę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pach czasu, aby była zapewniona skuteczno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 xml:space="preserve">ść 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nadzoru oraz na każde wezwanie kierownika budowy lub Zamawiaj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>ą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cego.</w:t>
      </w:r>
    </w:p>
    <w:p w14:paraId="3C3340D7" w14:textId="0B578F26" w:rsidR="00CE2D78" w:rsidRPr="005C08AC" w:rsidRDefault="00CE2D78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Udział w przeglądach </w:t>
      </w:r>
      <w:r w:rsidRPr="00CE2D78">
        <w:rPr>
          <w:rFonts w:ascii="Times New Roman" w:eastAsia="Times New Roman" w:hAnsi="Times New Roman" w:cs="Times New Roman"/>
          <w:szCs w:val="24"/>
        </w:rPr>
        <w:t>w okresie gwarancyjnym</w:t>
      </w:r>
      <w:r w:rsidR="008908B8" w:rsidRPr="008908B8">
        <w:rPr>
          <w:rFonts w:ascii="Times New Roman" w:eastAsia="Times New Roman" w:hAnsi="Times New Roman" w:cs="Times New Roman"/>
          <w:szCs w:val="24"/>
        </w:rPr>
        <w:t xml:space="preserve"> dla robót budowlanych</w:t>
      </w:r>
      <w:r>
        <w:rPr>
          <w:rFonts w:ascii="Times New Roman" w:eastAsia="Times New Roman" w:hAnsi="Times New Roman" w:cs="Times New Roman"/>
          <w:szCs w:val="24"/>
        </w:rPr>
        <w:t>.</w:t>
      </w:r>
      <w:r w:rsidR="008908B8">
        <w:rPr>
          <w:rFonts w:ascii="Times New Roman" w:eastAsia="Times New Roman" w:hAnsi="Times New Roman" w:cs="Times New Roman"/>
          <w:szCs w:val="24"/>
        </w:rPr>
        <w:t xml:space="preserve"> Okres gwarancyjny dla robót budowlanych </w:t>
      </w:r>
      <w:r w:rsidR="008908B8" w:rsidRPr="008908B8">
        <w:rPr>
          <w:rFonts w:ascii="Times New Roman" w:eastAsia="Times New Roman" w:hAnsi="Times New Roman" w:cs="Times New Roman"/>
          <w:szCs w:val="24"/>
        </w:rPr>
        <w:t>wynosi  maksymalnie 60 miesięcy od daty odbioru końcowego.</w:t>
      </w:r>
    </w:p>
    <w:p w14:paraId="5A492388" w14:textId="7864558F" w:rsidR="005C08AC" w:rsidRPr="005C08AC" w:rsidRDefault="005C08AC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</w:rPr>
        <w:t xml:space="preserve">Niedopełnienie przez Wykonawcę warunków wskazanych w ust. </w:t>
      </w:r>
      <w:r w:rsidR="00CE2D78">
        <w:rPr>
          <w:rFonts w:ascii="Times New Roman" w:eastAsia="Times New Roman" w:hAnsi="Times New Roman" w:cs="Times New Roman"/>
          <w:szCs w:val="24"/>
        </w:rPr>
        <w:t>1</w:t>
      </w:r>
      <w:r w:rsidRPr="005C08AC">
        <w:rPr>
          <w:rFonts w:ascii="Times New Roman" w:eastAsia="Times New Roman" w:hAnsi="Times New Roman" w:cs="Times New Roman"/>
          <w:szCs w:val="24"/>
        </w:rPr>
        <w:t xml:space="preserve"> uprawnia Zamawiającego do odstąpienia od  umowy z przyczyn leżących po stronie Wykonawcy oraz skutkuje  odpowiedzialnością odszkodowawczą Wykonawcy wobec Zamawiającego (§8 ust.1 pkt. </w:t>
      </w:r>
      <w:r w:rsidR="00CE2D78">
        <w:rPr>
          <w:rFonts w:ascii="Times New Roman" w:eastAsia="Times New Roman" w:hAnsi="Times New Roman" w:cs="Times New Roman"/>
          <w:szCs w:val="24"/>
        </w:rPr>
        <w:t>2</w:t>
      </w:r>
      <w:r w:rsidRPr="005C08AC">
        <w:rPr>
          <w:rFonts w:ascii="Times New Roman" w:eastAsia="Times New Roman" w:hAnsi="Times New Roman" w:cs="Times New Roman"/>
          <w:szCs w:val="24"/>
        </w:rPr>
        <w:t xml:space="preserve"> Umowy).</w:t>
      </w:r>
    </w:p>
    <w:p w14:paraId="42E4FE4F" w14:textId="77777777" w:rsidR="00B80398" w:rsidRPr="00EB2A0C" w:rsidRDefault="000B0D57" w:rsidP="00B80398">
      <w:pPr>
        <w:pStyle w:val="Nagwek3"/>
        <w:spacing w:after="38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§ </w:t>
      </w:r>
      <w:r w:rsidR="00E55A6A" w:rsidRPr="00EB2A0C">
        <w:rPr>
          <w:rFonts w:ascii="Times New Roman" w:hAnsi="Times New Roman" w:cs="Times New Roman"/>
          <w:szCs w:val="24"/>
        </w:rPr>
        <w:t>8</w:t>
      </w:r>
    </w:p>
    <w:p w14:paraId="65FCF7BC" w14:textId="77777777" w:rsidR="000056F5" w:rsidRPr="00EB2A0C" w:rsidRDefault="000B0D57" w:rsidP="00B80398">
      <w:pPr>
        <w:pStyle w:val="Nagwek3"/>
        <w:spacing w:after="38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Kary umowne</w:t>
      </w:r>
    </w:p>
    <w:p w14:paraId="34B8DBBD" w14:textId="77777777" w:rsidR="004D4667" w:rsidRPr="004D4667" w:rsidRDefault="004D4667" w:rsidP="00EE118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Strony ustalają, odpowiedzialność odszkodowawczą w formie kar umownych z następujących tytułów i w podanych wysokościach:</w:t>
      </w:r>
    </w:p>
    <w:p w14:paraId="32D29F7A" w14:textId="7A5C7767" w:rsidR="004D4667" w:rsidRPr="004D4667" w:rsidRDefault="004D4667" w:rsidP="00EE11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 xml:space="preserve">Zamawiający zapłaci Wykonawcy karę umowną w wysokości </w:t>
      </w:r>
      <w:r w:rsidR="00E55A6A" w:rsidRPr="00EB2A0C">
        <w:rPr>
          <w:rFonts w:ascii="Times New Roman" w:eastAsia="Times New Roman" w:hAnsi="Times New Roman" w:cs="Times New Roman"/>
          <w:b/>
          <w:szCs w:val="24"/>
        </w:rPr>
        <w:t>1</w:t>
      </w:r>
      <w:r w:rsidRPr="004D4667">
        <w:rPr>
          <w:rFonts w:ascii="Times New Roman" w:eastAsia="Times New Roman" w:hAnsi="Times New Roman" w:cs="Times New Roman"/>
          <w:b/>
          <w:szCs w:val="24"/>
        </w:rPr>
        <w:t>0%</w:t>
      </w:r>
      <w:r w:rsidRPr="004D4667">
        <w:rPr>
          <w:rFonts w:ascii="Times New Roman" w:eastAsia="Times New Roman" w:hAnsi="Times New Roman" w:cs="Times New Roman"/>
          <w:szCs w:val="24"/>
        </w:rPr>
        <w:t xml:space="preserve"> łącznego wynagrodzenia umownego </w:t>
      </w:r>
      <w:r w:rsidR="00567DD0">
        <w:rPr>
          <w:rFonts w:ascii="Times New Roman" w:eastAsia="Times New Roman" w:hAnsi="Times New Roman" w:cs="Times New Roman"/>
          <w:szCs w:val="24"/>
        </w:rPr>
        <w:t xml:space="preserve"> brutto </w:t>
      </w:r>
      <w:r w:rsidRPr="004D4667">
        <w:rPr>
          <w:rFonts w:ascii="Times New Roman" w:eastAsia="Times New Roman" w:hAnsi="Times New Roman" w:cs="Times New Roman"/>
          <w:szCs w:val="24"/>
        </w:rPr>
        <w:t>w przypadku odstąpienia od umowy przez Stronę z</w:t>
      </w:r>
      <w:r w:rsidR="008908B8">
        <w:rPr>
          <w:rFonts w:ascii="Times New Roman" w:eastAsia="Times New Roman" w:hAnsi="Times New Roman" w:cs="Times New Roman"/>
          <w:szCs w:val="24"/>
        </w:rPr>
        <w:t> </w:t>
      </w:r>
      <w:r w:rsidRPr="004D4667">
        <w:rPr>
          <w:rFonts w:ascii="Times New Roman" w:eastAsia="Times New Roman" w:hAnsi="Times New Roman" w:cs="Times New Roman"/>
          <w:szCs w:val="24"/>
        </w:rPr>
        <w:t>przyczyn zależnych od Zamawiającego.</w:t>
      </w:r>
    </w:p>
    <w:p w14:paraId="553CDF8A" w14:textId="15FA5C85" w:rsidR="004D4667" w:rsidRPr="004D4667" w:rsidRDefault="004D4667" w:rsidP="00EE11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 xml:space="preserve">Wykonawca zapłaci Zamawiającemu karę umowną w wysokości </w:t>
      </w:r>
      <w:r w:rsidR="00E55A6A" w:rsidRPr="00EB2A0C">
        <w:rPr>
          <w:rFonts w:ascii="Times New Roman" w:eastAsia="Times New Roman" w:hAnsi="Times New Roman" w:cs="Times New Roman"/>
          <w:b/>
          <w:szCs w:val="24"/>
        </w:rPr>
        <w:t>1</w:t>
      </w:r>
      <w:r w:rsidRPr="004D4667">
        <w:rPr>
          <w:rFonts w:ascii="Times New Roman" w:eastAsia="Times New Roman" w:hAnsi="Times New Roman" w:cs="Times New Roman"/>
          <w:b/>
          <w:szCs w:val="24"/>
        </w:rPr>
        <w:t>0%</w:t>
      </w:r>
      <w:r w:rsidRPr="004D4667">
        <w:rPr>
          <w:rFonts w:ascii="Times New Roman" w:eastAsia="Times New Roman" w:hAnsi="Times New Roman" w:cs="Times New Roman"/>
          <w:szCs w:val="24"/>
        </w:rPr>
        <w:t xml:space="preserve"> łącznego wynagrodzenia umownego</w:t>
      </w:r>
      <w:r w:rsidR="00567DD0">
        <w:rPr>
          <w:rFonts w:ascii="Times New Roman" w:eastAsia="Times New Roman" w:hAnsi="Times New Roman" w:cs="Times New Roman"/>
          <w:szCs w:val="24"/>
        </w:rPr>
        <w:t xml:space="preserve"> brutto</w:t>
      </w:r>
      <w:r w:rsidRPr="004D4667">
        <w:rPr>
          <w:rFonts w:ascii="Times New Roman" w:eastAsia="Times New Roman" w:hAnsi="Times New Roman" w:cs="Times New Roman"/>
          <w:szCs w:val="24"/>
        </w:rPr>
        <w:t xml:space="preserve"> w przypadku odstąpienia od umowy przez Stronę z przyczyn zależnych od Wykonawcy.</w:t>
      </w:r>
    </w:p>
    <w:p w14:paraId="1B589145" w14:textId="3D882D1A" w:rsidR="004D4667" w:rsidRPr="004D4667" w:rsidRDefault="004D4667" w:rsidP="00EE11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 xml:space="preserve">Wykonawca zapłaci Zamawiającemu karę umowną w wysokości </w:t>
      </w:r>
      <w:r w:rsidR="00E55A6A" w:rsidRPr="00EB2A0C">
        <w:rPr>
          <w:rFonts w:ascii="Times New Roman" w:eastAsia="Times New Roman" w:hAnsi="Times New Roman" w:cs="Times New Roman"/>
          <w:b/>
          <w:szCs w:val="24"/>
        </w:rPr>
        <w:t>5</w:t>
      </w:r>
      <w:r w:rsidRPr="004D4667">
        <w:rPr>
          <w:rFonts w:ascii="Times New Roman" w:eastAsia="Times New Roman" w:hAnsi="Times New Roman" w:cs="Times New Roman"/>
          <w:b/>
          <w:szCs w:val="24"/>
        </w:rPr>
        <w:t>%</w:t>
      </w:r>
      <w:r w:rsidRPr="004D4667">
        <w:rPr>
          <w:rFonts w:ascii="Times New Roman" w:eastAsia="Times New Roman" w:hAnsi="Times New Roman" w:cs="Times New Roman"/>
          <w:szCs w:val="24"/>
        </w:rPr>
        <w:t xml:space="preserve"> łącznego wynagrodzenia </w:t>
      </w:r>
      <w:r w:rsidR="00567DD0">
        <w:rPr>
          <w:rFonts w:ascii="Times New Roman" w:eastAsia="Times New Roman" w:hAnsi="Times New Roman" w:cs="Times New Roman"/>
          <w:szCs w:val="24"/>
        </w:rPr>
        <w:t xml:space="preserve">brutto </w:t>
      </w:r>
      <w:r w:rsidRPr="004D4667">
        <w:rPr>
          <w:rFonts w:ascii="Times New Roman" w:eastAsia="Times New Roman" w:hAnsi="Times New Roman" w:cs="Times New Roman"/>
          <w:szCs w:val="24"/>
        </w:rPr>
        <w:t>za dopuszczenie, bez zgody Zamawiającego, do wykonania robót w sposób odmienny niż wynikający z dokumentacji projektowej,  zapisów niniejszej Umowy, zapisów umowy z wykonawczą robót  oraz niezgodny z zasadami sztuki budowlanej.</w:t>
      </w:r>
    </w:p>
    <w:p w14:paraId="2FC9B944" w14:textId="77777777" w:rsidR="004D4667" w:rsidRPr="004D4667" w:rsidRDefault="004D4667" w:rsidP="00EE11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Kwoty kar umownych mogą zostać potrącone z wynagrodzenia Wykonawcy.</w:t>
      </w:r>
    </w:p>
    <w:p w14:paraId="68D53E31" w14:textId="77777777" w:rsidR="004D4667" w:rsidRPr="004D4667" w:rsidRDefault="004D4667" w:rsidP="00EE11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Niezależnie od odpowiedzialności zawodowej Wykonawca ponosić będzie względem Zamawiającego odpowiedzialność materialną za szkody wynikłe z nienależytego wykonania umowy na podstawie przepisów kodeksu cywilnego.</w:t>
      </w:r>
    </w:p>
    <w:p w14:paraId="57BFCB7F" w14:textId="77777777" w:rsidR="004D4667" w:rsidRPr="004D4667" w:rsidRDefault="004D4667" w:rsidP="00EE11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Zamawiający może dochodzić od Wykonawcy odszkodowania przekraczającego wysokość zastosowanej kary umownej, na zasadach ogólnych.</w:t>
      </w:r>
    </w:p>
    <w:p w14:paraId="242F6DAB" w14:textId="77777777" w:rsidR="00E84152" w:rsidRPr="00EB2A0C" w:rsidRDefault="000B0D57" w:rsidP="00B67276">
      <w:pPr>
        <w:pStyle w:val="Nagwek3"/>
        <w:tabs>
          <w:tab w:val="left" w:pos="8647"/>
        </w:tabs>
        <w:spacing w:before="120" w:after="39" w:line="266" w:lineRule="auto"/>
        <w:ind w:left="0" w:right="-3" w:hanging="1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§ </w:t>
      </w:r>
      <w:r w:rsidR="00E84152" w:rsidRPr="00EB2A0C">
        <w:rPr>
          <w:rFonts w:ascii="Times New Roman" w:hAnsi="Times New Roman" w:cs="Times New Roman"/>
          <w:szCs w:val="24"/>
        </w:rPr>
        <w:t>9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4A8EF7B0" w14:textId="0C64C5C0" w:rsidR="000056F5" w:rsidRPr="00EB2A0C" w:rsidRDefault="000B0D57" w:rsidP="00B67276">
      <w:pPr>
        <w:pStyle w:val="Nagwek3"/>
        <w:tabs>
          <w:tab w:val="left" w:pos="8647"/>
        </w:tabs>
        <w:spacing w:after="39"/>
        <w:ind w:left="0" w:right="-3" w:hanging="1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Odstąpienie od </w:t>
      </w:r>
      <w:r w:rsidR="00B67276">
        <w:rPr>
          <w:rFonts w:ascii="Times New Roman" w:hAnsi="Times New Roman" w:cs="Times New Roman"/>
          <w:szCs w:val="24"/>
        </w:rPr>
        <w:t>U</w:t>
      </w:r>
      <w:r w:rsidRPr="00EB2A0C">
        <w:rPr>
          <w:rFonts w:ascii="Times New Roman" w:hAnsi="Times New Roman" w:cs="Times New Roman"/>
          <w:szCs w:val="24"/>
        </w:rPr>
        <w:t xml:space="preserve">mowy </w:t>
      </w:r>
    </w:p>
    <w:p w14:paraId="69C0E81D" w14:textId="77777777" w:rsidR="006B6943" w:rsidRPr="00EB2A0C" w:rsidRDefault="000B0D57" w:rsidP="00EE1186">
      <w:pPr>
        <w:pStyle w:val="Tekstpodstawowy"/>
        <w:jc w:val="both"/>
      </w:pPr>
      <w:r w:rsidRPr="00EB2A0C">
        <w:t xml:space="preserve"> </w:t>
      </w:r>
      <w:r w:rsidR="006B6943" w:rsidRPr="00EB2A0C">
        <w:t>Zamawiający ma prawo odstąpić od umowy w następujących przypadkach :</w:t>
      </w:r>
    </w:p>
    <w:p w14:paraId="28957DD3" w14:textId="77777777" w:rsidR="006B6943" w:rsidRPr="006B6943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>Jeżeli Wykonawca nie podjął się wykonywania obowiązków wynikających z niniejszej Umowy lub przerwał ich wykonanie i przerwa trwa dłużej niż 10 dni.</w:t>
      </w:r>
    </w:p>
    <w:p w14:paraId="0A08C09A" w14:textId="77777777" w:rsidR="006B6943" w:rsidRPr="006B6943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>Jeżeli Wykonawca wykonuje swoje obowiązki nieterminowo lub w sposób nienależyty i mimo zwrócenia na to uwagi i wezwania Zamawiającego nie wykazuje poprawy.</w:t>
      </w:r>
    </w:p>
    <w:p w14:paraId="0CD18939" w14:textId="77777777" w:rsidR="006B6943" w:rsidRPr="00EB2A0C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W razie postawienia </w:t>
      </w:r>
      <w:r w:rsidRPr="006B6943">
        <w:rPr>
          <w:rFonts w:ascii="Times New Roman" w:eastAsia="Times New Roman" w:hAnsi="Times New Roman" w:cs="Times New Roman"/>
          <w:color w:val="auto"/>
          <w:szCs w:val="24"/>
        </w:rPr>
        <w:t>Wykonawcy</w:t>
      </w: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w stan likwidacji.</w:t>
      </w:r>
    </w:p>
    <w:p w14:paraId="5D8A08CD" w14:textId="55C5183A" w:rsidR="006B6943" w:rsidRPr="00EB2A0C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W razie zaistnienia istotnej zmiany okoliczności powodującej, że wykonanie Umowy nie leży w interesie publicznym, czego nie można było przewidzieć w chwili zawarcia Umowy, zamawiający może odstąpić od niniejszej Umowy bez skutków określonych w  </w:t>
      </w:r>
      <w:r w:rsidRPr="006B6943">
        <w:rPr>
          <w:rFonts w:ascii="Times New Roman" w:eastAsia="Times New Roman" w:hAnsi="Times New Roman" w:cs="Times New Roman"/>
          <w:bCs/>
          <w:szCs w:val="24"/>
          <w:lang w:val="x-none"/>
        </w:rPr>
        <w:t xml:space="preserve">§ </w:t>
      </w:r>
      <w:r w:rsidR="00B64902" w:rsidRPr="00EB2A0C">
        <w:rPr>
          <w:rFonts w:ascii="Times New Roman" w:eastAsia="Times New Roman" w:hAnsi="Times New Roman" w:cs="Times New Roman"/>
          <w:bCs/>
          <w:szCs w:val="24"/>
        </w:rPr>
        <w:t>8</w:t>
      </w:r>
      <w:r w:rsidRPr="006B6943">
        <w:rPr>
          <w:rFonts w:ascii="Times New Roman" w:eastAsia="Times New Roman" w:hAnsi="Times New Roman" w:cs="Times New Roman"/>
          <w:bCs/>
          <w:szCs w:val="24"/>
          <w:lang w:val="x-none"/>
        </w:rPr>
        <w:t>.</w:t>
      </w:r>
    </w:p>
    <w:p w14:paraId="477482BA" w14:textId="77777777" w:rsidR="00B64902" w:rsidRPr="00EB2A0C" w:rsidRDefault="000B0D57" w:rsidP="00B67276">
      <w:pPr>
        <w:pStyle w:val="Nagwek3"/>
        <w:spacing w:after="39"/>
        <w:ind w:left="0" w:right="14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§</w:t>
      </w:r>
      <w:r w:rsidR="00B64902" w:rsidRPr="00EB2A0C">
        <w:rPr>
          <w:rFonts w:ascii="Times New Roman" w:hAnsi="Times New Roman" w:cs="Times New Roman"/>
          <w:szCs w:val="24"/>
        </w:rPr>
        <w:t>10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5BC7E9BE" w14:textId="77777777" w:rsidR="000056F5" w:rsidRPr="00EB2A0C" w:rsidRDefault="000B0D57" w:rsidP="00B67276">
      <w:pPr>
        <w:pStyle w:val="Nagwek3"/>
        <w:spacing w:after="39"/>
        <w:ind w:left="0" w:right="14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Postanowienia końcowe </w:t>
      </w:r>
    </w:p>
    <w:p w14:paraId="1F5F0580" w14:textId="77777777" w:rsidR="00F72300" w:rsidRPr="00F72300" w:rsidRDefault="00F72300" w:rsidP="007427DF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W sprawach nie uregulowanych niniejsz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Umow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b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>ę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miały zastosowanie przepisy Kodeksu Cywilnego, Prawa budowlanego.</w:t>
      </w:r>
    </w:p>
    <w:p w14:paraId="1B62D36C" w14:textId="61F71090" w:rsidR="00F72300" w:rsidRPr="00F72300" w:rsidRDefault="004C430B" w:rsidP="007427DF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Wykonawca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 xml:space="preserve"> nie może przenie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 xml:space="preserve">ść 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na osoby trzecie wierzytelno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>ś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ci przysługuj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>ą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cej mu od</w:t>
      </w:r>
      <w:r w:rsidR="00EB2A0C" w:rsidRPr="00EB2A0C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Zamawiaj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>ą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cego bez pisemnej zgody Zamawiającego.</w:t>
      </w:r>
    </w:p>
    <w:p w14:paraId="39559A7F" w14:textId="77777777" w:rsidR="00F72300" w:rsidRPr="00EB2A0C" w:rsidRDefault="00F72300" w:rsidP="007427D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Wszystkie ewentualne kwestie sporne powstałe na tle wykonania niniejszej Umowy Strony rozstrzyga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 xml:space="preserve">ć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b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polubownie. W przypadku nie doj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cia do porozumienia, spory rozstrzygane b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przez S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 wła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ciwy miejscowo dla siedziby Zamawiaj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cego.</w:t>
      </w:r>
    </w:p>
    <w:p w14:paraId="2414BFD2" w14:textId="77777777" w:rsidR="00F72300" w:rsidRPr="00F72300" w:rsidRDefault="00F72300" w:rsidP="007427D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Załącznikami do Umowy stanowiącymi jej integralną cześć są:</w:t>
      </w:r>
    </w:p>
    <w:p w14:paraId="4B0FB248" w14:textId="77777777" w:rsidR="00F72300" w:rsidRPr="00F72300" w:rsidRDefault="00F72300" w:rsidP="007427DF">
      <w:pPr>
        <w:widowControl w:val="0"/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Zapytanie ofertowe. Ogłoszenie.</w:t>
      </w:r>
    </w:p>
    <w:p w14:paraId="34374993" w14:textId="77777777" w:rsidR="00F72300" w:rsidRPr="00F72300" w:rsidRDefault="00F72300" w:rsidP="007427DF">
      <w:pPr>
        <w:widowControl w:val="0"/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Oferta Wykonawcy wraz z załącznikami.</w:t>
      </w:r>
    </w:p>
    <w:p w14:paraId="480E68F0" w14:textId="77777777" w:rsidR="00F72300" w:rsidRPr="00EB2A0C" w:rsidRDefault="00F72300" w:rsidP="007427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Umow</w:t>
      </w:r>
      <w:r w:rsidRPr="00EB2A0C">
        <w:rPr>
          <w:rFonts w:ascii="Times New Roman" w:eastAsia="TTE1BA7648t00" w:hAnsi="Times New Roman" w:cs="Times New Roman"/>
          <w:color w:val="auto"/>
          <w:szCs w:val="24"/>
        </w:rPr>
        <w:t xml:space="preserve">ę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sporz</w:t>
      </w:r>
      <w:r w:rsidRPr="00EB2A0C">
        <w:rPr>
          <w:rFonts w:ascii="Times New Roman" w:eastAsia="TTE1BA7648t00" w:hAnsi="Times New Roman" w:cs="Times New Roman"/>
          <w:color w:val="auto"/>
          <w:szCs w:val="24"/>
        </w:rPr>
        <w:t>ą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dzono w 4-ch jednobrzmi</w:t>
      </w:r>
      <w:r w:rsidRPr="00EB2A0C">
        <w:rPr>
          <w:rFonts w:ascii="Times New Roman" w:eastAsia="TTE1BA7648t00" w:hAnsi="Times New Roman" w:cs="Times New Roman"/>
          <w:color w:val="auto"/>
          <w:szCs w:val="24"/>
        </w:rPr>
        <w:t>ą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cych egzemplarzach, 1 egzemplarz dla Wykonawcy, 3 dla Zamawiającego</w:t>
      </w:r>
      <w:r w:rsidR="00EB2A0C" w:rsidRPr="00EB2A0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6BDCA58A" w14:textId="77777777" w:rsidR="000056F5" w:rsidRPr="00EB2A0C" w:rsidRDefault="000056F5">
      <w:pPr>
        <w:spacing w:after="22" w:line="259" w:lineRule="auto"/>
        <w:ind w:left="77" w:firstLine="0"/>
        <w:jc w:val="left"/>
        <w:rPr>
          <w:rFonts w:ascii="Times New Roman" w:hAnsi="Times New Roman" w:cs="Times New Roman"/>
          <w:szCs w:val="24"/>
        </w:rPr>
      </w:pPr>
    </w:p>
    <w:p w14:paraId="0AC77D9F" w14:textId="77777777" w:rsidR="00EB2A0C" w:rsidRPr="00EB2A0C" w:rsidRDefault="00EB2A0C" w:rsidP="00EB2A0C">
      <w:pPr>
        <w:widowControl w:val="0"/>
        <w:overflowPunct w:val="0"/>
        <w:autoSpaceDE w:val="0"/>
        <w:autoSpaceDN w:val="0"/>
        <w:adjustRightInd w:val="0"/>
        <w:spacing w:before="120" w:after="0" w:line="22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EB2A0C">
        <w:rPr>
          <w:rFonts w:ascii="Times New Roman" w:eastAsia="Times New Roman" w:hAnsi="Times New Roman" w:cs="Times New Roman"/>
          <w:b/>
          <w:szCs w:val="24"/>
        </w:rPr>
        <w:t>ZAMAWIAJĄCY:</w:t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  <w:t>WYKONAWCA:</w:t>
      </w:r>
    </w:p>
    <w:p w14:paraId="222AF230" w14:textId="77777777" w:rsidR="00EB2A0C" w:rsidRPr="00EB2A0C" w:rsidRDefault="00EB2A0C">
      <w:pPr>
        <w:spacing w:after="22" w:line="259" w:lineRule="auto"/>
        <w:ind w:left="77" w:firstLine="0"/>
        <w:jc w:val="left"/>
        <w:rPr>
          <w:rFonts w:ascii="Times New Roman" w:hAnsi="Times New Roman" w:cs="Times New Roman"/>
          <w:szCs w:val="24"/>
        </w:rPr>
      </w:pPr>
    </w:p>
    <w:sectPr w:rsidR="00EB2A0C" w:rsidRPr="00EB2A0C" w:rsidSect="00894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851" w:right="1355" w:bottom="1012" w:left="1340" w:header="650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BB60" w14:textId="77777777" w:rsidR="008946C1" w:rsidRDefault="008946C1">
      <w:pPr>
        <w:spacing w:after="0" w:line="240" w:lineRule="auto"/>
      </w:pPr>
      <w:r>
        <w:separator/>
      </w:r>
    </w:p>
  </w:endnote>
  <w:endnote w:type="continuationSeparator" w:id="0">
    <w:p w14:paraId="284C7BAD" w14:textId="77777777" w:rsidR="008946C1" w:rsidRDefault="0089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A764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9297" w14:textId="77777777" w:rsidR="000B0D57" w:rsidRDefault="000B0D57">
    <w:pPr>
      <w:tabs>
        <w:tab w:val="center" w:pos="4612"/>
        <w:tab w:val="right" w:pos="9212"/>
      </w:tabs>
      <w:spacing w:after="0" w:line="259" w:lineRule="auto"/>
      <w:ind w:left="0" w:firstLine="0"/>
      <w:jc w:val="left"/>
    </w:pPr>
    <w:r>
      <w:rPr>
        <w:sz w:val="20"/>
        <w:bdr w:val="single" w:sz="8" w:space="0" w:color="000000"/>
      </w:rPr>
      <w:t xml:space="preserve"> </w:t>
    </w:r>
    <w:r>
      <w:rPr>
        <w:sz w:val="20"/>
        <w:bdr w:val="single" w:sz="8" w:space="0" w:color="000000"/>
      </w:rPr>
      <w:tab/>
      <w:t xml:space="preserve">Zał. Nr 2 do SWZ – Projekt umowy </w:t>
    </w:r>
    <w:r>
      <w:rPr>
        <w:sz w:val="20"/>
        <w:bdr w:val="single" w:sz="8" w:space="0" w:color="000000"/>
      </w:rPr>
      <w:tab/>
      <w:t xml:space="preserve">Strona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PAGE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10</w:t>
    </w:r>
    <w:r>
      <w:rPr>
        <w:b/>
        <w:sz w:val="20"/>
        <w:bdr w:val="single" w:sz="8" w:space="0" w:color="000000"/>
      </w:rPr>
      <w:fldChar w:fldCharType="end"/>
    </w:r>
    <w:r>
      <w:rPr>
        <w:sz w:val="20"/>
        <w:bdr w:val="single" w:sz="8" w:space="0" w:color="000000"/>
      </w:rPr>
      <w:t xml:space="preserve"> z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NUMPAGES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33</w:t>
    </w:r>
    <w:r>
      <w:rPr>
        <w:b/>
        <w:sz w:val="20"/>
        <w:bdr w:val="single" w:sz="8" w:space="0" w:color="000000"/>
      </w:rPr>
      <w:fldChar w:fldCharType="end"/>
    </w: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8076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481B7B6" w14:textId="77777777" w:rsidR="00EB2A0C" w:rsidRPr="00EB2A0C" w:rsidRDefault="00EB2A0C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EB2A0C">
          <w:rPr>
            <w:rFonts w:ascii="Times New Roman" w:hAnsi="Times New Roman"/>
            <w:sz w:val="24"/>
            <w:szCs w:val="24"/>
          </w:rPr>
          <w:fldChar w:fldCharType="begin"/>
        </w:r>
        <w:r w:rsidRPr="00EB2A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2A0C">
          <w:rPr>
            <w:rFonts w:ascii="Times New Roman" w:hAnsi="Times New Roman"/>
            <w:sz w:val="24"/>
            <w:szCs w:val="24"/>
          </w:rPr>
          <w:fldChar w:fldCharType="separate"/>
        </w:r>
        <w:r w:rsidR="00113266">
          <w:rPr>
            <w:rFonts w:ascii="Times New Roman" w:hAnsi="Times New Roman"/>
            <w:noProof/>
            <w:sz w:val="24"/>
            <w:szCs w:val="24"/>
          </w:rPr>
          <w:t>4</w:t>
        </w:r>
        <w:r w:rsidRPr="00EB2A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F719C4F" w14:textId="77777777" w:rsidR="000B0D57" w:rsidRDefault="000B0D57">
    <w:pPr>
      <w:tabs>
        <w:tab w:val="center" w:pos="4612"/>
        <w:tab w:val="right" w:pos="9212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C9E1" w14:textId="77777777" w:rsidR="000B0D57" w:rsidRDefault="000B0D57">
    <w:pPr>
      <w:tabs>
        <w:tab w:val="center" w:pos="4612"/>
        <w:tab w:val="right" w:pos="9212"/>
      </w:tabs>
      <w:spacing w:after="0" w:line="259" w:lineRule="auto"/>
      <w:ind w:left="0" w:firstLine="0"/>
      <w:jc w:val="left"/>
    </w:pPr>
    <w:r>
      <w:rPr>
        <w:sz w:val="20"/>
        <w:bdr w:val="single" w:sz="8" w:space="0" w:color="000000"/>
      </w:rPr>
      <w:t xml:space="preserve"> </w:t>
    </w:r>
    <w:r>
      <w:rPr>
        <w:sz w:val="20"/>
        <w:bdr w:val="single" w:sz="8" w:space="0" w:color="000000"/>
      </w:rPr>
      <w:tab/>
      <w:t xml:space="preserve">Zał. Nr 2 do SWZ – Projekt umowy </w:t>
    </w:r>
    <w:r>
      <w:rPr>
        <w:sz w:val="20"/>
        <w:bdr w:val="single" w:sz="8" w:space="0" w:color="000000"/>
      </w:rPr>
      <w:tab/>
      <w:t xml:space="preserve">Strona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PAGE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10</w:t>
    </w:r>
    <w:r>
      <w:rPr>
        <w:b/>
        <w:sz w:val="20"/>
        <w:bdr w:val="single" w:sz="8" w:space="0" w:color="000000"/>
      </w:rPr>
      <w:fldChar w:fldCharType="end"/>
    </w:r>
    <w:r>
      <w:rPr>
        <w:sz w:val="20"/>
        <w:bdr w:val="single" w:sz="8" w:space="0" w:color="000000"/>
      </w:rPr>
      <w:t xml:space="preserve"> z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NUMPAGES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33</w:t>
    </w:r>
    <w:r>
      <w:rPr>
        <w:b/>
        <w:sz w:val="20"/>
        <w:bdr w:val="single" w:sz="8" w:space="0" w:color="000000"/>
      </w:rPr>
      <w:fldChar w:fldCharType="end"/>
    </w: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B587" w14:textId="77777777" w:rsidR="008946C1" w:rsidRDefault="008946C1">
      <w:pPr>
        <w:spacing w:after="0" w:line="259" w:lineRule="auto"/>
        <w:ind w:left="77" w:firstLine="0"/>
        <w:jc w:val="left"/>
      </w:pPr>
      <w:r>
        <w:separator/>
      </w:r>
    </w:p>
  </w:footnote>
  <w:footnote w:type="continuationSeparator" w:id="0">
    <w:p w14:paraId="34DC3817" w14:textId="77777777" w:rsidR="008946C1" w:rsidRDefault="008946C1">
      <w:pPr>
        <w:spacing w:after="0" w:line="259" w:lineRule="auto"/>
        <w:ind w:left="7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5DB2" w14:textId="77777777" w:rsidR="000B0D57" w:rsidRDefault="000B0D57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8A070A6" wp14:editId="1E0E838C">
          <wp:simplePos x="0" y="0"/>
          <wp:positionH relativeFrom="page">
            <wp:posOffset>899795</wp:posOffset>
          </wp:positionH>
          <wp:positionV relativeFrom="page">
            <wp:posOffset>412750</wp:posOffset>
          </wp:positionV>
          <wp:extent cx="5753735" cy="1068705"/>
          <wp:effectExtent l="0" t="0" r="0" b="0"/>
          <wp:wrapSquare wrapText="bothSides"/>
          <wp:docPr id="59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DF43460" w14:textId="77777777" w:rsidR="000B0D57" w:rsidRDefault="000B0D57">
    <w:pPr>
      <w:spacing w:after="0" w:line="274" w:lineRule="auto"/>
      <w:ind w:left="1879" w:hanging="1721"/>
      <w:jc w:val="left"/>
    </w:pPr>
    <w:r>
      <w:rPr>
        <w:sz w:val="18"/>
      </w:rPr>
      <w:t xml:space="preserve">Projekt współfinansowany jest ze środków Europejskiego Funduszu Rozwoju Regionalnego w ramach Regionalnego Programu Operacyjnego Województwa Lubelskiego na lata 2014-2020.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9BC" w14:textId="77777777" w:rsidR="000B0D57" w:rsidRPr="003549BF" w:rsidRDefault="000B0D57" w:rsidP="003549BF">
    <w:pPr>
      <w:pStyle w:val="Nagwek"/>
    </w:pPr>
    <w:r w:rsidRPr="003549B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A44" w14:textId="77777777" w:rsidR="000B0D57" w:rsidRDefault="000B0D57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DD95346" wp14:editId="055C6DDD">
          <wp:simplePos x="0" y="0"/>
          <wp:positionH relativeFrom="page">
            <wp:posOffset>899795</wp:posOffset>
          </wp:positionH>
          <wp:positionV relativeFrom="page">
            <wp:posOffset>412750</wp:posOffset>
          </wp:positionV>
          <wp:extent cx="5753735" cy="1068705"/>
          <wp:effectExtent l="0" t="0" r="0" b="0"/>
          <wp:wrapSquare wrapText="bothSides"/>
          <wp:docPr id="60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3C14E09" w14:textId="77777777" w:rsidR="000B0D57" w:rsidRDefault="000B0D57">
    <w:pPr>
      <w:spacing w:after="0" w:line="274" w:lineRule="auto"/>
      <w:ind w:left="1879" w:hanging="1721"/>
      <w:jc w:val="left"/>
    </w:pPr>
    <w:r>
      <w:rPr>
        <w:sz w:val="18"/>
      </w:rPr>
      <w:t xml:space="preserve">Projekt współfinansowany jest ze środków Europejskiego Funduszu Rozwoju Regionalnego w ramach Regionalnego Programu Operacyjnego Województwa Lubelskiego na lata 2014-2020.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573"/>
    <w:multiLevelType w:val="hybridMultilevel"/>
    <w:tmpl w:val="0C9AF302"/>
    <w:lvl w:ilvl="0" w:tplc="3CC6D42C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68F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86D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242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7C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D14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4BC5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036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A65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1701F"/>
    <w:multiLevelType w:val="hybridMultilevel"/>
    <w:tmpl w:val="BAF28798"/>
    <w:lvl w:ilvl="0" w:tplc="838AE6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93743"/>
    <w:multiLevelType w:val="hybridMultilevel"/>
    <w:tmpl w:val="7C22B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A61D5A"/>
    <w:multiLevelType w:val="hybridMultilevel"/>
    <w:tmpl w:val="B560DC44"/>
    <w:lvl w:ilvl="0" w:tplc="9BCC6786">
      <w:start w:val="1"/>
      <w:numFmt w:val="decimal"/>
      <w:lvlText w:val="%1."/>
      <w:lvlJc w:val="left"/>
      <w:pPr>
        <w:ind w:left="42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64A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6952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84CC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E916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4DC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203D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A74C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D1C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031A3B"/>
    <w:multiLevelType w:val="hybridMultilevel"/>
    <w:tmpl w:val="7ACA3B52"/>
    <w:lvl w:ilvl="0" w:tplc="1E421F1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F468A"/>
    <w:multiLevelType w:val="hybridMultilevel"/>
    <w:tmpl w:val="C9708358"/>
    <w:lvl w:ilvl="0" w:tplc="326E3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C14"/>
    <w:multiLevelType w:val="hybridMultilevel"/>
    <w:tmpl w:val="53125E7A"/>
    <w:lvl w:ilvl="0" w:tplc="DC8EB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04638A"/>
    <w:multiLevelType w:val="multilevel"/>
    <w:tmpl w:val="DA741B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67C13EF"/>
    <w:multiLevelType w:val="hybridMultilevel"/>
    <w:tmpl w:val="C20E0F2C"/>
    <w:lvl w:ilvl="0" w:tplc="0BBEF71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BE7"/>
    <w:multiLevelType w:val="hybridMultilevel"/>
    <w:tmpl w:val="EF2E44C6"/>
    <w:lvl w:ilvl="0" w:tplc="A3E4C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CFD2C">
      <w:start w:val="1"/>
      <w:numFmt w:val="decimal"/>
      <w:lvlText w:val="%2. "/>
      <w:lvlJc w:val="left"/>
      <w:pPr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83E1D"/>
    <w:multiLevelType w:val="multilevel"/>
    <w:tmpl w:val="9E0A6BA6"/>
    <w:name w:val="WW8Num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0134D01"/>
    <w:multiLevelType w:val="multilevel"/>
    <w:tmpl w:val="569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2BA218F"/>
    <w:multiLevelType w:val="hybridMultilevel"/>
    <w:tmpl w:val="29ECA6CA"/>
    <w:lvl w:ilvl="0" w:tplc="B562267A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E5B64">
      <w:start w:val="1"/>
      <w:numFmt w:val="decimal"/>
      <w:lvlText w:val="%2. "/>
      <w:lvlJc w:val="left"/>
      <w:pPr>
        <w:ind w:left="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EC1CC">
      <w:start w:val="1"/>
      <w:numFmt w:val="lowerRoman"/>
      <w:lvlText w:val="%3"/>
      <w:lvlJc w:val="left"/>
      <w:pPr>
        <w:ind w:left="1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CEEA0">
      <w:start w:val="1"/>
      <w:numFmt w:val="decimal"/>
      <w:lvlText w:val="%4"/>
      <w:lvlJc w:val="left"/>
      <w:pPr>
        <w:ind w:left="2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028D6">
      <w:start w:val="1"/>
      <w:numFmt w:val="lowerLetter"/>
      <w:lvlText w:val="%5"/>
      <w:lvlJc w:val="left"/>
      <w:pPr>
        <w:ind w:left="2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48914">
      <w:start w:val="1"/>
      <w:numFmt w:val="lowerRoman"/>
      <w:lvlText w:val="%6"/>
      <w:lvlJc w:val="left"/>
      <w:pPr>
        <w:ind w:left="3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276D0">
      <w:start w:val="1"/>
      <w:numFmt w:val="decimal"/>
      <w:lvlText w:val="%7"/>
      <w:lvlJc w:val="left"/>
      <w:pPr>
        <w:ind w:left="43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82DD4">
      <w:start w:val="1"/>
      <w:numFmt w:val="lowerLetter"/>
      <w:lvlText w:val="%8"/>
      <w:lvlJc w:val="left"/>
      <w:pPr>
        <w:ind w:left="50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EB146">
      <w:start w:val="1"/>
      <w:numFmt w:val="lowerRoman"/>
      <w:lvlText w:val="%9"/>
      <w:lvlJc w:val="left"/>
      <w:pPr>
        <w:ind w:left="57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75680F"/>
    <w:multiLevelType w:val="singleLevel"/>
    <w:tmpl w:val="D272E9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15" w15:restartNumberingAfterBreak="0">
    <w:nsid w:val="500F23C9"/>
    <w:multiLevelType w:val="hybridMultilevel"/>
    <w:tmpl w:val="D5269B2C"/>
    <w:lvl w:ilvl="0" w:tplc="00203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4D89C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15B35"/>
    <w:multiLevelType w:val="hybridMultilevel"/>
    <w:tmpl w:val="25C69610"/>
    <w:lvl w:ilvl="0" w:tplc="241E0D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A720170A">
      <w:start w:val="1"/>
      <w:numFmt w:val="decimal"/>
      <w:lvlText w:val="%3)"/>
      <w:lvlJc w:val="left"/>
      <w:pPr>
        <w:ind w:left="2689" w:hanging="360"/>
      </w:pPr>
      <w:rPr>
        <w:rFonts w:hint="default"/>
        <w:color w:val="auto"/>
      </w:rPr>
    </w:lvl>
    <w:lvl w:ilvl="3" w:tplc="0AD2948A">
      <w:start w:val="1"/>
      <w:numFmt w:val="decimal"/>
      <w:lvlText w:val="%4."/>
      <w:lvlJc w:val="left"/>
      <w:pPr>
        <w:ind w:left="333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2817FB"/>
    <w:multiLevelType w:val="hybridMultilevel"/>
    <w:tmpl w:val="5902FE3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A720170A">
      <w:start w:val="1"/>
      <w:numFmt w:val="decimal"/>
      <w:lvlText w:val="%3)"/>
      <w:lvlJc w:val="left"/>
      <w:pPr>
        <w:ind w:left="2689" w:hanging="360"/>
      </w:pPr>
      <w:rPr>
        <w:rFonts w:hint="default"/>
        <w:color w:val="auto"/>
      </w:rPr>
    </w:lvl>
    <w:lvl w:ilvl="3" w:tplc="0AD2948A">
      <w:start w:val="1"/>
      <w:numFmt w:val="decimal"/>
      <w:lvlText w:val="%4."/>
      <w:lvlJc w:val="left"/>
      <w:pPr>
        <w:ind w:left="333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AB2A78"/>
    <w:multiLevelType w:val="hybridMultilevel"/>
    <w:tmpl w:val="3ED49446"/>
    <w:lvl w:ilvl="0" w:tplc="FE82649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60BB309A"/>
    <w:multiLevelType w:val="hybridMultilevel"/>
    <w:tmpl w:val="0AA83C52"/>
    <w:lvl w:ilvl="0" w:tplc="7284BA4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86FCD334">
      <w:start w:val="1"/>
      <w:numFmt w:val="lowerLetter"/>
      <w:lvlText w:val="%3)"/>
      <w:lvlJc w:val="right"/>
      <w:pPr>
        <w:ind w:left="3780" w:hanging="180"/>
      </w:pPr>
      <w:rPr>
        <w:rFonts w:ascii="Times New Roman" w:eastAsia="Times New Roman" w:hAnsi="Times New Roman" w:cs="Times New Roman"/>
      </w:rPr>
    </w:lvl>
    <w:lvl w:ilvl="3" w:tplc="A43AB078">
      <w:start w:val="1"/>
      <w:numFmt w:val="decimal"/>
      <w:lvlText w:val="%4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3AF055C"/>
    <w:multiLevelType w:val="hybridMultilevel"/>
    <w:tmpl w:val="96DA8EE0"/>
    <w:lvl w:ilvl="0" w:tplc="D3947F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5344"/>
    <w:multiLevelType w:val="hybridMultilevel"/>
    <w:tmpl w:val="21E2462A"/>
    <w:lvl w:ilvl="0" w:tplc="4F667982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EB32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CD1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AFCB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C407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A70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43F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C7F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DB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D40BA3"/>
    <w:multiLevelType w:val="hybridMultilevel"/>
    <w:tmpl w:val="16D41756"/>
    <w:lvl w:ilvl="0" w:tplc="95B25734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2C0CC12">
      <w:start w:val="1"/>
      <w:numFmt w:val="decimal"/>
      <w:lvlText w:val="%2."/>
      <w:lvlJc w:val="left"/>
      <w:pPr>
        <w:ind w:left="1849" w:hanging="420"/>
      </w:pPr>
      <w:rPr>
        <w:rFonts w:hint="default"/>
        <w:b w:val="0"/>
      </w:rPr>
    </w:lvl>
    <w:lvl w:ilvl="2" w:tplc="A720170A">
      <w:start w:val="1"/>
      <w:numFmt w:val="decimal"/>
      <w:lvlText w:val="%3)"/>
      <w:lvlJc w:val="left"/>
      <w:pPr>
        <w:ind w:left="2689" w:hanging="360"/>
      </w:pPr>
      <w:rPr>
        <w:rFonts w:hint="default"/>
        <w:color w:val="auto"/>
      </w:rPr>
    </w:lvl>
    <w:lvl w:ilvl="3" w:tplc="0AD2948A">
      <w:start w:val="1"/>
      <w:numFmt w:val="decimal"/>
      <w:lvlText w:val="%4."/>
      <w:lvlJc w:val="left"/>
      <w:pPr>
        <w:ind w:left="333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863B01"/>
    <w:multiLevelType w:val="hybridMultilevel"/>
    <w:tmpl w:val="71B24E5A"/>
    <w:lvl w:ilvl="0" w:tplc="08A04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9E064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C6EBD"/>
    <w:multiLevelType w:val="singleLevel"/>
    <w:tmpl w:val="265E5E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25" w15:restartNumberingAfterBreak="0">
    <w:nsid w:val="736C3E75"/>
    <w:multiLevelType w:val="hybridMultilevel"/>
    <w:tmpl w:val="55840724"/>
    <w:lvl w:ilvl="0" w:tplc="5482779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E1E6F"/>
    <w:multiLevelType w:val="hybridMultilevel"/>
    <w:tmpl w:val="A27E6430"/>
    <w:lvl w:ilvl="0" w:tplc="7ED8A1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5725BC5"/>
    <w:multiLevelType w:val="hybridMultilevel"/>
    <w:tmpl w:val="A32E9928"/>
    <w:lvl w:ilvl="0" w:tplc="C8AE4E22">
      <w:start w:val="2"/>
      <w:numFmt w:val="decimal"/>
      <w:lvlText w:val="%1)"/>
      <w:lvlJc w:val="left"/>
      <w:pPr>
        <w:ind w:left="26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7D4A64E1"/>
    <w:multiLevelType w:val="hybridMultilevel"/>
    <w:tmpl w:val="2364FD7C"/>
    <w:lvl w:ilvl="0" w:tplc="A720170A">
      <w:start w:val="1"/>
      <w:numFmt w:val="decimal"/>
      <w:lvlText w:val="%1)"/>
      <w:lvlJc w:val="left"/>
      <w:pPr>
        <w:ind w:left="26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20D88"/>
    <w:multiLevelType w:val="multilevel"/>
    <w:tmpl w:val="7F8A6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4875664">
    <w:abstractNumId w:val="3"/>
  </w:num>
  <w:num w:numId="2" w16cid:durableId="1686327391">
    <w:abstractNumId w:val="21"/>
  </w:num>
  <w:num w:numId="3" w16cid:durableId="670523938">
    <w:abstractNumId w:val="0"/>
  </w:num>
  <w:num w:numId="4" w16cid:durableId="1079257402">
    <w:abstractNumId w:val="13"/>
  </w:num>
  <w:num w:numId="5" w16cid:durableId="725109692">
    <w:abstractNumId w:val="29"/>
  </w:num>
  <w:num w:numId="6" w16cid:durableId="310720520">
    <w:abstractNumId w:val="26"/>
  </w:num>
  <w:num w:numId="7" w16cid:durableId="1560239990">
    <w:abstractNumId w:val="6"/>
  </w:num>
  <w:num w:numId="8" w16cid:durableId="1462071019">
    <w:abstractNumId w:val="27"/>
  </w:num>
  <w:num w:numId="9" w16cid:durableId="1383754689">
    <w:abstractNumId w:val="12"/>
  </w:num>
  <w:num w:numId="10" w16cid:durableId="1213347447">
    <w:abstractNumId w:val="19"/>
  </w:num>
  <w:num w:numId="11" w16cid:durableId="1913154649">
    <w:abstractNumId w:val="7"/>
  </w:num>
  <w:num w:numId="12" w16cid:durableId="1466465001">
    <w:abstractNumId w:val="4"/>
  </w:num>
  <w:num w:numId="13" w16cid:durableId="2113549886">
    <w:abstractNumId w:val="8"/>
  </w:num>
  <w:num w:numId="14" w16cid:durableId="1003045926">
    <w:abstractNumId w:val="10"/>
  </w:num>
  <w:num w:numId="15" w16cid:durableId="93482455">
    <w:abstractNumId w:val="9"/>
  </w:num>
  <w:num w:numId="16" w16cid:durableId="1092120784">
    <w:abstractNumId w:val="24"/>
  </w:num>
  <w:num w:numId="17" w16cid:durableId="110636416">
    <w:abstractNumId w:val="14"/>
  </w:num>
  <w:num w:numId="18" w16cid:durableId="1310213621">
    <w:abstractNumId w:val="25"/>
  </w:num>
  <w:num w:numId="19" w16cid:durableId="1388795465">
    <w:abstractNumId w:val="11"/>
  </w:num>
  <w:num w:numId="20" w16cid:durableId="1176965124">
    <w:abstractNumId w:val="2"/>
  </w:num>
  <w:num w:numId="21" w16cid:durableId="1143549234">
    <w:abstractNumId w:val="23"/>
  </w:num>
  <w:num w:numId="22" w16cid:durableId="914777143">
    <w:abstractNumId w:val="30"/>
  </w:num>
  <w:num w:numId="23" w16cid:durableId="1321426317">
    <w:abstractNumId w:val="15"/>
  </w:num>
  <w:num w:numId="24" w16cid:durableId="1461532913">
    <w:abstractNumId w:val="16"/>
  </w:num>
  <w:num w:numId="25" w16cid:durableId="1709603017">
    <w:abstractNumId w:val="20"/>
  </w:num>
  <w:num w:numId="26" w16cid:durableId="1504470898">
    <w:abstractNumId w:val="17"/>
  </w:num>
  <w:num w:numId="27" w16cid:durableId="1591818216">
    <w:abstractNumId w:val="22"/>
  </w:num>
  <w:num w:numId="28" w16cid:durableId="256719143">
    <w:abstractNumId w:val="1"/>
  </w:num>
  <w:num w:numId="29" w16cid:durableId="691687463">
    <w:abstractNumId w:val="5"/>
  </w:num>
  <w:num w:numId="30" w16cid:durableId="644243767">
    <w:abstractNumId w:val="18"/>
  </w:num>
  <w:num w:numId="31" w16cid:durableId="180079986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inkAnnotations="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F5"/>
    <w:rsid w:val="000056F5"/>
    <w:rsid w:val="00077B96"/>
    <w:rsid w:val="000A0682"/>
    <w:rsid w:val="000A1442"/>
    <w:rsid w:val="000B0D57"/>
    <w:rsid w:val="000E4904"/>
    <w:rsid w:val="000E601E"/>
    <w:rsid w:val="000F4389"/>
    <w:rsid w:val="00113266"/>
    <w:rsid w:val="00132592"/>
    <w:rsid w:val="00134AE7"/>
    <w:rsid w:val="00185092"/>
    <w:rsid w:val="0018569E"/>
    <w:rsid w:val="00253091"/>
    <w:rsid w:val="00266335"/>
    <w:rsid w:val="002972E8"/>
    <w:rsid w:val="002B5719"/>
    <w:rsid w:val="002D600F"/>
    <w:rsid w:val="002F001F"/>
    <w:rsid w:val="00302BB6"/>
    <w:rsid w:val="00321306"/>
    <w:rsid w:val="00327798"/>
    <w:rsid w:val="00327959"/>
    <w:rsid w:val="003549BF"/>
    <w:rsid w:val="00357BAA"/>
    <w:rsid w:val="00367F14"/>
    <w:rsid w:val="003A62BC"/>
    <w:rsid w:val="003F62CB"/>
    <w:rsid w:val="00414BFF"/>
    <w:rsid w:val="0043045B"/>
    <w:rsid w:val="004543AC"/>
    <w:rsid w:val="004A37AB"/>
    <w:rsid w:val="004B28BD"/>
    <w:rsid w:val="004C430B"/>
    <w:rsid w:val="004C6828"/>
    <w:rsid w:val="004D4667"/>
    <w:rsid w:val="004E558A"/>
    <w:rsid w:val="004E7C93"/>
    <w:rsid w:val="004F2278"/>
    <w:rsid w:val="004F7D23"/>
    <w:rsid w:val="00504F44"/>
    <w:rsid w:val="00513038"/>
    <w:rsid w:val="00520A00"/>
    <w:rsid w:val="0053215F"/>
    <w:rsid w:val="00563040"/>
    <w:rsid w:val="00567DD0"/>
    <w:rsid w:val="005A7015"/>
    <w:rsid w:val="005B49CE"/>
    <w:rsid w:val="005C08AC"/>
    <w:rsid w:val="005D4CB3"/>
    <w:rsid w:val="005E3B00"/>
    <w:rsid w:val="005E609A"/>
    <w:rsid w:val="005F3EC4"/>
    <w:rsid w:val="0060787C"/>
    <w:rsid w:val="00616366"/>
    <w:rsid w:val="006B048F"/>
    <w:rsid w:val="006B6943"/>
    <w:rsid w:val="006F61D0"/>
    <w:rsid w:val="007427DF"/>
    <w:rsid w:val="00744BAC"/>
    <w:rsid w:val="00750430"/>
    <w:rsid w:val="00771D20"/>
    <w:rsid w:val="00797B25"/>
    <w:rsid w:val="007C547C"/>
    <w:rsid w:val="007E1624"/>
    <w:rsid w:val="007E398B"/>
    <w:rsid w:val="0080490D"/>
    <w:rsid w:val="00843509"/>
    <w:rsid w:val="008908B8"/>
    <w:rsid w:val="008946C1"/>
    <w:rsid w:val="008B5DF8"/>
    <w:rsid w:val="009057AD"/>
    <w:rsid w:val="0095447A"/>
    <w:rsid w:val="00956F63"/>
    <w:rsid w:val="00957F8E"/>
    <w:rsid w:val="00980EF1"/>
    <w:rsid w:val="00981344"/>
    <w:rsid w:val="00996235"/>
    <w:rsid w:val="009B3495"/>
    <w:rsid w:val="009F354C"/>
    <w:rsid w:val="009F42ED"/>
    <w:rsid w:val="00A17426"/>
    <w:rsid w:val="00A238BD"/>
    <w:rsid w:val="00A25F4F"/>
    <w:rsid w:val="00A65A6C"/>
    <w:rsid w:val="00A80D70"/>
    <w:rsid w:val="00AB4EE1"/>
    <w:rsid w:val="00AB5C78"/>
    <w:rsid w:val="00AC125E"/>
    <w:rsid w:val="00AD28AA"/>
    <w:rsid w:val="00B0212A"/>
    <w:rsid w:val="00B20356"/>
    <w:rsid w:val="00B22B1A"/>
    <w:rsid w:val="00B23E4D"/>
    <w:rsid w:val="00B64902"/>
    <w:rsid w:val="00B67276"/>
    <w:rsid w:val="00B80398"/>
    <w:rsid w:val="00B95827"/>
    <w:rsid w:val="00BA3B0D"/>
    <w:rsid w:val="00BD6F84"/>
    <w:rsid w:val="00BF7E22"/>
    <w:rsid w:val="00C21A16"/>
    <w:rsid w:val="00C345D4"/>
    <w:rsid w:val="00C762DD"/>
    <w:rsid w:val="00C90287"/>
    <w:rsid w:val="00C917C5"/>
    <w:rsid w:val="00C934A3"/>
    <w:rsid w:val="00CC4B28"/>
    <w:rsid w:val="00CE2D78"/>
    <w:rsid w:val="00D31376"/>
    <w:rsid w:val="00D343C5"/>
    <w:rsid w:val="00D3615C"/>
    <w:rsid w:val="00D36387"/>
    <w:rsid w:val="00D742FF"/>
    <w:rsid w:val="00D818E6"/>
    <w:rsid w:val="00DB6F64"/>
    <w:rsid w:val="00DE46EC"/>
    <w:rsid w:val="00DF3C5A"/>
    <w:rsid w:val="00DF7572"/>
    <w:rsid w:val="00E0375C"/>
    <w:rsid w:val="00E04528"/>
    <w:rsid w:val="00E44C15"/>
    <w:rsid w:val="00E45A05"/>
    <w:rsid w:val="00E51698"/>
    <w:rsid w:val="00E55A6A"/>
    <w:rsid w:val="00E84152"/>
    <w:rsid w:val="00EA2C0E"/>
    <w:rsid w:val="00EB0DE7"/>
    <w:rsid w:val="00EB2A0C"/>
    <w:rsid w:val="00EE1186"/>
    <w:rsid w:val="00EE37ED"/>
    <w:rsid w:val="00F07D2A"/>
    <w:rsid w:val="00F72300"/>
    <w:rsid w:val="00F82A71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0BFF"/>
  <w15:docId w15:val="{137F92A6-9111-473B-9E1A-2480B82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69" w:lineRule="auto"/>
      <w:ind w:left="435" w:hanging="435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5" w:hanging="10"/>
      <w:jc w:val="center"/>
      <w:outlineLvl w:val="0"/>
    </w:pPr>
    <w:rPr>
      <w:rFonts w:ascii="Cambria" w:eastAsia="Cambria" w:hAnsi="Cambria" w:cs="Cambria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7" w:lineRule="auto"/>
      <w:ind w:left="10" w:right="65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9" w:line="267" w:lineRule="auto"/>
      <w:ind w:left="10" w:right="65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7"/>
    </w:pPr>
    <w:rPr>
      <w:rFonts w:ascii="Cambria" w:eastAsia="Cambria" w:hAnsi="Cambria" w:cs="Cambria"/>
      <w:i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i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Cambria" w:eastAsia="Cambria" w:hAnsi="Cambria" w:cs="Cambria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3C5"/>
    <w:rPr>
      <w:rFonts w:ascii="Cambria" w:eastAsia="Cambria" w:hAnsi="Cambria" w:cs="Cambria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80D70"/>
    <w:pPr>
      <w:ind w:left="720"/>
      <w:contextualSpacing/>
    </w:pPr>
  </w:style>
  <w:style w:type="paragraph" w:customStyle="1" w:styleId="ZnakZnakChar">
    <w:name w:val="Znak Znak Char"/>
    <w:basedOn w:val="Normalny"/>
    <w:rsid w:val="00D31376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unhideWhenUsed/>
    <w:rsid w:val="006B694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B694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ZnakZnakChar0">
    <w:name w:val="Znak Znak Char"/>
    <w:basedOn w:val="Normalny"/>
    <w:rsid w:val="006B6943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B2A0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B2A0C"/>
    <w:rPr>
      <w:rFonts w:cs="Times New Roman"/>
    </w:rPr>
  </w:style>
  <w:style w:type="table" w:styleId="Tabela-Siatka">
    <w:name w:val="Table Grid"/>
    <w:basedOn w:val="Standardowy"/>
    <w:uiPriority w:val="39"/>
    <w:rsid w:val="0013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B04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cp:lastModifiedBy>Marcin Rybicki</cp:lastModifiedBy>
  <cp:revision>30</cp:revision>
  <cp:lastPrinted>2021-11-15T08:11:00Z</cp:lastPrinted>
  <dcterms:created xsi:type="dcterms:W3CDTF">2021-10-19T13:52:00Z</dcterms:created>
  <dcterms:modified xsi:type="dcterms:W3CDTF">2024-03-18T09:49:00Z</dcterms:modified>
</cp:coreProperties>
</file>