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F9" w:rsidRDefault="00930AF9" w:rsidP="00877E80">
      <w:pPr>
        <w:tabs>
          <w:tab w:val="left" w:pos="720"/>
        </w:tabs>
        <w:rPr>
          <w:rFonts w:ascii="Times New Roman" w:hAnsi="Times New Roman" w:cs="Times New Roman"/>
        </w:rPr>
      </w:pPr>
    </w:p>
    <w:p w:rsidR="00130667" w:rsidRDefault="00130667" w:rsidP="00624736">
      <w:pPr>
        <w:spacing w:after="0" w:line="360" w:lineRule="auto"/>
        <w:ind w:left="360"/>
        <w:jc w:val="right"/>
        <w:rPr>
          <w:rFonts w:ascii="Times New Roman" w:hAnsi="Times New Roman" w:cs="Times New Roman"/>
          <w:sz w:val="22"/>
          <w:szCs w:val="22"/>
        </w:rPr>
      </w:pPr>
    </w:p>
    <w:p w:rsidR="00624736" w:rsidRDefault="00A44BA9" w:rsidP="002C5767">
      <w:pPr>
        <w:spacing w:after="0" w:line="360" w:lineRule="auto"/>
        <w:ind w:left="36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1</w:t>
      </w:r>
    </w:p>
    <w:p w:rsidR="0071798D" w:rsidRPr="002C5767" w:rsidRDefault="0071798D" w:rsidP="002C5767">
      <w:pPr>
        <w:spacing w:after="0" w:line="360" w:lineRule="auto"/>
        <w:ind w:left="360"/>
        <w:jc w:val="right"/>
        <w:rPr>
          <w:rFonts w:ascii="Times New Roman" w:hAnsi="Times New Roman" w:cs="Times New Roman"/>
          <w:sz w:val="22"/>
          <w:szCs w:val="22"/>
        </w:rPr>
      </w:pPr>
    </w:p>
    <w:p w:rsidR="0071798D" w:rsidRDefault="0071798D" w:rsidP="00624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98D" w:rsidRDefault="0071798D" w:rsidP="007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36A" w:rsidRDefault="0015036A" w:rsidP="007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841">
        <w:rPr>
          <w:rFonts w:ascii="Times New Roman" w:hAnsi="Times New Roman" w:cs="Times New Roman"/>
          <w:b/>
          <w:sz w:val="24"/>
          <w:szCs w:val="24"/>
        </w:rPr>
        <w:t xml:space="preserve">Specyfikacja  </w:t>
      </w:r>
      <w:r w:rsidR="00624736" w:rsidRPr="009D2841">
        <w:rPr>
          <w:rFonts w:ascii="Times New Roman" w:hAnsi="Times New Roman" w:cs="Times New Roman"/>
          <w:b/>
          <w:sz w:val="24"/>
          <w:szCs w:val="24"/>
        </w:rPr>
        <w:t>techniczna zabudowy pomieszczenia regałami przesuwnymi</w:t>
      </w:r>
    </w:p>
    <w:p w:rsidR="0071798D" w:rsidRDefault="0071798D" w:rsidP="0015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5036A" w:rsidRPr="009D2841" w:rsidRDefault="0015036A" w:rsidP="0015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841">
        <w:rPr>
          <w:rFonts w:ascii="Times New Roman" w:eastAsia="Times New Roman" w:hAnsi="Times New Roman" w:cs="Times New Roman"/>
          <w:b/>
          <w:sz w:val="24"/>
          <w:szCs w:val="24"/>
        </w:rPr>
        <w:t xml:space="preserve">Dane techniczne regałów </w:t>
      </w:r>
    </w:p>
    <w:p w:rsidR="0015036A" w:rsidRPr="009D2841" w:rsidRDefault="0015036A" w:rsidP="006247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841">
        <w:rPr>
          <w:rFonts w:ascii="Times New Roman" w:eastAsia="Times New Roman" w:hAnsi="Times New Roman" w:cs="Times New Roman"/>
          <w:sz w:val="24"/>
          <w:szCs w:val="24"/>
        </w:rPr>
        <w:t xml:space="preserve">-          regał 5-półkowy (+1 półka kryjąca) o wys. Hc~2019 mm  </w:t>
      </w:r>
    </w:p>
    <w:p w:rsidR="0015036A" w:rsidRPr="009D2841" w:rsidRDefault="0015036A" w:rsidP="006247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841">
        <w:rPr>
          <w:rFonts w:ascii="Times New Roman" w:eastAsia="Times New Roman" w:hAnsi="Times New Roman" w:cs="Times New Roman"/>
          <w:sz w:val="24"/>
          <w:szCs w:val="24"/>
        </w:rPr>
        <w:t>-          rozstaw półki (światło) wynosi:  ok. 350  mm</w:t>
      </w:r>
    </w:p>
    <w:p w:rsidR="0015036A" w:rsidRPr="009D2841" w:rsidRDefault="0015036A" w:rsidP="006247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841">
        <w:rPr>
          <w:rFonts w:ascii="Times New Roman" w:eastAsia="Times New Roman" w:hAnsi="Times New Roman" w:cs="Times New Roman"/>
          <w:sz w:val="24"/>
          <w:szCs w:val="24"/>
        </w:rPr>
        <w:t>-          głębokość półki: 300 mm</w:t>
      </w:r>
    </w:p>
    <w:p w:rsidR="0015036A" w:rsidRPr="009D2841" w:rsidRDefault="0015036A" w:rsidP="006247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841">
        <w:rPr>
          <w:rFonts w:ascii="Times New Roman" w:eastAsia="Times New Roman" w:hAnsi="Times New Roman" w:cs="Times New Roman"/>
          <w:sz w:val="24"/>
          <w:szCs w:val="24"/>
        </w:rPr>
        <w:t>-          długość półki:   1000 mm,  750 mm</w:t>
      </w:r>
    </w:p>
    <w:p w:rsidR="0015036A" w:rsidRPr="009D2841" w:rsidRDefault="0015036A" w:rsidP="006247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841">
        <w:rPr>
          <w:rFonts w:ascii="Times New Roman" w:eastAsia="Times New Roman" w:hAnsi="Times New Roman" w:cs="Times New Roman"/>
          <w:sz w:val="24"/>
          <w:szCs w:val="24"/>
        </w:rPr>
        <w:t xml:space="preserve">-          torowisko nawierzchniowe bez płyty wypełniającej, kotwiczone z posadzką za pomocą </w:t>
      </w:r>
      <w:r w:rsidR="0071798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1798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</w:t>
      </w:r>
      <w:r w:rsidRPr="009D2841">
        <w:rPr>
          <w:rFonts w:ascii="Times New Roman" w:eastAsia="Times New Roman" w:hAnsi="Times New Roman" w:cs="Times New Roman"/>
          <w:sz w:val="24"/>
          <w:szCs w:val="24"/>
        </w:rPr>
        <w:t xml:space="preserve">kołków rozporowych, ocynkowane  ,z systemem anty przechyłowym </w:t>
      </w:r>
    </w:p>
    <w:p w:rsidR="0015036A" w:rsidRPr="009D2841" w:rsidRDefault="0015036A" w:rsidP="006247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841">
        <w:rPr>
          <w:rFonts w:ascii="Times New Roman" w:eastAsia="Times New Roman" w:hAnsi="Times New Roman" w:cs="Times New Roman"/>
          <w:sz w:val="24"/>
          <w:szCs w:val="24"/>
        </w:rPr>
        <w:t>-          nośność półki 40</w:t>
      </w:r>
      <w:r w:rsidR="00624736" w:rsidRPr="009D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841">
        <w:rPr>
          <w:rFonts w:ascii="Times New Roman" w:eastAsia="Times New Roman" w:hAnsi="Times New Roman" w:cs="Times New Roman"/>
          <w:sz w:val="24"/>
          <w:szCs w:val="24"/>
        </w:rPr>
        <w:t>kg,</w:t>
      </w:r>
    </w:p>
    <w:p w:rsidR="0015036A" w:rsidRPr="009D2841" w:rsidRDefault="0015036A" w:rsidP="006247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841">
        <w:rPr>
          <w:rFonts w:ascii="Times New Roman" w:eastAsia="Times New Roman" w:hAnsi="Times New Roman" w:cs="Times New Roman"/>
          <w:sz w:val="24"/>
          <w:szCs w:val="24"/>
        </w:rPr>
        <w:t>-          regulacja półki „skokowo” co 25 mm (+/-3 otwory )</w:t>
      </w:r>
    </w:p>
    <w:p w:rsidR="0015036A" w:rsidRPr="009D2841" w:rsidRDefault="0015036A" w:rsidP="006247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841">
        <w:rPr>
          <w:rFonts w:ascii="Times New Roman" w:eastAsia="Times New Roman" w:hAnsi="Times New Roman" w:cs="Times New Roman"/>
          <w:sz w:val="24"/>
          <w:szCs w:val="24"/>
        </w:rPr>
        <w:t>-          zaczepy wspólne ( brak regulacji niezależnej półek),</w:t>
      </w:r>
    </w:p>
    <w:p w:rsidR="0015036A" w:rsidRPr="009D2841" w:rsidRDefault="0015036A" w:rsidP="006247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841">
        <w:rPr>
          <w:rFonts w:ascii="Times New Roman" w:eastAsia="Times New Roman" w:hAnsi="Times New Roman" w:cs="Times New Roman"/>
          <w:sz w:val="24"/>
          <w:szCs w:val="24"/>
        </w:rPr>
        <w:t xml:space="preserve">-          stężenia krzyżowe (śruby rzymskie) </w:t>
      </w:r>
    </w:p>
    <w:p w:rsidR="0015036A" w:rsidRPr="009D2841" w:rsidRDefault="0015036A" w:rsidP="006247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2841">
        <w:rPr>
          <w:rFonts w:ascii="Times New Roman" w:eastAsia="Times New Roman" w:hAnsi="Times New Roman" w:cs="Times New Roman"/>
          <w:sz w:val="24"/>
          <w:szCs w:val="24"/>
        </w:rPr>
        <w:t xml:space="preserve">-          </w:t>
      </w:r>
      <w:r w:rsidRPr="009D2841">
        <w:rPr>
          <w:rFonts w:ascii="Times New Roman" w:eastAsia="Times New Roman" w:hAnsi="Times New Roman" w:cs="Times New Roman"/>
          <w:sz w:val="24"/>
          <w:szCs w:val="24"/>
          <w:u w:val="single"/>
        </w:rPr>
        <w:t>jeden regał przesuwny dwustronny  skrajny jako regał zmykający od czoła otwarty</w:t>
      </w:r>
    </w:p>
    <w:p w:rsidR="0015036A" w:rsidRPr="009D2841" w:rsidRDefault="0015036A" w:rsidP="006247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2841">
        <w:rPr>
          <w:rFonts w:ascii="Times New Roman" w:eastAsia="Times New Roman" w:hAnsi="Times New Roman" w:cs="Times New Roman"/>
          <w:sz w:val="24"/>
          <w:szCs w:val="24"/>
          <w:u w:val="single"/>
        </w:rPr>
        <w:t>posiada ściankę dzielącą pełną ,oraz zamek blokujący  w korbie i zamek blokujący regał</w:t>
      </w:r>
    </w:p>
    <w:p w:rsidR="0015036A" w:rsidRPr="009D2841" w:rsidRDefault="0015036A" w:rsidP="006247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2841">
        <w:rPr>
          <w:rFonts w:ascii="Times New Roman" w:eastAsia="Times New Roman" w:hAnsi="Times New Roman" w:cs="Times New Roman"/>
          <w:sz w:val="24"/>
          <w:szCs w:val="24"/>
          <w:u w:val="single"/>
        </w:rPr>
        <w:t>- regał przesuwny  3 x 1000</w:t>
      </w:r>
      <w:r w:rsidR="00145458" w:rsidRPr="009D28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D2841">
        <w:rPr>
          <w:rFonts w:ascii="Times New Roman" w:eastAsia="Times New Roman" w:hAnsi="Times New Roman" w:cs="Times New Roman"/>
          <w:sz w:val="24"/>
          <w:szCs w:val="24"/>
          <w:u w:val="single"/>
        </w:rPr>
        <w:t>i 1 x 750  x   612 mm    </w:t>
      </w:r>
      <w:r w:rsidR="00145458" w:rsidRPr="009D2841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Pr="009D28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6 sztuk</w:t>
      </w:r>
    </w:p>
    <w:p w:rsidR="0015036A" w:rsidRPr="009D2841" w:rsidRDefault="0015036A" w:rsidP="006247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2841">
        <w:rPr>
          <w:rFonts w:ascii="Times New Roman" w:eastAsia="Times New Roman" w:hAnsi="Times New Roman" w:cs="Times New Roman"/>
          <w:sz w:val="24"/>
          <w:szCs w:val="24"/>
          <w:u w:val="single"/>
        </w:rPr>
        <w:t>- regał przesuwny dwustronny przedzielony   3 x 1000</w:t>
      </w:r>
      <w:r w:rsidR="00145458" w:rsidRPr="009D28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D28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 2 x 750  x   612 mm     </w:t>
      </w:r>
      <w:r w:rsidR="00145458" w:rsidRPr="009D2841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Pr="009D2841">
        <w:rPr>
          <w:rFonts w:ascii="Times New Roman" w:eastAsia="Times New Roman" w:hAnsi="Times New Roman" w:cs="Times New Roman"/>
          <w:sz w:val="24"/>
          <w:szCs w:val="24"/>
          <w:u w:val="single"/>
        </w:rPr>
        <w:t>1 sztuka</w:t>
      </w:r>
    </w:p>
    <w:p w:rsidR="0071798D" w:rsidRDefault="0071798D" w:rsidP="001503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36A" w:rsidRPr="009D2841" w:rsidRDefault="0015036A" w:rsidP="001503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841">
        <w:rPr>
          <w:rFonts w:ascii="Times New Roman" w:eastAsia="Times New Roman" w:hAnsi="Times New Roman" w:cs="Times New Roman"/>
          <w:b/>
          <w:sz w:val="24"/>
          <w:szCs w:val="24"/>
        </w:rPr>
        <w:t>Kolor malowania RAL 7035.</w:t>
      </w:r>
    </w:p>
    <w:p w:rsidR="002C5767" w:rsidRPr="009D2841" w:rsidRDefault="0015036A" w:rsidP="0071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47F5" w:rsidRPr="009D2841" w:rsidRDefault="00265E20">
      <w:pPr>
        <w:rPr>
          <w:rFonts w:ascii="Times New Roman" w:hAnsi="Times New Roman" w:cs="Times New Roman"/>
          <w:b/>
          <w:sz w:val="24"/>
          <w:szCs w:val="24"/>
        </w:rPr>
      </w:pPr>
      <w:r w:rsidRPr="009D2841">
        <w:rPr>
          <w:rFonts w:ascii="Times New Roman" w:hAnsi="Times New Roman" w:cs="Times New Roman"/>
          <w:b/>
          <w:sz w:val="24"/>
          <w:szCs w:val="24"/>
        </w:rPr>
        <w:t xml:space="preserve">Wymiary </w:t>
      </w:r>
      <w:r w:rsidR="002C5767" w:rsidRPr="009D2841">
        <w:rPr>
          <w:rFonts w:ascii="Times New Roman" w:hAnsi="Times New Roman" w:cs="Times New Roman"/>
          <w:b/>
          <w:sz w:val="24"/>
          <w:szCs w:val="24"/>
        </w:rPr>
        <w:t xml:space="preserve">pomieszczenia archiwalnego </w:t>
      </w:r>
    </w:p>
    <w:p w:rsidR="002C5767" w:rsidRPr="009D2841" w:rsidRDefault="002C5767">
      <w:pPr>
        <w:rPr>
          <w:rFonts w:ascii="Times New Roman" w:hAnsi="Times New Roman" w:cs="Times New Roman"/>
          <w:b/>
          <w:sz w:val="24"/>
          <w:szCs w:val="24"/>
        </w:rPr>
      </w:pPr>
      <w:r w:rsidRPr="009D2841">
        <w:rPr>
          <w:rFonts w:ascii="Times New Roman" w:hAnsi="Times New Roman" w:cs="Times New Roman"/>
          <w:b/>
          <w:sz w:val="24"/>
          <w:szCs w:val="24"/>
        </w:rPr>
        <w:t>szer. pom. 5100 cm ; dł. pom. 5270 cm</w:t>
      </w:r>
    </w:p>
    <w:sectPr w:rsidR="002C5767" w:rsidRPr="009D2841" w:rsidSect="00706A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7D810139"/>
    <w:multiLevelType w:val="hybridMultilevel"/>
    <w:tmpl w:val="D7043AEC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30"/>
    <w:rsid w:val="00130667"/>
    <w:rsid w:val="00145458"/>
    <w:rsid w:val="0015036A"/>
    <w:rsid w:val="00265E20"/>
    <w:rsid w:val="002C5767"/>
    <w:rsid w:val="003A6FFD"/>
    <w:rsid w:val="00497CD0"/>
    <w:rsid w:val="00537043"/>
    <w:rsid w:val="005B69CA"/>
    <w:rsid w:val="00624736"/>
    <w:rsid w:val="006647F5"/>
    <w:rsid w:val="00706A83"/>
    <w:rsid w:val="0071798D"/>
    <w:rsid w:val="00773F30"/>
    <w:rsid w:val="00877E80"/>
    <w:rsid w:val="008E4C33"/>
    <w:rsid w:val="00930AF9"/>
    <w:rsid w:val="009439B6"/>
    <w:rsid w:val="009D2841"/>
    <w:rsid w:val="00A44BA9"/>
    <w:rsid w:val="00A77BC0"/>
    <w:rsid w:val="00A9392B"/>
    <w:rsid w:val="00A97622"/>
    <w:rsid w:val="00CB3E32"/>
    <w:rsid w:val="00D615B5"/>
    <w:rsid w:val="00DB2874"/>
    <w:rsid w:val="00EC2CC5"/>
    <w:rsid w:val="00ED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E7C01-E074-447D-87F1-6D575D83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36A"/>
    <w:pPr>
      <w:spacing w:after="120" w:line="264" w:lineRule="auto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E8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77E8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7E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28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84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10</cp:revision>
  <cp:lastPrinted>2018-09-21T10:08:00Z</cp:lastPrinted>
  <dcterms:created xsi:type="dcterms:W3CDTF">2018-01-25T09:29:00Z</dcterms:created>
  <dcterms:modified xsi:type="dcterms:W3CDTF">2018-09-21T10:10:00Z</dcterms:modified>
</cp:coreProperties>
</file>