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E6" w:rsidRDefault="000B47E6" w:rsidP="000B47E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:rsidR="000B47E6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oświadcza, że: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Jest uprawniony do występowania w obrocie prawnym, zgodnie z wymaganiami prawa.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Posiada uprawnienia niezbędne do wykonywania prac lub czynności, wynikających z ustawy </w:t>
      </w:r>
      <w:r>
        <w:rPr>
          <w:rFonts w:ascii="Times New Roman" w:hAnsi="Times New Roman" w:cs="Times New Roman"/>
        </w:rPr>
        <w:br/>
        <w:t>o obligacjach.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Dysponuje niezbędną wiedzą i doświadczeniem, a także potencjałem ekonomicznym i technicznym oraz pracownikami zdolnymi do wykonywania przedmiotu konkursu.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Jest bankiem lub domem maklerskim.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5.Znajduje się w sytuacji finansowej zapewniającej realizację złożonej oferty.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6.Nie znajduje się w trakcie postępowania upadłościowego, w stanie upadłości lub likwidacji.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Pr="00902A3A" w:rsidRDefault="000B47E6" w:rsidP="000B47E6">
      <w:pPr>
        <w:spacing w:after="0"/>
        <w:jc w:val="both"/>
        <w:rPr>
          <w:rFonts w:ascii="Times New Roman" w:hAnsi="Times New Roman" w:cs="Times New Roman"/>
        </w:rPr>
      </w:pPr>
      <w:r w:rsidRPr="00902A3A">
        <w:rPr>
          <w:rFonts w:ascii="Times New Roman" w:hAnsi="Times New Roman" w:cs="Times New Roman"/>
        </w:rPr>
        <w:t>7. W ciągu ostatnich czterech lat  samodzielnie  zrealizował co najmniej 3 emisje obligacji komunalnych.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Akceptuje warunki postępowania, określone w zaproszeniu do składania ofert.</w:t>
      </w: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Podpisano:</w:t>
      </w:r>
    </w:p>
    <w:p w:rsidR="000B47E6" w:rsidRPr="00330774" w:rsidRDefault="000B47E6" w:rsidP="000B47E6">
      <w:pPr>
        <w:spacing w:after="0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Pr="007C5CAA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(osoby uprawnione do reprezentacji Oferenta lub osoby upoważnione przez Oferenta zgodnie </w:t>
      </w:r>
      <w:r>
        <w:rPr>
          <w:rFonts w:ascii="Times New Roman" w:hAnsi="Times New Roman" w:cs="Times New Roman"/>
        </w:rPr>
        <w:br/>
        <w:t>z załączonymi pełnomocnictwami)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DB7D42" w:rsidRDefault="00DB7D42"/>
    <w:sectPr w:rsidR="00DB7D42" w:rsidSect="00D4064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99" w:rsidRDefault="00071999">
      <w:pPr>
        <w:spacing w:after="0" w:line="240" w:lineRule="auto"/>
      </w:pPr>
      <w:r>
        <w:separator/>
      </w:r>
    </w:p>
  </w:endnote>
  <w:endnote w:type="continuationSeparator" w:id="0">
    <w:p w:rsidR="00071999" w:rsidRDefault="0007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5F" w:rsidRDefault="00071999">
    <w:pPr>
      <w:pStyle w:val="Stopka"/>
      <w:jc w:val="right"/>
      <w:rPr>
        <w:rFonts w:asciiTheme="majorHAnsi" w:hAnsiTheme="majorHAnsi"/>
        <w:sz w:val="28"/>
        <w:szCs w:val="28"/>
      </w:rPr>
    </w:pPr>
  </w:p>
  <w:p w:rsidR="00E4175F" w:rsidRDefault="000719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99" w:rsidRDefault="00071999">
      <w:pPr>
        <w:spacing w:after="0" w:line="240" w:lineRule="auto"/>
      </w:pPr>
      <w:r>
        <w:separator/>
      </w:r>
    </w:p>
  </w:footnote>
  <w:footnote w:type="continuationSeparator" w:id="0">
    <w:p w:rsidR="00071999" w:rsidRDefault="00071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E6"/>
    <w:rsid w:val="00071999"/>
    <w:rsid w:val="000B47E6"/>
    <w:rsid w:val="0031075C"/>
    <w:rsid w:val="00395EC2"/>
    <w:rsid w:val="00D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7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B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E6"/>
  </w:style>
  <w:style w:type="paragraph" w:styleId="Nagwek">
    <w:name w:val="header"/>
    <w:basedOn w:val="Normalny"/>
    <w:link w:val="NagwekZnak"/>
    <w:uiPriority w:val="99"/>
    <w:unhideWhenUsed/>
    <w:rsid w:val="00395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7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B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E6"/>
  </w:style>
  <w:style w:type="paragraph" w:styleId="Nagwek">
    <w:name w:val="header"/>
    <w:basedOn w:val="Normalny"/>
    <w:link w:val="NagwekZnak"/>
    <w:uiPriority w:val="99"/>
    <w:unhideWhenUsed/>
    <w:rsid w:val="00395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Rybicki</dc:creator>
  <cp:lastModifiedBy>marcin</cp:lastModifiedBy>
  <cp:revision>2</cp:revision>
  <dcterms:created xsi:type="dcterms:W3CDTF">2017-10-16T19:47:00Z</dcterms:created>
  <dcterms:modified xsi:type="dcterms:W3CDTF">2017-10-16T19:47:00Z</dcterms:modified>
</cp:coreProperties>
</file>