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98" w:rsidRDefault="002A1393" w:rsidP="001E51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OGŁOSZENIE NR</w:t>
      </w:r>
      <w:bookmarkStart w:id="0" w:name="_GoBack"/>
      <w:bookmarkEnd w:id="0"/>
      <w:r w:rsidR="001E519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8</w:t>
      </w:r>
      <w:r w:rsidR="001E5198">
        <w:rPr>
          <w:b/>
          <w:sz w:val="22"/>
          <w:szCs w:val="22"/>
        </w:rPr>
        <w:t>/2016</w:t>
      </w:r>
    </w:p>
    <w:p w:rsidR="001E5198" w:rsidRDefault="001E5198" w:rsidP="001E51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BURMISTRZA PIŁAWY GÓRNEJ </w:t>
      </w:r>
    </w:p>
    <w:p w:rsidR="001E5198" w:rsidRDefault="001E5198" w:rsidP="001E51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 </w:t>
      </w:r>
      <w:r w:rsidR="002D00C0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 xml:space="preserve">.11.2016 </w:t>
      </w:r>
      <w:proofErr w:type="gramStart"/>
      <w:r>
        <w:rPr>
          <w:b/>
          <w:sz w:val="22"/>
          <w:szCs w:val="22"/>
        </w:rPr>
        <w:t>r</w:t>
      </w:r>
      <w:proofErr w:type="gramEnd"/>
      <w:r>
        <w:rPr>
          <w:b/>
          <w:sz w:val="22"/>
          <w:szCs w:val="22"/>
        </w:rPr>
        <w:t>.</w:t>
      </w:r>
    </w:p>
    <w:p w:rsidR="001E5198" w:rsidRDefault="001E5198" w:rsidP="001E51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REALIZACJĘ ZADANIA PUBLICZNEGO </w:t>
      </w:r>
    </w:p>
    <w:p w:rsidR="001E5198" w:rsidRDefault="001E5198" w:rsidP="001E51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ZAKRESIE ZAPEWNIENIA OPIEKI BEZDOMNYM </w:t>
      </w:r>
      <w:proofErr w:type="gramStart"/>
      <w:r>
        <w:rPr>
          <w:b/>
          <w:sz w:val="22"/>
          <w:szCs w:val="22"/>
        </w:rPr>
        <w:t>ZWIERZĘTOM                                     NA</w:t>
      </w:r>
      <w:proofErr w:type="gramEnd"/>
      <w:r>
        <w:rPr>
          <w:b/>
          <w:sz w:val="22"/>
          <w:szCs w:val="22"/>
        </w:rPr>
        <w:t xml:space="preserve"> TERENIE GMINY PIŁAWY GÓRNEJ W 2017 r.</w:t>
      </w:r>
    </w:p>
    <w:p w:rsidR="001E5198" w:rsidRDefault="001E5198" w:rsidP="001E5198">
      <w:pPr>
        <w:jc w:val="center"/>
        <w:rPr>
          <w:b/>
          <w:sz w:val="22"/>
          <w:szCs w:val="22"/>
        </w:rPr>
      </w:pPr>
    </w:p>
    <w:p w:rsidR="001E5198" w:rsidRDefault="001E5198" w:rsidP="001E5198">
      <w:pPr>
        <w:jc w:val="center"/>
        <w:rPr>
          <w:b/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Na podstawie art. 13 ustawy z dnia 24 kwietnia 2003 r. o działalności pożytku </w:t>
      </w:r>
      <w:proofErr w:type="gramStart"/>
      <w:r>
        <w:rPr>
          <w:sz w:val="22"/>
          <w:szCs w:val="22"/>
        </w:rPr>
        <w:t>publicznego                   i</w:t>
      </w:r>
      <w:proofErr w:type="gramEnd"/>
      <w:r>
        <w:rPr>
          <w:sz w:val="22"/>
          <w:szCs w:val="22"/>
        </w:rPr>
        <w:t xml:space="preserve"> o wolontariacie (</w:t>
      </w:r>
      <w:proofErr w:type="spellStart"/>
      <w:r w:rsidR="00A21311">
        <w:rPr>
          <w:sz w:val="22"/>
          <w:szCs w:val="22"/>
        </w:rPr>
        <w:t>t.j</w:t>
      </w:r>
      <w:proofErr w:type="spellEnd"/>
      <w:r w:rsidR="00A2131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2016 r. poz. 1817) oraz projektu Uchwały Budżetowej Gminy Piława Górna na rok 2017 </w:t>
      </w:r>
      <w:r>
        <w:rPr>
          <w:b/>
          <w:sz w:val="22"/>
          <w:szCs w:val="22"/>
        </w:rPr>
        <w:t>Burmistrz Piławy Górnej ogłasza otwarty konkurs na realizację zadania publicznego w zakresie zapewnienia opieki bezdomnym zwierzętom na terenie Gminy Piławy Górnej w 201</w:t>
      </w:r>
      <w:r w:rsidR="002D00C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r.</w:t>
      </w:r>
    </w:p>
    <w:p w:rsidR="001E5198" w:rsidRDefault="001E5198" w:rsidP="001E5198">
      <w:pPr>
        <w:jc w:val="both"/>
        <w:rPr>
          <w:b/>
          <w:sz w:val="22"/>
          <w:szCs w:val="22"/>
        </w:rPr>
      </w:pPr>
    </w:p>
    <w:p w:rsidR="001E5198" w:rsidRDefault="001E5198" w:rsidP="001E51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Realizujący zadanie zobowiązany będzie do:</w:t>
      </w:r>
    </w:p>
    <w:p w:rsidR="001E5198" w:rsidRDefault="001E5198" w:rsidP="001E519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prowadzenia na zlecenie zleceniodawcy wyłapywania bezdomnych psów na terenie </w:t>
      </w:r>
      <w:proofErr w:type="gramStart"/>
      <w:r>
        <w:rPr>
          <w:sz w:val="22"/>
          <w:szCs w:val="22"/>
        </w:rPr>
        <w:t>gminy                  Piławy</w:t>
      </w:r>
      <w:proofErr w:type="gramEnd"/>
      <w:r>
        <w:rPr>
          <w:sz w:val="22"/>
          <w:szCs w:val="22"/>
        </w:rPr>
        <w:t xml:space="preserve"> Górnej,</w:t>
      </w:r>
    </w:p>
    <w:p w:rsidR="001E5198" w:rsidRDefault="001E5198" w:rsidP="001E5198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przetrzymywania</w:t>
      </w:r>
      <w:proofErr w:type="gramEnd"/>
      <w:r>
        <w:rPr>
          <w:sz w:val="22"/>
          <w:szCs w:val="22"/>
        </w:rPr>
        <w:t xml:space="preserve"> zwierząt zgodnie z przepisami o ochronie zwierząt,</w:t>
      </w:r>
    </w:p>
    <w:p w:rsidR="001E5198" w:rsidRDefault="001E5198" w:rsidP="001E5198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zapewnienia</w:t>
      </w:r>
      <w:proofErr w:type="gramEnd"/>
      <w:r>
        <w:rPr>
          <w:sz w:val="22"/>
          <w:szCs w:val="22"/>
        </w:rPr>
        <w:t xml:space="preserve"> przyjętym zwierzętom podstawowej opieki weterynaryjnej,</w:t>
      </w:r>
    </w:p>
    <w:p w:rsidR="001E5198" w:rsidRDefault="001E5198" w:rsidP="001E519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przesyłania zleceniodawcy, dwa razy w roku, informacji zleceniodawcy o </w:t>
      </w:r>
      <w:proofErr w:type="gramStart"/>
      <w:r>
        <w:rPr>
          <w:sz w:val="22"/>
          <w:szCs w:val="22"/>
        </w:rPr>
        <w:t>odłowionych                        i</w:t>
      </w:r>
      <w:proofErr w:type="gramEnd"/>
      <w:r>
        <w:rPr>
          <w:sz w:val="22"/>
          <w:szCs w:val="22"/>
        </w:rPr>
        <w:t xml:space="preserve"> przetrzymywanych psach,</w:t>
      </w:r>
    </w:p>
    <w:p w:rsidR="001E5198" w:rsidRDefault="001E5198" w:rsidP="001E5198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prowadzenia</w:t>
      </w:r>
      <w:proofErr w:type="gramEnd"/>
      <w:r>
        <w:rPr>
          <w:sz w:val="22"/>
          <w:szCs w:val="22"/>
        </w:rPr>
        <w:t xml:space="preserve"> działalności związanej z adopcją psów, aby zapewnić miejsca do przetrzymywania nowo przyjętych zwierząt.</w:t>
      </w:r>
    </w:p>
    <w:p w:rsidR="001E5198" w:rsidRDefault="001E5198" w:rsidP="001E5198">
      <w:pPr>
        <w:jc w:val="both"/>
        <w:rPr>
          <w:b/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Środki przeznaczone na realizację zadania:</w:t>
      </w:r>
    </w:p>
    <w:p w:rsidR="001E5198" w:rsidRDefault="001E5198" w:rsidP="001E51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Wysokość dofinansowania zadania określonego w punkcie 1 wynosi 2</w:t>
      </w:r>
      <w:r w:rsidR="00A21311">
        <w:rPr>
          <w:sz w:val="22"/>
          <w:szCs w:val="22"/>
        </w:rPr>
        <w:t>2</w:t>
      </w:r>
      <w:r>
        <w:rPr>
          <w:sz w:val="22"/>
          <w:szCs w:val="22"/>
        </w:rPr>
        <w:t xml:space="preserve">.500 </w:t>
      </w:r>
      <w:proofErr w:type="gramStart"/>
      <w:r>
        <w:rPr>
          <w:sz w:val="22"/>
          <w:szCs w:val="22"/>
        </w:rPr>
        <w:t>zł</w:t>
      </w:r>
      <w:proofErr w:type="gramEnd"/>
      <w:r>
        <w:rPr>
          <w:sz w:val="22"/>
          <w:szCs w:val="22"/>
        </w:rPr>
        <w:t xml:space="preserve"> w 201</w:t>
      </w:r>
      <w:r w:rsidR="00A21311">
        <w:rPr>
          <w:sz w:val="22"/>
          <w:szCs w:val="22"/>
        </w:rPr>
        <w:t>7</w:t>
      </w:r>
      <w:r>
        <w:rPr>
          <w:sz w:val="22"/>
          <w:szCs w:val="22"/>
        </w:rPr>
        <w:t xml:space="preserve"> r.</w:t>
      </w:r>
    </w:p>
    <w:p w:rsidR="001E5198" w:rsidRDefault="001E5198" w:rsidP="001E5198">
      <w:pPr>
        <w:jc w:val="both"/>
        <w:rPr>
          <w:b/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Zasady przyznawania dotacji:</w:t>
      </w:r>
    </w:p>
    <w:p w:rsidR="001E5198" w:rsidRDefault="001E5198" w:rsidP="001E5198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zadanie winno być przedmiotem działalności statutowej podmiotu </w:t>
      </w:r>
      <w:proofErr w:type="gramStart"/>
      <w:r>
        <w:rPr>
          <w:sz w:val="22"/>
          <w:szCs w:val="22"/>
        </w:rPr>
        <w:t>ubiegającego                     się</w:t>
      </w:r>
      <w:proofErr w:type="gramEnd"/>
      <w:r>
        <w:rPr>
          <w:sz w:val="22"/>
          <w:szCs w:val="22"/>
        </w:rPr>
        <w:t xml:space="preserve"> o dotację,</w:t>
      </w:r>
    </w:p>
    <w:p w:rsidR="001E5198" w:rsidRDefault="001E5198" w:rsidP="001E5198">
      <w:pPr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podmiot</w:t>
      </w:r>
      <w:proofErr w:type="gramEnd"/>
      <w:r>
        <w:rPr>
          <w:sz w:val="22"/>
          <w:szCs w:val="22"/>
        </w:rPr>
        <w:t xml:space="preserve"> ubiegający się o dotację powinien posiadać doświadczenie w organizacji tego typu zadań, zasoby rzeczowe w postaci bazy materialno-technicznej oraz wykwalifikowaną kadrę,</w:t>
      </w:r>
    </w:p>
    <w:p w:rsidR="001E5198" w:rsidRDefault="001E5198" w:rsidP="001E5198">
      <w:pPr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podmiot</w:t>
      </w:r>
      <w:proofErr w:type="gramEnd"/>
      <w:r>
        <w:rPr>
          <w:sz w:val="22"/>
          <w:szCs w:val="22"/>
        </w:rPr>
        <w:t xml:space="preserve"> ubiegający się o dotację jest zobowiązany do wyodrębnienia w ewidencji księgowej środków otrzymanych na realizację zadania.</w:t>
      </w: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Termin realizacji zadania:</w:t>
      </w:r>
    </w:p>
    <w:p w:rsidR="001E5198" w:rsidRDefault="001E5198" w:rsidP="001E5198">
      <w:pPr>
        <w:jc w:val="both"/>
        <w:rPr>
          <w:sz w:val="22"/>
          <w:szCs w:val="22"/>
        </w:rPr>
      </w:pPr>
      <w:r>
        <w:rPr>
          <w:sz w:val="22"/>
          <w:szCs w:val="22"/>
        </w:rPr>
        <w:t>Zadanie realizowane będzie w 201</w:t>
      </w:r>
      <w:r w:rsidR="00A21311">
        <w:rPr>
          <w:sz w:val="22"/>
          <w:szCs w:val="22"/>
        </w:rPr>
        <w:t>7</w:t>
      </w:r>
      <w:r>
        <w:rPr>
          <w:sz w:val="22"/>
          <w:szCs w:val="22"/>
        </w:rPr>
        <w:t xml:space="preserve"> r. Szczegółowe terminy realizacji zadania zostaną </w:t>
      </w:r>
      <w:proofErr w:type="gramStart"/>
      <w:r>
        <w:rPr>
          <w:sz w:val="22"/>
          <w:szCs w:val="22"/>
        </w:rPr>
        <w:t>określone                     w</w:t>
      </w:r>
      <w:proofErr w:type="gramEnd"/>
      <w:r>
        <w:rPr>
          <w:sz w:val="22"/>
          <w:szCs w:val="22"/>
        </w:rPr>
        <w:t xml:space="preserve"> umowie zawieranej po rozstrzygnięciu konkursu, której wzór stanowi załącznik Nr </w:t>
      </w:r>
      <w:r w:rsidR="00A21311">
        <w:rPr>
          <w:sz w:val="22"/>
          <w:szCs w:val="22"/>
        </w:rPr>
        <w:t>3</w:t>
      </w:r>
      <w:r>
        <w:rPr>
          <w:sz w:val="22"/>
          <w:szCs w:val="22"/>
        </w:rPr>
        <w:t xml:space="preserve"> do rozporządzenia Ministra </w:t>
      </w:r>
      <w:r w:rsidR="00A21311">
        <w:rPr>
          <w:sz w:val="22"/>
          <w:szCs w:val="22"/>
        </w:rPr>
        <w:t xml:space="preserve">Rodziny, </w:t>
      </w:r>
      <w:r>
        <w:rPr>
          <w:sz w:val="22"/>
          <w:szCs w:val="22"/>
        </w:rPr>
        <w:t>Pracy i Polityki Społecznej z dnia 1</w:t>
      </w:r>
      <w:r w:rsidR="00A21311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A21311">
        <w:rPr>
          <w:sz w:val="22"/>
          <w:szCs w:val="22"/>
        </w:rPr>
        <w:t>sierpnia</w:t>
      </w:r>
      <w:r>
        <w:rPr>
          <w:sz w:val="22"/>
          <w:szCs w:val="22"/>
        </w:rPr>
        <w:t xml:space="preserve"> 201</w:t>
      </w:r>
      <w:r w:rsidR="00A21311">
        <w:rPr>
          <w:sz w:val="22"/>
          <w:szCs w:val="22"/>
        </w:rPr>
        <w:t>6</w:t>
      </w:r>
      <w:r>
        <w:rPr>
          <w:sz w:val="22"/>
          <w:szCs w:val="22"/>
        </w:rPr>
        <w:t xml:space="preserve"> r. w sprawie wzor</w:t>
      </w:r>
      <w:r w:rsidR="00A21311">
        <w:rPr>
          <w:sz w:val="22"/>
          <w:szCs w:val="22"/>
        </w:rPr>
        <w:t>ów ofert</w:t>
      </w:r>
      <w:r>
        <w:rPr>
          <w:sz w:val="22"/>
          <w:szCs w:val="22"/>
        </w:rPr>
        <w:t xml:space="preserve"> i ramow</w:t>
      </w:r>
      <w:r w:rsidR="00A21311">
        <w:rPr>
          <w:sz w:val="22"/>
          <w:szCs w:val="22"/>
        </w:rPr>
        <w:t>ych</w:t>
      </w:r>
      <w:r>
        <w:rPr>
          <w:sz w:val="22"/>
          <w:szCs w:val="22"/>
        </w:rPr>
        <w:t xml:space="preserve"> wzor</w:t>
      </w:r>
      <w:r w:rsidR="00A21311">
        <w:rPr>
          <w:sz w:val="22"/>
          <w:szCs w:val="22"/>
        </w:rPr>
        <w:t>ów</w:t>
      </w:r>
      <w:r>
        <w:rPr>
          <w:sz w:val="22"/>
          <w:szCs w:val="22"/>
        </w:rPr>
        <w:t xml:space="preserve"> um</w:t>
      </w:r>
      <w:r w:rsidR="00A21311">
        <w:rPr>
          <w:sz w:val="22"/>
          <w:szCs w:val="22"/>
        </w:rPr>
        <w:t>ów</w:t>
      </w:r>
      <w:r>
        <w:rPr>
          <w:sz w:val="22"/>
          <w:szCs w:val="22"/>
        </w:rPr>
        <w:t xml:space="preserve"> dotyczących realizacji zada</w:t>
      </w:r>
      <w:r w:rsidR="00A21311">
        <w:rPr>
          <w:sz w:val="22"/>
          <w:szCs w:val="22"/>
        </w:rPr>
        <w:t>ń</w:t>
      </w:r>
      <w:r>
        <w:rPr>
          <w:sz w:val="22"/>
          <w:szCs w:val="22"/>
        </w:rPr>
        <w:t xml:space="preserve"> publiczn</w:t>
      </w:r>
      <w:r w:rsidR="00A21311">
        <w:rPr>
          <w:sz w:val="22"/>
          <w:szCs w:val="22"/>
        </w:rPr>
        <w:t>ych</w:t>
      </w:r>
      <w:r>
        <w:rPr>
          <w:sz w:val="22"/>
          <w:szCs w:val="22"/>
        </w:rPr>
        <w:t xml:space="preserve"> oraz wzor</w:t>
      </w:r>
      <w:r w:rsidR="00A21311">
        <w:rPr>
          <w:sz w:val="22"/>
          <w:szCs w:val="22"/>
        </w:rPr>
        <w:t>ów</w:t>
      </w:r>
      <w:r>
        <w:rPr>
          <w:sz w:val="22"/>
          <w:szCs w:val="22"/>
        </w:rPr>
        <w:t xml:space="preserve"> sprawozda</w:t>
      </w:r>
      <w:r w:rsidR="00A21311">
        <w:rPr>
          <w:sz w:val="22"/>
          <w:szCs w:val="22"/>
        </w:rPr>
        <w:t xml:space="preserve">ń </w:t>
      </w:r>
      <w:r>
        <w:rPr>
          <w:sz w:val="22"/>
          <w:szCs w:val="22"/>
        </w:rPr>
        <w:t>z wykonania t</w:t>
      </w:r>
      <w:r w:rsidR="00A21311">
        <w:rPr>
          <w:sz w:val="22"/>
          <w:szCs w:val="22"/>
        </w:rPr>
        <w:t>ych</w:t>
      </w:r>
      <w:r>
        <w:rPr>
          <w:sz w:val="22"/>
          <w:szCs w:val="22"/>
        </w:rPr>
        <w:t xml:space="preserve"> zada</w:t>
      </w:r>
      <w:r w:rsidR="00A21311">
        <w:rPr>
          <w:sz w:val="22"/>
          <w:szCs w:val="22"/>
        </w:rPr>
        <w:t>ń</w:t>
      </w:r>
      <w:r>
        <w:rPr>
          <w:sz w:val="22"/>
          <w:szCs w:val="22"/>
        </w:rPr>
        <w:t xml:space="preserve"> (Dz. U. 201</w:t>
      </w:r>
      <w:r w:rsidR="00A21311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poz.</w:t>
      </w:r>
      <w:r w:rsidR="00A21311">
        <w:rPr>
          <w:sz w:val="22"/>
          <w:szCs w:val="22"/>
        </w:rPr>
        <w:t>1300</w:t>
      </w:r>
      <w:r>
        <w:rPr>
          <w:sz w:val="22"/>
          <w:szCs w:val="22"/>
        </w:rPr>
        <w:t xml:space="preserve">). </w:t>
      </w: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Warunki realizacji zadania:</w:t>
      </w:r>
    </w:p>
    <w:p w:rsidR="001E5198" w:rsidRDefault="001E5198" w:rsidP="001E5198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dysponowanie lokalem lub tytułem prawnym do lokalu umożliwiającym jego </w:t>
      </w:r>
      <w:proofErr w:type="gramStart"/>
      <w:r>
        <w:rPr>
          <w:sz w:val="22"/>
          <w:szCs w:val="22"/>
        </w:rPr>
        <w:t>użytkowanie               i</w:t>
      </w:r>
      <w:proofErr w:type="gramEnd"/>
      <w:r>
        <w:rPr>
          <w:sz w:val="22"/>
          <w:szCs w:val="22"/>
        </w:rPr>
        <w:t xml:space="preserve"> spełniającym wymogi obowiązujące przy prowadzeniu działalności, </w:t>
      </w:r>
    </w:p>
    <w:p w:rsidR="001E5198" w:rsidRDefault="001E5198" w:rsidP="001E5198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posiadanie zasobów rzeczowych i sprzętowych istotnych do realizacji zadania </w:t>
      </w:r>
      <w:proofErr w:type="gramStart"/>
      <w:r>
        <w:rPr>
          <w:sz w:val="22"/>
          <w:szCs w:val="22"/>
        </w:rPr>
        <w:t>wraz                           z</w:t>
      </w:r>
      <w:proofErr w:type="gramEnd"/>
      <w:r>
        <w:rPr>
          <w:sz w:val="22"/>
          <w:szCs w:val="22"/>
        </w:rPr>
        <w:t xml:space="preserve"> informacją o stanie technicznym,</w:t>
      </w:r>
    </w:p>
    <w:p w:rsidR="001E5198" w:rsidRDefault="001E5198" w:rsidP="001E5198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posiadanie</w:t>
      </w:r>
      <w:proofErr w:type="gramEnd"/>
      <w:r>
        <w:rPr>
          <w:sz w:val="22"/>
          <w:szCs w:val="22"/>
        </w:rPr>
        <w:t xml:space="preserve"> zasobów kadrowych niezbędnych do realizacji zadania, z odpowiednimi uprawnieniami,</w:t>
      </w:r>
    </w:p>
    <w:p w:rsidR="001E5198" w:rsidRDefault="001E5198" w:rsidP="001E5198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wydatkowanie</w:t>
      </w:r>
      <w:proofErr w:type="gramEnd"/>
      <w:r>
        <w:rPr>
          <w:sz w:val="22"/>
          <w:szCs w:val="22"/>
        </w:rPr>
        <w:t xml:space="preserve"> środków z udzielonej dotacji tylko na działania związane z realizacją zadania.</w:t>
      </w:r>
    </w:p>
    <w:p w:rsidR="001E5198" w:rsidRDefault="001E5198" w:rsidP="001E5198">
      <w:pPr>
        <w:jc w:val="both"/>
        <w:rPr>
          <w:b/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Termin składania ofert:</w:t>
      </w:r>
    </w:p>
    <w:p w:rsidR="001E5198" w:rsidRDefault="001E5198" w:rsidP="001E51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Kompletne oferty, których wzór określony został w załączniku Nr 1 do w/cytowanego rozporządzenia Ministra </w:t>
      </w:r>
      <w:r w:rsidR="003561D4">
        <w:rPr>
          <w:sz w:val="22"/>
          <w:szCs w:val="22"/>
        </w:rPr>
        <w:t xml:space="preserve">Rodziny, </w:t>
      </w:r>
      <w:r>
        <w:rPr>
          <w:sz w:val="22"/>
          <w:szCs w:val="22"/>
        </w:rPr>
        <w:t>Pracy i Polityki Społecznej z dnia 1</w:t>
      </w:r>
      <w:r w:rsidR="003561D4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3561D4">
        <w:rPr>
          <w:sz w:val="22"/>
          <w:szCs w:val="22"/>
        </w:rPr>
        <w:t>sierpnia</w:t>
      </w:r>
      <w:r>
        <w:rPr>
          <w:sz w:val="22"/>
          <w:szCs w:val="22"/>
        </w:rPr>
        <w:t xml:space="preserve"> 201</w:t>
      </w:r>
      <w:r w:rsidR="003561D4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r . </w:t>
      </w:r>
      <w:proofErr w:type="gramEnd"/>
      <w:r>
        <w:rPr>
          <w:sz w:val="22"/>
          <w:szCs w:val="22"/>
        </w:rPr>
        <w:t xml:space="preserve">należy składać w Urzędzie </w:t>
      </w:r>
      <w:r w:rsidR="003561D4">
        <w:rPr>
          <w:sz w:val="22"/>
          <w:szCs w:val="22"/>
        </w:rPr>
        <w:lastRenderedPageBreak/>
        <w:t xml:space="preserve">Miasta </w:t>
      </w:r>
      <w:r>
        <w:rPr>
          <w:sz w:val="22"/>
          <w:szCs w:val="22"/>
        </w:rPr>
        <w:t xml:space="preserve">w Piławie Górnej ul. Piastowska 69, 58-240 Piława Górna, w terminie do dnia </w:t>
      </w:r>
      <w:r>
        <w:rPr>
          <w:b/>
          <w:sz w:val="22"/>
          <w:szCs w:val="22"/>
        </w:rPr>
        <w:t xml:space="preserve"> </w:t>
      </w:r>
      <w:r w:rsidR="003561D4">
        <w:rPr>
          <w:b/>
          <w:sz w:val="22"/>
          <w:szCs w:val="22"/>
        </w:rPr>
        <w:t>1</w:t>
      </w:r>
      <w:r w:rsidR="002D00C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.12.201</w:t>
      </w:r>
      <w:r w:rsidR="003561D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r</w:t>
      </w:r>
      <w:proofErr w:type="gramEnd"/>
      <w:r>
        <w:rPr>
          <w:b/>
          <w:sz w:val="22"/>
          <w:szCs w:val="22"/>
        </w:rPr>
        <w:t>. do godz. 12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E5198" w:rsidRDefault="001E5198" w:rsidP="001E5198">
      <w:pPr>
        <w:jc w:val="both"/>
        <w:rPr>
          <w:b/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Kryteria stosowane przy wyborze ofert oraz termin dokonywania wyboru oferty:</w:t>
      </w:r>
    </w:p>
    <w:p w:rsidR="001E5198" w:rsidRDefault="001E5198" w:rsidP="001E519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dokonywaniu wyboru oferty stosowane będą następujące kryteria:</w:t>
      </w:r>
    </w:p>
    <w:p w:rsidR="001E5198" w:rsidRDefault="001E5198" w:rsidP="001E5198">
      <w:pPr>
        <w:numPr>
          <w:ilvl w:val="0"/>
          <w:numId w:val="5"/>
        </w:numPr>
        <w:ind w:left="900" w:hanging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ocena</w:t>
      </w:r>
      <w:proofErr w:type="gramEnd"/>
      <w:r>
        <w:rPr>
          <w:sz w:val="22"/>
          <w:szCs w:val="22"/>
        </w:rPr>
        <w:t xml:space="preserve"> możliwości realizacji zadania przez podmiot przy uwzględnieniu podanych       </w:t>
      </w:r>
    </w:p>
    <w:p w:rsidR="001E5198" w:rsidRDefault="001E5198" w:rsidP="001E519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informacji</w:t>
      </w:r>
      <w:proofErr w:type="gramEnd"/>
      <w:r>
        <w:rPr>
          <w:sz w:val="22"/>
          <w:szCs w:val="22"/>
        </w:rPr>
        <w:t>,</w:t>
      </w:r>
    </w:p>
    <w:p w:rsidR="001E5198" w:rsidRDefault="001E5198" w:rsidP="001E5198">
      <w:pPr>
        <w:numPr>
          <w:ilvl w:val="0"/>
          <w:numId w:val="5"/>
        </w:numPr>
        <w:ind w:left="900" w:hanging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ocena</w:t>
      </w:r>
      <w:proofErr w:type="gramEnd"/>
      <w:r>
        <w:rPr>
          <w:sz w:val="22"/>
          <w:szCs w:val="22"/>
        </w:rPr>
        <w:t xml:space="preserve"> przedstawionej we wniosku kalkulacji kosztów realizacji zadania, w tym </w:t>
      </w:r>
    </w:p>
    <w:p w:rsidR="001E5198" w:rsidRDefault="001E5198" w:rsidP="001E519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udział</w:t>
      </w:r>
      <w:proofErr w:type="gramEnd"/>
      <w:r>
        <w:rPr>
          <w:sz w:val="22"/>
          <w:szCs w:val="22"/>
        </w:rPr>
        <w:t xml:space="preserve"> rzeczowych, kadrowych i finansowych środków własnych,</w:t>
      </w:r>
    </w:p>
    <w:p w:rsidR="001E5198" w:rsidRDefault="001E5198" w:rsidP="001E5198">
      <w:pPr>
        <w:numPr>
          <w:ilvl w:val="0"/>
          <w:numId w:val="5"/>
        </w:numPr>
        <w:ind w:left="900" w:hanging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analiza</w:t>
      </w:r>
      <w:proofErr w:type="gramEnd"/>
      <w:r>
        <w:rPr>
          <w:sz w:val="22"/>
          <w:szCs w:val="22"/>
        </w:rPr>
        <w:t xml:space="preserve"> i ocena wykonania przez oferenta zadań w zakresie prowadzenia        </w:t>
      </w:r>
    </w:p>
    <w:p w:rsidR="001E5198" w:rsidRDefault="001E5198" w:rsidP="001E519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schroniska</w:t>
      </w:r>
      <w:proofErr w:type="gramEnd"/>
      <w:r>
        <w:rPr>
          <w:sz w:val="22"/>
          <w:szCs w:val="22"/>
        </w:rPr>
        <w:t xml:space="preserve"> dla zwierząt, wyłapywania zwierząt w ostatnich trzech latach,</w:t>
      </w:r>
    </w:p>
    <w:p w:rsidR="001E5198" w:rsidRDefault="001E5198" w:rsidP="001E5198">
      <w:pPr>
        <w:numPr>
          <w:ilvl w:val="0"/>
          <w:numId w:val="5"/>
        </w:numPr>
        <w:ind w:left="900" w:hanging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możliwość</w:t>
      </w:r>
      <w:proofErr w:type="gramEnd"/>
      <w:r>
        <w:rPr>
          <w:sz w:val="22"/>
          <w:szCs w:val="22"/>
        </w:rPr>
        <w:t xml:space="preserve"> pozyskania środków finansowych z innych źródeł na realizację </w:t>
      </w:r>
    </w:p>
    <w:p w:rsidR="001E5198" w:rsidRDefault="001E5198" w:rsidP="001E519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powyższego</w:t>
      </w:r>
      <w:proofErr w:type="gramEnd"/>
      <w:r>
        <w:rPr>
          <w:sz w:val="22"/>
          <w:szCs w:val="22"/>
        </w:rPr>
        <w:t xml:space="preserve"> zadania.</w:t>
      </w:r>
    </w:p>
    <w:p w:rsidR="001E5198" w:rsidRDefault="001E5198" w:rsidP="001E519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Otwarcie ofert będzie miało miejsce w dniu </w:t>
      </w:r>
      <w:r>
        <w:rPr>
          <w:b/>
          <w:sz w:val="22"/>
          <w:szCs w:val="22"/>
        </w:rPr>
        <w:t>1</w:t>
      </w:r>
      <w:r w:rsidR="002D00C0">
        <w:rPr>
          <w:b/>
          <w:sz w:val="22"/>
          <w:szCs w:val="22"/>
        </w:rPr>
        <w:t>9</w:t>
      </w:r>
      <w:r w:rsidRPr="00715B1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12.2015 r.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w  Urzędzie</w:t>
      </w:r>
      <w:proofErr w:type="gramEnd"/>
      <w:r>
        <w:rPr>
          <w:sz w:val="22"/>
          <w:szCs w:val="22"/>
        </w:rPr>
        <w:t xml:space="preserve"> Miasta Piława Górna. Oferty rozpatrzone zostaną przez Komisję Konkursową powołaną przez Burmistrza Piławy Górnej w drodze zarządzenia. Rozpatrywane będą tylko oferty złożone w </w:t>
      </w:r>
      <w:proofErr w:type="gramStart"/>
      <w:r>
        <w:rPr>
          <w:sz w:val="22"/>
          <w:szCs w:val="22"/>
        </w:rPr>
        <w:t>terminie                                      i</w:t>
      </w:r>
      <w:proofErr w:type="gramEnd"/>
      <w:r>
        <w:rPr>
          <w:sz w:val="22"/>
          <w:szCs w:val="22"/>
        </w:rPr>
        <w:t xml:space="preserve"> na formularzu wg obowiązującego wzoru wskazanego w rozporządzeniu o którym mowa w pkt 4 (Dz. U. z 201</w:t>
      </w:r>
      <w:r w:rsidR="003561D4">
        <w:rPr>
          <w:sz w:val="22"/>
          <w:szCs w:val="22"/>
        </w:rPr>
        <w:t>6</w:t>
      </w:r>
      <w:r>
        <w:rPr>
          <w:sz w:val="22"/>
          <w:szCs w:val="22"/>
        </w:rPr>
        <w:t xml:space="preserve"> r. poz</w:t>
      </w:r>
      <w:proofErr w:type="gramStart"/>
      <w:r>
        <w:rPr>
          <w:sz w:val="22"/>
          <w:szCs w:val="22"/>
        </w:rPr>
        <w:t xml:space="preserve">. </w:t>
      </w:r>
      <w:r w:rsidR="003561D4">
        <w:rPr>
          <w:sz w:val="22"/>
          <w:szCs w:val="22"/>
        </w:rPr>
        <w:t>1300</w:t>
      </w:r>
      <w:r>
        <w:rPr>
          <w:sz w:val="22"/>
          <w:szCs w:val="22"/>
        </w:rPr>
        <w:t>).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oferty należy dołączyć aktualny wyciąg z rejestru, statut, umowę lub akt założycielski itp.</w:t>
      </w:r>
    </w:p>
    <w:p w:rsidR="001E5198" w:rsidRDefault="001E5198" w:rsidP="00A23A47">
      <w:pPr>
        <w:jc w:val="both"/>
        <w:rPr>
          <w:sz w:val="22"/>
          <w:szCs w:val="22"/>
        </w:rPr>
      </w:pPr>
    </w:p>
    <w:p w:rsidR="00A23A47" w:rsidRPr="003D4731" w:rsidRDefault="00A23A47" w:rsidP="00A23A47">
      <w:pPr>
        <w:ind w:left="284" w:hanging="284"/>
        <w:jc w:val="both"/>
        <w:rPr>
          <w:b/>
          <w:sz w:val="22"/>
          <w:szCs w:val="22"/>
        </w:rPr>
      </w:pPr>
      <w:r w:rsidRPr="003D4731">
        <w:rPr>
          <w:b/>
          <w:sz w:val="22"/>
          <w:szCs w:val="22"/>
        </w:rPr>
        <w:t xml:space="preserve">8.Zrealizowane przez Urząd Miasta w Piławie Górnej zadania publiczne tego samego </w:t>
      </w:r>
      <w:proofErr w:type="gramStart"/>
      <w:r w:rsidRPr="003D4731">
        <w:rPr>
          <w:b/>
          <w:sz w:val="22"/>
          <w:szCs w:val="22"/>
        </w:rPr>
        <w:t>rodzaju              i</w:t>
      </w:r>
      <w:proofErr w:type="gramEnd"/>
      <w:r w:rsidRPr="003D4731">
        <w:rPr>
          <w:b/>
          <w:sz w:val="22"/>
          <w:szCs w:val="22"/>
        </w:rPr>
        <w:t xml:space="preserve"> związane z nimi koszty:</w:t>
      </w:r>
    </w:p>
    <w:p w:rsidR="00A23A47" w:rsidRPr="003D4731" w:rsidRDefault="00A23A47" w:rsidP="00A23A47">
      <w:pPr>
        <w:pStyle w:val="Akapitzlist"/>
        <w:numPr>
          <w:ilvl w:val="1"/>
          <w:numId w:val="9"/>
        </w:numPr>
        <w:ind w:left="709" w:hanging="283"/>
        <w:jc w:val="both"/>
        <w:rPr>
          <w:sz w:val="22"/>
          <w:szCs w:val="22"/>
        </w:rPr>
      </w:pPr>
      <w:r w:rsidRPr="003D4731">
        <w:rPr>
          <w:sz w:val="22"/>
          <w:szCs w:val="22"/>
        </w:rPr>
        <w:t xml:space="preserve">Zadanie publiczne w zakresie zapewnienia opieki bezdomnym zwierzętom na terenie Gminy Piława Górna w 2015 r.– kwota przekazanej dotacji to 25.000 </w:t>
      </w:r>
      <w:proofErr w:type="gramStart"/>
      <w:r w:rsidRPr="003D4731">
        <w:rPr>
          <w:sz w:val="22"/>
          <w:szCs w:val="22"/>
        </w:rPr>
        <w:t>zł</w:t>
      </w:r>
      <w:proofErr w:type="gramEnd"/>
      <w:r w:rsidRPr="003D4731">
        <w:rPr>
          <w:sz w:val="22"/>
          <w:szCs w:val="22"/>
        </w:rPr>
        <w:t>.</w:t>
      </w:r>
    </w:p>
    <w:p w:rsidR="00A23A47" w:rsidRPr="003D4731" w:rsidRDefault="00A23A47" w:rsidP="00A23A47">
      <w:pPr>
        <w:pStyle w:val="Akapitzlist"/>
        <w:numPr>
          <w:ilvl w:val="1"/>
          <w:numId w:val="9"/>
        </w:numPr>
        <w:ind w:left="709" w:hanging="283"/>
        <w:rPr>
          <w:i/>
          <w:sz w:val="22"/>
          <w:szCs w:val="22"/>
        </w:rPr>
      </w:pPr>
      <w:r w:rsidRPr="003D4731">
        <w:rPr>
          <w:sz w:val="22"/>
          <w:szCs w:val="22"/>
        </w:rPr>
        <w:t>Zadanie publiczne w zakresie zapewnienia opieki bezdomnym zwierzętom na terenie Gminy Piława Górna w 201</w:t>
      </w:r>
      <w:r w:rsidR="00942593" w:rsidRPr="003D4731">
        <w:rPr>
          <w:sz w:val="22"/>
          <w:szCs w:val="22"/>
        </w:rPr>
        <w:t>6</w:t>
      </w:r>
      <w:r w:rsidRPr="003D4731">
        <w:rPr>
          <w:sz w:val="22"/>
          <w:szCs w:val="22"/>
        </w:rPr>
        <w:t xml:space="preserve"> r. – kwota przekazanej dotacji to 2</w:t>
      </w:r>
      <w:r w:rsidR="00942593" w:rsidRPr="003D4731">
        <w:rPr>
          <w:sz w:val="22"/>
          <w:szCs w:val="22"/>
        </w:rPr>
        <w:t>7</w:t>
      </w:r>
      <w:r w:rsidRPr="003D4731">
        <w:rPr>
          <w:sz w:val="22"/>
          <w:szCs w:val="22"/>
        </w:rPr>
        <w:t>.</w:t>
      </w:r>
      <w:r w:rsidR="00942593" w:rsidRPr="003D4731">
        <w:rPr>
          <w:sz w:val="22"/>
          <w:szCs w:val="22"/>
        </w:rPr>
        <w:t>5</w:t>
      </w:r>
      <w:r w:rsidRPr="003D4731">
        <w:rPr>
          <w:sz w:val="22"/>
          <w:szCs w:val="22"/>
        </w:rPr>
        <w:t xml:space="preserve">00 </w:t>
      </w:r>
      <w:proofErr w:type="gramStart"/>
      <w:r w:rsidRPr="003D4731">
        <w:rPr>
          <w:sz w:val="22"/>
          <w:szCs w:val="22"/>
        </w:rPr>
        <w:t>zł</w:t>
      </w:r>
      <w:proofErr w:type="gramEnd"/>
      <w:r w:rsidRPr="003D4731">
        <w:rPr>
          <w:sz w:val="22"/>
          <w:szCs w:val="22"/>
        </w:rPr>
        <w:t>.</w:t>
      </w:r>
      <w:r w:rsidR="00942593" w:rsidRPr="003D4731">
        <w:rPr>
          <w:sz w:val="22"/>
          <w:szCs w:val="22"/>
        </w:rPr>
        <w:t xml:space="preserve">  </w:t>
      </w:r>
    </w:p>
    <w:p w:rsidR="00A23A47" w:rsidRPr="00A23A47" w:rsidRDefault="00A23A47" w:rsidP="00A23A47">
      <w:pPr>
        <w:ind w:left="426"/>
        <w:jc w:val="both"/>
        <w:rPr>
          <w:sz w:val="22"/>
          <w:szCs w:val="22"/>
        </w:rPr>
      </w:pPr>
    </w:p>
    <w:p w:rsidR="001E5198" w:rsidRDefault="00942593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1E5198">
        <w:rPr>
          <w:b/>
          <w:sz w:val="22"/>
          <w:szCs w:val="22"/>
        </w:rPr>
        <w:t>.  Ogłoszenie wyników konkursu:</w:t>
      </w: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Wyniki rozpatrzonych ofert zostaną podane do publicznej wiadomości w Biuletynie Informacji Publicznej i na tablicach ogłoszeń w Urzędzie Miasta w ciągu 10 dni od zakończenia przyjmowania ofert. O rozstrzygnięciu konkursu oferenci zostaną poinformowani na piśmie.</w:t>
      </w: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942593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1E5198">
        <w:rPr>
          <w:b/>
          <w:sz w:val="22"/>
          <w:szCs w:val="22"/>
        </w:rPr>
        <w:t xml:space="preserve">. </w:t>
      </w:r>
      <w:proofErr w:type="gramStart"/>
      <w:r w:rsidR="001E5198">
        <w:rPr>
          <w:b/>
          <w:sz w:val="22"/>
          <w:szCs w:val="22"/>
        </w:rPr>
        <w:t>Postanowienia  końcowe</w:t>
      </w:r>
      <w:proofErr w:type="gramEnd"/>
    </w:p>
    <w:p w:rsidR="001E5198" w:rsidRDefault="001E5198" w:rsidP="001E519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Podmiot dotowany po zakończeniu realizacji zadania zobowiązany jest do przedstawienia szczegółowego sprawozdania merytorycznego i finansowego z wykonanego zadania.</w:t>
      </w:r>
    </w:p>
    <w:p w:rsidR="001E5198" w:rsidRDefault="001E5198" w:rsidP="001E519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 Piławy Górnej zastrzega sobie prawo odwołania konkursu ofert w całości lub części, przedłużenia terminu składania ofert, zmiany terminu i miejsca otwarcia ofert oraz </w:t>
      </w:r>
      <w:proofErr w:type="gramStart"/>
      <w:r>
        <w:rPr>
          <w:sz w:val="22"/>
          <w:szCs w:val="22"/>
        </w:rPr>
        <w:t>terminu  rozstrzygnięcia</w:t>
      </w:r>
      <w:proofErr w:type="gramEnd"/>
      <w:r>
        <w:rPr>
          <w:sz w:val="22"/>
          <w:szCs w:val="22"/>
        </w:rPr>
        <w:t xml:space="preserve">  konkursu.</w:t>
      </w: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1E5198" w:rsidP="001E5198">
      <w:pPr>
        <w:jc w:val="both"/>
        <w:rPr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BURMISTRZ  PIŁAWY</w:t>
      </w:r>
      <w:proofErr w:type="gramEnd"/>
      <w:r>
        <w:rPr>
          <w:b/>
          <w:sz w:val="22"/>
          <w:szCs w:val="22"/>
        </w:rPr>
        <w:t xml:space="preserve"> GÓRNEJ</w:t>
      </w:r>
    </w:p>
    <w:p w:rsidR="001E5198" w:rsidRDefault="001E5198" w:rsidP="001E5198">
      <w:pPr>
        <w:jc w:val="both"/>
        <w:rPr>
          <w:b/>
          <w:sz w:val="22"/>
          <w:szCs w:val="22"/>
        </w:rPr>
      </w:pPr>
    </w:p>
    <w:p w:rsidR="001E5198" w:rsidRDefault="001E5198" w:rsidP="001E5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Zuzanna Bielawska</w:t>
      </w:r>
    </w:p>
    <w:p w:rsidR="001E5198" w:rsidRDefault="001E5198" w:rsidP="001E5198">
      <w:pPr>
        <w:jc w:val="both"/>
        <w:rPr>
          <w:b/>
          <w:sz w:val="28"/>
          <w:szCs w:val="28"/>
        </w:rPr>
      </w:pPr>
    </w:p>
    <w:p w:rsidR="00A400F0" w:rsidRDefault="00A400F0"/>
    <w:sectPr w:rsidR="00A4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0DF"/>
    <w:multiLevelType w:val="hybridMultilevel"/>
    <w:tmpl w:val="9D30E024"/>
    <w:lvl w:ilvl="0" w:tplc="89004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700EC"/>
    <w:multiLevelType w:val="hybridMultilevel"/>
    <w:tmpl w:val="1B6A340E"/>
    <w:lvl w:ilvl="0" w:tplc="89004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353FA"/>
    <w:multiLevelType w:val="hybridMultilevel"/>
    <w:tmpl w:val="E5F2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56815"/>
    <w:multiLevelType w:val="hybridMultilevel"/>
    <w:tmpl w:val="5F6873C6"/>
    <w:lvl w:ilvl="0" w:tplc="89004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C6272A"/>
    <w:multiLevelType w:val="hybridMultilevel"/>
    <w:tmpl w:val="AB8473F8"/>
    <w:lvl w:ilvl="0" w:tplc="3D902AF0">
      <w:start w:val="1"/>
      <w:numFmt w:val="lowerLetter"/>
      <w:lvlText w:val="%1)"/>
      <w:legacy w:legacy="1" w:legacySpace="360" w:legacyIndent="254"/>
      <w:lvlJc w:val="left"/>
      <w:pPr>
        <w:ind w:left="0" w:firstLine="0"/>
      </w:pPr>
      <w:rPr>
        <w:rFonts w:ascii="Arial" w:hAnsi="Arial" w:cs="Arial" w:hint="default"/>
      </w:rPr>
    </w:lvl>
    <w:lvl w:ilvl="1" w:tplc="89004F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E504F6"/>
    <w:multiLevelType w:val="hybridMultilevel"/>
    <w:tmpl w:val="DDEC3748"/>
    <w:lvl w:ilvl="0" w:tplc="89004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410621"/>
    <w:multiLevelType w:val="hybridMultilevel"/>
    <w:tmpl w:val="BCBC2B86"/>
    <w:lvl w:ilvl="0" w:tplc="022A5BCA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62B27DC"/>
    <w:multiLevelType w:val="hybridMultilevel"/>
    <w:tmpl w:val="95F68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98"/>
    <w:rsid w:val="001E5198"/>
    <w:rsid w:val="002A1393"/>
    <w:rsid w:val="002D00C0"/>
    <w:rsid w:val="00307BAC"/>
    <w:rsid w:val="003561D4"/>
    <w:rsid w:val="003D4731"/>
    <w:rsid w:val="00942593"/>
    <w:rsid w:val="00A21311"/>
    <w:rsid w:val="00A23A47"/>
    <w:rsid w:val="00A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6</cp:revision>
  <cp:lastPrinted>2016-11-24T06:34:00Z</cp:lastPrinted>
  <dcterms:created xsi:type="dcterms:W3CDTF">2016-11-21T12:24:00Z</dcterms:created>
  <dcterms:modified xsi:type="dcterms:W3CDTF">2016-11-24T07:52:00Z</dcterms:modified>
</cp:coreProperties>
</file>