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09" w:rsidRPr="001F5098" w:rsidRDefault="00F61D7B" w:rsidP="002C2E0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09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 49</w:t>
      </w:r>
      <w:r w:rsidR="00D600E9" w:rsidRPr="001F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/2016</w:t>
      </w:r>
    </w:p>
    <w:p w:rsidR="002C2E09" w:rsidRPr="001F5098" w:rsidRDefault="002C2E09" w:rsidP="002C2E0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098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Piławy Górnej</w:t>
      </w:r>
    </w:p>
    <w:p w:rsidR="002C2E09" w:rsidRPr="001F5098" w:rsidRDefault="00F61D7B" w:rsidP="002C2E0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09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20</w:t>
      </w:r>
      <w:r w:rsidR="001F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r w:rsidR="00D600E9" w:rsidRPr="001F5098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="002C2E09" w:rsidRPr="001F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2C2E09" w:rsidRDefault="002C2E09" w:rsidP="002C2E0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0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286D" w:rsidRPr="001F5098" w:rsidRDefault="00A5286D" w:rsidP="002C2E0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E09" w:rsidRPr="001F5098" w:rsidRDefault="002C2E09" w:rsidP="002C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09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 w </w:t>
      </w:r>
      <w:proofErr w:type="spellStart"/>
      <w:r w:rsidRPr="001F509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sprawie</w:t>
      </w:r>
      <w:proofErr w:type="spellEnd"/>
      <w:r w:rsidRPr="001F509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: </w:t>
      </w:r>
      <w:proofErr w:type="spellStart"/>
      <w:r w:rsidRPr="001F509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zmia</w:t>
      </w:r>
      <w:r w:rsidR="00A27462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ny</w:t>
      </w:r>
      <w:proofErr w:type="spellEnd"/>
      <w:r w:rsidR="00A27462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="00A27462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Zarządzenia</w:t>
      </w:r>
      <w:proofErr w:type="spellEnd"/>
      <w:r w:rsidR="00A27462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="00A27462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Burmistrza</w:t>
      </w:r>
      <w:proofErr w:type="spellEnd"/>
      <w:r w:rsidR="00A27462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="00A27462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Nr</w:t>
      </w:r>
      <w:proofErr w:type="spellEnd"/>
      <w:r w:rsidR="00A27462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103</w:t>
      </w:r>
      <w:r w:rsidRPr="001F509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/2011 </w:t>
      </w:r>
      <w:proofErr w:type="spellStart"/>
      <w:r w:rsidRPr="001F509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dotyczącego</w:t>
      </w:r>
      <w:proofErr w:type="spellEnd"/>
      <w:r w:rsidRPr="001F509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1F509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powołania</w:t>
      </w:r>
      <w:proofErr w:type="spellEnd"/>
      <w:r w:rsidRPr="001F509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1F509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Zespołu</w:t>
      </w:r>
      <w:proofErr w:type="spellEnd"/>
      <w:r w:rsidRPr="001F509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1F509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Interdyscyplinarnego</w:t>
      </w:r>
      <w:proofErr w:type="spellEnd"/>
      <w:r w:rsidRPr="001F509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do </w:t>
      </w:r>
      <w:proofErr w:type="spellStart"/>
      <w:r w:rsidRPr="001F509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spraw</w:t>
      </w:r>
      <w:proofErr w:type="spellEnd"/>
      <w:r w:rsidRPr="001F509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1F509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Przeciwdziałania</w:t>
      </w:r>
      <w:proofErr w:type="spellEnd"/>
      <w:r w:rsidRPr="001F509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1F509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Przemocy</w:t>
      </w:r>
      <w:proofErr w:type="spellEnd"/>
      <w:r w:rsidRPr="001F509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w </w:t>
      </w:r>
      <w:proofErr w:type="spellStart"/>
      <w:r w:rsidRPr="001F509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Rodzinie</w:t>
      </w:r>
      <w:proofErr w:type="spellEnd"/>
      <w:r w:rsidRPr="001F509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.</w:t>
      </w:r>
    </w:p>
    <w:p w:rsidR="002C2E09" w:rsidRPr="001F5098" w:rsidRDefault="002C2E09" w:rsidP="002C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09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 </w:t>
      </w:r>
    </w:p>
    <w:p w:rsidR="002C2E09" w:rsidRPr="001F5098" w:rsidRDefault="002C2E09" w:rsidP="002C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09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art.30 ust. 2, pkt. 2 ustawy z dnia 8 marca 1990 r., o samorządzie gminn</w:t>
      </w:r>
      <w:r w:rsidR="00A27462">
        <w:rPr>
          <w:rFonts w:ascii="Times New Roman" w:eastAsia="Times New Roman" w:hAnsi="Times New Roman" w:cs="Times New Roman"/>
          <w:sz w:val="24"/>
          <w:szCs w:val="24"/>
          <w:lang w:eastAsia="pl-PL"/>
        </w:rPr>
        <w:t>ym (tekst jednolity Dz. U. z 20</w:t>
      </w:r>
      <w:r w:rsidRPr="001F509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27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6, poz. 446); art. 9a ust.2 ustawy </w:t>
      </w:r>
      <w:r w:rsidRPr="001F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lipca 2005r., </w:t>
      </w:r>
      <w:r w:rsidR="00A274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przeciwdziałaniu przemocy w rodzinie (Dz. U. Nr 180, poz. 1493 z </w:t>
      </w:r>
      <w:proofErr w:type="spellStart"/>
      <w:r w:rsidRPr="001F5098">
        <w:rPr>
          <w:rFonts w:ascii="Times New Roman" w:eastAsia="Times New Roman" w:hAnsi="Times New Roman" w:cs="Times New Roman"/>
          <w:sz w:val="24"/>
          <w:szCs w:val="24"/>
          <w:lang w:eastAsia="pl-PL"/>
        </w:rPr>
        <w:t>poź</w:t>
      </w:r>
      <w:proofErr w:type="spellEnd"/>
      <w:r w:rsidRPr="001F5098">
        <w:rPr>
          <w:rFonts w:ascii="Times New Roman" w:eastAsia="Times New Roman" w:hAnsi="Times New Roman" w:cs="Times New Roman"/>
          <w:sz w:val="24"/>
          <w:szCs w:val="24"/>
          <w:lang w:eastAsia="pl-PL"/>
        </w:rPr>
        <w:t>. z</w:t>
      </w:r>
      <w:r w:rsidR="00D600E9" w:rsidRPr="001F5098">
        <w:rPr>
          <w:rFonts w:ascii="Times New Roman" w:eastAsia="Times New Roman" w:hAnsi="Times New Roman" w:cs="Times New Roman"/>
          <w:sz w:val="24"/>
          <w:szCs w:val="24"/>
          <w:lang w:eastAsia="pl-PL"/>
        </w:rPr>
        <w:t>m.) oraz Uchwały Nr 29/IX/2011 R</w:t>
      </w:r>
      <w:r w:rsidRPr="001F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Miejskiej w Piławie Górnej z dnia 31.05.2011 w sprawie: trybu i sposobu powoływania i odwoływania Zespołu Interdyscyplinarnego do spraw Przeciwdziałania przemocy w rodzinie oraz ochrony ofiar przemocy i szczegółowych zasad jego funkcjonowania </w:t>
      </w:r>
      <w:r w:rsidRPr="001F5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zarządzam co następuje:</w:t>
      </w:r>
    </w:p>
    <w:p w:rsidR="002C2E09" w:rsidRPr="001F5098" w:rsidRDefault="002C2E09" w:rsidP="002C2E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2C2E09" w:rsidRPr="001F5098" w:rsidRDefault="002C2E09" w:rsidP="002C2E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098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2C2E09" w:rsidRPr="001F5098" w:rsidRDefault="002C2E09" w:rsidP="002C2E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0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C2E09" w:rsidRPr="001F5098" w:rsidRDefault="002C2E09" w:rsidP="002C2E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098">
        <w:rPr>
          <w:rFonts w:ascii="Times New Roman" w:eastAsia="Times New Roman" w:hAnsi="Times New Roman" w:cs="Times New Roman"/>
          <w:sz w:val="24"/>
          <w:szCs w:val="24"/>
          <w:lang w:eastAsia="pl-PL"/>
        </w:rPr>
        <w:t>W §1 Zarządzenia Nr 103/2011 Burmistrza Piławy Górnej z dnia 31.08.2011 roku w sprawie  powołania Zespołu Interdyscyplinarnego ds. Przeciwdziałan</w:t>
      </w:r>
      <w:r w:rsidR="00D600E9" w:rsidRPr="001F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Przemocy w Rodzinie </w:t>
      </w:r>
      <w:r w:rsidRPr="001F5098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miejsce p</w:t>
      </w:r>
      <w:r w:rsidR="00D600E9" w:rsidRPr="001F5098">
        <w:rPr>
          <w:rFonts w:ascii="Times New Roman" w:eastAsia="Times New Roman" w:hAnsi="Times New Roman" w:cs="Times New Roman"/>
          <w:sz w:val="24"/>
          <w:szCs w:val="24"/>
          <w:lang w:eastAsia="pl-PL"/>
        </w:rPr>
        <w:t>ani Haliny Pestki</w:t>
      </w:r>
      <w:r w:rsidRPr="001F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wpisuje się panią </w:t>
      </w:r>
      <w:r w:rsidR="000A2E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Lidię Kuź</w:t>
      </w:r>
      <w:r w:rsidR="00D600E9" w:rsidRPr="001F5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niar</w:t>
      </w:r>
      <w:r w:rsidRPr="001F5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C2E09" w:rsidRPr="001F5098" w:rsidRDefault="002C2E09" w:rsidP="002C2E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0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C2E09" w:rsidRPr="001F5098" w:rsidRDefault="002C2E09" w:rsidP="002C2E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098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2C2E09" w:rsidRPr="001F5098" w:rsidRDefault="002C2E09" w:rsidP="002C2E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0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C2E09" w:rsidRDefault="002C2E09" w:rsidP="002C2E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0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Sekretarzowi Gminy.</w:t>
      </w:r>
    </w:p>
    <w:p w:rsidR="000F423D" w:rsidRDefault="000F423D" w:rsidP="000F423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(-) Zuzanna Bielawska</w:t>
      </w:r>
    </w:p>
    <w:p w:rsidR="000F423D" w:rsidRPr="001F5098" w:rsidRDefault="000F423D" w:rsidP="000F423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Piławy Górnej</w:t>
      </w:r>
    </w:p>
    <w:p w:rsidR="008852A6" w:rsidRPr="001F5098" w:rsidRDefault="008852A6" w:rsidP="000F423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8852A6" w:rsidRPr="001F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09"/>
    <w:rsid w:val="000A2E07"/>
    <w:rsid w:val="000E0005"/>
    <w:rsid w:val="000F423D"/>
    <w:rsid w:val="001F5098"/>
    <w:rsid w:val="002C2E09"/>
    <w:rsid w:val="008852A6"/>
    <w:rsid w:val="00A27462"/>
    <w:rsid w:val="00A5286D"/>
    <w:rsid w:val="00C977FF"/>
    <w:rsid w:val="00D02A5D"/>
    <w:rsid w:val="00D600E9"/>
    <w:rsid w:val="00F6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A0FBE-7128-4207-A025-559AB46F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02A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02A5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Domylnaczcionkaakapitu"/>
    <w:rsid w:val="00D02A5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BSG</dc:creator>
  <cp:keywords/>
  <dc:description/>
  <cp:lastModifiedBy>SA</cp:lastModifiedBy>
  <cp:revision>15</cp:revision>
  <cp:lastPrinted>2016-04-21T13:39:00Z</cp:lastPrinted>
  <dcterms:created xsi:type="dcterms:W3CDTF">2016-04-15T08:49:00Z</dcterms:created>
  <dcterms:modified xsi:type="dcterms:W3CDTF">2016-04-28T12:08:00Z</dcterms:modified>
</cp:coreProperties>
</file>