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7" w:rsidRDefault="0096389A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A">
        <w:rPr>
          <w:rFonts w:ascii="Times New Roman" w:hAnsi="Times New Roman" w:cs="Times New Roman"/>
          <w:b/>
          <w:sz w:val="24"/>
          <w:szCs w:val="24"/>
        </w:rPr>
        <w:t>Uzasadnienie</w:t>
      </w:r>
      <w:r w:rsidR="00516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BE1" w:rsidRPr="0096389A" w:rsidRDefault="0096389A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055C9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  <w:r w:rsidR="00BF0F86">
        <w:rPr>
          <w:rFonts w:ascii="Times New Roman" w:hAnsi="Times New Roman" w:cs="Times New Roman"/>
          <w:b/>
          <w:sz w:val="24"/>
          <w:szCs w:val="24"/>
        </w:rPr>
        <w:t>47/XI/2015</w:t>
      </w:r>
    </w:p>
    <w:p w:rsidR="00A44BE1" w:rsidRPr="0096389A" w:rsidRDefault="0003577F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A">
        <w:rPr>
          <w:rFonts w:ascii="Times New Roman" w:hAnsi="Times New Roman" w:cs="Times New Roman"/>
          <w:b/>
          <w:sz w:val="24"/>
          <w:szCs w:val="24"/>
        </w:rPr>
        <w:t>Rady M</w:t>
      </w:r>
      <w:r w:rsidR="00A44BE1" w:rsidRPr="0096389A">
        <w:rPr>
          <w:rFonts w:ascii="Times New Roman" w:hAnsi="Times New Roman" w:cs="Times New Roman"/>
          <w:b/>
          <w:sz w:val="24"/>
          <w:szCs w:val="24"/>
        </w:rPr>
        <w:t>iejskiej w Piławie Górnej</w:t>
      </w:r>
    </w:p>
    <w:p w:rsidR="00A44BE1" w:rsidRPr="0096389A" w:rsidRDefault="00B16207" w:rsidP="00B43D1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F0F86">
        <w:rPr>
          <w:rFonts w:ascii="Times New Roman" w:hAnsi="Times New Roman" w:cs="Times New Roman"/>
          <w:b/>
          <w:sz w:val="24"/>
          <w:szCs w:val="24"/>
        </w:rPr>
        <w:t>24</w:t>
      </w:r>
      <w:r w:rsidR="00176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8D">
        <w:rPr>
          <w:rFonts w:ascii="Times New Roman" w:hAnsi="Times New Roman" w:cs="Times New Roman"/>
          <w:b/>
          <w:sz w:val="24"/>
          <w:szCs w:val="24"/>
        </w:rPr>
        <w:t>czerwca</w:t>
      </w:r>
      <w:r w:rsidR="00176CE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C47F0">
        <w:rPr>
          <w:rFonts w:ascii="Times New Roman" w:hAnsi="Times New Roman" w:cs="Times New Roman"/>
          <w:b/>
          <w:sz w:val="24"/>
          <w:szCs w:val="24"/>
        </w:rPr>
        <w:t>5</w:t>
      </w:r>
      <w:r w:rsidR="00A44BE1" w:rsidRPr="0096389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F4B75" w:rsidRDefault="005F4B75" w:rsidP="00B43D1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6F0" w:rsidRDefault="004231F5" w:rsidP="00B43D11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B775C">
        <w:rPr>
          <w:rFonts w:ascii="Times New Roman" w:hAnsi="Times New Roman" w:cs="Times New Roman"/>
          <w:sz w:val="24"/>
          <w:szCs w:val="24"/>
        </w:rPr>
        <w:t xml:space="preserve">Celem podjęcia uchwały </w:t>
      </w:r>
      <w:r w:rsidR="003D16EF" w:rsidRPr="007B775C">
        <w:rPr>
          <w:rFonts w:ascii="Times New Roman" w:hAnsi="Times New Roman" w:cs="Times New Roman"/>
          <w:sz w:val="24"/>
          <w:szCs w:val="24"/>
        </w:rPr>
        <w:t xml:space="preserve">jest </w:t>
      </w:r>
      <w:r w:rsidR="003D16EF" w:rsidRPr="007B7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dokonanie zm</w:t>
      </w:r>
      <w:r w:rsidR="00505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ian w uchwale budżetowej na 201</w:t>
      </w:r>
      <w:r w:rsidR="000C4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3D16EF" w:rsidRPr="007B7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rok.</w:t>
      </w:r>
    </w:p>
    <w:p w:rsidR="00171343" w:rsidRPr="00171343" w:rsidRDefault="00171343" w:rsidP="00171343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0508D" w:rsidRPr="0000508D" w:rsidRDefault="007746F8" w:rsidP="0000508D">
      <w:pPr>
        <w:pStyle w:val="Akapitzlis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05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Zwiększa się dochody </w:t>
      </w:r>
      <w:r w:rsidR="0000508D" w:rsidRPr="00005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bieżące</w:t>
      </w:r>
      <w:r w:rsidRPr="00005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budżetu Gminy na 2015 rok </w:t>
      </w:r>
      <w:r w:rsidRPr="00005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kwotę 4</w:t>
      </w:r>
      <w:r w:rsidR="0000508D" w:rsidRPr="00005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005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00508D" w:rsidRPr="00005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600</w:t>
      </w:r>
      <w:r w:rsidRPr="00005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,00 zł</w:t>
      </w:r>
      <w:r w:rsidR="00005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005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0508D" w:rsidRDefault="0000508D" w:rsidP="0000508D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w związku z wyższymi niż pierwotnie zakładano osiąganymi dochodami w:</w:t>
      </w:r>
    </w:p>
    <w:p w:rsidR="0000508D" w:rsidRPr="0000508D" w:rsidRDefault="0000508D" w:rsidP="0000508D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5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756</w:t>
      </w:r>
      <w:r w:rsidRPr="00005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Dochody od osób prawnych, od osób fizycznych i od innych jednostek nieposiadających osobowości prawnej oraz wydatki związane z ich poborem</w:t>
      </w:r>
      <w:r w:rsidRPr="00005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050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o kwotę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</w:t>
      </w:r>
      <w:r w:rsidRPr="000050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 000 zł</w:t>
      </w:r>
      <w:r w:rsidRPr="00005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tytułu poboru opłaty targowej,</w:t>
      </w:r>
    </w:p>
    <w:p w:rsidR="0000508D" w:rsidRPr="007746F8" w:rsidRDefault="0000508D" w:rsidP="0000508D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4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Pr="009D4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00-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Gospodarka komunalna i ochrona środowiska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o kwotę 38 600 zł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tytułu opłat za odbiór i zagospodarowanie odpadów komunalnych z terenu Gminy Piława Górna.</w:t>
      </w:r>
    </w:p>
    <w:p w:rsidR="007746F8" w:rsidRPr="0000508D" w:rsidRDefault="007746F8" w:rsidP="0000508D">
      <w:pPr>
        <w:pStyle w:val="Akapitzlist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A40CE" w:rsidRDefault="001A64A6" w:rsidP="006E1C53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1C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Zwiększa się wydatki </w:t>
      </w:r>
      <w:r w:rsidR="00005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bieżące</w:t>
      </w:r>
      <w:r w:rsidRPr="006E1C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budżetu Gminy na 2015 rok </w:t>
      </w:r>
      <w:r w:rsidRPr="006E1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kwotę </w:t>
      </w:r>
      <w:r w:rsidR="005A3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152 600</w:t>
      </w:r>
      <w:r w:rsidRPr="006E1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,00 zł</w:t>
      </w:r>
      <w:r w:rsidR="006E1C53" w:rsidRPr="006E1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E1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FA4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tego:</w:t>
      </w:r>
    </w:p>
    <w:p w:rsidR="000953C4" w:rsidRPr="000953C4" w:rsidRDefault="00221DB9" w:rsidP="000953C4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95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dziale 1</w:t>
      </w:r>
      <w:r w:rsidR="0000508D" w:rsidRPr="00095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095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0- </w:t>
      </w:r>
      <w:r w:rsidR="0000508D" w:rsidRPr="000953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Przetwórstwo przemysłowe</w:t>
      </w:r>
      <w:r w:rsidRPr="00095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508D" w:rsidRPr="000953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400</w:t>
      </w:r>
      <w:r w:rsidRPr="000953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zł</w:t>
      </w:r>
      <w:r w:rsidR="009D4DC8" w:rsidRPr="00095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D4DC8" w:rsidRPr="000953C4">
        <w:rPr>
          <w:rFonts w:ascii="Times New Roman" w:hAnsi="Times New Roman" w:cs="Times New Roman"/>
          <w:sz w:val="24"/>
          <w:szCs w:val="24"/>
        </w:rPr>
        <w:t xml:space="preserve">w zadaniu </w:t>
      </w:r>
      <w:r w:rsidR="00B72E16" w:rsidRPr="000953C4">
        <w:rPr>
          <w:rFonts w:ascii="Times New Roman" w:hAnsi="Times New Roman" w:cs="Times New Roman"/>
          <w:sz w:val="24"/>
          <w:szCs w:val="24"/>
        </w:rPr>
        <w:t xml:space="preserve">wieloletnim </w:t>
      </w:r>
      <w:r w:rsidR="009D4DC8" w:rsidRPr="000953C4">
        <w:rPr>
          <w:rFonts w:ascii="Times New Roman" w:hAnsi="Times New Roman" w:cs="Times New Roman"/>
          <w:sz w:val="24"/>
          <w:szCs w:val="24"/>
        </w:rPr>
        <w:t>pn: „</w:t>
      </w:r>
      <w:r w:rsidR="00B72E16" w:rsidRPr="000953C4">
        <w:rPr>
          <w:rFonts w:ascii="Times New Roman" w:hAnsi="Times New Roman" w:cs="Times New Roman"/>
          <w:sz w:val="24"/>
          <w:szCs w:val="24"/>
        </w:rPr>
        <w:t xml:space="preserve">Partnerstwo </w:t>
      </w:r>
      <w:proofErr w:type="spellStart"/>
      <w:r w:rsidR="00B72E16" w:rsidRPr="000953C4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B72E16" w:rsidRPr="000953C4">
        <w:rPr>
          <w:rFonts w:ascii="Times New Roman" w:hAnsi="Times New Roman" w:cs="Times New Roman"/>
          <w:sz w:val="24"/>
          <w:szCs w:val="24"/>
        </w:rPr>
        <w:t xml:space="preserve"> Ziemi Dzierżoniowskiej – wspólnie w stronę zrównoważonego rozwoju</w:t>
      </w:r>
      <w:r w:rsidR="009D4DC8" w:rsidRPr="000953C4">
        <w:rPr>
          <w:rFonts w:ascii="Times New Roman" w:hAnsi="Times New Roman" w:cs="Times New Roman"/>
          <w:sz w:val="24"/>
          <w:szCs w:val="24"/>
        </w:rPr>
        <w:t>”</w:t>
      </w:r>
      <w:r w:rsidR="00B72E16" w:rsidRPr="000953C4">
        <w:rPr>
          <w:rFonts w:ascii="Times New Roman" w:hAnsi="Times New Roman" w:cs="Times New Roman"/>
          <w:sz w:val="24"/>
          <w:szCs w:val="24"/>
        </w:rPr>
        <w:t xml:space="preserve"> z</w:t>
      </w:r>
      <w:r w:rsidR="000953C4" w:rsidRPr="000953C4">
        <w:rPr>
          <w:rFonts w:ascii="Times New Roman" w:hAnsi="Times New Roman" w:cs="Times New Roman"/>
          <w:sz w:val="24"/>
          <w:szCs w:val="24"/>
        </w:rPr>
        <w:t xml:space="preserve"> tytułu</w:t>
      </w:r>
      <w:r w:rsidR="00B72E16" w:rsidRPr="000953C4">
        <w:rPr>
          <w:rFonts w:ascii="Times New Roman" w:hAnsi="Times New Roman" w:cs="Times New Roman"/>
          <w:sz w:val="24"/>
          <w:szCs w:val="24"/>
        </w:rPr>
        <w:t xml:space="preserve"> zwiększeni</w:t>
      </w:r>
      <w:r w:rsidR="000953C4" w:rsidRPr="000953C4">
        <w:rPr>
          <w:rFonts w:ascii="Times New Roman" w:hAnsi="Times New Roman" w:cs="Times New Roman"/>
          <w:sz w:val="24"/>
          <w:szCs w:val="24"/>
        </w:rPr>
        <w:t>a</w:t>
      </w:r>
      <w:r w:rsidR="00B72E16" w:rsidRPr="000953C4">
        <w:rPr>
          <w:rFonts w:ascii="Times New Roman" w:hAnsi="Times New Roman" w:cs="Times New Roman"/>
          <w:sz w:val="24"/>
          <w:szCs w:val="24"/>
        </w:rPr>
        <w:t xml:space="preserve"> wydatków na wynagrodzenie </w:t>
      </w:r>
      <w:r w:rsidR="000953C4" w:rsidRPr="000953C4">
        <w:rPr>
          <w:rFonts w:ascii="Times New Roman" w:hAnsi="Times New Roman" w:cs="Times New Roman"/>
          <w:sz w:val="24"/>
          <w:szCs w:val="24"/>
        </w:rPr>
        <w:t>koordynatora projektu i obsługi biura</w:t>
      </w:r>
      <w:r w:rsidR="00B72E16" w:rsidRPr="000953C4">
        <w:rPr>
          <w:rFonts w:ascii="Times New Roman" w:hAnsi="Times New Roman" w:cs="Times New Roman"/>
          <w:sz w:val="24"/>
          <w:szCs w:val="24"/>
        </w:rPr>
        <w:t xml:space="preserve">  </w:t>
      </w:r>
      <w:r w:rsidR="000953C4" w:rsidRPr="000953C4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83F49">
        <w:rPr>
          <w:rFonts w:ascii="Times New Roman" w:hAnsi="Times New Roman" w:cs="Times New Roman"/>
          <w:sz w:val="24"/>
          <w:szCs w:val="24"/>
        </w:rPr>
        <w:br/>
      </w:r>
      <w:r w:rsidR="000953C4" w:rsidRPr="000953C4">
        <w:rPr>
          <w:rFonts w:ascii="Times New Roman" w:hAnsi="Times New Roman" w:cs="Times New Roman"/>
          <w:sz w:val="24"/>
          <w:szCs w:val="24"/>
        </w:rPr>
        <w:t xml:space="preserve">z </w:t>
      </w:r>
      <w:r w:rsidR="00B72E16" w:rsidRPr="000953C4">
        <w:rPr>
          <w:rFonts w:ascii="Times New Roman" w:hAnsi="Times New Roman" w:cs="Times New Roman"/>
          <w:sz w:val="24"/>
          <w:szCs w:val="24"/>
        </w:rPr>
        <w:t xml:space="preserve">przedłużeniem realizacji </w:t>
      </w:r>
      <w:r w:rsidR="000953C4" w:rsidRPr="000953C4">
        <w:rPr>
          <w:rFonts w:ascii="Times New Roman" w:hAnsi="Times New Roman" w:cs="Times New Roman"/>
          <w:sz w:val="24"/>
          <w:szCs w:val="24"/>
        </w:rPr>
        <w:t xml:space="preserve">projektu </w:t>
      </w:r>
      <w:r w:rsidR="00B72E16" w:rsidRPr="000953C4">
        <w:rPr>
          <w:rFonts w:ascii="Times New Roman" w:hAnsi="Times New Roman" w:cs="Times New Roman"/>
          <w:sz w:val="24"/>
          <w:szCs w:val="24"/>
        </w:rPr>
        <w:t>do 31.08.2015r.</w:t>
      </w:r>
      <w:r w:rsidR="000953C4" w:rsidRPr="000953C4">
        <w:rPr>
          <w:rFonts w:ascii="Times New Roman" w:hAnsi="Times New Roman" w:cs="Times New Roman"/>
          <w:sz w:val="24"/>
          <w:szCs w:val="24"/>
        </w:rPr>
        <w:t>,</w:t>
      </w:r>
    </w:p>
    <w:p w:rsidR="000953C4" w:rsidRDefault="00FA40CE" w:rsidP="007746F8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dzia</w:t>
      </w:r>
      <w:r w:rsidR="008D36FB"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le</w:t>
      </w:r>
      <w:r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600- </w:t>
      </w:r>
      <w:r w:rsidRPr="000953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Transport i łącznoś</w:t>
      </w:r>
      <w:r w:rsidR="007746F8" w:rsidRPr="000953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ć</w:t>
      </w:r>
      <w:r w:rsidR="000953C4" w:rsidRPr="000953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7746F8"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o </w:t>
      </w:r>
      <w:r w:rsidR="00221DB9"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kwotę 2</w:t>
      </w:r>
      <w:r w:rsidR="000953C4"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0</w:t>
      </w:r>
      <w:r w:rsidR="00221DB9"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 000 zł</w:t>
      </w:r>
      <w:r w:rsidR="00221DB9"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953C4"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przeznaczeniem na oznakowanie pionowe i poziome dróg gminnych</w:t>
      </w:r>
      <w:r w:rsidR="007746F8" w:rsidRPr="000953C4">
        <w:rPr>
          <w:rFonts w:ascii="Times New Roman" w:hAnsi="Times New Roman" w:cs="Times New Roman"/>
          <w:sz w:val="24"/>
          <w:szCs w:val="24"/>
        </w:rPr>
        <w:t>,</w:t>
      </w:r>
    </w:p>
    <w:p w:rsidR="000953C4" w:rsidRDefault="000953C4" w:rsidP="007746F8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750- </w:t>
      </w:r>
      <w:r>
        <w:rPr>
          <w:rFonts w:ascii="Times New Roman" w:hAnsi="Times New Roman" w:cs="Times New Roman"/>
          <w:i/>
          <w:sz w:val="24"/>
          <w:szCs w:val="24"/>
        </w:rPr>
        <w:t xml:space="preserve">Administracja publiczna </w:t>
      </w:r>
      <w:r w:rsidR="007746F8"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o kwotę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12</w:t>
      </w:r>
      <w:r w:rsidR="007746F8"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500</w:t>
      </w:r>
      <w:r w:rsidR="007746F8" w:rsidRPr="000953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="00383F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podziałem na:</w:t>
      </w:r>
    </w:p>
    <w:p w:rsidR="000953C4" w:rsidRDefault="000953C4" w:rsidP="000953C4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1 500 zł na zwiększenie wynagrodzenia inkasenta opłaty targowej w związku </w:t>
      </w:r>
      <w:r w:rsidR="00383F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wyższymi niż pierwotnie planowano dochodami z tego tytułu, o czym mowa w pkt. 2a),</w:t>
      </w:r>
    </w:p>
    <w:p w:rsidR="000953C4" w:rsidRDefault="000953C4" w:rsidP="000953C4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11 000 zł na składki członkowskie w stowarzyszeniach „Ziemi</w:t>
      </w:r>
      <w:r w:rsidR="005A3D5F">
        <w:rPr>
          <w:rFonts w:ascii="Times New Roman" w:hAnsi="Times New Roman" w:cs="Times New Roman"/>
          <w:sz w:val="24"/>
          <w:szCs w:val="24"/>
        </w:rPr>
        <w:t xml:space="preserve"> Dzierżoniowskiej” i „Ślężanie”,</w:t>
      </w:r>
    </w:p>
    <w:p w:rsidR="005A3D5F" w:rsidRDefault="005A3D5F" w:rsidP="005A3D5F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:rsidR="005A3D5F" w:rsidRDefault="005A3D5F" w:rsidP="005A3D5F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900- </w:t>
      </w:r>
      <w:r>
        <w:rPr>
          <w:rFonts w:ascii="Times New Roman" w:hAnsi="Times New Roman" w:cs="Times New Roman"/>
          <w:i/>
          <w:sz w:val="24"/>
          <w:szCs w:val="24"/>
        </w:rPr>
        <w:t>Gospodarka komunalna i ochrona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 kwotę 119 700 zł,</w:t>
      </w:r>
      <w:r>
        <w:rPr>
          <w:rFonts w:ascii="Times New Roman" w:hAnsi="Times New Roman" w:cs="Times New Roman"/>
          <w:sz w:val="24"/>
          <w:szCs w:val="24"/>
        </w:rPr>
        <w:t xml:space="preserve"> w tym z podziałem na:</w:t>
      </w:r>
    </w:p>
    <w:p w:rsidR="005A3D5F" w:rsidRDefault="005A3D5F" w:rsidP="005A3D5F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746F8" w:rsidRPr="000953C4">
        <w:rPr>
          <w:rFonts w:ascii="Times New Roman" w:hAnsi="Times New Roman" w:cs="Times New Roman"/>
          <w:sz w:val="24"/>
          <w:szCs w:val="24"/>
        </w:rPr>
        <w:t>wot</w:t>
      </w:r>
      <w:r>
        <w:rPr>
          <w:rFonts w:ascii="Times New Roman" w:hAnsi="Times New Roman" w:cs="Times New Roman"/>
          <w:sz w:val="24"/>
          <w:szCs w:val="24"/>
        </w:rPr>
        <w:t xml:space="preserve">a 99 700 zł na wydatki za odbiór i zagospodarowanie odpadów komunalnych </w:t>
      </w:r>
      <w:r w:rsidR="00383F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Piławie Górnej,</w:t>
      </w:r>
    </w:p>
    <w:p w:rsidR="00383F49" w:rsidRDefault="005A3D5F" w:rsidP="005A3D5F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A3D5F">
        <w:rPr>
          <w:rFonts w:ascii="Times New Roman" w:hAnsi="Times New Roman" w:cs="Times New Roman"/>
          <w:sz w:val="24"/>
          <w:szCs w:val="24"/>
        </w:rPr>
        <w:t xml:space="preserve">kwota 20 000 zł na opracowanie Planu Gospodarki Niskoemisyjnej, w związku </w:t>
      </w:r>
    </w:p>
    <w:p w:rsidR="005A3D5F" w:rsidRPr="005A3D5F" w:rsidRDefault="005A3D5F" w:rsidP="005A3D5F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A3D5F">
        <w:rPr>
          <w:rFonts w:ascii="Times New Roman" w:hAnsi="Times New Roman" w:cs="Times New Roman"/>
          <w:sz w:val="24"/>
          <w:szCs w:val="24"/>
        </w:rPr>
        <w:t>z faktem zalecenia wystosowanego przez Marszałka Województwa Dolnośląskiego do opracowania ww. dokumentu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5A3D5F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5A3D5F">
        <w:rPr>
          <w:rFonts w:ascii="Times New Roman" w:hAnsi="Times New Roman" w:cs="Times New Roman"/>
          <w:sz w:val="24"/>
          <w:szCs w:val="24"/>
        </w:rPr>
        <w:t>konieczny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D5F">
        <w:rPr>
          <w:rFonts w:ascii="Times New Roman" w:hAnsi="Times New Roman" w:cs="Times New Roman"/>
          <w:sz w:val="24"/>
          <w:szCs w:val="24"/>
        </w:rPr>
        <w:t xml:space="preserve">do spełnienia istotnych wymogów umożliwiających ubieganie się o dofinansowanie ze środków Regionalnego Programu Operacyjnego Województwa Dolnośląskiego 2014-2020 na inwestycje. Gminny Plan Gospodarki Niskoemisyjnej będzie zawierał diagnozę zagrożenia związanego </w:t>
      </w:r>
      <w:r w:rsidR="00383F49">
        <w:rPr>
          <w:rFonts w:ascii="Times New Roman" w:hAnsi="Times New Roman" w:cs="Times New Roman"/>
          <w:sz w:val="24"/>
          <w:szCs w:val="24"/>
        </w:rPr>
        <w:br/>
      </w:r>
      <w:r w:rsidRPr="005A3D5F">
        <w:rPr>
          <w:rFonts w:ascii="Times New Roman" w:hAnsi="Times New Roman" w:cs="Times New Roman"/>
          <w:sz w:val="24"/>
          <w:szCs w:val="24"/>
        </w:rPr>
        <w:t>z zanieczyszczeniem oraz emisją CO</w:t>
      </w:r>
      <w:r w:rsidRPr="005A3D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3D5F">
        <w:rPr>
          <w:rFonts w:ascii="Times New Roman" w:hAnsi="Times New Roman" w:cs="Times New Roman"/>
          <w:sz w:val="24"/>
          <w:szCs w:val="24"/>
        </w:rPr>
        <w:t xml:space="preserve"> inwentaryzującego wszelkie działania </w:t>
      </w:r>
      <w:r w:rsidR="00383F49">
        <w:rPr>
          <w:rFonts w:ascii="Times New Roman" w:hAnsi="Times New Roman" w:cs="Times New Roman"/>
          <w:sz w:val="24"/>
          <w:szCs w:val="24"/>
        </w:rPr>
        <w:br/>
      </w:r>
      <w:r w:rsidRPr="005A3D5F">
        <w:rPr>
          <w:rFonts w:ascii="Times New Roman" w:hAnsi="Times New Roman" w:cs="Times New Roman"/>
          <w:sz w:val="24"/>
          <w:szCs w:val="24"/>
        </w:rPr>
        <w:t xml:space="preserve">( projekty) zmierzające do zwalczania tych zagrożeń. </w:t>
      </w:r>
      <w:bookmarkStart w:id="0" w:name="_GoBack"/>
      <w:bookmarkEnd w:id="0"/>
    </w:p>
    <w:p w:rsidR="001A64A6" w:rsidRPr="001A64A6" w:rsidRDefault="001A64A6" w:rsidP="001A64A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846DC" w:rsidRDefault="00A12709" w:rsidP="00460921">
      <w:pPr>
        <w:pStyle w:val="Akapitzlis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20DEC">
        <w:rPr>
          <w:rFonts w:ascii="Times New Roman" w:hAnsi="Times New Roman" w:cs="Times New Roman"/>
          <w:sz w:val="24"/>
          <w:szCs w:val="24"/>
        </w:rPr>
        <w:t xml:space="preserve">Zwiększa się wydatki majątkowe budżetu Gminy na 2015 rok </w:t>
      </w:r>
      <w:r w:rsidRPr="00A20DEC">
        <w:rPr>
          <w:rFonts w:ascii="Times New Roman" w:hAnsi="Times New Roman" w:cs="Times New Roman"/>
          <w:b/>
          <w:sz w:val="24"/>
          <w:szCs w:val="24"/>
        </w:rPr>
        <w:t xml:space="preserve">o kwotę </w:t>
      </w:r>
      <w:r w:rsidR="00134E5F">
        <w:rPr>
          <w:rFonts w:ascii="Times New Roman" w:hAnsi="Times New Roman" w:cs="Times New Roman"/>
          <w:b/>
          <w:sz w:val="24"/>
          <w:szCs w:val="24"/>
        </w:rPr>
        <w:t>4</w:t>
      </w:r>
      <w:r w:rsidR="00A20DEC" w:rsidRPr="00A20DEC">
        <w:rPr>
          <w:rFonts w:ascii="Times New Roman" w:hAnsi="Times New Roman" w:cs="Times New Roman"/>
          <w:b/>
          <w:sz w:val="24"/>
          <w:szCs w:val="24"/>
        </w:rPr>
        <w:t xml:space="preserve">5 000,00 </w:t>
      </w:r>
      <w:r w:rsidRPr="00A20DEC">
        <w:rPr>
          <w:rFonts w:ascii="Times New Roman" w:hAnsi="Times New Roman" w:cs="Times New Roman"/>
          <w:b/>
          <w:sz w:val="24"/>
          <w:szCs w:val="24"/>
        </w:rPr>
        <w:t>zł</w:t>
      </w:r>
      <w:r w:rsidR="005846DC">
        <w:rPr>
          <w:rFonts w:ascii="Times New Roman" w:hAnsi="Times New Roman" w:cs="Times New Roman"/>
          <w:sz w:val="24"/>
          <w:szCs w:val="24"/>
        </w:rPr>
        <w:t xml:space="preserve"> </w:t>
      </w:r>
      <w:r w:rsidR="005846DC">
        <w:rPr>
          <w:rFonts w:ascii="Times New Roman" w:hAnsi="Times New Roman" w:cs="Times New Roman"/>
          <w:sz w:val="24"/>
          <w:szCs w:val="24"/>
        </w:rPr>
        <w:br/>
      </w:r>
      <w:r w:rsidRPr="005846DC">
        <w:rPr>
          <w:rFonts w:ascii="Times New Roman" w:hAnsi="Times New Roman" w:cs="Times New Roman"/>
          <w:sz w:val="24"/>
          <w:szCs w:val="24"/>
        </w:rPr>
        <w:t xml:space="preserve">w dziale 600- </w:t>
      </w:r>
      <w:r w:rsidRPr="005846DC">
        <w:rPr>
          <w:rFonts w:ascii="Times New Roman" w:hAnsi="Times New Roman" w:cs="Times New Roman"/>
          <w:i/>
          <w:sz w:val="24"/>
          <w:szCs w:val="24"/>
        </w:rPr>
        <w:t>Transport i łączność</w:t>
      </w:r>
      <w:r w:rsidR="005846DC">
        <w:rPr>
          <w:rFonts w:ascii="Times New Roman" w:hAnsi="Times New Roman" w:cs="Times New Roman"/>
          <w:sz w:val="24"/>
          <w:szCs w:val="24"/>
        </w:rPr>
        <w:t xml:space="preserve"> w następujących zadaniach:</w:t>
      </w:r>
    </w:p>
    <w:p w:rsidR="00A12709" w:rsidRDefault="00A20DEC" w:rsidP="005846DC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6DC">
        <w:rPr>
          <w:rFonts w:ascii="Times New Roman" w:hAnsi="Times New Roman" w:cs="Times New Roman"/>
          <w:sz w:val="24"/>
          <w:szCs w:val="24"/>
        </w:rPr>
        <w:t xml:space="preserve">„Internet szansą rozwoju Gminy Piława Górna” </w:t>
      </w:r>
      <w:r w:rsidR="005846DC">
        <w:rPr>
          <w:rFonts w:ascii="Times New Roman" w:hAnsi="Times New Roman" w:cs="Times New Roman"/>
          <w:sz w:val="24"/>
          <w:szCs w:val="24"/>
          <w:u w:val="single"/>
        </w:rPr>
        <w:t xml:space="preserve">o kwotę 15 000 </w:t>
      </w:r>
      <w:r w:rsidR="005846DC" w:rsidRPr="005846DC">
        <w:rPr>
          <w:rFonts w:ascii="Times New Roman" w:hAnsi="Times New Roman" w:cs="Times New Roman"/>
          <w:sz w:val="24"/>
          <w:szCs w:val="24"/>
        </w:rPr>
        <w:t>zł</w:t>
      </w:r>
      <w:r w:rsidR="005846DC">
        <w:rPr>
          <w:rFonts w:ascii="Times New Roman" w:hAnsi="Times New Roman" w:cs="Times New Roman"/>
          <w:sz w:val="24"/>
          <w:szCs w:val="24"/>
        </w:rPr>
        <w:t xml:space="preserve"> </w:t>
      </w:r>
      <w:r w:rsidRPr="005846DC">
        <w:rPr>
          <w:rFonts w:ascii="Times New Roman" w:hAnsi="Times New Roman" w:cs="Times New Roman"/>
          <w:sz w:val="24"/>
          <w:szCs w:val="24"/>
        </w:rPr>
        <w:t>w związku z korektą finansową projektu</w:t>
      </w:r>
      <w:r w:rsidR="005846DC">
        <w:rPr>
          <w:rFonts w:ascii="Times New Roman" w:hAnsi="Times New Roman" w:cs="Times New Roman"/>
          <w:sz w:val="24"/>
          <w:szCs w:val="24"/>
        </w:rPr>
        <w:t>,</w:t>
      </w:r>
    </w:p>
    <w:p w:rsidR="005846DC" w:rsidRPr="005846DC" w:rsidRDefault="005846DC" w:rsidP="005846DC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„Przebudowa nawierzchni drogi gminnej nr 118053D ul. Liliowej w Piławie Górnej- km 0+000-0+200 [intensywne opady deszczu maj 2014]</w:t>
      </w:r>
      <w:r w:rsidR="00134E5F">
        <w:rPr>
          <w:rFonts w:ascii="Times New Roman" w:hAnsi="Times New Roman" w:cs="Times New Roman"/>
          <w:sz w:val="24"/>
          <w:szCs w:val="24"/>
        </w:rPr>
        <w:t xml:space="preserve">” </w:t>
      </w:r>
      <w:r w:rsidR="00134E5F">
        <w:rPr>
          <w:rFonts w:ascii="Times New Roman" w:hAnsi="Times New Roman" w:cs="Times New Roman"/>
          <w:sz w:val="24"/>
          <w:szCs w:val="24"/>
          <w:u w:val="single"/>
        </w:rPr>
        <w:t>o kwotę 30 000 zł</w:t>
      </w:r>
      <w:r w:rsidR="00134E5F">
        <w:rPr>
          <w:rFonts w:ascii="Times New Roman" w:hAnsi="Times New Roman" w:cs="Times New Roman"/>
          <w:sz w:val="24"/>
          <w:szCs w:val="24"/>
        </w:rPr>
        <w:t xml:space="preserve"> w związku z koniecznością wykonania dodatkowej stabilizacji gruntu wynikłej podczas rozpoczęcia robót budowlanych.</w:t>
      </w:r>
    </w:p>
    <w:p w:rsidR="00134E5F" w:rsidRDefault="00134E5F" w:rsidP="00134E5F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90955" w:rsidRPr="00134E5F" w:rsidRDefault="00FA40CE" w:rsidP="00460921">
      <w:pPr>
        <w:pStyle w:val="Akapitzlist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134E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Zmniejsza się wydatki majątkowe budżetu Gminy na 2015 rok </w:t>
      </w:r>
      <w:r w:rsidR="00221DB9" w:rsidRPr="0013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kwotę</w:t>
      </w:r>
      <w:r w:rsidR="005846DC" w:rsidRPr="0013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190 </w:t>
      </w:r>
      <w:r w:rsidRPr="00134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000,00 zł</w:t>
      </w:r>
      <w:r w:rsidR="005846DC" w:rsidRPr="00134E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 </w:t>
      </w:r>
      <w:r w:rsidR="00134E5F" w:rsidRPr="00134E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niższymi niż pierwotnie planowano wydatkami na zadania</w:t>
      </w:r>
      <w:r w:rsidR="005846DC" w:rsidRPr="00134E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846DC" w:rsidRPr="00134E5F" w:rsidRDefault="005846DC" w:rsidP="00134E5F">
      <w:pPr>
        <w:pStyle w:val="Akapitzlist"/>
        <w:numPr>
          <w:ilvl w:val="1"/>
          <w:numId w:val="3"/>
        </w:numPr>
        <w:ind w:left="1418" w:hanging="426"/>
        <w:rPr>
          <w:rFonts w:ascii="Times New Roman" w:hAnsi="Times New Roman" w:cs="Times New Roman"/>
          <w:sz w:val="24"/>
          <w:szCs w:val="24"/>
        </w:rPr>
      </w:pPr>
      <w:r w:rsidRPr="00134E5F">
        <w:rPr>
          <w:rFonts w:ascii="Times New Roman" w:hAnsi="Times New Roman" w:cs="Times New Roman"/>
          <w:sz w:val="24"/>
          <w:szCs w:val="24"/>
        </w:rPr>
        <w:t xml:space="preserve">w dziale 600- </w:t>
      </w:r>
      <w:r w:rsidRPr="00134E5F">
        <w:rPr>
          <w:rFonts w:ascii="Times New Roman" w:hAnsi="Times New Roman" w:cs="Times New Roman"/>
          <w:i/>
          <w:sz w:val="24"/>
          <w:szCs w:val="24"/>
        </w:rPr>
        <w:t>Transport i łączność</w:t>
      </w:r>
      <w:r w:rsidRPr="00134E5F">
        <w:rPr>
          <w:rFonts w:ascii="Times New Roman" w:hAnsi="Times New Roman" w:cs="Times New Roman"/>
          <w:sz w:val="24"/>
          <w:szCs w:val="24"/>
        </w:rPr>
        <w:t xml:space="preserve"> „Przebudowa nawierzchni dróg gminnych: nr 118061D ul. Bohaterów Getta oraz nr 118062D ul. Ligocka w Piławie Górnej” </w:t>
      </w:r>
      <w:r w:rsidRPr="00134E5F">
        <w:rPr>
          <w:rFonts w:ascii="Times New Roman" w:hAnsi="Times New Roman" w:cs="Times New Roman"/>
          <w:sz w:val="24"/>
          <w:szCs w:val="24"/>
          <w:u w:val="single"/>
        </w:rPr>
        <w:t>o kwotę 30 000 zł</w:t>
      </w:r>
      <w:r w:rsidRPr="00134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37" w:rsidRPr="00134E5F" w:rsidRDefault="00457137" w:rsidP="00134E5F">
      <w:pPr>
        <w:pStyle w:val="Akapitzlist"/>
        <w:numPr>
          <w:ilvl w:val="1"/>
          <w:numId w:val="3"/>
        </w:numPr>
        <w:spacing w:after="0"/>
        <w:ind w:left="1418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4E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dzia</w:t>
      </w:r>
      <w:r w:rsidR="008D36FB" w:rsidRPr="00134E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</w:t>
      </w:r>
      <w:r w:rsidRPr="00134E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900- </w:t>
      </w:r>
      <w:r w:rsidRPr="00134E5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Gospodarka komunalna i ochrona środowiska</w:t>
      </w:r>
      <w:r w:rsidRPr="00134E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90955" w:rsidRPr="00134E5F">
        <w:rPr>
          <w:rFonts w:ascii="Times New Roman" w:hAnsi="Times New Roman" w:cs="Times New Roman"/>
          <w:sz w:val="24"/>
          <w:szCs w:val="24"/>
        </w:rPr>
        <w:t>„Budowa kanalizacji sanitarnej dla oś. Młyńskiego oraz ulicy Dalszej</w:t>
      </w:r>
      <w:r w:rsidR="00134E5F" w:rsidRPr="00134E5F">
        <w:rPr>
          <w:rFonts w:ascii="Times New Roman" w:hAnsi="Times New Roman" w:cs="Times New Roman"/>
          <w:sz w:val="24"/>
          <w:szCs w:val="24"/>
        </w:rPr>
        <w:t xml:space="preserve"> </w:t>
      </w:r>
      <w:r w:rsidR="00F90955" w:rsidRPr="00134E5F">
        <w:rPr>
          <w:rFonts w:ascii="Times New Roman" w:hAnsi="Times New Roman" w:cs="Times New Roman"/>
          <w:sz w:val="24"/>
          <w:szCs w:val="24"/>
        </w:rPr>
        <w:t>i Sienkiewicza (na odcinku od ul. Dalszej do oczyszczalni ścieków)”</w:t>
      </w:r>
      <w:r w:rsidR="00A20DEC" w:rsidRPr="00134E5F">
        <w:rPr>
          <w:rFonts w:ascii="Times New Roman" w:hAnsi="Times New Roman" w:cs="Times New Roman"/>
          <w:sz w:val="24"/>
          <w:szCs w:val="24"/>
        </w:rPr>
        <w:t xml:space="preserve"> </w:t>
      </w:r>
      <w:r w:rsidR="005846DC" w:rsidRPr="00134E5F">
        <w:rPr>
          <w:rFonts w:ascii="Times New Roman" w:hAnsi="Times New Roman" w:cs="Times New Roman"/>
          <w:sz w:val="24"/>
          <w:szCs w:val="24"/>
          <w:u w:val="single"/>
        </w:rPr>
        <w:t>o kwot</w:t>
      </w:r>
      <w:r w:rsidR="00134E5F">
        <w:rPr>
          <w:rFonts w:ascii="Times New Roman" w:hAnsi="Times New Roman" w:cs="Times New Roman"/>
          <w:sz w:val="24"/>
          <w:szCs w:val="24"/>
          <w:u w:val="single"/>
        </w:rPr>
        <w:t>ę</w:t>
      </w:r>
      <w:r w:rsidR="005846DC" w:rsidRPr="00134E5F">
        <w:rPr>
          <w:rFonts w:ascii="Times New Roman" w:hAnsi="Times New Roman" w:cs="Times New Roman"/>
          <w:sz w:val="24"/>
          <w:szCs w:val="24"/>
          <w:u w:val="single"/>
        </w:rPr>
        <w:t xml:space="preserve"> 160 000 zł</w:t>
      </w:r>
      <w:r w:rsidR="00134E5F" w:rsidRPr="00134E5F">
        <w:rPr>
          <w:rFonts w:ascii="Times New Roman" w:hAnsi="Times New Roman" w:cs="Times New Roman"/>
          <w:sz w:val="24"/>
          <w:szCs w:val="24"/>
        </w:rPr>
        <w:t>.</w:t>
      </w:r>
    </w:p>
    <w:p w:rsidR="00134E5F" w:rsidRPr="00134E5F" w:rsidRDefault="00134E5F" w:rsidP="00134E5F">
      <w:pPr>
        <w:pStyle w:val="Akapitzlist"/>
        <w:spacing w:after="0"/>
        <w:ind w:left="567" w:firstLine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A20DEC" w:rsidRPr="00134E5F" w:rsidRDefault="00A20DEC" w:rsidP="00460921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4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Tworzy się nowe zadania inwestycyjne </w:t>
      </w:r>
      <w:r w:rsidR="00134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łączną kwotę 6</w:t>
      </w:r>
      <w:r w:rsidRPr="00134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5 000,00 zł,</w:t>
      </w:r>
      <w:r w:rsidRPr="00134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221DB9" w:rsidRPr="00221DB9" w:rsidRDefault="00221DB9" w:rsidP="00A20DEC">
      <w:pPr>
        <w:pStyle w:val="Akapitzlist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tego:</w:t>
      </w:r>
    </w:p>
    <w:p w:rsidR="00134E5F" w:rsidRPr="00134E5F" w:rsidRDefault="00134E5F" w:rsidP="00134E5F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418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dziale 600-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Transport i łączność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o kwotę 30 000 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przeznaczeniem na </w:t>
      </w:r>
      <w:r w:rsidRPr="00DB7E07">
        <w:rPr>
          <w:rFonts w:ascii="Times New Roman" w:hAnsi="Times New Roman" w:cs="Times New Roman"/>
          <w:i/>
          <w:sz w:val="24"/>
          <w:szCs w:val="24"/>
        </w:rPr>
        <w:t>„Budowa dróg wewnętrznych i miejsc parkingowych wraz z infrastrukturą techniczną wewnętrzną przy ul. Piastowskiej 69”</w:t>
      </w:r>
      <w:r>
        <w:rPr>
          <w:rFonts w:ascii="Times New Roman" w:hAnsi="Times New Roman" w:cs="Times New Roman"/>
          <w:sz w:val="24"/>
          <w:szCs w:val="24"/>
        </w:rPr>
        <w:t xml:space="preserve"> w związku z koniecznością </w:t>
      </w:r>
      <w:r w:rsidRPr="00DB7E07">
        <w:rPr>
          <w:rFonts w:ascii="Times New Roman" w:hAnsi="Times New Roman" w:cs="Times New Roman"/>
          <w:sz w:val="24"/>
          <w:szCs w:val="24"/>
        </w:rPr>
        <w:t>wykonania dróg wewnętrznych i wybudowania parkingu wraz z infrastrukturą techniczną wewnętrzną</w:t>
      </w:r>
      <w:r w:rsidR="00460921">
        <w:rPr>
          <w:rFonts w:ascii="Times New Roman" w:hAnsi="Times New Roman" w:cs="Times New Roman"/>
          <w:sz w:val="24"/>
          <w:szCs w:val="24"/>
        </w:rPr>
        <w:t xml:space="preserve"> oraz </w:t>
      </w:r>
      <w:r w:rsidRPr="00DB7E07">
        <w:rPr>
          <w:rFonts w:ascii="Times New Roman" w:hAnsi="Times New Roman" w:cs="Times New Roman"/>
          <w:sz w:val="24"/>
          <w:szCs w:val="24"/>
        </w:rPr>
        <w:t xml:space="preserve"> małą architekturą</w:t>
      </w:r>
      <w:r w:rsidR="00460921">
        <w:rPr>
          <w:rFonts w:ascii="Times New Roman" w:hAnsi="Times New Roman" w:cs="Times New Roman"/>
          <w:sz w:val="24"/>
          <w:szCs w:val="24"/>
        </w:rPr>
        <w:t xml:space="preserve"> nakazaną Gminie </w:t>
      </w:r>
      <w:r w:rsidR="00460921">
        <w:rPr>
          <w:rFonts w:ascii="Times New Roman" w:hAnsi="Times New Roman" w:cs="Times New Roman"/>
          <w:sz w:val="24"/>
          <w:szCs w:val="24"/>
        </w:rPr>
        <w:br/>
        <w:t>w pozwoleniu na użytkowanie budynku,</w:t>
      </w:r>
    </w:p>
    <w:p w:rsidR="005A08E7" w:rsidRDefault="00457137" w:rsidP="00134E5F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418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1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 dzia</w:t>
      </w:r>
      <w:r w:rsidR="008D36FB" w:rsidRPr="00221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le</w:t>
      </w:r>
      <w:r w:rsidR="00A20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70</w:t>
      </w:r>
      <w:r w:rsidR="00221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</w:t>
      </w:r>
      <w:r w:rsidRPr="00221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="00A20DE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G</w:t>
      </w:r>
      <w:r w:rsidR="00221D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o</w:t>
      </w:r>
      <w:r w:rsidR="00A20DE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spodarka mieszkaniowa</w:t>
      </w:r>
      <w:r w:rsidRPr="00221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21DB9" w:rsidRPr="007876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 kwotę 2</w:t>
      </w:r>
      <w:r w:rsidR="00A20D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0</w:t>
      </w:r>
      <w:r w:rsidR="00221DB9" w:rsidRPr="007876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 000 </w:t>
      </w:r>
      <w:r w:rsidR="00221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 </w:t>
      </w:r>
      <w:r w:rsidRPr="00221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przeznaczeniem na</w:t>
      </w:r>
      <w:r w:rsidR="00A20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„Nabycie nieruchomości niezabudowanych, przeznaczonych na poszerzenie ulicy Dalszej w Piławie Górnej”</w:t>
      </w:r>
      <w:r w:rsidR="00770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 związku z planowaną budową nawierzchni ulicy Dalszej zaistniała konieczność zakupu nieruchomości niezabudowanych na poszerzenie drogi gminnej od osób fizycznych. Powyższa kwota pokryje koszty zapłaty za grunty oraz zawarcia umów notarialnych.</w:t>
      </w:r>
    </w:p>
    <w:p w:rsidR="005A08E7" w:rsidRDefault="005A08E7" w:rsidP="00134E5F">
      <w:pPr>
        <w:pStyle w:val="Akapitzlist"/>
        <w:numPr>
          <w:ilvl w:val="1"/>
          <w:numId w:val="3"/>
        </w:numPr>
        <w:tabs>
          <w:tab w:val="left" w:pos="567"/>
        </w:tabs>
        <w:spacing w:after="0"/>
        <w:ind w:left="1418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dziale </w:t>
      </w:r>
      <w:r w:rsidR="00177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1774F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Kultura fizyczna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876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o kwotę </w:t>
      </w:r>
      <w:r w:rsidR="001774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15</w:t>
      </w:r>
      <w:r w:rsidRPr="007876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 000 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przeznaczeniem na</w:t>
      </w:r>
      <w:r w:rsidR="001774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„Budowę obiektu lekkoatletycznego przy kompleksie sportowym Orlik 2012 w Piławie Górnej”</w:t>
      </w:r>
      <w:r w:rsidR="00770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83F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to planowane jest na lata 2015-2016 w łącznej kwocie 350 000 zł, z czego większość finansowana jest w roku 2016. Wprowadzenie tego zadania do budżetu Gminy pozwoli o ubieganie się o środki finansowe z Ministerstwa Sportu</w:t>
      </w:r>
      <w:r w:rsidR="004609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83F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Turystyki na realizację zadań w 2016 roku.</w:t>
      </w:r>
    </w:p>
    <w:p w:rsidR="00457137" w:rsidRDefault="00457137" w:rsidP="00457137">
      <w:pPr>
        <w:pStyle w:val="Akapitzlist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460921" w:rsidRDefault="00460921" w:rsidP="00457137">
      <w:pPr>
        <w:pStyle w:val="Akapitzlist"/>
        <w:tabs>
          <w:tab w:val="left" w:pos="567"/>
        </w:tabs>
        <w:spacing w:after="0"/>
        <w:ind w:left="567" w:firstLine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460921" w:rsidRPr="00460921" w:rsidRDefault="00460921" w:rsidP="00460921">
      <w:pPr>
        <w:pStyle w:val="Akapitzlist"/>
        <w:numPr>
          <w:ilvl w:val="0"/>
          <w:numId w:val="3"/>
        </w:numPr>
        <w:tabs>
          <w:tab w:val="num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4609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Wykreśla się z planu zadań majątkowych na 2015 rok </w:t>
      </w:r>
      <w:r w:rsidRPr="00460921">
        <w:rPr>
          <w:rFonts w:ascii="Times New Roman" w:hAnsi="Times New Roman" w:cs="Times New Roman"/>
          <w:sz w:val="24"/>
          <w:szCs w:val="24"/>
        </w:rPr>
        <w:t>zadani</w:t>
      </w:r>
      <w:r>
        <w:rPr>
          <w:rFonts w:ascii="Times New Roman" w:hAnsi="Times New Roman" w:cs="Times New Roman"/>
          <w:sz w:val="24"/>
          <w:szCs w:val="24"/>
        </w:rPr>
        <w:t>e pn:</w:t>
      </w:r>
      <w:r w:rsidRPr="00460921">
        <w:rPr>
          <w:rFonts w:ascii="Times New Roman" w:hAnsi="Times New Roman" w:cs="Times New Roman"/>
          <w:sz w:val="24"/>
          <w:szCs w:val="24"/>
        </w:rPr>
        <w:t xml:space="preserve"> </w:t>
      </w:r>
      <w:r w:rsidRPr="00460921">
        <w:rPr>
          <w:rFonts w:ascii="Times New Roman" w:hAnsi="Times New Roman" w:cs="Times New Roman"/>
          <w:i/>
          <w:sz w:val="24"/>
          <w:szCs w:val="24"/>
        </w:rPr>
        <w:t>„Przyłączenie do sieci kanalizacyjnej budynku MOK”</w:t>
      </w:r>
      <w:r w:rsidRPr="00460921">
        <w:rPr>
          <w:rFonts w:ascii="Times New Roman" w:hAnsi="Times New Roman" w:cs="Times New Roman"/>
          <w:sz w:val="24"/>
          <w:szCs w:val="24"/>
        </w:rPr>
        <w:t xml:space="preserve"> w dzia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460921">
        <w:rPr>
          <w:rFonts w:ascii="Times New Roman" w:hAnsi="Times New Roman" w:cs="Times New Roman"/>
          <w:sz w:val="24"/>
          <w:szCs w:val="24"/>
        </w:rPr>
        <w:t xml:space="preserve"> 921 Rozdzia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460921">
        <w:rPr>
          <w:rFonts w:ascii="Times New Roman" w:hAnsi="Times New Roman" w:cs="Times New Roman"/>
          <w:sz w:val="24"/>
          <w:szCs w:val="24"/>
        </w:rPr>
        <w:t xml:space="preserve">  92109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921">
        <w:rPr>
          <w:rFonts w:ascii="Times New Roman" w:hAnsi="Times New Roman" w:cs="Times New Roman"/>
          <w:sz w:val="24"/>
          <w:szCs w:val="24"/>
        </w:rPr>
        <w:t>6050. Podyktowane jest to brakiem dofinansowania z Ministerstwa Kultury i Ochrony Dziedzictwa Narodowego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0921">
        <w:rPr>
          <w:rFonts w:ascii="Times New Roman" w:hAnsi="Times New Roman" w:cs="Times New Roman"/>
          <w:sz w:val="24"/>
          <w:szCs w:val="24"/>
        </w:rPr>
        <w:t xml:space="preserve"> o które starała się Gmina. Środki w wysokości 30 tyś. były 50% wkładem Gminy w w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0921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460921">
        <w:rPr>
          <w:rFonts w:ascii="Times New Roman" w:hAnsi="Times New Roman" w:cs="Times New Roman"/>
          <w:sz w:val="24"/>
          <w:szCs w:val="24"/>
        </w:rPr>
        <w:t xml:space="preserve"> zadanie.</w:t>
      </w:r>
    </w:p>
    <w:p w:rsidR="00460921" w:rsidRDefault="00460921" w:rsidP="00460921">
      <w:pPr>
        <w:pStyle w:val="Akapitzlist"/>
        <w:tabs>
          <w:tab w:val="left" w:pos="567"/>
        </w:tabs>
        <w:spacing w:after="0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60921" w:rsidRDefault="00460921" w:rsidP="00460921">
      <w:pPr>
        <w:pStyle w:val="Akapitzlist"/>
        <w:tabs>
          <w:tab w:val="left" w:pos="567"/>
        </w:tabs>
        <w:spacing w:after="0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774F7" w:rsidRDefault="001774F7" w:rsidP="00134E5F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Dokonuje się przeniesienia wieloletniego zadania inwestycyjnego pod nazwą: „Utworzenie plenerowego centrum rekreacji w Piławie Górnej” z kwotą 315 000 zł </w:t>
      </w:r>
      <w:r w:rsidR="00383F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działu 900-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Gospodarka komunalna i ochrona środowiska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działu 926-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Kultura fizyczna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związku z jego prawidłowym ujęciem w podziale klasyfikacji budżetowej.</w:t>
      </w:r>
    </w:p>
    <w:p w:rsidR="001774F7" w:rsidRDefault="001774F7" w:rsidP="001774F7">
      <w:pPr>
        <w:pStyle w:val="Akapitzlist"/>
        <w:tabs>
          <w:tab w:val="left" w:pos="567"/>
        </w:tabs>
        <w:spacing w:after="0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60921" w:rsidRDefault="00460921" w:rsidP="001774F7">
      <w:pPr>
        <w:pStyle w:val="Akapitzlist"/>
        <w:tabs>
          <w:tab w:val="left" w:pos="567"/>
        </w:tabs>
        <w:spacing w:after="0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814A3" w:rsidRPr="001814A3" w:rsidRDefault="003422D2" w:rsidP="00134E5F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Integralną część uchwały stanowią:</w:t>
      </w:r>
    </w:p>
    <w:p w:rsidR="003422D2" w:rsidRDefault="004737BB" w:rsidP="00134E5F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22D2">
        <w:rPr>
          <w:rFonts w:ascii="Times New Roman" w:hAnsi="Times New Roman" w:cs="Times New Roman"/>
          <w:sz w:val="24"/>
          <w:szCs w:val="24"/>
        </w:rPr>
        <w:t>„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Zmiany w planie </w:t>
      </w:r>
      <w:r w:rsidR="00ED1973">
        <w:rPr>
          <w:rFonts w:ascii="Times New Roman" w:hAnsi="Times New Roman" w:cs="Times New Roman"/>
          <w:sz w:val="24"/>
          <w:szCs w:val="24"/>
        </w:rPr>
        <w:t>dochod</w:t>
      </w:r>
      <w:r w:rsidR="003E60A9" w:rsidRPr="003422D2">
        <w:rPr>
          <w:rFonts w:ascii="Times New Roman" w:hAnsi="Times New Roman" w:cs="Times New Roman"/>
          <w:sz w:val="24"/>
          <w:szCs w:val="24"/>
        </w:rPr>
        <w:t>ów budżetowych</w:t>
      </w:r>
      <w:r w:rsidRPr="003422D2">
        <w:rPr>
          <w:rFonts w:ascii="Times New Roman" w:hAnsi="Times New Roman" w:cs="Times New Roman"/>
          <w:sz w:val="24"/>
          <w:szCs w:val="24"/>
        </w:rPr>
        <w:t>”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 przedstawia Załącznik Nr </w:t>
      </w:r>
      <w:r w:rsidR="007876BA">
        <w:rPr>
          <w:rFonts w:ascii="Times New Roman" w:hAnsi="Times New Roman" w:cs="Times New Roman"/>
          <w:sz w:val="24"/>
          <w:szCs w:val="24"/>
        </w:rPr>
        <w:t>1</w:t>
      </w:r>
      <w:r w:rsidR="003E60A9" w:rsidRPr="003422D2">
        <w:rPr>
          <w:rFonts w:ascii="Times New Roman" w:hAnsi="Times New Roman" w:cs="Times New Roman"/>
          <w:sz w:val="24"/>
          <w:szCs w:val="24"/>
        </w:rPr>
        <w:t>.</w:t>
      </w:r>
    </w:p>
    <w:p w:rsidR="00ED1973" w:rsidRDefault="00ED1973" w:rsidP="00134E5F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22D2">
        <w:rPr>
          <w:rFonts w:ascii="Times New Roman" w:hAnsi="Times New Roman" w:cs="Times New Roman"/>
          <w:sz w:val="24"/>
          <w:szCs w:val="24"/>
        </w:rPr>
        <w:t xml:space="preserve">„Zmiany w planie wydatków budżetowych” przedstawia Załącznik Nr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3422D2" w:rsidRDefault="004737BB" w:rsidP="00134E5F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22D2">
        <w:rPr>
          <w:rFonts w:ascii="Times New Roman" w:hAnsi="Times New Roman" w:cs="Times New Roman"/>
          <w:sz w:val="24"/>
          <w:szCs w:val="24"/>
        </w:rPr>
        <w:t>„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Plan wydatków majątkowych </w:t>
      </w:r>
      <w:r w:rsidR="003C0121">
        <w:rPr>
          <w:rFonts w:ascii="Times New Roman" w:hAnsi="Times New Roman" w:cs="Times New Roman"/>
          <w:sz w:val="24"/>
          <w:szCs w:val="24"/>
        </w:rPr>
        <w:t>na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 201</w:t>
      </w:r>
      <w:r w:rsidR="003C0121">
        <w:rPr>
          <w:rFonts w:ascii="Times New Roman" w:hAnsi="Times New Roman" w:cs="Times New Roman"/>
          <w:sz w:val="24"/>
          <w:szCs w:val="24"/>
        </w:rPr>
        <w:t>5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 rok</w:t>
      </w:r>
      <w:r w:rsidRPr="003422D2">
        <w:rPr>
          <w:rFonts w:ascii="Times New Roman" w:hAnsi="Times New Roman" w:cs="Times New Roman"/>
          <w:sz w:val="24"/>
          <w:szCs w:val="24"/>
        </w:rPr>
        <w:t>”</w:t>
      </w:r>
      <w:r w:rsidR="003E60A9" w:rsidRPr="003422D2">
        <w:rPr>
          <w:rFonts w:ascii="Times New Roman" w:hAnsi="Times New Roman" w:cs="Times New Roman"/>
          <w:sz w:val="24"/>
          <w:szCs w:val="24"/>
        </w:rPr>
        <w:t xml:space="preserve"> przedstawia Załącznik Nr </w:t>
      </w:r>
      <w:r w:rsidR="00ED1973">
        <w:rPr>
          <w:rFonts w:ascii="Times New Roman" w:hAnsi="Times New Roman" w:cs="Times New Roman"/>
          <w:sz w:val="24"/>
          <w:szCs w:val="24"/>
        </w:rPr>
        <w:t>3</w:t>
      </w:r>
      <w:r w:rsidR="003E60A9" w:rsidRPr="003422D2">
        <w:rPr>
          <w:rFonts w:ascii="Times New Roman" w:hAnsi="Times New Roman" w:cs="Times New Roman"/>
          <w:sz w:val="24"/>
          <w:szCs w:val="24"/>
        </w:rPr>
        <w:t>.</w:t>
      </w:r>
    </w:p>
    <w:p w:rsidR="006E1C53" w:rsidRDefault="006E1C53" w:rsidP="006E1C5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C73450" w:rsidRDefault="00C73450" w:rsidP="00134E5F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 po dokonanych zmianach wynosi:</w:t>
      </w:r>
    </w:p>
    <w:p w:rsidR="00D84165" w:rsidRPr="00C2620A" w:rsidRDefault="00D84165" w:rsidP="00D84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2620A">
        <w:rPr>
          <w:rFonts w:ascii="Times New Roman" w:hAnsi="Times New Roman"/>
          <w:b/>
          <w:sz w:val="24"/>
          <w:szCs w:val="24"/>
        </w:rPr>
        <w:t>- dochody 1</w:t>
      </w:r>
      <w:r w:rsidR="003C0121">
        <w:rPr>
          <w:rFonts w:ascii="Times New Roman" w:hAnsi="Times New Roman"/>
          <w:b/>
          <w:sz w:val="24"/>
          <w:szCs w:val="24"/>
        </w:rPr>
        <w:t>7</w:t>
      </w:r>
      <w:r w:rsidRPr="00C2620A">
        <w:rPr>
          <w:rFonts w:ascii="Times New Roman" w:hAnsi="Times New Roman"/>
          <w:b/>
          <w:sz w:val="24"/>
          <w:szCs w:val="24"/>
        </w:rPr>
        <w:t> </w:t>
      </w:r>
      <w:r w:rsidR="000F1AF1">
        <w:rPr>
          <w:rFonts w:ascii="Times New Roman" w:hAnsi="Times New Roman"/>
          <w:b/>
          <w:sz w:val="24"/>
          <w:szCs w:val="24"/>
        </w:rPr>
        <w:t>6</w:t>
      </w:r>
      <w:r w:rsidR="001774F7">
        <w:rPr>
          <w:rFonts w:ascii="Times New Roman" w:hAnsi="Times New Roman"/>
          <w:b/>
          <w:sz w:val="24"/>
          <w:szCs w:val="24"/>
        </w:rPr>
        <w:t>89</w:t>
      </w:r>
      <w:r w:rsidRPr="00C2620A">
        <w:rPr>
          <w:rFonts w:ascii="Times New Roman" w:hAnsi="Times New Roman"/>
          <w:b/>
          <w:sz w:val="24"/>
          <w:szCs w:val="24"/>
        </w:rPr>
        <w:t> </w:t>
      </w:r>
      <w:r w:rsidR="001774F7">
        <w:rPr>
          <w:rFonts w:ascii="Times New Roman" w:hAnsi="Times New Roman"/>
          <w:b/>
          <w:sz w:val="24"/>
          <w:szCs w:val="24"/>
        </w:rPr>
        <w:t>335</w:t>
      </w:r>
      <w:r w:rsidRPr="00C2620A">
        <w:rPr>
          <w:rFonts w:ascii="Times New Roman" w:hAnsi="Times New Roman"/>
          <w:b/>
          <w:sz w:val="24"/>
          <w:szCs w:val="24"/>
        </w:rPr>
        <w:t>,</w:t>
      </w:r>
      <w:r w:rsidR="007876BA">
        <w:rPr>
          <w:rFonts w:ascii="Times New Roman" w:hAnsi="Times New Roman"/>
          <w:b/>
          <w:sz w:val="24"/>
          <w:szCs w:val="24"/>
        </w:rPr>
        <w:t>2</w:t>
      </w:r>
      <w:r w:rsidR="001774F7">
        <w:rPr>
          <w:rFonts w:ascii="Times New Roman" w:hAnsi="Times New Roman"/>
          <w:b/>
          <w:sz w:val="24"/>
          <w:szCs w:val="24"/>
        </w:rPr>
        <w:t>4</w:t>
      </w:r>
      <w:r w:rsidRPr="00C2620A">
        <w:rPr>
          <w:rFonts w:ascii="Times New Roman" w:hAnsi="Times New Roman"/>
          <w:b/>
          <w:sz w:val="24"/>
          <w:szCs w:val="24"/>
        </w:rPr>
        <w:t xml:space="preserve"> zł</w:t>
      </w:r>
    </w:p>
    <w:p w:rsidR="00DE125F" w:rsidRPr="00BE44CA" w:rsidRDefault="00DE125F" w:rsidP="00DE125F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BE44CA">
        <w:rPr>
          <w:rFonts w:ascii="Times New Roman" w:hAnsi="Times New Roman"/>
          <w:sz w:val="24"/>
          <w:szCs w:val="24"/>
        </w:rPr>
        <w:t>bieżące</w:t>
      </w:r>
      <w:r w:rsidRPr="00BE44CA">
        <w:rPr>
          <w:rFonts w:ascii="Times New Roman" w:hAnsi="Times New Roman"/>
          <w:sz w:val="24"/>
          <w:szCs w:val="24"/>
        </w:rPr>
        <w:tab/>
        <w:t>16 </w:t>
      </w:r>
      <w:r w:rsidR="001774F7">
        <w:rPr>
          <w:rFonts w:ascii="Times New Roman" w:hAnsi="Times New Roman"/>
          <w:sz w:val="24"/>
          <w:szCs w:val="24"/>
        </w:rPr>
        <w:t>605</w:t>
      </w:r>
      <w:r w:rsidRPr="00BE44CA">
        <w:rPr>
          <w:rFonts w:ascii="Times New Roman" w:hAnsi="Times New Roman"/>
          <w:sz w:val="24"/>
          <w:szCs w:val="24"/>
        </w:rPr>
        <w:t> </w:t>
      </w:r>
      <w:r w:rsidR="001774F7">
        <w:rPr>
          <w:rFonts w:ascii="Times New Roman" w:hAnsi="Times New Roman"/>
          <w:sz w:val="24"/>
          <w:szCs w:val="24"/>
        </w:rPr>
        <w:t>618</w:t>
      </w:r>
      <w:r w:rsidRPr="00BE44CA">
        <w:rPr>
          <w:rFonts w:ascii="Times New Roman" w:hAnsi="Times New Roman"/>
          <w:sz w:val="24"/>
          <w:szCs w:val="24"/>
        </w:rPr>
        <w:t>,</w:t>
      </w:r>
      <w:r w:rsidR="007876BA">
        <w:rPr>
          <w:rFonts w:ascii="Times New Roman" w:hAnsi="Times New Roman"/>
          <w:sz w:val="24"/>
          <w:szCs w:val="24"/>
        </w:rPr>
        <w:t>2</w:t>
      </w:r>
      <w:r w:rsidR="001774F7">
        <w:rPr>
          <w:rFonts w:ascii="Times New Roman" w:hAnsi="Times New Roman"/>
          <w:sz w:val="24"/>
          <w:szCs w:val="24"/>
        </w:rPr>
        <w:t>4</w:t>
      </w:r>
      <w:r w:rsidRPr="00BE44CA">
        <w:rPr>
          <w:rFonts w:ascii="Times New Roman" w:hAnsi="Times New Roman"/>
          <w:sz w:val="24"/>
          <w:szCs w:val="24"/>
        </w:rPr>
        <w:t xml:space="preserve"> zł</w:t>
      </w:r>
      <w:r w:rsidRPr="00BE44CA">
        <w:rPr>
          <w:rFonts w:ascii="Times New Roman" w:hAnsi="Times New Roman"/>
          <w:sz w:val="24"/>
          <w:szCs w:val="24"/>
        </w:rPr>
        <w:tab/>
      </w:r>
    </w:p>
    <w:p w:rsidR="00DE125F" w:rsidRPr="007876BA" w:rsidRDefault="00DE125F" w:rsidP="00DE125F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BE44CA">
        <w:rPr>
          <w:rFonts w:ascii="Times New Roman" w:hAnsi="Times New Roman"/>
          <w:sz w:val="24"/>
          <w:szCs w:val="24"/>
        </w:rPr>
        <w:t>majątkowe</w:t>
      </w:r>
      <w:r w:rsidRPr="00BE44CA">
        <w:rPr>
          <w:rFonts w:ascii="Times New Roman" w:hAnsi="Times New Roman"/>
          <w:b/>
          <w:sz w:val="24"/>
          <w:szCs w:val="24"/>
        </w:rPr>
        <w:t xml:space="preserve">       </w:t>
      </w:r>
      <w:r w:rsidR="00C2620A" w:rsidRPr="00BE44CA">
        <w:rPr>
          <w:rFonts w:ascii="Times New Roman" w:hAnsi="Times New Roman"/>
          <w:b/>
          <w:sz w:val="24"/>
          <w:szCs w:val="24"/>
        </w:rPr>
        <w:t xml:space="preserve"> </w:t>
      </w:r>
      <w:r w:rsidR="000F1AF1" w:rsidRPr="000F1AF1">
        <w:rPr>
          <w:rFonts w:ascii="Times New Roman" w:hAnsi="Times New Roman"/>
          <w:sz w:val="24"/>
          <w:szCs w:val="24"/>
        </w:rPr>
        <w:t>1</w:t>
      </w:r>
      <w:r w:rsidR="003C0121" w:rsidRPr="000F1AF1">
        <w:rPr>
          <w:rFonts w:ascii="Times New Roman" w:hAnsi="Times New Roman"/>
          <w:sz w:val="24"/>
          <w:szCs w:val="24"/>
        </w:rPr>
        <w:t xml:space="preserve"> </w:t>
      </w:r>
      <w:r w:rsidR="000F1AF1" w:rsidRPr="000F1AF1">
        <w:rPr>
          <w:rFonts w:ascii="Times New Roman" w:hAnsi="Times New Roman"/>
          <w:sz w:val="24"/>
          <w:szCs w:val="24"/>
        </w:rPr>
        <w:t>083</w:t>
      </w:r>
      <w:r w:rsidRPr="00BE44CA">
        <w:rPr>
          <w:rFonts w:ascii="Times New Roman" w:hAnsi="Times New Roman"/>
          <w:sz w:val="24"/>
          <w:szCs w:val="24"/>
        </w:rPr>
        <w:t> </w:t>
      </w:r>
      <w:r w:rsidR="000F1AF1">
        <w:rPr>
          <w:rFonts w:ascii="Times New Roman" w:hAnsi="Times New Roman"/>
          <w:sz w:val="24"/>
          <w:szCs w:val="24"/>
        </w:rPr>
        <w:t>717</w:t>
      </w:r>
      <w:r w:rsidRPr="00BE44CA">
        <w:rPr>
          <w:rFonts w:ascii="Times New Roman" w:hAnsi="Times New Roman"/>
          <w:sz w:val="24"/>
          <w:szCs w:val="24"/>
        </w:rPr>
        <w:t>,00 zł</w:t>
      </w:r>
    </w:p>
    <w:p w:rsidR="007876BA" w:rsidRPr="00BE44CA" w:rsidRDefault="007876BA" w:rsidP="00787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425" w:firstLine="0"/>
        <w:jc w:val="left"/>
        <w:rPr>
          <w:rFonts w:ascii="Times New Roman" w:hAnsi="Times New Roman"/>
          <w:b/>
          <w:sz w:val="24"/>
          <w:szCs w:val="24"/>
        </w:rPr>
      </w:pPr>
    </w:p>
    <w:p w:rsidR="00D84165" w:rsidRPr="00C2620A" w:rsidRDefault="00D84165" w:rsidP="00D84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2620A">
        <w:rPr>
          <w:rFonts w:ascii="Times New Roman" w:hAnsi="Times New Roman"/>
          <w:b/>
          <w:sz w:val="24"/>
          <w:szCs w:val="24"/>
        </w:rPr>
        <w:t>- wydatki  1</w:t>
      </w:r>
      <w:r w:rsidR="000F1AF1">
        <w:rPr>
          <w:rFonts w:ascii="Times New Roman" w:hAnsi="Times New Roman"/>
          <w:b/>
          <w:sz w:val="24"/>
          <w:szCs w:val="24"/>
        </w:rPr>
        <w:t>9</w:t>
      </w:r>
      <w:r w:rsidRPr="00C2620A">
        <w:rPr>
          <w:rFonts w:ascii="Times New Roman" w:hAnsi="Times New Roman"/>
          <w:b/>
          <w:sz w:val="24"/>
          <w:szCs w:val="24"/>
        </w:rPr>
        <w:t> </w:t>
      </w:r>
      <w:r w:rsidR="001774F7">
        <w:rPr>
          <w:rFonts w:ascii="Times New Roman" w:hAnsi="Times New Roman"/>
          <w:b/>
          <w:sz w:val="24"/>
          <w:szCs w:val="24"/>
        </w:rPr>
        <w:t>177</w:t>
      </w:r>
      <w:r w:rsidRPr="00C2620A">
        <w:rPr>
          <w:rFonts w:ascii="Times New Roman" w:hAnsi="Times New Roman"/>
          <w:b/>
          <w:sz w:val="24"/>
          <w:szCs w:val="24"/>
        </w:rPr>
        <w:t> </w:t>
      </w:r>
      <w:r w:rsidR="001774F7">
        <w:rPr>
          <w:rFonts w:ascii="Times New Roman" w:hAnsi="Times New Roman"/>
          <w:b/>
          <w:sz w:val="24"/>
          <w:szCs w:val="24"/>
        </w:rPr>
        <w:t>353</w:t>
      </w:r>
      <w:r w:rsidRPr="00C2620A">
        <w:rPr>
          <w:rFonts w:ascii="Times New Roman" w:hAnsi="Times New Roman"/>
          <w:b/>
          <w:sz w:val="24"/>
          <w:szCs w:val="24"/>
        </w:rPr>
        <w:t>,</w:t>
      </w:r>
      <w:r w:rsidR="007876BA">
        <w:rPr>
          <w:rFonts w:ascii="Times New Roman" w:hAnsi="Times New Roman"/>
          <w:b/>
          <w:sz w:val="24"/>
          <w:szCs w:val="24"/>
        </w:rPr>
        <w:t>2</w:t>
      </w:r>
      <w:r w:rsidR="001774F7">
        <w:rPr>
          <w:rFonts w:ascii="Times New Roman" w:hAnsi="Times New Roman"/>
          <w:b/>
          <w:sz w:val="24"/>
          <w:szCs w:val="24"/>
        </w:rPr>
        <w:t>4</w:t>
      </w:r>
      <w:r w:rsidR="008B64EC">
        <w:rPr>
          <w:rFonts w:ascii="Times New Roman" w:hAnsi="Times New Roman"/>
          <w:b/>
          <w:sz w:val="24"/>
          <w:szCs w:val="24"/>
        </w:rPr>
        <w:t xml:space="preserve"> </w:t>
      </w:r>
      <w:r w:rsidRPr="00C2620A">
        <w:rPr>
          <w:rFonts w:ascii="Times New Roman" w:hAnsi="Times New Roman"/>
          <w:b/>
          <w:sz w:val="24"/>
          <w:szCs w:val="24"/>
        </w:rPr>
        <w:t>zł</w:t>
      </w:r>
    </w:p>
    <w:p w:rsidR="00DE125F" w:rsidRPr="00BE44CA" w:rsidRDefault="00DE125F" w:rsidP="00DE125F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BE44CA">
        <w:rPr>
          <w:rFonts w:ascii="Times New Roman" w:hAnsi="Times New Roman"/>
          <w:sz w:val="24"/>
          <w:szCs w:val="24"/>
        </w:rPr>
        <w:t>bieżące</w:t>
      </w:r>
      <w:r w:rsidRPr="00BE44CA">
        <w:rPr>
          <w:rFonts w:ascii="Times New Roman" w:hAnsi="Times New Roman"/>
          <w:sz w:val="24"/>
          <w:szCs w:val="24"/>
        </w:rPr>
        <w:tab/>
        <w:t>1</w:t>
      </w:r>
      <w:r w:rsidR="00BE44CA" w:rsidRPr="00BE44CA">
        <w:rPr>
          <w:rFonts w:ascii="Times New Roman" w:hAnsi="Times New Roman"/>
          <w:sz w:val="24"/>
          <w:szCs w:val="24"/>
        </w:rPr>
        <w:t>4</w:t>
      </w:r>
      <w:r w:rsidRPr="00BE44CA">
        <w:rPr>
          <w:rFonts w:ascii="Times New Roman" w:hAnsi="Times New Roman"/>
          <w:sz w:val="24"/>
          <w:szCs w:val="24"/>
        </w:rPr>
        <w:t> </w:t>
      </w:r>
      <w:r w:rsidR="001774F7">
        <w:rPr>
          <w:rFonts w:ascii="Times New Roman" w:hAnsi="Times New Roman"/>
          <w:sz w:val="24"/>
          <w:szCs w:val="24"/>
        </w:rPr>
        <w:t>698</w:t>
      </w:r>
      <w:r w:rsidRPr="00BE44CA">
        <w:rPr>
          <w:rFonts w:ascii="Times New Roman" w:hAnsi="Times New Roman"/>
          <w:sz w:val="24"/>
          <w:szCs w:val="24"/>
        </w:rPr>
        <w:t> </w:t>
      </w:r>
      <w:r w:rsidR="001774F7">
        <w:rPr>
          <w:rFonts w:ascii="Times New Roman" w:hAnsi="Times New Roman"/>
          <w:sz w:val="24"/>
          <w:szCs w:val="24"/>
        </w:rPr>
        <w:t>536</w:t>
      </w:r>
      <w:r w:rsidRPr="00BE44CA">
        <w:rPr>
          <w:rFonts w:ascii="Times New Roman" w:hAnsi="Times New Roman"/>
          <w:sz w:val="24"/>
          <w:szCs w:val="24"/>
        </w:rPr>
        <w:t>,</w:t>
      </w:r>
      <w:r w:rsidR="007876BA">
        <w:rPr>
          <w:rFonts w:ascii="Times New Roman" w:hAnsi="Times New Roman"/>
          <w:sz w:val="24"/>
          <w:szCs w:val="24"/>
        </w:rPr>
        <w:t>2</w:t>
      </w:r>
      <w:r w:rsidR="001774F7">
        <w:rPr>
          <w:rFonts w:ascii="Times New Roman" w:hAnsi="Times New Roman"/>
          <w:sz w:val="24"/>
          <w:szCs w:val="24"/>
        </w:rPr>
        <w:t>4</w:t>
      </w:r>
      <w:r w:rsidRPr="00BE44CA">
        <w:rPr>
          <w:rFonts w:ascii="Times New Roman" w:hAnsi="Times New Roman"/>
          <w:sz w:val="24"/>
          <w:szCs w:val="24"/>
        </w:rPr>
        <w:t xml:space="preserve"> zł</w:t>
      </w:r>
      <w:r w:rsidRPr="00BE44CA">
        <w:rPr>
          <w:rFonts w:ascii="Times New Roman" w:hAnsi="Times New Roman"/>
          <w:sz w:val="24"/>
          <w:szCs w:val="24"/>
        </w:rPr>
        <w:tab/>
      </w:r>
    </w:p>
    <w:p w:rsidR="00171343" w:rsidRPr="003C0121" w:rsidRDefault="00DE125F" w:rsidP="003C0121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C2620A">
        <w:rPr>
          <w:rFonts w:ascii="Times New Roman" w:hAnsi="Times New Roman"/>
          <w:sz w:val="24"/>
          <w:szCs w:val="24"/>
        </w:rPr>
        <w:t>majątkowe</w:t>
      </w:r>
      <w:r w:rsidRPr="00C2620A">
        <w:rPr>
          <w:rFonts w:ascii="Times New Roman" w:hAnsi="Times New Roman"/>
          <w:b/>
          <w:sz w:val="24"/>
          <w:szCs w:val="24"/>
        </w:rPr>
        <w:t xml:space="preserve">        </w:t>
      </w:r>
      <w:r w:rsidR="006E1C53">
        <w:rPr>
          <w:rFonts w:ascii="Times New Roman" w:hAnsi="Times New Roman"/>
          <w:sz w:val="24"/>
          <w:szCs w:val="24"/>
        </w:rPr>
        <w:t>4</w:t>
      </w:r>
      <w:r w:rsidR="00C2620A" w:rsidRPr="003C0121">
        <w:rPr>
          <w:rFonts w:ascii="Times New Roman" w:hAnsi="Times New Roman"/>
          <w:sz w:val="24"/>
          <w:szCs w:val="24"/>
        </w:rPr>
        <w:t> </w:t>
      </w:r>
      <w:r w:rsidR="001774F7">
        <w:rPr>
          <w:rFonts w:ascii="Times New Roman" w:hAnsi="Times New Roman"/>
          <w:sz w:val="24"/>
          <w:szCs w:val="24"/>
        </w:rPr>
        <w:t>478</w:t>
      </w:r>
      <w:r w:rsidRPr="00C2620A">
        <w:rPr>
          <w:rFonts w:ascii="Times New Roman" w:hAnsi="Times New Roman"/>
          <w:sz w:val="24"/>
          <w:szCs w:val="24"/>
        </w:rPr>
        <w:t xml:space="preserve"> </w:t>
      </w:r>
      <w:r w:rsidR="000F1AF1">
        <w:rPr>
          <w:rFonts w:ascii="Times New Roman" w:hAnsi="Times New Roman"/>
          <w:sz w:val="24"/>
          <w:szCs w:val="24"/>
        </w:rPr>
        <w:t>817</w:t>
      </w:r>
      <w:r w:rsidRPr="00C2620A">
        <w:rPr>
          <w:rFonts w:ascii="Times New Roman" w:hAnsi="Times New Roman"/>
          <w:sz w:val="24"/>
          <w:szCs w:val="24"/>
        </w:rPr>
        <w:t>,00 zł</w:t>
      </w:r>
    </w:p>
    <w:p w:rsidR="00411ABA" w:rsidRPr="003C0121" w:rsidRDefault="00411ABA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sectPr w:rsidR="00411ABA" w:rsidRPr="003C0121" w:rsidSect="005F4B7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31A"/>
    <w:multiLevelType w:val="hybridMultilevel"/>
    <w:tmpl w:val="C2DE3378"/>
    <w:lvl w:ilvl="0" w:tplc="C9206C9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8C557B"/>
    <w:multiLevelType w:val="hybridMultilevel"/>
    <w:tmpl w:val="D94CED1C"/>
    <w:lvl w:ilvl="0" w:tplc="1A42E02E">
      <w:start w:val="160"/>
      <w:numFmt w:val="decimal"/>
      <w:lvlText w:val="%1"/>
      <w:lvlJc w:val="left"/>
      <w:pPr>
        <w:ind w:left="90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935C63"/>
    <w:multiLevelType w:val="hybridMultilevel"/>
    <w:tmpl w:val="39722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86A4C"/>
    <w:multiLevelType w:val="hybridMultilevel"/>
    <w:tmpl w:val="584E0F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4DFC"/>
    <w:multiLevelType w:val="hybridMultilevel"/>
    <w:tmpl w:val="1F08D3C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7F443A"/>
    <w:multiLevelType w:val="hybridMultilevel"/>
    <w:tmpl w:val="61AC91F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D23E44"/>
    <w:multiLevelType w:val="hybridMultilevel"/>
    <w:tmpl w:val="EA16009E"/>
    <w:lvl w:ilvl="0" w:tplc="EA68155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50FAC"/>
    <w:multiLevelType w:val="hybridMultilevel"/>
    <w:tmpl w:val="CD6EA01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E5E7AD8"/>
    <w:multiLevelType w:val="hybridMultilevel"/>
    <w:tmpl w:val="2B7CACBC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EE536DF"/>
    <w:multiLevelType w:val="hybridMultilevel"/>
    <w:tmpl w:val="9D80DDA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245046"/>
    <w:multiLevelType w:val="hybridMultilevel"/>
    <w:tmpl w:val="C6C4EC4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4950581"/>
    <w:multiLevelType w:val="hybridMultilevel"/>
    <w:tmpl w:val="F0A2F6A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31B70"/>
    <w:multiLevelType w:val="hybridMultilevel"/>
    <w:tmpl w:val="A1547F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5857ABC"/>
    <w:multiLevelType w:val="hybridMultilevel"/>
    <w:tmpl w:val="325432FC"/>
    <w:lvl w:ilvl="0" w:tplc="DB2A780E">
      <w:start w:val="8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CB59BA"/>
    <w:multiLevelType w:val="hybridMultilevel"/>
    <w:tmpl w:val="1AD247DA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8AA0887"/>
    <w:multiLevelType w:val="hybridMultilevel"/>
    <w:tmpl w:val="FF82C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8D14E7"/>
    <w:multiLevelType w:val="hybridMultilevel"/>
    <w:tmpl w:val="5574DE44"/>
    <w:lvl w:ilvl="0" w:tplc="EE1C4D14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40466"/>
    <w:multiLevelType w:val="hybridMultilevel"/>
    <w:tmpl w:val="E86AD3F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225DFC"/>
    <w:multiLevelType w:val="hybridMultilevel"/>
    <w:tmpl w:val="E280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68155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57D31"/>
    <w:multiLevelType w:val="hybridMultilevel"/>
    <w:tmpl w:val="4EFC945A"/>
    <w:lvl w:ilvl="0" w:tplc="1F905F16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D472C7"/>
    <w:multiLevelType w:val="hybridMultilevel"/>
    <w:tmpl w:val="374CBB4E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4FD31F9B"/>
    <w:multiLevelType w:val="hybridMultilevel"/>
    <w:tmpl w:val="3FF88BDC"/>
    <w:lvl w:ilvl="0" w:tplc="7D5A895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F2B6FADC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0DB1C0A"/>
    <w:multiLevelType w:val="hybridMultilevel"/>
    <w:tmpl w:val="B7966954"/>
    <w:lvl w:ilvl="0" w:tplc="EA68155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D69DE"/>
    <w:multiLevelType w:val="hybridMultilevel"/>
    <w:tmpl w:val="FC3C2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0720"/>
    <w:multiLevelType w:val="hybridMultilevel"/>
    <w:tmpl w:val="4D7050C8"/>
    <w:lvl w:ilvl="0" w:tplc="6E4CBE2E">
      <w:start w:val="1"/>
      <w:numFmt w:val="lowerLetter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EF3EA2"/>
    <w:multiLevelType w:val="hybridMultilevel"/>
    <w:tmpl w:val="49603CCA"/>
    <w:lvl w:ilvl="0" w:tplc="953EF1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462A"/>
    <w:multiLevelType w:val="hybridMultilevel"/>
    <w:tmpl w:val="FC06F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55CBA"/>
    <w:multiLevelType w:val="hybridMultilevel"/>
    <w:tmpl w:val="34D4151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C474CB7"/>
    <w:multiLevelType w:val="hybridMultilevel"/>
    <w:tmpl w:val="96885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93BE5"/>
    <w:multiLevelType w:val="hybridMultilevel"/>
    <w:tmpl w:val="0D804DE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A77453"/>
    <w:multiLevelType w:val="hybridMultilevel"/>
    <w:tmpl w:val="3CA864DE"/>
    <w:lvl w:ilvl="0" w:tplc="256E752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u w:val="singl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9F3CEC"/>
    <w:multiLevelType w:val="hybridMultilevel"/>
    <w:tmpl w:val="BB122DEA"/>
    <w:lvl w:ilvl="0" w:tplc="EA68155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26829"/>
    <w:multiLevelType w:val="hybridMultilevel"/>
    <w:tmpl w:val="7256B3CA"/>
    <w:lvl w:ilvl="0" w:tplc="EA68155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06441"/>
    <w:multiLevelType w:val="hybridMultilevel"/>
    <w:tmpl w:val="ABE872B0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30564CF"/>
    <w:multiLevelType w:val="hybridMultilevel"/>
    <w:tmpl w:val="365828E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6863ECB"/>
    <w:multiLevelType w:val="hybridMultilevel"/>
    <w:tmpl w:val="6FB26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B2FA5"/>
    <w:multiLevelType w:val="hybridMultilevel"/>
    <w:tmpl w:val="C796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41DDE"/>
    <w:multiLevelType w:val="hybridMultilevel"/>
    <w:tmpl w:val="EF1A5F02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BDD28F5"/>
    <w:multiLevelType w:val="hybridMultilevel"/>
    <w:tmpl w:val="7D04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9A5986"/>
    <w:multiLevelType w:val="hybridMultilevel"/>
    <w:tmpl w:val="A52C2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C4029"/>
    <w:multiLevelType w:val="hybridMultilevel"/>
    <w:tmpl w:val="418E56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8"/>
  </w:num>
  <w:num w:numId="4">
    <w:abstractNumId w:val="24"/>
  </w:num>
  <w:num w:numId="5">
    <w:abstractNumId w:val="36"/>
  </w:num>
  <w:num w:numId="6">
    <w:abstractNumId w:val="12"/>
  </w:num>
  <w:num w:numId="7">
    <w:abstractNumId w:val="10"/>
  </w:num>
  <w:num w:numId="8">
    <w:abstractNumId w:val="7"/>
  </w:num>
  <w:num w:numId="9">
    <w:abstractNumId w:val="31"/>
  </w:num>
  <w:num w:numId="10">
    <w:abstractNumId w:val="16"/>
  </w:num>
  <w:num w:numId="11">
    <w:abstractNumId w:val="13"/>
  </w:num>
  <w:num w:numId="12">
    <w:abstractNumId w:val="25"/>
  </w:num>
  <w:num w:numId="13">
    <w:abstractNumId w:val="39"/>
  </w:num>
  <w:num w:numId="14">
    <w:abstractNumId w:val="23"/>
  </w:num>
  <w:num w:numId="15">
    <w:abstractNumId w:val="9"/>
  </w:num>
  <w:num w:numId="16">
    <w:abstractNumId w:val="22"/>
  </w:num>
  <w:num w:numId="17">
    <w:abstractNumId w:val="14"/>
  </w:num>
  <w:num w:numId="18">
    <w:abstractNumId w:val="11"/>
  </w:num>
  <w:num w:numId="19">
    <w:abstractNumId w:val="19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0"/>
  </w:num>
  <w:num w:numId="23">
    <w:abstractNumId w:val="27"/>
  </w:num>
  <w:num w:numId="24">
    <w:abstractNumId w:val="17"/>
  </w:num>
  <w:num w:numId="25">
    <w:abstractNumId w:val="8"/>
  </w:num>
  <w:num w:numId="26">
    <w:abstractNumId w:val="0"/>
  </w:num>
  <w:num w:numId="27">
    <w:abstractNumId w:val="29"/>
  </w:num>
  <w:num w:numId="28">
    <w:abstractNumId w:val="5"/>
  </w:num>
  <w:num w:numId="29">
    <w:abstractNumId w:val="2"/>
  </w:num>
  <w:num w:numId="30">
    <w:abstractNumId w:val="32"/>
  </w:num>
  <w:num w:numId="31">
    <w:abstractNumId w:val="3"/>
  </w:num>
  <w:num w:numId="32">
    <w:abstractNumId w:val="20"/>
  </w:num>
  <w:num w:numId="33">
    <w:abstractNumId w:val="15"/>
  </w:num>
  <w:num w:numId="34">
    <w:abstractNumId w:val="34"/>
  </w:num>
  <w:num w:numId="35">
    <w:abstractNumId w:val="37"/>
  </w:num>
  <w:num w:numId="36">
    <w:abstractNumId w:val="21"/>
  </w:num>
  <w:num w:numId="37">
    <w:abstractNumId w:val="30"/>
  </w:num>
  <w:num w:numId="38">
    <w:abstractNumId w:val="33"/>
  </w:num>
  <w:num w:numId="39">
    <w:abstractNumId w:val="28"/>
  </w:num>
  <w:num w:numId="40">
    <w:abstractNumId w:val="4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F5096"/>
    <w:rsid w:val="0000508D"/>
    <w:rsid w:val="00006CBC"/>
    <w:rsid w:val="00007DB5"/>
    <w:rsid w:val="00022399"/>
    <w:rsid w:val="00035034"/>
    <w:rsid w:val="0003577F"/>
    <w:rsid w:val="00036D6C"/>
    <w:rsid w:val="00043BF3"/>
    <w:rsid w:val="00062ABA"/>
    <w:rsid w:val="000635D6"/>
    <w:rsid w:val="000953C4"/>
    <w:rsid w:val="000954BD"/>
    <w:rsid w:val="00096A4A"/>
    <w:rsid w:val="000A162F"/>
    <w:rsid w:val="000A3030"/>
    <w:rsid w:val="000A777C"/>
    <w:rsid w:val="000C1A91"/>
    <w:rsid w:val="000C47F0"/>
    <w:rsid w:val="000D027B"/>
    <w:rsid w:val="000E023A"/>
    <w:rsid w:val="000E2726"/>
    <w:rsid w:val="000F1AF1"/>
    <w:rsid w:val="00104C12"/>
    <w:rsid w:val="00113E55"/>
    <w:rsid w:val="00126B8D"/>
    <w:rsid w:val="00134E5F"/>
    <w:rsid w:val="00171343"/>
    <w:rsid w:val="001743D9"/>
    <w:rsid w:val="00176CEE"/>
    <w:rsid w:val="001774F7"/>
    <w:rsid w:val="001814A3"/>
    <w:rsid w:val="001868A5"/>
    <w:rsid w:val="00191914"/>
    <w:rsid w:val="00195AD0"/>
    <w:rsid w:val="00195CDF"/>
    <w:rsid w:val="001A64A6"/>
    <w:rsid w:val="001B306A"/>
    <w:rsid w:val="001B348C"/>
    <w:rsid w:val="001D63EE"/>
    <w:rsid w:val="001E12F1"/>
    <w:rsid w:val="001F42E8"/>
    <w:rsid w:val="001F6948"/>
    <w:rsid w:val="00203F11"/>
    <w:rsid w:val="0020670D"/>
    <w:rsid w:val="00211786"/>
    <w:rsid w:val="00212714"/>
    <w:rsid w:val="00216DB2"/>
    <w:rsid w:val="002171FA"/>
    <w:rsid w:val="002209D3"/>
    <w:rsid w:val="00221DB9"/>
    <w:rsid w:val="002233E0"/>
    <w:rsid w:val="00235DB6"/>
    <w:rsid w:val="00262C49"/>
    <w:rsid w:val="00265306"/>
    <w:rsid w:val="00270C4F"/>
    <w:rsid w:val="002828EE"/>
    <w:rsid w:val="00296EEF"/>
    <w:rsid w:val="002A1DC0"/>
    <w:rsid w:val="002B2B49"/>
    <w:rsid w:val="002B2EDB"/>
    <w:rsid w:val="002B743E"/>
    <w:rsid w:val="002D0DD7"/>
    <w:rsid w:val="002E1CBB"/>
    <w:rsid w:val="002E2BA2"/>
    <w:rsid w:val="002E3055"/>
    <w:rsid w:val="003044C2"/>
    <w:rsid w:val="0032513E"/>
    <w:rsid w:val="00327436"/>
    <w:rsid w:val="00331BA1"/>
    <w:rsid w:val="00334A01"/>
    <w:rsid w:val="003405BC"/>
    <w:rsid w:val="003422D2"/>
    <w:rsid w:val="00347BC2"/>
    <w:rsid w:val="003536AE"/>
    <w:rsid w:val="00362B58"/>
    <w:rsid w:val="003804F7"/>
    <w:rsid w:val="00381E01"/>
    <w:rsid w:val="00383F49"/>
    <w:rsid w:val="003855EC"/>
    <w:rsid w:val="0038752B"/>
    <w:rsid w:val="00391C4B"/>
    <w:rsid w:val="00395F50"/>
    <w:rsid w:val="003A3172"/>
    <w:rsid w:val="003A33A8"/>
    <w:rsid w:val="003A4517"/>
    <w:rsid w:val="003A5E9C"/>
    <w:rsid w:val="003B4919"/>
    <w:rsid w:val="003C0121"/>
    <w:rsid w:val="003C7D22"/>
    <w:rsid w:val="003D16EF"/>
    <w:rsid w:val="003E60A9"/>
    <w:rsid w:val="00411ABA"/>
    <w:rsid w:val="00414BB1"/>
    <w:rsid w:val="004231F5"/>
    <w:rsid w:val="00433D18"/>
    <w:rsid w:val="0044526E"/>
    <w:rsid w:val="00447530"/>
    <w:rsid w:val="00452E3E"/>
    <w:rsid w:val="00454694"/>
    <w:rsid w:val="00457137"/>
    <w:rsid w:val="00460921"/>
    <w:rsid w:val="004622F6"/>
    <w:rsid w:val="00465CD4"/>
    <w:rsid w:val="00470364"/>
    <w:rsid w:val="00470E63"/>
    <w:rsid w:val="00471CE8"/>
    <w:rsid w:val="004737BB"/>
    <w:rsid w:val="0047426B"/>
    <w:rsid w:val="00475505"/>
    <w:rsid w:val="00493B4D"/>
    <w:rsid w:val="004A42BD"/>
    <w:rsid w:val="004A774D"/>
    <w:rsid w:val="004B7DD5"/>
    <w:rsid w:val="004C666C"/>
    <w:rsid w:val="004D7F73"/>
    <w:rsid w:val="004E307D"/>
    <w:rsid w:val="004E76F0"/>
    <w:rsid w:val="00503CBB"/>
    <w:rsid w:val="005053A4"/>
    <w:rsid w:val="005055C9"/>
    <w:rsid w:val="005153C5"/>
    <w:rsid w:val="00516320"/>
    <w:rsid w:val="0052507E"/>
    <w:rsid w:val="00546734"/>
    <w:rsid w:val="0055491C"/>
    <w:rsid w:val="0057202C"/>
    <w:rsid w:val="005846DC"/>
    <w:rsid w:val="00585E3A"/>
    <w:rsid w:val="0059330F"/>
    <w:rsid w:val="005A08E7"/>
    <w:rsid w:val="005A1FFF"/>
    <w:rsid w:val="005A2E17"/>
    <w:rsid w:val="005A3D5F"/>
    <w:rsid w:val="005A5FFC"/>
    <w:rsid w:val="005A78D5"/>
    <w:rsid w:val="005B148D"/>
    <w:rsid w:val="005C0198"/>
    <w:rsid w:val="005E331A"/>
    <w:rsid w:val="005E5967"/>
    <w:rsid w:val="005F4B75"/>
    <w:rsid w:val="005F5096"/>
    <w:rsid w:val="00610F87"/>
    <w:rsid w:val="00623154"/>
    <w:rsid w:val="0063047B"/>
    <w:rsid w:val="006524C1"/>
    <w:rsid w:val="006556C5"/>
    <w:rsid w:val="00656205"/>
    <w:rsid w:val="00677524"/>
    <w:rsid w:val="006A1841"/>
    <w:rsid w:val="006C797E"/>
    <w:rsid w:val="006D191C"/>
    <w:rsid w:val="006D260C"/>
    <w:rsid w:val="006D4DFB"/>
    <w:rsid w:val="006E1C53"/>
    <w:rsid w:val="006F6D20"/>
    <w:rsid w:val="006F76DC"/>
    <w:rsid w:val="007325ED"/>
    <w:rsid w:val="007503F7"/>
    <w:rsid w:val="00750D45"/>
    <w:rsid w:val="007529C5"/>
    <w:rsid w:val="0077073E"/>
    <w:rsid w:val="0077133C"/>
    <w:rsid w:val="007746F8"/>
    <w:rsid w:val="00781B8F"/>
    <w:rsid w:val="007876BA"/>
    <w:rsid w:val="00795ACA"/>
    <w:rsid w:val="0079603F"/>
    <w:rsid w:val="007A1B3F"/>
    <w:rsid w:val="007A2D8F"/>
    <w:rsid w:val="007A6123"/>
    <w:rsid w:val="007B775C"/>
    <w:rsid w:val="007E605B"/>
    <w:rsid w:val="007E79A5"/>
    <w:rsid w:val="007F4BE0"/>
    <w:rsid w:val="007F7EF4"/>
    <w:rsid w:val="00812723"/>
    <w:rsid w:val="008131BE"/>
    <w:rsid w:val="00842593"/>
    <w:rsid w:val="00846B42"/>
    <w:rsid w:val="008511F5"/>
    <w:rsid w:val="00852790"/>
    <w:rsid w:val="00862E42"/>
    <w:rsid w:val="00876816"/>
    <w:rsid w:val="00877AC0"/>
    <w:rsid w:val="00885071"/>
    <w:rsid w:val="00887A9A"/>
    <w:rsid w:val="008A0B77"/>
    <w:rsid w:val="008A7132"/>
    <w:rsid w:val="008B10B1"/>
    <w:rsid w:val="008B64EC"/>
    <w:rsid w:val="008B730E"/>
    <w:rsid w:val="008C60E5"/>
    <w:rsid w:val="008D2117"/>
    <w:rsid w:val="008D36FB"/>
    <w:rsid w:val="008D42DD"/>
    <w:rsid w:val="008D6AEF"/>
    <w:rsid w:val="008E0547"/>
    <w:rsid w:val="008E3FD1"/>
    <w:rsid w:val="008E7BF6"/>
    <w:rsid w:val="008F2702"/>
    <w:rsid w:val="00901053"/>
    <w:rsid w:val="00925F08"/>
    <w:rsid w:val="00935EC5"/>
    <w:rsid w:val="00954DCA"/>
    <w:rsid w:val="00954FC5"/>
    <w:rsid w:val="0096389A"/>
    <w:rsid w:val="00966B4C"/>
    <w:rsid w:val="00972457"/>
    <w:rsid w:val="00982DD8"/>
    <w:rsid w:val="00983DC6"/>
    <w:rsid w:val="00985DD1"/>
    <w:rsid w:val="009877F2"/>
    <w:rsid w:val="009B2CC3"/>
    <w:rsid w:val="009B43D0"/>
    <w:rsid w:val="009D4DC8"/>
    <w:rsid w:val="009D58B2"/>
    <w:rsid w:val="009E6B50"/>
    <w:rsid w:val="00A016CA"/>
    <w:rsid w:val="00A06D82"/>
    <w:rsid w:val="00A12709"/>
    <w:rsid w:val="00A13DF8"/>
    <w:rsid w:val="00A17C87"/>
    <w:rsid w:val="00A20DEC"/>
    <w:rsid w:val="00A23478"/>
    <w:rsid w:val="00A27776"/>
    <w:rsid w:val="00A37832"/>
    <w:rsid w:val="00A37A26"/>
    <w:rsid w:val="00A41428"/>
    <w:rsid w:val="00A440B1"/>
    <w:rsid w:val="00A44BE1"/>
    <w:rsid w:val="00A479F1"/>
    <w:rsid w:val="00A52467"/>
    <w:rsid w:val="00A525F0"/>
    <w:rsid w:val="00A610FA"/>
    <w:rsid w:val="00A65D89"/>
    <w:rsid w:val="00A719EE"/>
    <w:rsid w:val="00A74BC5"/>
    <w:rsid w:val="00A83C81"/>
    <w:rsid w:val="00AA23CE"/>
    <w:rsid w:val="00AB7C1B"/>
    <w:rsid w:val="00AC267D"/>
    <w:rsid w:val="00AD3C92"/>
    <w:rsid w:val="00AD539D"/>
    <w:rsid w:val="00AE727B"/>
    <w:rsid w:val="00B11B39"/>
    <w:rsid w:val="00B13033"/>
    <w:rsid w:val="00B16207"/>
    <w:rsid w:val="00B341DD"/>
    <w:rsid w:val="00B435F0"/>
    <w:rsid w:val="00B43D11"/>
    <w:rsid w:val="00B46C45"/>
    <w:rsid w:val="00B46E92"/>
    <w:rsid w:val="00B506D1"/>
    <w:rsid w:val="00B54ED1"/>
    <w:rsid w:val="00B648EE"/>
    <w:rsid w:val="00B67970"/>
    <w:rsid w:val="00B72E16"/>
    <w:rsid w:val="00B8227F"/>
    <w:rsid w:val="00B84170"/>
    <w:rsid w:val="00B85395"/>
    <w:rsid w:val="00B926F0"/>
    <w:rsid w:val="00BB2D53"/>
    <w:rsid w:val="00BC1FEE"/>
    <w:rsid w:val="00BC5405"/>
    <w:rsid w:val="00BC67F6"/>
    <w:rsid w:val="00BD0630"/>
    <w:rsid w:val="00BD6270"/>
    <w:rsid w:val="00BE44CA"/>
    <w:rsid w:val="00BE7875"/>
    <w:rsid w:val="00BF0F86"/>
    <w:rsid w:val="00BF2992"/>
    <w:rsid w:val="00BF5083"/>
    <w:rsid w:val="00C01E79"/>
    <w:rsid w:val="00C054DF"/>
    <w:rsid w:val="00C124EA"/>
    <w:rsid w:val="00C2164B"/>
    <w:rsid w:val="00C2620A"/>
    <w:rsid w:val="00C45BC8"/>
    <w:rsid w:val="00C5051F"/>
    <w:rsid w:val="00C5076A"/>
    <w:rsid w:val="00C532DF"/>
    <w:rsid w:val="00C55AA0"/>
    <w:rsid w:val="00C73450"/>
    <w:rsid w:val="00C778FB"/>
    <w:rsid w:val="00C82F0B"/>
    <w:rsid w:val="00C87772"/>
    <w:rsid w:val="00C91A2B"/>
    <w:rsid w:val="00C941AE"/>
    <w:rsid w:val="00CA1D98"/>
    <w:rsid w:val="00CA4EFD"/>
    <w:rsid w:val="00CA63FD"/>
    <w:rsid w:val="00CB03DA"/>
    <w:rsid w:val="00CB3845"/>
    <w:rsid w:val="00CB7259"/>
    <w:rsid w:val="00CC4AD0"/>
    <w:rsid w:val="00CD38DA"/>
    <w:rsid w:val="00CE7CCD"/>
    <w:rsid w:val="00CF08FA"/>
    <w:rsid w:val="00CF178A"/>
    <w:rsid w:val="00CF5ABD"/>
    <w:rsid w:val="00CF69CB"/>
    <w:rsid w:val="00CF6CC7"/>
    <w:rsid w:val="00D04BFD"/>
    <w:rsid w:val="00D1279F"/>
    <w:rsid w:val="00D12865"/>
    <w:rsid w:val="00D15410"/>
    <w:rsid w:val="00D2223D"/>
    <w:rsid w:val="00D3352F"/>
    <w:rsid w:val="00D37717"/>
    <w:rsid w:val="00D51F7D"/>
    <w:rsid w:val="00D730D8"/>
    <w:rsid w:val="00D8232B"/>
    <w:rsid w:val="00D84165"/>
    <w:rsid w:val="00D9669A"/>
    <w:rsid w:val="00DB1F86"/>
    <w:rsid w:val="00DB425E"/>
    <w:rsid w:val="00DC1D36"/>
    <w:rsid w:val="00DC7066"/>
    <w:rsid w:val="00DE125F"/>
    <w:rsid w:val="00DE2121"/>
    <w:rsid w:val="00DF2F7F"/>
    <w:rsid w:val="00DF78D3"/>
    <w:rsid w:val="00E04C9B"/>
    <w:rsid w:val="00E415B8"/>
    <w:rsid w:val="00E41DEF"/>
    <w:rsid w:val="00E444E7"/>
    <w:rsid w:val="00E447F6"/>
    <w:rsid w:val="00E526D5"/>
    <w:rsid w:val="00E57917"/>
    <w:rsid w:val="00E73934"/>
    <w:rsid w:val="00E85EED"/>
    <w:rsid w:val="00E95835"/>
    <w:rsid w:val="00EA18EE"/>
    <w:rsid w:val="00EA7CDD"/>
    <w:rsid w:val="00ED1973"/>
    <w:rsid w:val="00ED44DD"/>
    <w:rsid w:val="00EE0384"/>
    <w:rsid w:val="00EE3FA6"/>
    <w:rsid w:val="00EE4DFD"/>
    <w:rsid w:val="00F003E9"/>
    <w:rsid w:val="00F00703"/>
    <w:rsid w:val="00F03A33"/>
    <w:rsid w:val="00F05DA8"/>
    <w:rsid w:val="00F112E3"/>
    <w:rsid w:val="00F175FB"/>
    <w:rsid w:val="00F33388"/>
    <w:rsid w:val="00F40E46"/>
    <w:rsid w:val="00F460A6"/>
    <w:rsid w:val="00F470D3"/>
    <w:rsid w:val="00F47515"/>
    <w:rsid w:val="00F622B9"/>
    <w:rsid w:val="00F65DB3"/>
    <w:rsid w:val="00F66142"/>
    <w:rsid w:val="00F72A58"/>
    <w:rsid w:val="00F8177E"/>
    <w:rsid w:val="00F90955"/>
    <w:rsid w:val="00F944BD"/>
    <w:rsid w:val="00F9478E"/>
    <w:rsid w:val="00FA40CE"/>
    <w:rsid w:val="00FA4C96"/>
    <w:rsid w:val="00FB58FE"/>
    <w:rsid w:val="00FB5AAE"/>
    <w:rsid w:val="00FC0514"/>
    <w:rsid w:val="00FC6809"/>
    <w:rsid w:val="00FD407D"/>
    <w:rsid w:val="00FD6B6E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06"/>
    <w:pPr>
      <w:ind w:left="720"/>
      <w:contextualSpacing/>
    </w:pPr>
  </w:style>
  <w:style w:type="paragraph" w:customStyle="1" w:styleId="Default">
    <w:name w:val="Default"/>
    <w:rsid w:val="00FB5AAE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1A2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1A2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D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D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DD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D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B46E92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3D5F"/>
    <w:pPr>
      <w:spacing w:after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64BC-5F3F-454C-952D-D51B6D61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Mamuśka</dc:creator>
  <cp:lastModifiedBy>owczarek</cp:lastModifiedBy>
  <cp:revision>16</cp:revision>
  <cp:lastPrinted>2015-06-25T11:26:00Z</cp:lastPrinted>
  <dcterms:created xsi:type="dcterms:W3CDTF">2015-05-08T09:03:00Z</dcterms:created>
  <dcterms:modified xsi:type="dcterms:W3CDTF">2015-06-25T11:28:00Z</dcterms:modified>
</cp:coreProperties>
</file>