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E31" w:rsidRDefault="008A6E31" w:rsidP="008A6E31">
      <w:pPr>
        <w:jc w:val="center"/>
        <w:rPr>
          <w:b/>
        </w:rPr>
      </w:pPr>
      <w:r>
        <w:rPr>
          <w:b/>
        </w:rPr>
        <w:t>Zarządzenie nr 55/2015</w:t>
      </w:r>
    </w:p>
    <w:p w:rsidR="008A6E31" w:rsidRDefault="008A6E31" w:rsidP="008A6E31">
      <w:pPr>
        <w:tabs>
          <w:tab w:val="left" w:pos="5400"/>
        </w:tabs>
        <w:jc w:val="center"/>
        <w:rPr>
          <w:b/>
        </w:rPr>
      </w:pPr>
      <w:r>
        <w:rPr>
          <w:b/>
        </w:rPr>
        <w:t>Burmistrza Piławy Górnej</w:t>
      </w:r>
    </w:p>
    <w:p w:rsidR="008A6E31" w:rsidRDefault="008A6E31" w:rsidP="008A6E31">
      <w:pPr>
        <w:jc w:val="center"/>
        <w:rPr>
          <w:b/>
        </w:rPr>
      </w:pPr>
      <w:r>
        <w:rPr>
          <w:b/>
        </w:rPr>
        <w:t>z dnia 20.05.2015 r.</w:t>
      </w:r>
    </w:p>
    <w:p w:rsidR="008A6E31" w:rsidRDefault="008A6E31" w:rsidP="008A6E31">
      <w:pPr>
        <w:ind w:left="1260" w:hanging="1260"/>
        <w:jc w:val="both"/>
        <w:rPr>
          <w:b/>
        </w:rPr>
      </w:pPr>
    </w:p>
    <w:p w:rsidR="008A6E31" w:rsidRDefault="008A6E31" w:rsidP="008A6E31">
      <w:pPr>
        <w:ind w:left="1260" w:hanging="1260"/>
        <w:jc w:val="both"/>
        <w:rPr>
          <w:b/>
        </w:rPr>
      </w:pPr>
    </w:p>
    <w:p w:rsidR="008A6E31" w:rsidRDefault="008A6E31" w:rsidP="008A6E31">
      <w:pPr>
        <w:ind w:left="1260" w:hanging="1260"/>
        <w:jc w:val="both"/>
        <w:rPr>
          <w:b/>
        </w:rPr>
      </w:pPr>
      <w:r>
        <w:rPr>
          <w:b/>
        </w:rPr>
        <w:t>w sprawie: przeznaczenia do sprzedaży w drodze przetargu ustnego nieograniczonego lokalu użytkowego w budynku przy ul. Piastowskiej 63 w Piławie Górnej.</w:t>
      </w:r>
    </w:p>
    <w:p w:rsidR="008A6E31" w:rsidRDefault="008A6E31" w:rsidP="008A6E31">
      <w:pPr>
        <w:ind w:left="1440" w:hanging="1440"/>
        <w:jc w:val="both"/>
      </w:pPr>
    </w:p>
    <w:p w:rsidR="008A6E31" w:rsidRDefault="008A6E31" w:rsidP="008A6E31">
      <w:pPr>
        <w:ind w:left="1440" w:hanging="1440"/>
        <w:jc w:val="both"/>
      </w:pPr>
    </w:p>
    <w:p w:rsidR="008A6E31" w:rsidRDefault="008A6E31" w:rsidP="008A6E31">
      <w:pPr>
        <w:ind w:left="1440" w:hanging="1440"/>
        <w:jc w:val="both"/>
      </w:pPr>
    </w:p>
    <w:p w:rsidR="008A6E31" w:rsidRDefault="008A6E31" w:rsidP="008A6E31">
      <w:pPr>
        <w:jc w:val="both"/>
      </w:pPr>
      <w:r>
        <w:tab/>
        <w:t xml:space="preserve">Na podstawie art. 30 ust. 2 pkt 3 ustawy z dnia 08 marca 1990 r. o samorządzie gminnym (tekst jednolity </w:t>
      </w:r>
      <w:proofErr w:type="spellStart"/>
      <w:r>
        <w:t>Dz.U</w:t>
      </w:r>
      <w:proofErr w:type="spellEnd"/>
      <w:r>
        <w:t xml:space="preserve"> z 2013,  poz. 594 ze zmianami) oraz art. 25 ust.1 i art. 37 ust.1 i 2 pkt 1 ustawy z dnia 21 sierpnia 1997 r. o gospodarce nieruchomościami (tekst jednolity </w:t>
      </w:r>
      <w:proofErr w:type="spellStart"/>
      <w:r>
        <w:t>Dz.U</w:t>
      </w:r>
      <w:proofErr w:type="spellEnd"/>
      <w:r>
        <w:t>.  z 2014 r., poz. 518 ze zmianami) i § 2.2 Uchwały nr 159/XLII/2003 Rady Miejskiej    w Piławie Górnej z dnia 28.10.2013 r.,  w sprawie zasad sprzedaży lokali mieszkalnych i użytkowych                               w budynkach, stanowiących własność Gminy Piława Górna, Burmistrz Piławy Górnej zarządza co następuje:</w:t>
      </w:r>
    </w:p>
    <w:p w:rsidR="008A6E31" w:rsidRDefault="008A6E31" w:rsidP="008A6E31">
      <w:pPr>
        <w:jc w:val="center"/>
      </w:pPr>
    </w:p>
    <w:p w:rsidR="008A6E31" w:rsidRDefault="008A6E31" w:rsidP="008A6E31">
      <w:pPr>
        <w:jc w:val="center"/>
      </w:pPr>
      <w:r>
        <w:t>§ 1</w:t>
      </w:r>
    </w:p>
    <w:p w:rsidR="008A6E31" w:rsidRDefault="008A6E31" w:rsidP="008A6E31">
      <w:pPr>
        <w:jc w:val="both"/>
        <w:rPr>
          <w:sz w:val="16"/>
          <w:szCs w:val="16"/>
        </w:rPr>
      </w:pPr>
    </w:p>
    <w:p w:rsidR="008A6E31" w:rsidRDefault="008A6E31" w:rsidP="008A6E31">
      <w:pPr>
        <w:jc w:val="both"/>
      </w:pPr>
      <w:r>
        <w:t>Przeznacza się do sprzedaży w drodze przetargu ustnego nieograniczonego, lokal użytkowy      nr 1 pow. użytkowej 22,90 m2 w budynku przy ul. Piastowskiej 63 w Piławie Górnej wraz                      z oddaniem części gruntu, oznaczonego numerem geodezyjnym  332 – Obręb Południe                      w użytkowanie wieczyste.</w:t>
      </w:r>
    </w:p>
    <w:p w:rsidR="008A6E31" w:rsidRDefault="008A6E31" w:rsidP="008A6E31">
      <w:pPr>
        <w:jc w:val="center"/>
      </w:pPr>
    </w:p>
    <w:p w:rsidR="008A6E31" w:rsidRDefault="008A6E31" w:rsidP="008A6E31">
      <w:pPr>
        <w:jc w:val="center"/>
      </w:pPr>
      <w:r>
        <w:t>§ 2</w:t>
      </w:r>
    </w:p>
    <w:p w:rsidR="008A6E31" w:rsidRDefault="008A6E31" w:rsidP="008A6E31">
      <w:pPr>
        <w:jc w:val="both"/>
      </w:pPr>
    </w:p>
    <w:p w:rsidR="008A6E31" w:rsidRDefault="008A6E31" w:rsidP="008A6E31">
      <w:pPr>
        <w:jc w:val="both"/>
      </w:pPr>
      <w:r>
        <w:t>Wykonanie zarządzenia powierza się Inspektorowi ds. gospodarki mieniem.</w:t>
      </w:r>
    </w:p>
    <w:p w:rsidR="008A6E31" w:rsidRDefault="008A6E31" w:rsidP="008A6E31">
      <w:pPr>
        <w:ind w:firstLine="708"/>
        <w:jc w:val="both"/>
      </w:pPr>
    </w:p>
    <w:p w:rsidR="008A6E31" w:rsidRDefault="008A6E31" w:rsidP="008A6E31">
      <w:pPr>
        <w:jc w:val="center"/>
      </w:pPr>
      <w:r>
        <w:t>§ 3</w:t>
      </w:r>
    </w:p>
    <w:p w:rsidR="008A6E31" w:rsidRDefault="008A6E31" w:rsidP="008A6E31">
      <w:pPr>
        <w:jc w:val="center"/>
      </w:pPr>
    </w:p>
    <w:p w:rsidR="008A6E31" w:rsidRDefault="008A6E31" w:rsidP="008A6E31">
      <w:pPr>
        <w:jc w:val="both"/>
      </w:pPr>
      <w:r>
        <w:t>Zarządzenie wchodzi w życie z dniem podpisania i podlega ogłoszeniu w Biuletynie Informacji Publicznej Urzędu Miasta.</w:t>
      </w:r>
    </w:p>
    <w:p w:rsidR="008A6E31" w:rsidRDefault="008A6E31" w:rsidP="008A6E31">
      <w:pPr>
        <w:tabs>
          <w:tab w:val="left" w:pos="6150"/>
        </w:tabs>
      </w:pPr>
      <w:r>
        <w:tab/>
      </w:r>
    </w:p>
    <w:p w:rsidR="0038280B" w:rsidRDefault="0038280B">
      <w:bookmarkStart w:id="0" w:name="_GoBack"/>
      <w:bookmarkEnd w:id="0"/>
    </w:p>
    <w:sectPr w:rsidR="003828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E31"/>
    <w:rsid w:val="0038280B"/>
    <w:rsid w:val="008A6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BC8FA1-EFB1-43FA-AFBF-D6169D4A6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8A6E3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1401</dc:creator>
  <cp:keywords/>
  <dc:description/>
  <cp:lastModifiedBy>1401</cp:lastModifiedBy>
  <cp:revision>1</cp:revision>
  <dcterms:created xsi:type="dcterms:W3CDTF">2015-05-25T09:02:00Z</dcterms:created>
  <dcterms:modified xsi:type="dcterms:W3CDTF">2015-05-25T09:03:00Z</dcterms:modified>
</cp:coreProperties>
</file>