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C7" w:rsidRPr="005B5D26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Nr  9 / 2015</w:t>
      </w:r>
    </w:p>
    <w:p w:rsidR="002C47C7" w:rsidRPr="005B5D26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D26">
        <w:rPr>
          <w:rFonts w:ascii="Times New Roman" w:eastAsia="Times New Roman" w:hAnsi="Times New Roman" w:cs="Times New Roman"/>
          <w:sz w:val="24"/>
          <w:szCs w:val="24"/>
        </w:rPr>
        <w:t>Burmistrza Piławy Górnej</w:t>
      </w:r>
    </w:p>
    <w:p w:rsidR="002C47C7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D26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26 stycznia 2015</w:t>
      </w:r>
      <w:r w:rsidRPr="005B5D26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</w:p>
    <w:p w:rsidR="002C47C7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47C7" w:rsidRPr="005B5D26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:rsidR="002C47C7" w:rsidRDefault="002C47C7" w:rsidP="002C47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w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sprawie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:  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powołania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Komisji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Ko</w:t>
      </w:r>
      <w:r>
        <w:rPr>
          <w:rFonts w:ascii="Times New Roman" w:eastAsia="Times New Roman" w:hAnsi="Times New Roman" w:cs="Times New Roman"/>
          <w:bCs/>
          <w:lang w:val="de-DE"/>
        </w:rPr>
        <w:t>nkursowej</w:t>
      </w:r>
      <w:proofErr w:type="spellEnd"/>
      <w:r>
        <w:rPr>
          <w:rFonts w:ascii="Times New Roman" w:eastAsia="Times New Roman" w:hAnsi="Times New Roman" w:cs="Times New Roman"/>
          <w:bCs/>
          <w:lang w:val="de-D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lang w:val="de-DE"/>
        </w:rPr>
        <w:t>rozpatrzenia</w:t>
      </w:r>
      <w:proofErr w:type="spellEnd"/>
      <w:r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de-DE"/>
        </w:rPr>
        <w:t>ofert</w:t>
      </w:r>
      <w:proofErr w:type="spellEnd"/>
      <w:r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de-DE"/>
        </w:rPr>
        <w:t>złożonych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 w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związku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9E1798">
        <w:rPr>
          <w:rFonts w:ascii="Times New Roman" w:eastAsia="Times New Roman" w:hAnsi="Times New Roman" w:cs="Times New Roman"/>
          <w:bCs/>
          <w:lang w:val="de-DE"/>
        </w:rPr>
        <w:br/>
        <w:t xml:space="preserve">z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ogłoszeniem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przez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Burmistrza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konkursu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na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realizację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zadania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 w:rsidRPr="009E1798">
        <w:rPr>
          <w:rFonts w:ascii="Times New Roman" w:eastAsia="Times New Roman" w:hAnsi="Times New Roman" w:cs="Times New Roman"/>
          <w:bCs/>
          <w:lang w:val="de-DE"/>
        </w:rPr>
        <w:t>publicznego</w:t>
      </w:r>
      <w:proofErr w:type="spellEnd"/>
      <w:r w:rsidRPr="009E1798">
        <w:rPr>
          <w:rFonts w:ascii="Times New Roman" w:eastAsia="Times New Roman" w:hAnsi="Times New Roman" w:cs="Times New Roman"/>
          <w:bCs/>
          <w:lang w:val="de-DE"/>
        </w:rPr>
        <w:t xml:space="preserve"> </w:t>
      </w:r>
      <w:r w:rsidRPr="009E1798">
        <w:rPr>
          <w:rFonts w:ascii="Times New Roman" w:hAnsi="Times New Roman" w:cs="Times New Roman"/>
        </w:rPr>
        <w:t xml:space="preserve">w zakresie:  </w:t>
      </w:r>
      <w:r>
        <w:rPr>
          <w:rFonts w:ascii="Times New Roman" w:hAnsi="Times New Roman" w:cs="Times New Roman"/>
        </w:rPr>
        <w:t>„U</w:t>
      </w:r>
      <w:r w:rsidRPr="009E1798">
        <w:rPr>
          <w:rFonts w:ascii="Times New Roman" w:hAnsi="Times New Roman" w:cs="Times New Roman"/>
        </w:rPr>
        <w:t>dzielania pomocy społecznej i działań na rzecz osób starszych oraz będących w trudnej sytuacji życiowej”</w:t>
      </w:r>
      <w:r>
        <w:rPr>
          <w:rFonts w:ascii="Times New Roman" w:hAnsi="Times New Roman" w:cs="Times New Roman"/>
        </w:rPr>
        <w:t>.</w:t>
      </w: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E1798">
        <w:rPr>
          <w:rFonts w:ascii="Times New Roman" w:eastAsia="Times New Roman" w:hAnsi="Times New Roman" w:cs="Times New Roman"/>
        </w:rPr>
        <w:t xml:space="preserve">Na podstawie art. 30 ust. 1 ustawy z dnia 8 marca 1990r. o samorządzie gminnym (DZ.U </w:t>
      </w:r>
      <w:r w:rsidRPr="009E1798">
        <w:rPr>
          <w:rFonts w:ascii="Times New Roman" w:eastAsia="Times New Roman" w:hAnsi="Times New Roman" w:cs="Times New Roman"/>
        </w:rPr>
        <w:br/>
        <w:t xml:space="preserve">z 2013, poz.594 z </w:t>
      </w:r>
      <w:proofErr w:type="spellStart"/>
      <w:r w:rsidRPr="009E1798">
        <w:rPr>
          <w:rFonts w:ascii="Times New Roman" w:eastAsia="Times New Roman" w:hAnsi="Times New Roman" w:cs="Times New Roman"/>
        </w:rPr>
        <w:t>późn</w:t>
      </w:r>
      <w:proofErr w:type="spellEnd"/>
      <w:r w:rsidRPr="009E1798">
        <w:rPr>
          <w:rFonts w:ascii="Times New Roman" w:eastAsia="Times New Roman" w:hAnsi="Times New Roman" w:cs="Times New Roman"/>
        </w:rPr>
        <w:t>. zm.) w związku art.11 ust.2 ustawy z dnia 24 kwietnia 2003r.,</w:t>
      </w:r>
      <w:r w:rsidRPr="009E1798">
        <w:rPr>
          <w:rFonts w:ascii="Times New Roman" w:eastAsia="Times New Roman" w:hAnsi="Times New Roman" w:cs="Times New Roman"/>
        </w:rPr>
        <w:br/>
        <w:t xml:space="preserve">o działalności pożytku publicznego i wolontariacie ( Dz. U. z 2014r, poz.1118 </w:t>
      </w:r>
      <w:r w:rsidRPr="009E1798">
        <w:rPr>
          <w:rFonts w:ascii="Times New Roman" w:eastAsia="Times New Roman" w:hAnsi="Times New Roman" w:cs="Times New Roman"/>
        </w:rPr>
        <w:br/>
        <w:t xml:space="preserve">z  późniejszymi zm.), </w:t>
      </w:r>
      <w:r w:rsidRPr="009E1798">
        <w:rPr>
          <w:rFonts w:ascii="Times New Roman" w:eastAsia="Times New Roman" w:hAnsi="Times New Roman" w:cs="Times New Roman"/>
          <w:b/>
          <w:bCs/>
        </w:rPr>
        <w:t>zarządzam co następuje:</w:t>
      </w: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47C7" w:rsidRPr="009E1798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9E1798">
        <w:rPr>
          <w:rFonts w:ascii="Times New Roman" w:eastAsia="Times New Roman" w:hAnsi="Times New Roman" w:cs="Times New Roman"/>
          <w:bCs/>
        </w:rPr>
        <w:t>§ 1</w:t>
      </w:r>
    </w:p>
    <w:p w:rsidR="002C47C7" w:rsidRPr="009E1798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>Powołuję Komisję w składzie:</w:t>
      </w:r>
    </w:p>
    <w:p w:rsidR="002C47C7" w:rsidRPr="009E1798" w:rsidRDefault="002C47C7" w:rsidP="002C4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 xml:space="preserve">a) Przewodniczący: Jacek </w:t>
      </w:r>
      <w:proofErr w:type="spellStart"/>
      <w:r w:rsidRPr="009E1798">
        <w:rPr>
          <w:rFonts w:ascii="Times New Roman" w:eastAsia="Times New Roman" w:hAnsi="Times New Roman" w:cs="Times New Roman"/>
        </w:rPr>
        <w:t>Mikus</w:t>
      </w:r>
      <w:proofErr w:type="spellEnd"/>
      <w:r w:rsidRPr="009E1798">
        <w:rPr>
          <w:rFonts w:ascii="Times New Roman" w:eastAsia="Times New Roman" w:hAnsi="Times New Roman" w:cs="Times New Roman"/>
        </w:rPr>
        <w:t xml:space="preserve"> – Sekretarz Gminy,</w:t>
      </w:r>
    </w:p>
    <w:p w:rsidR="002C47C7" w:rsidRPr="009E1798" w:rsidRDefault="002C47C7" w:rsidP="002C4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>b) członek komisji: Bogumiła Lach – Inspektor ds. gospodarki lokalami i handlu</w:t>
      </w:r>
    </w:p>
    <w:p w:rsidR="002C47C7" w:rsidRPr="009E1798" w:rsidRDefault="002C47C7" w:rsidP="002C4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 xml:space="preserve">c) członek komisji: Danuta </w:t>
      </w:r>
      <w:proofErr w:type="spellStart"/>
      <w:r w:rsidRPr="009E1798">
        <w:rPr>
          <w:rFonts w:ascii="Times New Roman" w:eastAsia="Times New Roman" w:hAnsi="Times New Roman" w:cs="Times New Roman"/>
        </w:rPr>
        <w:t>Skroban</w:t>
      </w:r>
      <w:proofErr w:type="spellEnd"/>
      <w:r w:rsidRPr="009E1798">
        <w:rPr>
          <w:rFonts w:ascii="Times New Roman" w:eastAsia="Times New Roman" w:hAnsi="Times New Roman" w:cs="Times New Roman"/>
        </w:rPr>
        <w:t>- Inspektor ds. obronnych i obrony cywilnej,</w:t>
      </w:r>
    </w:p>
    <w:p w:rsidR="002C47C7" w:rsidRPr="009E1798" w:rsidRDefault="002C47C7" w:rsidP="002C47C7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 xml:space="preserve">d) członek komisji: Grażyna Motyka – Przedstawiciel organizacji pozarządowej </w:t>
      </w:r>
      <w:r w:rsidRPr="009E1798">
        <w:rPr>
          <w:rFonts w:ascii="Times New Roman" w:eastAsia="Times New Roman" w:hAnsi="Times New Roman" w:cs="Times New Roman"/>
        </w:rPr>
        <w:br/>
        <w:t xml:space="preserve">                Środowiskowe Ognisko Wychowawcze Oddział w Piławie Górnej.</w:t>
      </w:r>
    </w:p>
    <w:p w:rsidR="002C47C7" w:rsidRPr="009E1798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  <w:bCs/>
        </w:rPr>
        <w:t xml:space="preserve">§ </w:t>
      </w:r>
      <w:r w:rsidRPr="009E1798">
        <w:rPr>
          <w:rFonts w:ascii="Times New Roman" w:eastAsia="Times New Roman" w:hAnsi="Times New Roman" w:cs="Times New Roman"/>
        </w:rPr>
        <w:t>2</w:t>
      </w:r>
    </w:p>
    <w:p w:rsidR="002C47C7" w:rsidRPr="009E1798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C47C7" w:rsidRPr="009E1798" w:rsidRDefault="002C47C7" w:rsidP="002C47C7">
      <w:pPr>
        <w:jc w:val="both"/>
        <w:rPr>
          <w:rFonts w:ascii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 xml:space="preserve">Zadaniem Komisji wym. w </w:t>
      </w:r>
      <w:r w:rsidRPr="009E1798">
        <w:rPr>
          <w:rFonts w:ascii="Times New Roman" w:eastAsia="Times New Roman" w:hAnsi="Times New Roman" w:cs="Times New Roman"/>
          <w:bCs/>
        </w:rPr>
        <w:t xml:space="preserve">§ </w:t>
      </w:r>
      <w:r>
        <w:rPr>
          <w:rFonts w:ascii="Times New Roman" w:eastAsia="Times New Roman" w:hAnsi="Times New Roman" w:cs="Times New Roman"/>
        </w:rPr>
        <w:t>1 jest rozpatrzenie ofert</w:t>
      </w:r>
      <w:r w:rsidRPr="009E1798">
        <w:rPr>
          <w:rFonts w:ascii="Times New Roman" w:eastAsia="Times New Roman" w:hAnsi="Times New Roman" w:cs="Times New Roman"/>
        </w:rPr>
        <w:t xml:space="preserve"> w związku z ogłoszeniem przez Burmistrza konkursu na realizację zadania</w:t>
      </w:r>
      <w:r w:rsidRPr="009E1798">
        <w:rPr>
          <w:rFonts w:ascii="Times New Roman" w:hAnsi="Times New Roman" w:cs="Times New Roman"/>
          <w:b/>
        </w:rPr>
        <w:t xml:space="preserve"> </w:t>
      </w:r>
      <w:r w:rsidRPr="009E1798">
        <w:rPr>
          <w:rFonts w:ascii="Times New Roman" w:hAnsi="Times New Roman" w:cs="Times New Roman"/>
        </w:rPr>
        <w:t>w zakresie</w:t>
      </w:r>
      <w:r>
        <w:rPr>
          <w:rFonts w:ascii="Times New Roman" w:hAnsi="Times New Roman" w:cs="Times New Roman"/>
        </w:rPr>
        <w:t>: „U</w:t>
      </w:r>
      <w:r w:rsidRPr="009E1798">
        <w:rPr>
          <w:rFonts w:ascii="Times New Roman" w:hAnsi="Times New Roman" w:cs="Times New Roman"/>
        </w:rPr>
        <w:t>dzielania pomocy społecznej i działań na rzecz osób starszych oraz będących w trudnej sytuacji życiowej”</w:t>
      </w:r>
      <w:r>
        <w:rPr>
          <w:rFonts w:ascii="Times New Roman" w:hAnsi="Times New Roman" w:cs="Times New Roman"/>
        </w:rPr>
        <w:t>.</w:t>
      </w:r>
    </w:p>
    <w:p w:rsidR="002C47C7" w:rsidRPr="009E1798" w:rsidRDefault="002C47C7" w:rsidP="002C47C7">
      <w:pPr>
        <w:jc w:val="center"/>
        <w:rPr>
          <w:rFonts w:ascii="Times New Roman" w:eastAsia="Times New Roman" w:hAnsi="Times New Roman" w:cs="Times New Roman"/>
          <w:bCs/>
        </w:rPr>
      </w:pPr>
      <w:r w:rsidRPr="009E1798">
        <w:rPr>
          <w:rFonts w:ascii="Times New Roman" w:eastAsia="Times New Roman" w:hAnsi="Times New Roman" w:cs="Times New Roman"/>
          <w:bCs/>
        </w:rPr>
        <w:t>§ 3</w:t>
      </w: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 xml:space="preserve">Rozpatrzenie ofert  nastąpi  w dniu  </w:t>
      </w:r>
      <w:r w:rsidRPr="009E1798">
        <w:rPr>
          <w:rFonts w:ascii="Times New Roman" w:eastAsia="Times New Roman" w:hAnsi="Times New Roman" w:cs="Times New Roman"/>
          <w:b/>
        </w:rPr>
        <w:t xml:space="preserve">02  lutego 2015 roku  </w:t>
      </w:r>
      <w:r w:rsidRPr="009E1798">
        <w:rPr>
          <w:rFonts w:ascii="Times New Roman" w:eastAsia="Times New Roman" w:hAnsi="Times New Roman" w:cs="Times New Roman"/>
        </w:rPr>
        <w:t>w Urzędzie Miasta w Piławie Górnej.</w:t>
      </w: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47C7" w:rsidRPr="009E1798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9E1798">
        <w:rPr>
          <w:rFonts w:ascii="Times New Roman" w:eastAsia="Times New Roman" w:hAnsi="Times New Roman" w:cs="Times New Roman"/>
          <w:bCs/>
        </w:rPr>
        <w:t>§ 4</w:t>
      </w: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E1798">
        <w:rPr>
          <w:rFonts w:ascii="Times New Roman" w:eastAsia="Times New Roman" w:hAnsi="Times New Roman" w:cs="Times New Roman"/>
        </w:rPr>
        <w:t>Wykonanie Zarządzenia powierza się Sekretarzowi Gminy.</w:t>
      </w:r>
    </w:p>
    <w:p w:rsidR="002C47C7" w:rsidRPr="009E1798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C47C7" w:rsidRPr="005B5D26" w:rsidRDefault="002C47C7" w:rsidP="002C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D26">
        <w:rPr>
          <w:rFonts w:ascii="Times New Roman" w:eastAsia="Times New Roman" w:hAnsi="Times New Roman" w:cs="Times New Roman"/>
          <w:bCs/>
          <w:sz w:val="24"/>
          <w:szCs w:val="24"/>
        </w:rPr>
        <w:t>§ 5</w:t>
      </w:r>
    </w:p>
    <w:p w:rsidR="002C47C7" w:rsidRPr="005B5D26" w:rsidRDefault="002C47C7" w:rsidP="002C47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D26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 i podlega ogłoszeniu w Biuletynie Informacji Publicznej Urzędu Miasta.</w:t>
      </w:r>
    </w:p>
    <w:p w:rsidR="00D000A4" w:rsidRPr="00E01421" w:rsidRDefault="00D000A4" w:rsidP="00E0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000A4" w:rsidRPr="00E01421" w:rsidSect="0090278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B2364"/>
    <w:multiLevelType w:val="hybridMultilevel"/>
    <w:tmpl w:val="9C4EE944"/>
    <w:lvl w:ilvl="0" w:tplc="E00232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1E86"/>
    <w:rsid w:val="00075225"/>
    <w:rsid w:val="00214E14"/>
    <w:rsid w:val="002C47C7"/>
    <w:rsid w:val="003B0FD2"/>
    <w:rsid w:val="003F0076"/>
    <w:rsid w:val="00565AEA"/>
    <w:rsid w:val="00615917"/>
    <w:rsid w:val="00737449"/>
    <w:rsid w:val="00773523"/>
    <w:rsid w:val="00791121"/>
    <w:rsid w:val="008A1E86"/>
    <w:rsid w:val="0090278E"/>
    <w:rsid w:val="00AD2A6D"/>
    <w:rsid w:val="00B311FC"/>
    <w:rsid w:val="00BA176F"/>
    <w:rsid w:val="00C232D7"/>
    <w:rsid w:val="00D000A4"/>
    <w:rsid w:val="00DF45C5"/>
    <w:rsid w:val="00E01421"/>
    <w:rsid w:val="00F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4E4CE-2696-4A5A-B03B-B8EAB7E9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A1E8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1E86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0A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374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2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dykiel</dc:creator>
  <cp:keywords/>
  <dc:description/>
  <cp:lastModifiedBy>SA</cp:lastModifiedBy>
  <cp:revision>18</cp:revision>
  <cp:lastPrinted>2015-01-26T11:39:00Z</cp:lastPrinted>
  <dcterms:created xsi:type="dcterms:W3CDTF">2014-03-18T10:41:00Z</dcterms:created>
  <dcterms:modified xsi:type="dcterms:W3CDTF">2015-01-26T11:39:00Z</dcterms:modified>
</cp:coreProperties>
</file>