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87" w:rsidRPr="009B2C1C" w:rsidRDefault="00967087" w:rsidP="00967087">
      <w:pPr>
        <w:spacing w:after="0" w:line="240" w:lineRule="auto"/>
        <w:ind w:left="5664" w:firstLine="708"/>
        <w:rPr>
          <w:rFonts w:ascii="Times New Roman" w:hAnsi="Times New Roman"/>
          <w:sz w:val="16"/>
          <w:szCs w:val="20"/>
        </w:rPr>
      </w:pPr>
      <w:r w:rsidRPr="009B2C1C">
        <w:rPr>
          <w:rFonts w:ascii="Times New Roman" w:hAnsi="Times New Roman"/>
          <w:sz w:val="16"/>
          <w:szCs w:val="20"/>
        </w:rPr>
        <w:t xml:space="preserve">Załącznik nr </w:t>
      </w:r>
      <w:r>
        <w:rPr>
          <w:rFonts w:ascii="Times New Roman" w:hAnsi="Times New Roman"/>
          <w:sz w:val="16"/>
          <w:szCs w:val="20"/>
        </w:rPr>
        <w:t>3</w:t>
      </w:r>
      <w:r w:rsidRPr="009B2C1C">
        <w:rPr>
          <w:rFonts w:ascii="Times New Roman" w:hAnsi="Times New Roman"/>
          <w:sz w:val="16"/>
          <w:szCs w:val="20"/>
        </w:rPr>
        <w:t xml:space="preserve"> </w:t>
      </w:r>
    </w:p>
    <w:p w:rsidR="00967087" w:rsidRPr="009B2C1C" w:rsidRDefault="00B71ECD" w:rsidP="00967087">
      <w:pPr>
        <w:spacing w:after="0" w:line="240" w:lineRule="auto"/>
        <w:ind w:left="5664" w:firstLine="708"/>
        <w:rPr>
          <w:rFonts w:ascii="Times New Roman" w:hAnsi="Times New Roman"/>
          <w:sz w:val="16"/>
          <w:szCs w:val="20"/>
        </w:rPr>
      </w:pPr>
      <w:r>
        <w:rPr>
          <w:rFonts w:ascii="Times New Roman" w:hAnsi="Times New Roman"/>
          <w:sz w:val="16"/>
          <w:szCs w:val="20"/>
        </w:rPr>
        <w:t>do ZARZADZENIA Nr 17</w:t>
      </w:r>
      <w:r w:rsidR="00967087">
        <w:rPr>
          <w:rFonts w:ascii="Times New Roman" w:hAnsi="Times New Roman"/>
          <w:sz w:val="16"/>
          <w:szCs w:val="20"/>
        </w:rPr>
        <w:t xml:space="preserve"> </w:t>
      </w:r>
      <w:r w:rsidR="00967087" w:rsidRPr="009B2C1C">
        <w:rPr>
          <w:rFonts w:ascii="Times New Roman" w:hAnsi="Times New Roman"/>
          <w:sz w:val="16"/>
          <w:szCs w:val="20"/>
        </w:rPr>
        <w:t>/ 2015</w:t>
      </w:r>
    </w:p>
    <w:p w:rsidR="00967087" w:rsidRPr="009B2C1C" w:rsidRDefault="00967087" w:rsidP="00967087">
      <w:pPr>
        <w:spacing w:after="0" w:line="240" w:lineRule="auto"/>
        <w:ind w:left="5664" w:firstLine="708"/>
        <w:rPr>
          <w:rFonts w:ascii="Times New Roman" w:hAnsi="Times New Roman"/>
          <w:sz w:val="16"/>
          <w:szCs w:val="20"/>
        </w:rPr>
      </w:pPr>
      <w:r w:rsidRPr="009B2C1C">
        <w:rPr>
          <w:rFonts w:ascii="Times New Roman" w:hAnsi="Times New Roman"/>
          <w:sz w:val="16"/>
          <w:szCs w:val="20"/>
        </w:rPr>
        <w:t xml:space="preserve">Burmistrza Piławy Górnej </w:t>
      </w:r>
    </w:p>
    <w:p w:rsidR="00967087" w:rsidRDefault="00B71ECD" w:rsidP="00967087">
      <w:pPr>
        <w:spacing w:after="0" w:line="240" w:lineRule="auto"/>
        <w:ind w:left="5664" w:firstLine="708"/>
        <w:rPr>
          <w:rFonts w:ascii="Times New Roman" w:hAnsi="Times New Roman"/>
          <w:sz w:val="16"/>
          <w:szCs w:val="20"/>
        </w:rPr>
      </w:pPr>
      <w:r>
        <w:rPr>
          <w:rFonts w:ascii="Times New Roman" w:hAnsi="Times New Roman"/>
          <w:sz w:val="16"/>
          <w:szCs w:val="20"/>
        </w:rPr>
        <w:t>Z dnia 10</w:t>
      </w:r>
      <w:r w:rsidR="00967087">
        <w:rPr>
          <w:rFonts w:ascii="Times New Roman" w:hAnsi="Times New Roman"/>
          <w:sz w:val="16"/>
          <w:szCs w:val="20"/>
        </w:rPr>
        <w:t xml:space="preserve"> lutego</w:t>
      </w:r>
      <w:r w:rsidR="00967087" w:rsidRPr="009B2C1C">
        <w:rPr>
          <w:rFonts w:ascii="Times New Roman" w:hAnsi="Times New Roman"/>
          <w:sz w:val="16"/>
          <w:szCs w:val="20"/>
        </w:rPr>
        <w:t xml:space="preserve"> 2015 r.</w:t>
      </w:r>
    </w:p>
    <w:p w:rsidR="00967087" w:rsidRDefault="00967087" w:rsidP="00967087">
      <w:pPr>
        <w:spacing w:line="360" w:lineRule="auto"/>
        <w:jc w:val="center"/>
        <w:rPr>
          <w:rFonts w:ascii="Times New Roman" w:hAnsi="Times New Roman" w:cs="Times New Roman"/>
          <w:b/>
          <w:sz w:val="24"/>
          <w:szCs w:val="24"/>
        </w:rPr>
      </w:pPr>
    </w:p>
    <w:p w:rsidR="00967087" w:rsidRDefault="00967087" w:rsidP="00967087">
      <w:pPr>
        <w:spacing w:line="360" w:lineRule="auto"/>
        <w:jc w:val="center"/>
        <w:rPr>
          <w:rFonts w:ascii="Times New Roman" w:hAnsi="Times New Roman" w:cs="Times New Roman"/>
          <w:b/>
          <w:sz w:val="24"/>
          <w:szCs w:val="24"/>
        </w:rPr>
      </w:pPr>
    </w:p>
    <w:p w:rsidR="00967087" w:rsidRPr="008950FD" w:rsidRDefault="00967087" w:rsidP="0096708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OPIS</w:t>
      </w:r>
    </w:p>
    <w:p w:rsidR="00967087" w:rsidRDefault="005109F3" w:rsidP="00967087">
      <w:pPr>
        <w:spacing w:line="360" w:lineRule="auto"/>
        <w:jc w:val="both"/>
        <w:rPr>
          <w:rFonts w:ascii="Times New Roman" w:hAnsi="Times New Roman" w:cs="Times New Roman"/>
          <w:sz w:val="24"/>
          <w:szCs w:val="24"/>
        </w:rPr>
      </w:pPr>
      <w:r>
        <w:rPr>
          <w:rFonts w:ascii="Times New Roman" w:hAnsi="Times New Roman" w:cs="Times New Roman"/>
          <w:sz w:val="24"/>
          <w:szCs w:val="24"/>
        </w:rPr>
        <w:t>Logo</w:t>
      </w:r>
      <w:r w:rsidR="00967087" w:rsidRPr="00967087">
        <w:rPr>
          <w:rFonts w:ascii="Times New Roman" w:hAnsi="Times New Roman" w:cs="Times New Roman"/>
          <w:sz w:val="24"/>
          <w:szCs w:val="24"/>
        </w:rPr>
        <w:t xml:space="preserve"> </w:t>
      </w:r>
      <w:r w:rsidR="00C30B1F">
        <w:rPr>
          <w:rFonts w:ascii="Times New Roman" w:hAnsi="Times New Roman" w:cs="Times New Roman"/>
          <w:sz w:val="24"/>
          <w:szCs w:val="24"/>
        </w:rPr>
        <w:t>Gminy Piława Górna</w:t>
      </w:r>
      <w:r w:rsidR="00967087">
        <w:rPr>
          <w:rFonts w:ascii="Times New Roman" w:hAnsi="Times New Roman" w:cs="Times New Roman"/>
          <w:sz w:val="24"/>
          <w:szCs w:val="24"/>
        </w:rPr>
        <w:t xml:space="preserve"> to ikona z nazwą miasta i hasłem sformułowanym w sposób umożliwiający praktycznie nieograniczoną ilość dopowiedzeń. Piława Górna znaczy wszystko to, co pragną podkreślić jej mieszkańcy. Jest miejscem ważnym na mapie życia każdego </w:t>
      </w:r>
      <w:proofErr w:type="spellStart"/>
      <w:r w:rsidR="00967087">
        <w:rPr>
          <w:rFonts w:ascii="Times New Roman" w:hAnsi="Times New Roman" w:cs="Times New Roman"/>
          <w:sz w:val="24"/>
          <w:szCs w:val="24"/>
        </w:rPr>
        <w:t>piławianina</w:t>
      </w:r>
      <w:proofErr w:type="spellEnd"/>
      <w:r w:rsidR="00967087">
        <w:rPr>
          <w:rFonts w:ascii="Times New Roman" w:hAnsi="Times New Roman" w:cs="Times New Roman"/>
          <w:sz w:val="24"/>
          <w:szCs w:val="24"/>
        </w:rPr>
        <w:t>. Dla każdego ma ogromne znaczenie, czyli po prostu „znaczy”. Dla każdego jednak co innego. Choć zasadniczo „Piława Górna kamieniem znaczy”, nie brak przecież różnych dziedzin, w jakich miasto zaznacza swoją obecność w Polsce i na świecie. W zależności od potrzeb hasło może być więc rozbudowywane o nowe człony. Dla producenta wyrobów kamiennych czy pracownika miejscowej kopalni kruszywa „Piława Górna znaczy kamień”. Dla drużyny piłkarskiej albo klubu modelarskiego Piława Górna znaczy sport. Dla zespołów muzycznych znaczy kultura. Dla turysty, miłośnika historii lokalnej czy pięknych krajobrazów… I tak dalej i tak dalej.</w:t>
      </w:r>
    </w:p>
    <w:p w:rsidR="00405048" w:rsidRDefault="00405048"/>
    <w:sectPr w:rsidR="00405048" w:rsidSect="004050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67087"/>
    <w:rsid w:val="000856E9"/>
    <w:rsid w:val="001C20BB"/>
    <w:rsid w:val="002B6592"/>
    <w:rsid w:val="00405048"/>
    <w:rsid w:val="0041635B"/>
    <w:rsid w:val="00462127"/>
    <w:rsid w:val="004B773B"/>
    <w:rsid w:val="005109F3"/>
    <w:rsid w:val="006651E7"/>
    <w:rsid w:val="006956E9"/>
    <w:rsid w:val="008F463C"/>
    <w:rsid w:val="00967087"/>
    <w:rsid w:val="009D7FA8"/>
    <w:rsid w:val="00A54F22"/>
    <w:rsid w:val="00AC1A9B"/>
    <w:rsid w:val="00B04545"/>
    <w:rsid w:val="00B12DC3"/>
    <w:rsid w:val="00B71ECD"/>
    <w:rsid w:val="00BB25DD"/>
    <w:rsid w:val="00BE34F2"/>
    <w:rsid w:val="00C30B1F"/>
    <w:rsid w:val="00C52A8C"/>
    <w:rsid w:val="00CD744D"/>
    <w:rsid w:val="00DD5F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087"/>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854</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Bartoszyński</dc:creator>
  <cp:keywords/>
  <dc:description/>
  <cp:lastModifiedBy>Bartoszyński</cp:lastModifiedBy>
  <cp:revision>5</cp:revision>
  <dcterms:created xsi:type="dcterms:W3CDTF">2015-02-12T10:16:00Z</dcterms:created>
  <dcterms:modified xsi:type="dcterms:W3CDTF">2015-03-20T11:05:00Z</dcterms:modified>
</cp:coreProperties>
</file>