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E9A5" w14:textId="4A9C4EF5" w:rsidR="00037F34" w:rsidRDefault="00155252" w:rsidP="0015525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UMOWA Nr …</w:t>
      </w:r>
    </w:p>
    <w:p w14:paraId="371EBAC1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4ACD3518" w14:textId="2179D2E4" w:rsidR="00155252" w:rsidRPr="00952F0B" w:rsidRDefault="00155252" w:rsidP="0015525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952F0B">
        <w:rPr>
          <w:color w:val="000000"/>
          <w:sz w:val="24"/>
          <w:szCs w:val="24"/>
        </w:rPr>
        <w:t xml:space="preserve"> dniu </w:t>
      </w:r>
      <w:r w:rsidR="00B16C56">
        <w:rPr>
          <w:color w:val="000000"/>
          <w:sz w:val="24"/>
          <w:szCs w:val="24"/>
        </w:rPr>
        <w:t>………………</w:t>
      </w:r>
      <w:r w:rsidRPr="00023663">
        <w:rPr>
          <w:color w:val="000000"/>
          <w:sz w:val="24"/>
          <w:szCs w:val="24"/>
        </w:rPr>
        <w:t xml:space="preserve"> r. </w:t>
      </w:r>
      <w:r w:rsidRPr="00952F0B">
        <w:rPr>
          <w:color w:val="000000"/>
          <w:sz w:val="24"/>
          <w:szCs w:val="24"/>
        </w:rPr>
        <w:t>w Parysowie,</w:t>
      </w:r>
      <w:r>
        <w:rPr>
          <w:color w:val="000000"/>
          <w:sz w:val="24"/>
          <w:szCs w:val="24"/>
        </w:rPr>
        <w:t xml:space="preserve"> </w:t>
      </w:r>
      <w:r w:rsidRPr="00952F0B">
        <w:rPr>
          <w:color w:val="000000"/>
          <w:sz w:val="24"/>
          <w:szCs w:val="24"/>
        </w:rPr>
        <w:t>pomiędzy:</w:t>
      </w:r>
    </w:p>
    <w:p w14:paraId="3D7AB236" w14:textId="77777777" w:rsidR="00155252" w:rsidRPr="00952F0B" w:rsidRDefault="00155252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0E78C4">
        <w:rPr>
          <w:b/>
          <w:color w:val="000000"/>
          <w:sz w:val="24"/>
          <w:szCs w:val="24"/>
        </w:rPr>
        <w:t>Gminą Parysów</w:t>
      </w:r>
      <w:r w:rsidRPr="00952F0B">
        <w:rPr>
          <w:color w:val="000000"/>
          <w:sz w:val="24"/>
          <w:szCs w:val="24"/>
        </w:rPr>
        <w:t xml:space="preserve"> z siedzibą w Parysowie, przy ul. Kościuszki 28</w:t>
      </w:r>
      <w:r>
        <w:rPr>
          <w:color w:val="000000"/>
          <w:sz w:val="24"/>
          <w:szCs w:val="24"/>
        </w:rPr>
        <w:t>, 08-441 Parysów</w:t>
      </w:r>
    </w:p>
    <w:p w14:paraId="271388F3" w14:textId="77777777" w:rsidR="00155252" w:rsidRPr="00952F0B" w:rsidRDefault="00155252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NIP: 826-20-64-241</w:t>
      </w:r>
    </w:p>
    <w:p w14:paraId="3379A91F" w14:textId="77777777" w:rsidR="00155252" w:rsidRPr="00952F0B" w:rsidRDefault="00155252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REGON : 711582339</w:t>
      </w:r>
    </w:p>
    <w:p w14:paraId="5D59D1BE" w14:textId="77777777" w:rsidR="00155252" w:rsidRPr="00952F0B" w:rsidRDefault="00155252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 xml:space="preserve">zwaną dalej </w:t>
      </w:r>
      <w:r w:rsidRPr="009E7AF7">
        <w:rPr>
          <w:b/>
          <w:color w:val="000000"/>
          <w:sz w:val="24"/>
          <w:szCs w:val="24"/>
        </w:rPr>
        <w:t>Zamawiającym</w:t>
      </w:r>
      <w:r>
        <w:rPr>
          <w:b/>
          <w:color w:val="000000"/>
          <w:sz w:val="24"/>
          <w:szCs w:val="24"/>
        </w:rPr>
        <w:t>,</w:t>
      </w:r>
    </w:p>
    <w:p w14:paraId="59D04ACD" w14:textId="77777777" w:rsidR="00155252" w:rsidRPr="00952F0B" w:rsidRDefault="00155252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reprezentowaną przez:</w:t>
      </w:r>
    </w:p>
    <w:p w14:paraId="26D28014" w14:textId="23521FD1" w:rsidR="00155252" w:rsidRDefault="00F07D1F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Bożena Kwiatkowska</w:t>
      </w:r>
      <w:r w:rsidR="00155252" w:rsidRPr="009E7F6E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155252" w:rsidRPr="009E7F6E">
        <w:rPr>
          <w:color w:val="000000"/>
          <w:sz w:val="24"/>
          <w:szCs w:val="24"/>
        </w:rPr>
        <w:t>Wójt Gminy Parysów</w:t>
      </w:r>
    </w:p>
    <w:p w14:paraId="74883E6D" w14:textId="77777777" w:rsidR="00155252" w:rsidRPr="00952F0B" w:rsidRDefault="00155252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przy kontrasygnacie Skarbnika Gminy Pani Elżbiety Muchy</w:t>
      </w:r>
    </w:p>
    <w:p w14:paraId="29CFE086" w14:textId="77777777" w:rsidR="00155252" w:rsidRDefault="00155252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a</w:t>
      </w:r>
    </w:p>
    <w:p w14:paraId="26E53126" w14:textId="282DEB97" w:rsidR="00155252" w:rsidRDefault="00155252" w:rsidP="0015525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</w:t>
      </w:r>
      <w:r w:rsidRPr="00023663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zwanym w dalszej treści umowy 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 xml:space="preserve"> , reprezentowanym przez:</w:t>
      </w:r>
    </w:p>
    <w:p w14:paraId="419B48AF" w14:textId="63F0C6D4" w:rsidR="00155252" w:rsidRPr="00023663" w:rsidRDefault="00155252" w:rsidP="001552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</w:t>
      </w:r>
      <w:r w:rsidRPr="00023663">
        <w:rPr>
          <w:b/>
          <w:sz w:val="24"/>
          <w:szCs w:val="24"/>
        </w:rPr>
        <w:t xml:space="preserve">, </w:t>
      </w:r>
    </w:p>
    <w:p w14:paraId="7D403F28" w14:textId="77777777" w:rsidR="00155252" w:rsidRDefault="00155252" w:rsidP="001552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zawarta umowa o następującej treści:          </w:t>
      </w:r>
    </w:p>
    <w:p w14:paraId="5CCE1BEB" w14:textId="77777777" w:rsidR="00037F34" w:rsidRDefault="00037F34" w:rsidP="00155252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14:paraId="6A11F5F0" w14:textId="77777777" w:rsidR="00037F34" w:rsidRPr="00952F0B" w:rsidRDefault="00037F34" w:rsidP="00B16C56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§1</w:t>
      </w:r>
    </w:p>
    <w:p w14:paraId="4E14E3C9" w14:textId="77777777" w:rsidR="00037F34" w:rsidRPr="00952F0B" w:rsidRDefault="00037F34" w:rsidP="00B16C5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52F0B">
        <w:rPr>
          <w:b/>
          <w:bCs/>
          <w:color w:val="000000"/>
          <w:sz w:val="24"/>
          <w:szCs w:val="24"/>
        </w:rPr>
        <w:t>Przedmiot umowy</w:t>
      </w:r>
    </w:p>
    <w:p w14:paraId="456E22E9" w14:textId="12389495" w:rsidR="00B16C56" w:rsidRPr="00B16C56" w:rsidRDefault="00037F34" w:rsidP="00B16C5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B16C56">
        <w:rPr>
          <w:color w:val="000000"/>
          <w:sz w:val="24"/>
          <w:szCs w:val="24"/>
          <w:lang w:eastAsia="ar-SA"/>
        </w:rPr>
        <w:t xml:space="preserve">Przedmiotem niniejszej umowy jest </w:t>
      </w:r>
      <w:r w:rsidR="00575801" w:rsidRPr="00B16C56">
        <w:rPr>
          <w:sz w:val="24"/>
          <w:szCs w:val="24"/>
        </w:rPr>
        <w:t xml:space="preserve">wykonanie robót budowlanych dla zadania pn. </w:t>
      </w:r>
      <w:r w:rsidR="00575801" w:rsidRPr="00B16C56">
        <w:rPr>
          <w:b/>
          <w:sz w:val="24"/>
          <w:szCs w:val="24"/>
        </w:rPr>
        <w:t>„</w:t>
      </w:r>
      <w:r w:rsidR="00F07D1F" w:rsidRPr="00F07D1F">
        <w:rPr>
          <w:b/>
          <w:sz w:val="24"/>
          <w:szCs w:val="24"/>
        </w:rPr>
        <w:t xml:space="preserve">Rozbudowa sieci kanalizacji sanitarnej z przykanalikami oraz sieci wodociągowej </w:t>
      </w:r>
      <w:r w:rsidR="00A20344">
        <w:rPr>
          <w:b/>
          <w:sz w:val="24"/>
          <w:szCs w:val="24"/>
        </w:rPr>
        <w:br/>
      </w:r>
      <w:r w:rsidR="00F07D1F" w:rsidRPr="00F07D1F">
        <w:rPr>
          <w:b/>
          <w:sz w:val="24"/>
          <w:szCs w:val="24"/>
        </w:rPr>
        <w:t xml:space="preserve">w miejscowości Parysów </w:t>
      </w:r>
      <w:r w:rsidR="00A20344">
        <w:rPr>
          <w:b/>
          <w:sz w:val="24"/>
          <w:szCs w:val="24"/>
        </w:rPr>
        <w:t>–</w:t>
      </w:r>
      <w:r w:rsidR="00F07D1F" w:rsidRPr="00F07D1F">
        <w:rPr>
          <w:b/>
          <w:sz w:val="24"/>
          <w:szCs w:val="24"/>
        </w:rPr>
        <w:t xml:space="preserve"> ul. Kościuszki</w:t>
      </w:r>
      <w:r w:rsidR="00575801" w:rsidRPr="00B16C56">
        <w:rPr>
          <w:b/>
          <w:sz w:val="24"/>
          <w:szCs w:val="24"/>
        </w:rPr>
        <w:t>”</w:t>
      </w:r>
      <w:r w:rsidR="00F07D1F">
        <w:rPr>
          <w:sz w:val="24"/>
          <w:szCs w:val="24"/>
        </w:rPr>
        <w:t>.</w:t>
      </w:r>
    </w:p>
    <w:p w14:paraId="211B8A12" w14:textId="77777777" w:rsidR="00F07D1F" w:rsidRPr="00F07D1F" w:rsidRDefault="00F07D1F" w:rsidP="00F07D1F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W ramach zadania zostaną wykonane następujące prace:</w:t>
      </w:r>
    </w:p>
    <w:p w14:paraId="388C949B" w14:textId="7C1E145D" w:rsidR="00F07D1F" w:rsidRPr="00F07D1F" w:rsidRDefault="00F07D1F" w:rsidP="00F07D1F">
      <w:pPr>
        <w:pStyle w:val="Akapitzlist"/>
        <w:numPr>
          <w:ilvl w:val="1"/>
          <w:numId w:val="19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budowa sieci i przyłączy wodociągowych z rur i na odcinkach:</w:t>
      </w:r>
    </w:p>
    <w:p w14:paraId="042DBD67" w14:textId="1E1D1D52" w:rsidR="00F07D1F" w:rsidRPr="00F07D1F" w:rsidRDefault="00F07D1F" w:rsidP="00F07D1F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sieć wodociągowa z rur PE Ø 110 mm, o dł. =  83,00 mb,</w:t>
      </w:r>
    </w:p>
    <w:p w14:paraId="69C7C9A5" w14:textId="6EB013DD" w:rsidR="00F07D1F" w:rsidRPr="00F07D1F" w:rsidRDefault="00F07D1F" w:rsidP="00F07D1F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przyłącza wodociągowe z rur PE Ø 40 mm  w ilości 2 szt. o dł. = 38,10 mb,</w:t>
      </w:r>
    </w:p>
    <w:p w14:paraId="308FA5BF" w14:textId="1FA8C5B0" w:rsidR="00F07D1F" w:rsidRPr="00F07D1F" w:rsidRDefault="00F07D1F" w:rsidP="00F07D1F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hydrant nadziemny 1 szt.</w:t>
      </w:r>
      <w:r w:rsidR="00A20344">
        <w:rPr>
          <w:bCs/>
          <w:sz w:val="24"/>
          <w:szCs w:val="24"/>
        </w:rPr>
        <w:t>,</w:t>
      </w:r>
    </w:p>
    <w:p w14:paraId="11D64BF5" w14:textId="6CAD7E28" w:rsidR="00F07D1F" w:rsidRPr="00F07D1F" w:rsidRDefault="00F07D1F" w:rsidP="00F07D1F">
      <w:pPr>
        <w:pStyle w:val="Akapitzlist"/>
        <w:numPr>
          <w:ilvl w:val="1"/>
          <w:numId w:val="19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budowa sieci kanalizacji sanitarnej z rur i na odcinkach:</w:t>
      </w:r>
    </w:p>
    <w:p w14:paraId="652CB8FD" w14:textId="18E2D723" w:rsidR="00F07D1F" w:rsidRPr="00F07D1F" w:rsidRDefault="00F07D1F" w:rsidP="00F07D1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sieci kanalizacji sanitarnej grawitacyjnej z rur PVC-U  Ø 200 mm, o dł. = 24,30 mb,</w:t>
      </w:r>
    </w:p>
    <w:p w14:paraId="7FC1AA95" w14:textId="37982B36" w:rsidR="00F07D1F" w:rsidRPr="00F07D1F" w:rsidRDefault="00F07D1F" w:rsidP="00F07D1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sieci kanalizacji sanitarnej grawitacyjnej z rur PE  Ø 225 mm, o dł. = 38,4</w:t>
      </w:r>
      <w:r w:rsidR="00A20344">
        <w:rPr>
          <w:bCs/>
          <w:sz w:val="24"/>
          <w:szCs w:val="24"/>
        </w:rPr>
        <w:t>0 mb,</w:t>
      </w:r>
    </w:p>
    <w:p w14:paraId="245508C0" w14:textId="204B6F18" w:rsidR="00F07D1F" w:rsidRPr="00F07D1F" w:rsidRDefault="00F07D1F" w:rsidP="00F07D1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F07D1F">
        <w:rPr>
          <w:bCs/>
          <w:sz w:val="24"/>
          <w:szCs w:val="24"/>
        </w:rPr>
        <w:t>przyłącza kanalizacji sanitarnej grawitacyjnej (odejścia) z rur PVC-U Ø 160 mm w</w:t>
      </w:r>
      <w:r w:rsidR="00A20344">
        <w:rPr>
          <w:bCs/>
          <w:sz w:val="24"/>
          <w:szCs w:val="24"/>
        </w:rPr>
        <w:t xml:space="preserve"> ilości 2 szt. o dł. = 29,70 mb,</w:t>
      </w:r>
    </w:p>
    <w:p w14:paraId="1771DAE2" w14:textId="0EE6B178" w:rsidR="00B16C56" w:rsidRPr="006714EA" w:rsidRDefault="00B16C56" w:rsidP="006714EA">
      <w:pPr>
        <w:pStyle w:val="Akapitzlist"/>
        <w:numPr>
          <w:ilvl w:val="1"/>
          <w:numId w:val="19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B16C56">
        <w:rPr>
          <w:bCs/>
          <w:sz w:val="24"/>
          <w:szCs w:val="24"/>
        </w:rPr>
        <w:t>sporządzenie dokumentacji powykonawczej</w:t>
      </w:r>
      <w:r w:rsidR="006714EA">
        <w:rPr>
          <w:bCs/>
          <w:sz w:val="24"/>
          <w:szCs w:val="24"/>
        </w:rPr>
        <w:t xml:space="preserve">, </w:t>
      </w:r>
      <w:r w:rsidR="006714EA" w:rsidRPr="006714EA">
        <w:rPr>
          <w:color w:val="000000"/>
          <w:sz w:val="24"/>
          <w:szCs w:val="24"/>
        </w:rPr>
        <w:t xml:space="preserve">w tym geodezyjnej inwentaryzacji </w:t>
      </w:r>
      <w:r w:rsidR="006714EA">
        <w:rPr>
          <w:color w:val="000000"/>
          <w:sz w:val="24"/>
          <w:szCs w:val="24"/>
        </w:rPr>
        <w:t>oraz</w:t>
      </w:r>
      <w:r w:rsidRPr="006714EA">
        <w:rPr>
          <w:bCs/>
          <w:sz w:val="24"/>
          <w:szCs w:val="24"/>
        </w:rPr>
        <w:t xml:space="preserve"> uzyskanie wszelkich opinii, uzgodnień, zaświadczeń i pozwolenia na użytkowanie wybudowan</w:t>
      </w:r>
      <w:r w:rsidR="00746999" w:rsidRPr="006714EA">
        <w:rPr>
          <w:bCs/>
          <w:sz w:val="24"/>
          <w:szCs w:val="24"/>
        </w:rPr>
        <w:t xml:space="preserve">ych </w:t>
      </w:r>
      <w:r w:rsidRPr="006714EA">
        <w:rPr>
          <w:bCs/>
          <w:sz w:val="24"/>
          <w:szCs w:val="24"/>
        </w:rPr>
        <w:t>siec</w:t>
      </w:r>
      <w:r w:rsidR="00746999" w:rsidRPr="006714EA">
        <w:rPr>
          <w:bCs/>
          <w:sz w:val="24"/>
          <w:szCs w:val="24"/>
        </w:rPr>
        <w:t>i</w:t>
      </w:r>
      <w:r w:rsidRPr="006714EA">
        <w:rPr>
          <w:bCs/>
          <w:sz w:val="24"/>
          <w:szCs w:val="24"/>
        </w:rPr>
        <w:t>,</w:t>
      </w:r>
    </w:p>
    <w:p w14:paraId="2AC81390" w14:textId="6DFF55D7" w:rsidR="00B16C56" w:rsidRPr="00B16C56" w:rsidRDefault="00B16C56" w:rsidP="00B16C56">
      <w:pPr>
        <w:pStyle w:val="Akapitzlist"/>
        <w:numPr>
          <w:ilvl w:val="1"/>
          <w:numId w:val="19"/>
        </w:numPr>
        <w:tabs>
          <w:tab w:val="left" w:pos="426"/>
        </w:tabs>
        <w:suppressAutoHyphens/>
        <w:spacing w:line="276" w:lineRule="auto"/>
        <w:jc w:val="both"/>
        <w:rPr>
          <w:bCs/>
          <w:sz w:val="24"/>
          <w:szCs w:val="24"/>
        </w:rPr>
      </w:pPr>
      <w:r w:rsidRPr="00B16C56">
        <w:rPr>
          <w:bCs/>
          <w:sz w:val="24"/>
          <w:szCs w:val="24"/>
        </w:rPr>
        <w:t>odtworzenie nawierzchni po wykonanych robotach.</w:t>
      </w:r>
    </w:p>
    <w:p w14:paraId="2EB30391" w14:textId="77777777" w:rsidR="00037F34" w:rsidRDefault="00037F34" w:rsidP="00B16C56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Wykonawca zobowiązuje się do wykonania przedmiotu umowy zgodnie z zasadami wiedzy technicznej i sztuki budowlanej, obowiązującymi przepisami i polskimi normami oraz do oddania przedmiotu niniejszej umowy Zamawiającemu w terminie w niej uzgodnionym.</w:t>
      </w:r>
    </w:p>
    <w:p w14:paraId="249C8B86" w14:textId="77777777" w:rsidR="00037F34" w:rsidRDefault="00037F34" w:rsidP="00155252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14:paraId="24A14FD9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§ 2</w:t>
      </w:r>
    </w:p>
    <w:p w14:paraId="5B810C33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52F0B">
        <w:rPr>
          <w:b/>
          <w:bCs/>
          <w:color w:val="000000"/>
          <w:sz w:val="24"/>
          <w:szCs w:val="24"/>
        </w:rPr>
        <w:t>Termin wykonania</w:t>
      </w:r>
    </w:p>
    <w:p w14:paraId="0A7291B0" w14:textId="26DDDB64" w:rsidR="00037F34" w:rsidRDefault="00544B50" w:rsidP="00155252">
      <w:pPr>
        <w:spacing w:line="276" w:lineRule="auto"/>
        <w:jc w:val="both"/>
        <w:rPr>
          <w:color w:val="000000"/>
          <w:sz w:val="24"/>
          <w:szCs w:val="24"/>
        </w:rPr>
      </w:pPr>
      <w:r w:rsidRPr="00544B50">
        <w:rPr>
          <w:sz w:val="24"/>
          <w:szCs w:val="24"/>
        </w:rPr>
        <w:t xml:space="preserve">Wykonawca jest zobowiązany wykonać przedmiot zamówienia </w:t>
      </w:r>
      <w:r w:rsidR="00155252" w:rsidRPr="00155252">
        <w:rPr>
          <w:b/>
          <w:bCs/>
          <w:sz w:val="24"/>
          <w:szCs w:val="24"/>
        </w:rPr>
        <w:t>do dnia  1</w:t>
      </w:r>
      <w:r w:rsidR="00F07D1F">
        <w:rPr>
          <w:b/>
          <w:bCs/>
          <w:sz w:val="24"/>
          <w:szCs w:val="24"/>
        </w:rPr>
        <w:t>0</w:t>
      </w:r>
      <w:r w:rsidR="00155252" w:rsidRPr="00155252">
        <w:rPr>
          <w:b/>
          <w:bCs/>
          <w:sz w:val="24"/>
          <w:szCs w:val="24"/>
        </w:rPr>
        <w:t xml:space="preserve"> </w:t>
      </w:r>
      <w:r w:rsidR="00F07D1F">
        <w:rPr>
          <w:b/>
          <w:bCs/>
          <w:sz w:val="24"/>
          <w:szCs w:val="24"/>
        </w:rPr>
        <w:t>grudnia</w:t>
      </w:r>
      <w:r w:rsidR="00155252" w:rsidRPr="00155252">
        <w:rPr>
          <w:b/>
          <w:bCs/>
          <w:sz w:val="24"/>
          <w:szCs w:val="24"/>
        </w:rPr>
        <w:t xml:space="preserve"> 2021 r.</w:t>
      </w:r>
    </w:p>
    <w:p w14:paraId="4A3F06BA" w14:textId="77777777" w:rsidR="00B16C56" w:rsidRDefault="00B16C56" w:rsidP="00155252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14:paraId="684BC937" w14:textId="209B5751" w:rsidR="00037F34" w:rsidRPr="00952F0B" w:rsidRDefault="00037F34" w:rsidP="00155252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lastRenderedPageBreak/>
        <w:t>§ 3</w:t>
      </w:r>
    </w:p>
    <w:p w14:paraId="3E7334FC" w14:textId="77777777" w:rsidR="00037F34" w:rsidRDefault="00037F34" w:rsidP="0015525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52F0B">
        <w:rPr>
          <w:b/>
          <w:bCs/>
          <w:color w:val="000000"/>
          <w:sz w:val="24"/>
          <w:szCs w:val="24"/>
        </w:rPr>
        <w:t xml:space="preserve">Obowiązki </w:t>
      </w:r>
      <w:r>
        <w:rPr>
          <w:b/>
          <w:bCs/>
          <w:color w:val="000000"/>
          <w:sz w:val="24"/>
          <w:szCs w:val="24"/>
        </w:rPr>
        <w:t xml:space="preserve">Zamawiającego i </w:t>
      </w:r>
      <w:r w:rsidRPr="00952F0B">
        <w:rPr>
          <w:b/>
          <w:bCs/>
          <w:color w:val="000000"/>
          <w:sz w:val="24"/>
          <w:szCs w:val="24"/>
        </w:rPr>
        <w:t>Wykonawcy</w:t>
      </w:r>
    </w:p>
    <w:p w14:paraId="64C47C37" w14:textId="77777777" w:rsidR="00037F34" w:rsidRPr="007A3C24" w:rsidRDefault="00037F34" w:rsidP="00155252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b/>
          <w:color w:val="000000"/>
          <w:sz w:val="24"/>
          <w:szCs w:val="24"/>
          <w:lang w:eastAsia="ar-SA"/>
        </w:rPr>
      </w:pPr>
      <w:r w:rsidRPr="007A3C24">
        <w:rPr>
          <w:b/>
          <w:color w:val="000000"/>
          <w:sz w:val="24"/>
          <w:szCs w:val="24"/>
          <w:lang w:eastAsia="ar-SA"/>
        </w:rPr>
        <w:t>Do obowiązków Zamawiającego należy:</w:t>
      </w:r>
    </w:p>
    <w:p w14:paraId="1061325F" w14:textId="77777777" w:rsidR="00790BF9" w:rsidRDefault="00790BF9" w:rsidP="00790BF9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790BF9">
        <w:rPr>
          <w:color w:val="000000"/>
          <w:sz w:val="24"/>
          <w:szCs w:val="24"/>
          <w:lang w:eastAsia="ar-SA"/>
        </w:rPr>
        <w:t>wprowadzenie i protokolarne przekazanie Wykonawcy terenu robót w terminie do 7 dni licząc od dnia zawarcia umowy,</w:t>
      </w:r>
    </w:p>
    <w:p w14:paraId="0717FDA5" w14:textId="65747513" w:rsidR="001D41B4" w:rsidRPr="001D41B4" w:rsidRDefault="001D41B4" w:rsidP="001D41B4">
      <w:pPr>
        <w:numPr>
          <w:ilvl w:val="0"/>
          <w:numId w:val="24"/>
        </w:numPr>
        <w:tabs>
          <w:tab w:val="left" w:pos="851"/>
        </w:tabs>
        <w:suppressAutoHyphens/>
        <w:spacing w:line="312" w:lineRule="auto"/>
        <w:jc w:val="both"/>
        <w:rPr>
          <w:color w:val="000000"/>
          <w:sz w:val="24"/>
          <w:szCs w:val="24"/>
          <w:lang w:eastAsia="ar-SA"/>
        </w:rPr>
      </w:pPr>
      <w:r w:rsidRPr="00E162C6">
        <w:rPr>
          <w:color w:val="000000"/>
          <w:sz w:val="24"/>
          <w:szCs w:val="24"/>
          <w:lang w:eastAsia="ar-SA"/>
        </w:rPr>
        <w:t>zapewnienie na sw</w:t>
      </w:r>
      <w:r>
        <w:rPr>
          <w:color w:val="000000"/>
          <w:sz w:val="24"/>
          <w:szCs w:val="24"/>
          <w:lang w:eastAsia="ar-SA"/>
        </w:rPr>
        <w:t>ój koszt nadzoru inwestorskiego,</w:t>
      </w:r>
    </w:p>
    <w:p w14:paraId="57C706D6" w14:textId="77777777" w:rsidR="00790BF9" w:rsidRDefault="00037F34" w:rsidP="00790BF9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790BF9">
        <w:rPr>
          <w:color w:val="000000"/>
          <w:sz w:val="24"/>
          <w:szCs w:val="24"/>
          <w:lang w:eastAsia="ar-SA"/>
        </w:rPr>
        <w:t>odebranie przedmiotu Umowy po sprawdzeniu jego należytego wykonania</w:t>
      </w:r>
      <w:r w:rsidR="00C453DC" w:rsidRPr="00790BF9">
        <w:rPr>
          <w:color w:val="000000"/>
          <w:sz w:val="24"/>
          <w:szCs w:val="24"/>
          <w:lang w:eastAsia="ar-SA"/>
        </w:rPr>
        <w:t>,</w:t>
      </w:r>
    </w:p>
    <w:p w14:paraId="38207C8B" w14:textId="7EC7F320" w:rsidR="00037F34" w:rsidRPr="00790BF9" w:rsidRDefault="00037F34" w:rsidP="00790BF9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790BF9">
        <w:rPr>
          <w:color w:val="000000"/>
          <w:sz w:val="24"/>
          <w:szCs w:val="24"/>
          <w:lang w:eastAsia="ar-SA"/>
        </w:rPr>
        <w:t>terminowa zapłata wynagrodzenia za wykonane i odebrane prace.</w:t>
      </w:r>
    </w:p>
    <w:p w14:paraId="5156B910" w14:textId="77777777" w:rsidR="00037F34" w:rsidRDefault="00037F34" w:rsidP="0015525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</w:p>
    <w:p w14:paraId="0706691E" w14:textId="77777777" w:rsidR="00037F34" w:rsidRPr="007A3C24" w:rsidRDefault="00037F34" w:rsidP="00155252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b/>
          <w:color w:val="000000"/>
          <w:sz w:val="24"/>
          <w:szCs w:val="24"/>
          <w:lang w:eastAsia="ar-SA"/>
        </w:rPr>
      </w:pPr>
      <w:r w:rsidRPr="007A3C24">
        <w:rPr>
          <w:b/>
          <w:color w:val="000000"/>
          <w:sz w:val="24"/>
          <w:szCs w:val="24"/>
          <w:lang w:eastAsia="ar-SA"/>
        </w:rPr>
        <w:t>Do obowiązków Wykonawcy należy:</w:t>
      </w:r>
    </w:p>
    <w:p w14:paraId="1BFB5042" w14:textId="77777777" w:rsidR="00037F34" w:rsidRPr="00BF120A" w:rsidRDefault="00037F34" w:rsidP="00155252">
      <w:pPr>
        <w:numPr>
          <w:ilvl w:val="0"/>
          <w:numId w:val="1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BF120A">
        <w:rPr>
          <w:color w:val="000000"/>
          <w:sz w:val="24"/>
          <w:szCs w:val="24"/>
        </w:rPr>
        <w:t>rzejęci</w:t>
      </w:r>
      <w:r w:rsidR="00C453DC">
        <w:rPr>
          <w:color w:val="000000"/>
          <w:sz w:val="24"/>
          <w:szCs w:val="24"/>
        </w:rPr>
        <w:t>e terenu robót od Zamawiającego,</w:t>
      </w:r>
    </w:p>
    <w:p w14:paraId="5ADD8EFD" w14:textId="77777777" w:rsidR="00155252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BF120A">
        <w:rPr>
          <w:color w:val="000000"/>
          <w:sz w:val="24"/>
          <w:szCs w:val="24"/>
        </w:rPr>
        <w:t>abezpiecz</w:t>
      </w:r>
      <w:r w:rsidR="00C453DC">
        <w:rPr>
          <w:color w:val="000000"/>
          <w:sz w:val="24"/>
          <w:szCs w:val="24"/>
        </w:rPr>
        <w:t>enie i wygrodzenie terenu robót,</w:t>
      </w:r>
    </w:p>
    <w:p w14:paraId="04D7A1D5" w14:textId="48C940FE" w:rsidR="00155252" w:rsidRPr="00155252" w:rsidRDefault="00155252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155252">
        <w:rPr>
          <w:color w:val="000000"/>
          <w:sz w:val="24"/>
          <w:szCs w:val="24"/>
        </w:rPr>
        <w:t>wykonanie przedmiotu umowy z materiałów odpowiadających wymaganiom określonym w art. 10 ustawy z dnia 7 lipca 1994 r. Prawo budowlane (Dz. U. z 20</w:t>
      </w:r>
      <w:r w:rsidR="00B16C56">
        <w:rPr>
          <w:color w:val="000000"/>
          <w:sz w:val="24"/>
          <w:szCs w:val="24"/>
        </w:rPr>
        <w:t>20</w:t>
      </w:r>
      <w:r w:rsidRPr="00155252">
        <w:rPr>
          <w:color w:val="000000"/>
          <w:sz w:val="24"/>
          <w:szCs w:val="24"/>
        </w:rPr>
        <w:t xml:space="preserve"> r. poz. </w:t>
      </w:r>
      <w:r w:rsidR="00B16C56">
        <w:rPr>
          <w:color w:val="000000"/>
          <w:sz w:val="24"/>
          <w:szCs w:val="24"/>
        </w:rPr>
        <w:t>1333</w:t>
      </w:r>
      <w:r w:rsidRPr="00155252">
        <w:rPr>
          <w:color w:val="000000"/>
          <w:sz w:val="24"/>
          <w:szCs w:val="24"/>
        </w:rPr>
        <w:t xml:space="preserve"> ze zm.), okazania, na każde żądanie Zamawiającego, certyfikatów zgodności z polską normą lub aprobatą techniczną każdego używanego na budowie wyrobu,</w:t>
      </w:r>
    </w:p>
    <w:p w14:paraId="09272D37" w14:textId="77777777" w:rsidR="00037F34" w:rsidRPr="00BF120A" w:rsidRDefault="00037F34" w:rsidP="00155252">
      <w:pPr>
        <w:numPr>
          <w:ilvl w:val="0"/>
          <w:numId w:val="13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BF120A">
        <w:rPr>
          <w:color w:val="000000"/>
          <w:sz w:val="24"/>
          <w:szCs w:val="24"/>
        </w:rPr>
        <w:t xml:space="preserve">onoszenia pełnej odpowiedzialności za stan i przestrzeganie przepisów bhp, ochronę p.poż i dozór mienia na terenie robót, jak i za wszelkie szkody powstałe w trakcie trwania robót na terenie przyjętym od Zamawiającego lub mających </w:t>
      </w:r>
      <w:r w:rsidR="00C453DC">
        <w:rPr>
          <w:color w:val="000000"/>
          <w:sz w:val="24"/>
          <w:szCs w:val="24"/>
        </w:rPr>
        <w:t>związek z prowadzonymi robotami,</w:t>
      </w:r>
    </w:p>
    <w:p w14:paraId="3EFE5805" w14:textId="77777777" w:rsidR="00037F34" w:rsidRPr="00BF120A" w:rsidRDefault="00037F34" w:rsidP="00155252">
      <w:pPr>
        <w:numPr>
          <w:ilvl w:val="0"/>
          <w:numId w:val="13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BF120A">
        <w:rPr>
          <w:color w:val="000000"/>
          <w:sz w:val="24"/>
          <w:szCs w:val="24"/>
        </w:rPr>
        <w:t>erminowego wykonania i przekazania d</w:t>
      </w:r>
      <w:r w:rsidR="00C453DC">
        <w:rPr>
          <w:color w:val="000000"/>
          <w:sz w:val="24"/>
          <w:szCs w:val="24"/>
        </w:rPr>
        <w:t>o eksploatacji przedmiotu umowy,</w:t>
      </w:r>
    </w:p>
    <w:p w14:paraId="3E839BC3" w14:textId="77777777" w:rsidR="00037F34" w:rsidRPr="00BF120A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F120A">
        <w:rPr>
          <w:sz w:val="24"/>
          <w:szCs w:val="24"/>
        </w:rPr>
        <w:t>onoszenia pełnej odpowiedzialności za stosowanie i bezpieczeństwo wszelkich działań prowadzonych na terenie robót i poza nim, a związanyc</w:t>
      </w:r>
      <w:r w:rsidR="00C453DC">
        <w:rPr>
          <w:sz w:val="24"/>
          <w:szCs w:val="24"/>
        </w:rPr>
        <w:t>h z wykonaniem przedmiotu umowy,</w:t>
      </w:r>
    </w:p>
    <w:p w14:paraId="59FB5E3B" w14:textId="77777777" w:rsidR="00037F34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BF120A">
        <w:rPr>
          <w:color w:val="000000"/>
          <w:sz w:val="24"/>
          <w:szCs w:val="24"/>
        </w:rPr>
        <w:t>onoszenia pełnej odpowiedzialności za szkody oraz następstwa nieszczęśliwych wypadków pracowników i osób trzecich, powstałe w związku z prowadzonymi robota</w:t>
      </w:r>
      <w:r w:rsidR="00C453DC">
        <w:rPr>
          <w:color w:val="000000"/>
          <w:sz w:val="24"/>
          <w:szCs w:val="24"/>
        </w:rPr>
        <w:t>mi, w tym także ruchem pojazdów,</w:t>
      </w:r>
    </w:p>
    <w:p w14:paraId="33BD7ED1" w14:textId="04C81692" w:rsidR="001D41B4" w:rsidRPr="001D41B4" w:rsidRDefault="001D41B4" w:rsidP="001D41B4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1D41B4">
        <w:rPr>
          <w:color w:val="000000"/>
          <w:sz w:val="24"/>
          <w:szCs w:val="24"/>
          <w:lang w:eastAsia="ar-SA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14:paraId="1B5AE7D6" w14:textId="77777777" w:rsidR="00037F34" w:rsidRPr="00BF120A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BF120A">
        <w:rPr>
          <w:color w:val="000000"/>
          <w:sz w:val="24"/>
          <w:szCs w:val="24"/>
        </w:rPr>
        <w:t>abezpieczenie instalacji, urządzeń i obiektów na terenie robót i w jej bezpośrednim otoczeniu, przed ich zniszczeniem lub uszkodzen</w:t>
      </w:r>
      <w:r w:rsidR="00C453DC">
        <w:rPr>
          <w:color w:val="000000"/>
          <w:sz w:val="24"/>
          <w:szCs w:val="24"/>
        </w:rPr>
        <w:t>iem w trakcie wykonywania robót,</w:t>
      </w:r>
    </w:p>
    <w:p w14:paraId="097CAD86" w14:textId="77777777" w:rsidR="00037F34" w:rsidRPr="00BF120A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BF120A">
        <w:rPr>
          <w:color w:val="000000"/>
          <w:sz w:val="24"/>
          <w:szCs w:val="24"/>
        </w:rPr>
        <w:t xml:space="preserve">banie o porządek na terenie robót oraz utrzymywanie terenu robót </w:t>
      </w:r>
      <w:r w:rsidRPr="00BF120A">
        <w:rPr>
          <w:sz w:val="24"/>
          <w:szCs w:val="24"/>
        </w:rPr>
        <w:t>w należytym stanie i porządku</w:t>
      </w:r>
      <w:r w:rsidRPr="00BF120A">
        <w:rPr>
          <w:color w:val="000000"/>
          <w:sz w:val="24"/>
          <w:szCs w:val="24"/>
        </w:rPr>
        <w:t xml:space="preserve"> oraz w stanie woln</w:t>
      </w:r>
      <w:r w:rsidR="00C453DC">
        <w:rPr>
          <w:color w:val="000000"/>
          <w:sz w:val="24"/>
          <w:szCs w:val="24"/>
        </w:rPr>
        <w:t>ym od przeszkód komunikacyjnych,</w:t>
      </w:r>
    </w:p>
    <w:p w14:paraId="0F19AAAD" w14:textId="77777777" w:rsidR="00037F34" w:rsidRPr="00BF120A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BF120A">
        <w:rPr>
          <w:color w:val="000000"/>
          <w:sz w:val="24"/>
          <w:szCs w:val="24"/>
        </w:rPr>
        <w:t>porządkowanie terenu budowy po zakończeniu robót, jak również terenów sąsiadujących zajętych lub użytkowanych przez Wykonawcę w tym dokonania na własny koszt renowacji zniszczonych lub uszkodzonych w wyniku prowadzonych prac obiektów, fragmentów dr</w:t>
      </w:r>
      <w:r w:rsidR="00C453DC">
        <w:rPr>
          <w:color w:val="000000"/>
          <w:sz w:val="24"/>
          <w:szCs w:val="24"/>
        </w:rPr>
        <w:t>o</w:t>
      </w:r>
      <w:r w:rsidRPr="00BF120A">
        <w:rPr>
          <w:color w:val="000000"/>
          <w:sz w:val="24"/>
          <w:szCs w:val="24"/>
        </w:rPr>
        <w:t>g</w:t>
      </w:r>
      <w:r w:rsidR="00C453DC">
        <w:rPr>
          <w:color w:val="000000"/>
          <w:sz w:val="24"/>
          <w:szCs w:val="24"/>
        </w:rPr>
        <w:t>i, nawierzchni lub instalacji,</w:t>
      </w:r>
    </w:p>
    <w:p w14:paraId="66B55CC7" w14:textId="1544E030" w:rsidR="00037F34" w:rsidRPr="00BF120A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Pr="00BF120A">
        <w:rPr>
          <w:color w:val="000000"/>
          <w:sz w:val="24"/>
          <w:szCs w:val="24"/>
        </w:rPr>
        <w:t xml:space="preserve">ompletowanie w trakcie realizacji robót wszelkiej dokumentacji zgodnie </w:t>
      </w:r>
      <w:r>
        <w:rPr>
          <w:color w:val="000000"/>
          <w:sz w:val="24"/>
          <w:szCs w:val="24"/>
        </w:rPr>
        <w:br/>
      </w:r>
      <w:r w:rsidRPr="00BF120A">
        <w:rPr>
          <w:color w:val="000000"/>
          <w:sz w:val="24"/>
          <w:szCs w:val="24"/>
        </w:rPr>
        <w:t>z przepisami Prawa budowlanego oraz przygotowanie do odbioru końcowego kompletu proto</w:t>
      </w:r>
      <w:r w:rsidR="00C453DC">
        <w:rPr>
          <w:color w:val="000000"/>
          <w:sz w:val="24"/>
          <w:szCs w:val="24"/>
        </w:rPr>
        <w:t>kołów niezbędnych przy odbiorze,</w:t>
      </w:r>
      <w:r w:rsidR="00C63402">
        <w:rPr>
          <w:color w:val="000000"/>
          <w:sz w:val="24"/>
          <w:szCs w:val="24"/>
        </w:rPr>
        <w:t xml:space="preserve"> w tym geodezyjnej inwentaryzacji powykonawczej,</w:t>
      </w:r>
    </w:p>
    <w:p w14:paraId="56B52565" w14:textId="77777777" w:rsidR="00037F34" w:rsidRPr="00BF120A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</w:t>
      </w:r>
      <w:r w:rsidRPr="00BF120A">
        <w:rPr>
          <w:color w:val="000000"/>
          <w:sz w:val="24"/>
          <w:szCs w:val="24"/>
        </w:rPr>
        <w:t xml:space="preserve">sunięcie wszelkich wad i usterek stwierdzonych w trakcie trwania robót w terminie nie dłuższym niż termin technicznie uzasadniony </w:t>
      </w:r>
      <w:r w:rsidR="00C453DC">
        <w:rPr>
          <w:color w:val="000000"/>
          <w:sz w:val="24"/>
          <w:szCs w:val="24"/>
        </w:rPr>
        <w:t>i konieczny do ich usunięcia,</w:t>
      </w:r>
    </w:p>
    <w:p w14:paraId="7E686B21" w14:textId="77777777" w:rsidR="00037F34" w:rsidRPr="00BF120A" w:rsidRDefault="00037F34" w:rsidP="00155252">
      <w:pPr>
        <w:numPr>
          <w:ilvl w:val="0"/>
          <w:numId w:val="13"/>
        </w:numPr>
        <w:tabs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F120A">
        <w:rPr>
          <w:sz w:val="24"/>
          <w:szCs w:val="24"/>
        </w:rPr>
        <w:t>onoszenie wyłącznej odpowiedzialności za wszelkie szkody będące następstwem niewykonania lub nienależytego wykonania przedmiotu umowy, które to szkody Wykonawca zobowiązuj</w:t>
      </w:r>
      <w:r w:rsidR="00C453DC">
        <w:rPr>
          <w:sz w:val="24"/>
          <w:szCs w:val="24"/>
        </w:rPr>
        <w:t>e się pokryć w pełnej wysokości,</w:t>
      </w:r>
    </w:p>
    <w:p w14:paraId="6EE54A23" w14:textId="77777777" w:rsidR="007F65E7" w:rsidRDefault="00122163" w:rsidP="007F65E7">
      <w:pPr>
        <w:pStyle w:val="Tekstpodstawowywcity"/>
        <w:numPr>
          <w:ilvl w:val="0"/>
          <w:numId w:val="13"/>
        </w:numPr>
        <w:tabs>
          <w:tab w:val="clear" w:pos="360"/>
          <w:tab w:val="num" w:pos="851"/>
        </w:tabs>
        <w:snapToGrid/>
        <w:spacing w:line="276" w:lineRule="auto"/>
        <w:ind w:left="850" w:hanging="425"/>
        <w:jc w:val="both"/>
        <w:rPr>
          <w:szCs w:val="24"/>
        </w:rPr>
      </w:pPr>
      <w:r w:rsidRPr="00BF120A">
        <w:rPr>
          <w:szCs w:val="24"/>
        </w:rPr>
        <w:t>niezwłoczne</w:t>
      </w:r>
      <w:r w:rsidR="00037F34" w:rsidRPr="00BF120A">
        <w:rPr>
          <w:szCs w:val="24"/>
        </w:rPr>
        <w:t xml:space="preserve"> informowanie Zamawiającego o</w:t>
      </w:r>
      <w:r w:rsidR="00037F34" w:rsidRPr="00BF120A">
        <w:rPr>
          <w:szCs w:val="24"/>
          <w:lang w:val="pl-PL"/>
        </w:rPr>
        <w:t> </w:t>
      </w:r>
      <w:r w:rsidR="00037F34" w:rsidRPr="00BF120A">
        <w:rPr>
          <w:szCs w:val="24"/>
        </w:rPr>
        <w:t>problemach technicznych lub okolicznościach, które mogą wpłynąć na jakość rob</w:t>
      </w:r>
      <w:r w:rsidR="00037F34">
        <w:rPr>
          <w:szCs w:val="24"/>
        </w:rPr>
        <w:t>ót lub termin zakończenia robót</w:t>
      </w:r>
      <w:r w:rsidR="00037F34">
        <w:rPr>
          <w:szCs w:val="24"/>
          <w:lang w:val="pl-PL"/>
        </w:rPr>
        <w:t>.</w:t>
      </w:r>
      <w:r w:rsidR="00037F34" w:rsidRPr="00BF120A">
        <w:rPr>
          <w:szCs w:val="24"/>
        </w:rPr>
        <w:t xml:space="preserve"> </w:t>
      </w:r>
    </w:p>
    <w:p w14:paraId="0855D4D3" w14:textId="1DE78478" w:rsidR="007F65E7" w:rsidRPr="007F65E7" w:rsidRDefault="007F65E7" w:rsidP="007F65E7">
      <w:pPr>
        <w:pStyle w:val="Tekstpodstawowywcity"/>
        <w:numPr>
          <w:ilvl w:val="0"/>
          <w:numId w:val="13"/>
        </w:numPr>
        <w:tabs>
          <w:tab w:val="clear" w:pos="360"/>
          <w:tab w:val="num" w:pos="851"/>
        </w:tabs>
        <w:snapToGrid/>
        <w:spacing w:line="276" w:lineRule="auto"/>
        <w:ind w:left="850" w:hanging="425"/>
        <w:jc w:val="both"/>
        <w:rPr>
          <w:szCs w:val="24"/>
        </w:rPr>
      </w:pPr>
      <w:r>
        <w:rPr>
          <w:szCs w:val="24"/>
          <w:lang w:val="pl-PL"/>
        </w:rPr>
        <w:t xml:space="preserve">wykonanie </w:t>
      </w:r>
      <w:r w:rsidRPr="007F65E7">
        <w:rPr>
          <w:szCs w:val="24"/>
        </w:rPr>
        <w:t>przedmiot</w:t>
      </w:r>
      <w:r>
        <w:rPr>
          <w:szCs w:val="24"/>
          <w:lang w:val="pl-PL"/>
        </w:rPr>
        <w:t>u</w:t>
      </w:r>
      <w:r w:rsidRPr="007F65E7">
        <w:rPr>
          <w:szCs w:val="24"/>
        </w:rPr>
        <w:t xml:space="preserve"> umowy zgodnie z projektem</w:t>
      </w:r>
      <w:r>
        <w:rPr>
          <w:szCs w:val="24"/>
          <w:lang w:val="pl-PL"/>
        </w:rPr>
        <w:t xml:space="preserve"> budowlanym</w:t>
      </w:r>
      <w:r w:rsidRPr="007F65E7">
        <w:rPr>
          <w:szCs w:val="24"/>
        </w:rPr>
        <w:t>, ofertą Wykonawcy oraz wszystkimi obowiązującymi w tym zakresie aktami prawnymi i normami branżowymi.</w:t>
      </w:r>
    </w:p>
    <w:p w14:paraId="17550965" w14:textId="77777777" w:rsidR="007F65E7" w:rsidRPr="00C63402" w:rsidRDefault="007F65E7" w:rsidP="007F65E7">
      <w:pPr>
        <w:pStyle w:val="Tekstpodstawowywcity"/>
        <w:snapToGrid/>
        <w:spacing w:line="276" w:lineRule="auto"/>
        <w:jc w:val="both"/>
        <w:rPr>
          <w:szCs w:val="24"/>
        </w:rPr>
      </w:pPr>
    </w:p>
    <w:p w14:paraId="215D5883" w14:textId="48A35D38" w:rsidR="00037F34" w:rsidRPr="00B311CB" w:rsidRDefault="00037F34" w:rsidP="00155252">
      <w:pPr>
        <w:tabs>
          <w:tab w:val="left" w:pos="720"/>
        </w:tabs>
        <w:spacing w:line="276" w:lineRule="auto"/>
        <w:ind w:left="720"/>
        <w:jc w:val="center"/>
        <w:rPr>
          <w:sz w:val="24"/>
          <w:szCs w:val="24"/>
          <w:lang w:eastAsia="ar-SA"/>
        </w:rPr>
      </w:pPr>
      <w:r w:rsidRPr="00B311CB">
        <w:rPr>
          <w:color w:val="000000"/>
          <w:sz w:val="24"/>
          <w:szCs w:val="24"/>
          <w:lang w:eastAsia="ar-SA"/>
        </w:rPr>
        <w:t>§ </w:t>
      </w:r>
      <w:r w:rsidRPr="00B311CB">
        <w:rPr>
          <w:sz w:val="24"/>
          <w:szCs w:val="24"/>
          <w:lang w:eastAsia="ar-SA"/>
        </w:rPr>
        <w:t>4</w:t>
      </w:r>
    </w:p>
    <w:p w14:paraId="15195AB5" w14:textId="77777777" w:rsidR="00037F34" w:rsidRDefault="00037F34" w:rsidP="00155252">
      <w:pPr>
        <w:tabs>
          <w:tab w:val="left" w:pos="720"/>
        </w:tabs>
        <w:spacing w:line="276" w:lineRule="auto"/>
        <w:ind w:left="720"/>
        <w:jc w:val="center"/>
        <w:rPr>
          <w:b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Kierowanie robotami</w:t>
      </w:r>
    </w:p>
    <w:p w14:paraId="36A99117" w14:textId="77777777" w:rsidR="00155252" w:rsidRDefault="00155252" w:rsidP="00155252">
      <w:pPr>
        <w:pStyle w:val="Lista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Wykonawca zobowiązany jest zapewnić wykonanie i kierowanie robotami objętymi umową przez osoby posiadające stosowne kwalifikacje zawodowe i uprawnienia budowlane. Osoby te są zobowiązane posiadać aktualne dokumenty potwierdzające ich uprawnienia do pełnienia samodzielnych funkcji technicznych w rozumieniu ustawy Prawo budowlane i ustawy o samorządach zawodowych inżynierów budownictwa.  </w:t>
      </w:r>
    </w:p>
    <w:p w14:paraId="222FF347" w14:textId="48088BEB" w:rsidR="00155252" w:rsidRDefault="00155252" w:rsidP="00155252">
      <w:pPr>
        <w:pStyle w:val="Lista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801016">
        <w:rPr>
          <w:b/>
          <w:color w:val="000000"/>
          <w:sz w:val="24"/>
          <w:szCs w:val="24"/>
        </w:rPr>
        <w:t xml:space="preserve">Wykonawca </w:t>
      </w:r>
      <w:r w:rsidRPr="00801016">
        <w:rPr>
          <w:color w:val="000000"/>
          <w:sz w:val="24"/>
          <w:szCs w:val="24"/>
        </w:rPr>
        <w:t xml:space="preserve">wyznacza do </w:t>
      </w:r>
      <w:r w:rsidRPr="00801016">
        <w:rPr>
          <w:b/>
          <w:color w:val="000000"/>
          <w:sz w:val="24"/>
          <w:szCs w:val="24"/>
        </w:rPr>
        <w:t xml:space="preserve">kierowania </w:t>
      </w:r>
      <w:r w:rsidRPr="00801016">
        <w:rPr>
          <w:b/>
          <w:sz w:val="24"/>
          <w:szCs w:val="24"/>
        </w:rPr>
        <w:t>robotami</w:t>
      </w:r>
      <w:r w:rsidRPr="00801016">
        <w:rPr>
          <w:sz w:val="24"/>
          <w:szCs w:val="24"/>
        </w:rPr>
        <w:t xml:space="preserve"> i </w:t>
      </w:r>
      <w:r>
        <w:rPr>
          <w:sz w:val="24"/>
          <w:szCs w:val="24"/>
        </w:rPr>
        <w:t>wykonywania przedmiotu umowy</w:t>
      </w:r>
      <w:r w:rsidRPr="00801016"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……………………………</w:t>
      </w:r>
      <w:r w:rsidRPr="00023663">
        <w:rPr>
          <w:b/>
          <w:bCs/>
          <w:sz w:val="24"/>
          <w:szCs w:val="24"/>
        </w:rPr>
        <w:t>.</w:t>
      </w:r>
    </w:p>
    <w:p w14:paraId="2494AF0E" w14:textId="77777777" w:rsidR="00155252" w:rsidRDefault="00155252" w:rsidP="00155252">
      <w:pPr>
        <w:pStyle w:val="Lista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AD5C40">
        <w:rPr>
          <w:sz w:val="24"/>
          <w:szCs w:val="24"/>
          <w:lang w:eastAsia="ar-SA"/>
        </w:rPr>
        <w:t xml:space="preserve">Zaakceptowana przez Zamawiającego zmiana którejkolwiek z osób, o których mowa </w:t>
      </w:r>
      <w:r>
        <w:rPr>
          <w:sz w:val="24"/>
          <w:szCs w:val="24"/>
          <w:lang w:eastAsia="ar-SA"/>
        </w:rPr>
        <w:br/>
      </w:r>
      <w:r w:rsidRPr="00AD5C40">
        <w:rPr>
          <w:sz w:val="24"/>
          <w:szCs w:val="24"/>
          <w:lang w:eastAsia="ar-SA"/>
        </w:rPr>
        <w:t>w ust. 2 winna być potwierdzona pisemnie i nie wymaga aneksu do niniejszej umowy.</w:t>
      </w:r>
    </w:p>
    <w:p w14:paraId="770C71C4" w14:textId="2ECD0BA8" w:rsidR="00155252" w:rsidRDefault="00155252" w:rsidP="00155252">
      <w:pPr>
        <w:pStyle w:val="Lista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AD5C40">
        <w:rPr>
          <w:sz w:val="24"/>
          <w:szCs w:val="24"/>
          <w:lang w:eastAsia="ar-SA"/>
        </w:rPr>
        <w:t>Kierownik budowy (robót) działać będzie w granicach umocowania określonego w ustawie Prawo budowlane.</w:t>
      </w:r>
    </w:p>
    <w:p w14:paraId="0B44E8CD" w14:textId="5485E44A" w:rsidR="00155252" w:rsidRPr="00D27371" w:rsidRDefault="00155252" w:rsidP="00D27371">
      <w:pPr>
        <w:pStyle w:val="Lista"/>
        <w:numPr>
          <w:ilvl w:val="0"/>
          <w:numId w:val="6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C453DC">
        <w:rPr>
          <w:sz w:val="24"/>
          <w:szCs w:val="24"/>
          <w:lang w:eastAsia="ar-SA"/>
        </w:rPr>
        <w:t>Kierownik budowy będzie uczestniczył w procesie przekazania przedmiotu umowy.</w:t>
      </w:r>
    </w:p>
    <w:p w14:paraId="6BDB6537" w14:textId="77777777" w:rsidR="00155252" w:rsidRDefault="00155252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</w:p>
    <w:p w14:paraId="00F72DBD" w14:textId="038A4DE8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§ 5</w:t>
      </w:r>
    </w:p>
    <w:p w14:paraId="2C164FD4" w14:textId="5A653C82" w:rsidR="00155252" w:rsidRDefault="00037F34" w:rsidP="003E181A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952F0B">
        <w:rPr>
          <w:b/>
          <w:bCs/>
          <w:color w:val="000000"/>
          <w:sz w:val="24"/>
          <w:szCs w:val="24"/>
        </w:rPr>
        <w:t>Wynagrodzenie Wykonawcy</w:t>
      </w:r>
    </w:p>
    <w:p w14:paraId="607EFB04" w14:textId="0B168628" w:rsidR="00A845B9" w:rsidRPr="00A845B9" w:rsidRDefault="00037F34" w:rsidP="0015525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A845B9">
        <w:rPr>
          <w:sz w:val="24"/>
          <w:szCs w:val="24"/>
          <w:lang w:eastAsia="ar-SA"/>
        </w:rPr>
        <w:t xml:space="preserve">Za wykonanie przedmiotu Umowy, określonego w §1 niniejszej Umowy, Strony </w:t>
      </w:r>
      <w:r w:rsidRPr="00A845B9">
        <w:rPr>
          <w:b/>
          <w:sz w:val="24"/>
          <w:szCs w:val="24"/>
          <w:lang w:eastAsia="ar-SA"/>
        </w:rPr>
        <w:t xml:space="preserve">ustalają wynagrodzenie </w:t>
      </w:r>
      <w:r w:rsidR="001D41B4">
        <w:rPr>
          <w:b/>
          <w:sz w:val="24"/>
          <w:szCs w:val="24"/>
          <w:lang w:eastAsia="ar-SA"/>
        </w:rPr>
        <w:t xml:space="preserve">kosztorysowe </w:t>
      </w:r>
      <w:r w:rsidRPr="00A845B9">
        <w:rPr>
          <w:b/>
          <w:sz w:val="24"/>
          <w:szCs w:val="24"/>
          <w:lang w:eastAsia="ar-SA"/>
        </w:rPr>
        <w:t>brutto</w:t>
      </w:r>
      <w:r w:rsidRPr="00A845B9">
        <w:rPr>
          <w:sz w:val="24"/>
          <w:szCs w:val="24"/>
          <w:lang w:eastAsia="ar-SA"/>
        </w:rPr>
        <w:t xml:space="preserve"> w wysokości </w:t>
      </w:r>
      <w:r w:rsidR="00A845B9" w:rsidRPr="00A845B9">
        <w:rPr>
          <w:b/>
          <w:sz w:val="24"/>
          <w:szCs w:val="24"/>
          <w:lang w:eastAsia="ar-SA"/>
        </w:rPr>
        <w:t>……………………………..</w:t>
      </w:r>
      <w:r w:rsidR="00B402E4" w:rsidRPr="00A845B9">
        <w:rPr>
          <w:b/>
          <w:sz w:val="24"/>
          <w:szCs w:val="24"/>
          <w:lang w:eastAsia="ar-SA"/>
        </w:rPr>
        <w:t xml:space="preserve"> </w:t>
      </w:r>
      <w:r w:rsidRPr="00A845B9">
        <w:rPr>
          <w:b/>
          <w:sz w:val="24"/>
          <w:szCs w:val="24"/>
          <w:lang w:eastAsia="ar-SA"/>
        </w:rPr>
        <w:t>zł</w:t>
      </w:r>
      <w:r w:rsidR="00FA066F" w:rsidRPr="00A845B9">
        <w:rPr>
          <w:b/>
          <w:sz w:val="24"/>
          <w:szCs w:val="24"/>
          <w:lang w:eastAsia="ar-SA"/>
        </w:rPr>
        <w:t xml:space="preserve"> </w:t>
      </w:r>
      <w:r w:rsidRPr="00A845B9">
        <w:rPr>
          <w:sz w:val="24"/>
          <w:szCs w:val="24"/>
          <w:lang w:eastAsia="ar-SA"/>
        </w:rPr>
        <w:t>(słownie:</w:t>
      </w:r>
      <w:r w:rsidRPr="00A845B9">
        <w:rPr>
          <w:i/>
          <w:sz w:val="24"/>
          <w:szCs w:val="24"/>
          <w:lang w:eastAsia="ar-SA"/>
        </w:rPr>
        <w:t xml:space="preserve"> </w:t>
      </w:r>
      <w:r w:rsidR="00A845B9" w:rsidRPr="00A845B9">
        <w:rPr>
          <w:sz w:val="24"/>
          <w:szCs w:val="24"/>
          <w:lang w:eastAsia="ar-SA"/>
        </w:rPr>
        <w:t>………………………………………….</w:t>
      </w:r>
      <w:r w:rsidRPr="00A845B9">
        <w:rPr>
          <w:sz w:val="24"/>
          <w:szCs w:val="24"/>
          <w:lang w:eastAsia="ar-SA"/>
        </w:rPr>
        <w:t>),</w:t>
      </w:r>
      <w:r w:rsidRPr="00A845B9">
        <w:rPr>
          <w:b/>
          <w:i/>
          <w:sz w:val="24"/>
          <w:szCs w:val="24"/>
          <w:lang w:eastAsia="ar-SA"/>
        </w:rPr>
        <w:t xml:space="preserve"> </w:t>
      </w:r>
      <w:r w:rsidRPr="00A845B9">
        <w:rPr>
          <w:sz w:val="24"/>
          <w:szCs w:val="24"/>
          <w:lang w:eastAsia="ar-SA"/>
        </w:rPr>
        <w:t xml:space="preserve">w tym </w:t>
      </w:r>
      <w:r w:rsidRPr="00A845B9">
        <w:rPr>
          <w:b/>
          <w:sz w:val="24"/>
          <w:szCs w:val="24"/>
          <w:lang w:eastAsia="ar-SA"/>
        </w:rPr>
        <w:t xml:space="preserve">wynagrodzenie netto w wysokości: </w:t>
      </w:r>
      <w:r w:rsidR="00A845B9" w:rsidRPr="00A845B9">
        <w:rPr>
          <w:b/>
          <w:sz w:val="24"/>
          <w:szCs w:val="24"/>
          <w:lang w:eastAsia="ar-SA"/>
        </w:rPr>
        <w:t>…………………………………..</w:t>
      </w:r>
      <w:r w:rsidRPr="00A845B9">
        <w:rPr>
          <w:b/>
          <w:sz w:val="24"/>
          <w:szCs w:val="24"/>
          <w:lang w:eastAsia="ar-SA"/>
        </w:rPr>
        <w:t xml:space="preserve"> zł</w:t>
      </w:r>
      <w:r w:rsidR="00A845B9" w:rsidRPr="00A845B9">
        <w:rPr>
          <w:b/>
          <w:sz w:val="24"/>
          <w:szCs w:val="24"/>
          <w:lang w:eastAsia="ar-SA"/>
        </w:rPr>
        <w:t xml:space="preserve"> </w:t>
      </w:r>
      <w:r w:rsidR="00A845B9" w:rsidRPr="00A845B9">
        <w:rPr>
          <w:sz w:val="24"/>
          <w:szCs w:val="24"/>
        </w:rPr>
        <w:t>(słownie: ...................................... złotych),</w:t>
      </w:r>
      <w:r w:rsidRPr="00A845B9">
        <w:rPr>
          <w:b/>
          <w:sz w:val="24"/>
          <w:szCs w:val="24"/>
          <w:lang w:eastAsia="ar-SA"/>
        </w:rPr>
        <w:t xml:space="preserve"> </w:t>
      </w:r>
      <w:r w:rsidRPr="00A845B9">
        <w:rPr>
          <w:sz w:val="24"/>
          <w:szCs w:val="24"/>
          <w:lang w:eastAsia="ar-SA"/>
        </w:rPr>
        <w:t xml:space="preserve">plus należny podatek </w:t>
      </w:r>
      <w:r w:rsidRPr="00A845B9">
        <w:rPr>
          <w:b/>
          <w:sz w:val="24"/>
          <w:szCs w:val="24"/>
          <w:lang w:eastAsia="ar-SA"/>
        </w:rPr>
        <w:t xml:space="preserve">VAT </w:t>
      </w:r>
      <w:r w:rsidR="00A845B9" w:rsidRPr="00A845B9">
        <w:rPr>
          <w:b/>
          <w:sz w:val="24"/>
          <w:szCs w:val="24"/>
          <w:lang w:eastAsia="ar-SA"/>
        </w:rPr>
        <w:t>… %</w:t>
      </w:r>
      <w:r w:rsidR="00A845B9">
        <w:rPr>
          <w:b/>
          <w:sz w:val="24"/>
          <w:szCs w:val="24"/>
          <w:lang w:eastAsia="ar-SA"/>
        </w:rPr>
        <w:t xml:space="preserve"> </w:t>
      </w:r>
      <w:r w:rsidRPr="00A845B9">
        <w:rPr>
          <w:b/>
          <w:sz w:val="24"/>
          <w:szCs w:val="24"/>
          <w:lang w:eastAsia="ar-SA"/>
        </w:rPr>
        <w:t xml:space="preserve">w wysokości </w:t>
      </w:r>
      <w:r w:rsidR="00A845B9" w:rsidRPr="00A845B9">
        <w:rPr>
          <w:b/>
          <w:sz w:val="24"/>
          <w:szCs w:val="24"/>
          <w:lang w:eastAsia="ar-SA"/>
        </w:rPr>
        <w:t>………………………</w:t>
      </w:r>
      <w:r w:rsidRPr="00A845B9">
        <w:rPr>
          <w:b/>
          <w:sz w:val="24"/>
          <w:szCs w:val="24"/>
          <w:lang w:eastAsia="ar-SA"/>
        </w:rPr>
        <w:t xml:space="preserve"> </w:t>
      </w:r>
      <w:r w:rsidR="00122163" w:rsidRPr="00A845B9">
        <w:rPr>
          <w:b/>
          <w:sz w:val="24"/>
          <w:szCs w:val="24"/>
          <w:lang w:eastAsia="ar-SA"/>
        </w:rPr>
        <w:t>z</w:t>
      </w:r>
      <w:r w:rsidRPr="00A845B9">
        <w:rPr>
          <w:b/>
          <w:sz w:val="24"/>
          <w:szCs w:val="24"/>
          <w:lang w:eastAsia="ar-SA"/>
        </w:rPr>
        <w:t>ł</w:t>
      </w:r>
      <w:r w:rsidR="00A845B9" w:rsidRPr="00A845B9">
        <w:rPr>
          <w:b/>
          <w:sz w:val="24"/>
          <w:szCs w:val="24"/>
          <w:lang w:eastAsia="ar-SA"/>
        </w:rPr>
        <w:t xml:space="preserve"> </w:t>
      </w:r>
      <w:r w:rsidR="00A845B9" w:rsidRPr="00A845B9">
        <w:rPr>
          <w:sz w:val="24"/>
          <w:szCs w:val="24"/>
        </w:rPr>
        <w:t>(słownie: ..............................</w:t>
      </w:r>
      <w:r w:rsidR="00A845B9">
        <w:rPr>
          <w:sz w:val="24"/>
          <w:szCs w:val="24"/>
        </w:rPr>
        <w:t>................ złotych)</w:t>
      </w:r>
      <w:r w:rsidR="00746999">
        <w:rPr>
          <w:sz w:val="24"/>
          <w:szCs w:val="24"/>
        </w:rPr>
        <w:t>.</w:t>
      </w:r>
      <w:r w:rsidR="00A845B9">
        <w:rPr>
          <w:sz w:val="24"/>
          <w:szCs w:val="24"/>
        </w:rPr>
        <w:t xml:space="preserve"> </w:t>
      </w:r>
    </w:p>
    <w:p w14:paraId="45D435DE" w14:textId="77777777" w:rsidR="00C63402" w:rsidRPr="00DB426B" w:rsidRDefault="00C63402" w:rsidP="00C63402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B426B">
        <w:rPr>
          <w:sz w:val="24"/>
          <w:szCs w:val="24"/>
        </w:rPr>
        <w:t xml:space="preserve">Wynagrodzenie to ma charakter wynagrodzenia maksymalnego dla zakresu rzeczowego </w:t>
      </w:r>
      <w:r>
        <w:rPr>
          <w:sz w:val="24"/>
          <w:szCs w:val="24"/>
        </w:rPr>
        <w:br/>
      </w:r>
      <w:r w:rsidRPr="00DB426B">
        <w:rPr>
          <w:sz w:val="24"/>
          <w:szCs w:val="24"/>
        </w:rPr>
        <w:t xml:space="preserve">i ilościowego robót ustalonego w </w:t>
      </w:r>
      <w:r>
        <w:rPr>
          <w:sz w:val="24"/>
          <w:szCs w:val="24"/>
        </w:rPr>
        <w:t>zapytaniu ofertowym</w:t>
      </w:r>
      <w:r w:rsidRPr="00DB426B">
        <w:rPr>
          <w:sz w:val="24"/>
          <w:szCs w:val="24"/>
        </w:rPr>
        <w:t xml:space="preserve">. Wynagrodzenie ostateczne ustala się na podstawie obmiaru faktycznie wykonanych robót wg cen przyjętych w kosztorysie ofertowym. </w:t>
      </w:r>
    </w:p>
    <w:p w14:paraId="79235B37" w14:textId="2E996CC7" w:rsidR="00C63402" w:rsidRPr="00BF4E06" w:rsidRDefault="00C63402" w:rsidP="00C63402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F4E06">
        <w:rPr>
          <w:sz w:val="24"/>
          <w:szCs w:val="24"/>
        </w:rPr>
        <w:t>Wynagrodzenie Wykonawcy, o którym mowa w ust. 1 uwzględnia wszystkie koszty związane z realizacją zadania wynikające wprost z przedmiar</w:t>
      </w:r>
      <w:r>
        <w:rPr>
          <w:sz w:val="24"/>
          <w:szCs w:val="24"/>
        </w:rPr>
        <w:t>u</w:t>
      </w:r>
      <w:r w:rsidRPr="00BF4E06">
        <w:rPr>
          <w:sz w:val="24"/>
          <w:szCs w:val="24"/>
        </w:rPr>
        <w:t xml:space="preserve"> robót, jak również koszty wykonania robót tymczasowych</w:t>
      </w:r>
      <w:r>
        <w:rPr>
          <w:sz w:val="24"/>
          <w:szCs w:val="24"/>
        </w:rPr>
        <w:t>,</w:t>
      </w:r>
      <w:r w:rsidRPr="00BF4E06">
        <w:rPr>
          <w:sz w:val="24"/>
          <w:szCs w:val="24"/>
        </w:rPr>
        <w:t xml:space="preserve"> tj. tych robót, które nie są uwzględnione </w:t>
      </w:r>
      <w:r>
        <w:rPr>
          <w:sz w:val="24"/>
          <w:szCs w:val="24"/>
        </w:rPr>
        <w:br/>
      </w:r>
      <w:r w:rsidRPr="00BF4E06">
        <w:rPr>
          <w:sz w:val="24"/>
          <w:szCs w:val="24"/>
        </w:rPr>
        <w:t>w przedmiar</w:t>
      </w:r>
      <w:r>
        <w:rPr>
          <w:sz w:val="24"/>
          <w:szCs w:val="24"/>
        </w:rPr>
        <w:t>ze</w:t>
      </w:r>
      <w:r w:rsidRPr="00BF4E06">
        <w:rPr>
          <w:sz w:val="24"/>
          <w:szCs w:val="24"/>
        </w:rPr>
        <w:t xml:space="preserve"> robót a są potrzebne do wykonania robót ujętych w przedmiar</w:t>
      </w:r>
      <w:r>
        <w:rPr>
          <w:sz w:val="24"/>
          <w:szCs w:val="24"/>
        </w:rPr>
        <w:t>ze</w:t>
      </w:r>
      <w:r w:rsidRPr="00BF4E06">
        <w:rPr>
          <w:sz w:val="24"/>
          <w:szCs w:val="24"/>
        </w:rPr>
        <w:t xml:space="preserve">, ale nie są przekazywane Zamawiającemu i są usuwane po wykonaniu robót oraz koszty prac towarzyszących takich jak: wszelkie roboty przygotowawcze, porządkowe, organizacja placu budowy wraz z jego późniejszą likwidacją, utrzymanie zaplecza budowy, koszty </w:t>
      </w:r>
      <w:r w:rsidRPr="00BF4E06">
        <w:rPr>
          <w:sz w:val="24"/>
          <w:szCs w:val="24"/>
        </w:rPr>
        <w:lastRenderedPageBreak/>
        <w:t>związane z odbiorami wykonanych robót, wykonanie dokumentacji powykonawczej</w:t>
      </w:r>
      <w:r w:rsidR="00746999">
        <w:rPr>
          <w:sz w:val="24"/>
          <w:szCs w:val="24"/>
        </w:rPr>
        <w:t xml:space="preserve">, </w:t>
      </w:r>
      <w:r w:rsidR="00746999">
        <w:rPr>
          <w:sz w:val="24"/>
          <w:szCs w:val="24"/>
        </w:rPr>
        <w:br/>
        <w:t>w tym geodezyjna inwentaryzacja powykonawcza</w:t>
      </w:r>
      <w:r w:rsidRPr="00BF4E06">
        <w:rPr>
          <w:sz w:val="24"/>
          <w:szCs w:val="24"/>
        </w:rPr>
        <w:t xml:space="preserve"> oraz inne koszty wynikające z umowy.</w:t>
      </w:r>
    </w:p>
    <w:p w14:paraId="5C6F3774" w14:textId="77777777" w:rsidR="00C63402" w:rsidRPr="00B4169D" w:rsidRDefault="00C63402" w:rsidP="00C6340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BF4E06">
        <w:rPr>
          <w:sz w:val="24"/>
          <w:szCs w:val="24"/>
          <w:lang w:eastAsia="ar-SA"/>
        </w:rPr>
        <w:t xml:space="preserve">Wynagrodzenie o którym mowa w ust. 1 obejmuje </w:t>
      </w:r>
      <w:r>
        <w:rPr>
          <w:sz w:val="24"/>
          <w:szCs w:val="24"/>
          <w:lang w:eastAsia="ar-SA"/>
        </w:rPr>
        <w:t>ryzyko Wykonawcy z tytułu oszacowania wszelkich kosztów związanych z realizacją przedmiotu umowy, a także oddziaływania innych czynników mających lub mogących mieć wpływ na koszty.</w:t>
      </w:r>
    </w:p>
    <w:p w14:paraId="31AF3B54" w14:textId="77777777" w:rsidR="00C63402" w:rsidRDefault="00C63402" w:rsidP="00C6340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Niedoszacowanie, pominięcie oraz brak rozpoznania zakresu przedmiotu umowy nie może być podstawą do żądania zmiany wynagrodzenia umownego określonego w ust. 1 niniejszego paragrafu.</w:t>
      </w:r>
    </w:p>
    <w:p w14:paraId="5C919F80" w14:textId="77777777" w:rsidR="00037F34" w:rsidRDefault="00037F34" w:rsidP="0015525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Niedoszacowanie, pominięcie oraz brak rozpoznania zakresu przedmiotu umowy nie może być podstawą do żądania zmiany wynagrodzenia umownego określonego w ust. 1 niniejszego paragrafu.</w:t>
      </w:r>
    </w:p>
    <w:p w14:paraId="59A0E663" w14:textId="77777777" w:rsidR="00037F34" w:rsidRDefault="00037F34" w:rsidP="0015525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Podstawą do wystawienia faktury końcowej będzie podpisany bez zastrzeżeń </w:t>
      </w:r>
      <w:r>
        <w:rPr>
          <w:sz w:val="24"/>
          <w:szCs w:val="24"/>
        </w:rPr>
        <w:t>przez Zamawiają</w:t>
      </w:r>
      <w:r w:rsidR="00FA066F">
        <w:rPr>
          <w:sz w:val="24"/>
          <w:szCs w:val="24"/>
        </w:rPr>
        <w:t>cego protokół odbioru końcowego.</w:t>
      </w:r>
    </w:p>
    <w:p w14:paraId="0CB34B98" w14:textId="77777777" w:rsidR="00037F34" w:rsidRDefault="00037F34" w:rsidP="0015525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Płatności będą dokonywane przelewem na wskazany przez Wykonawcę rachunek bankowy, w terminie 30 dni od daty otrzymania przez Zamawiającego faktury.</w:t>
      </w:r>
    </w:p>
    <w:p w14:paraId="5567C1B6" w14:textId="77777777" w:rsidR="00037F34" w:rsidRDefault="00037F34" w:rsidP="00155252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 dzień zapłaty przyjmuje się datę obciążenia rachunku Zamawiającego.</w:t>
      </w:r>
    </w:p>
    <w:p w14:paraId="087F4580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159A05EF" w14:textId="77777777" w:rsidR="00037F34" w:rsidRPr="00952F0B" w:rsidRDefault="00FA066F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14:paraId="50E271C6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952F0B">
        <w:rPr>
          <w:b/>
          <w:bCs/>
          <w:color w:val="000000"/>
          <w:sz w:val="24"/>
          <w:szCs w:val="24"/>
        </w:rPr>
        <w:t>Odbiór robót</w:t>
      </w:r>
    </w:p>
    <w:p w14:paraId="1A338B81" w14:textId="77777777" w:rsidR="00037F34" w:rsidRDefault="00037F34" w:rsidP="00155252">
      <w:pPr>
        <w:numPr>
          <w:ilvl w:val="0"/>
          <w:numId w:val="9"/>
        </w:numPr>
        <w:tabs>
          <w:tab w:val="clear" w:pos="463"/>
          <w:tab w:val="num" w:pos="426"/>
        </w:tabs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Wykonawca zgłosi Zamawiającemu gotowość do odbioru końcowego, pisemnie bezpośrednio w siedzibie Zamawiającego.</w:t>
      </w:r>
    </w:p>
    <w:p w14:paraId="467B8DC8" w14:textId="77777777" w:rsidR="00037F34" w:rsidRDefault="00037F34" w:rsidP="00155252">
      <w:pPr>
        <w:numPr>
          <w:ilvl w:val="0"/>
          <w:numId w:val="9"/>
        </w:numPr>
        <w:tabs>
          <w:tab w:val="clear" w:pos="463"/>
          <w:tab w:val="num" w:pos="426"/>
        </w:tabs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Wraz ze zgłoszeniem do odbioru końcowego Wykonawca przekaże Zamawiającemu następujące dokumenty:</w:t>
      </w:r>
    </w:p>
    <w:p w14:paraId="0CFB1B29" w14:textId="77777777" w:rsidR="00037F34" w:rsidRDefault="00037F34" w:rsidP="00155252">
      <w:pPr>
        <w:numPr>
          <w:ilvl w:val="1"/>
          <w:numId w:val="9"/>
        </w:numPr>
        <w:tabs>
          <w:tab w:val="clear" w:pos="800"/>
          <w:tab w:val="num" w:pos="851"/>
        </w:tabs>
        <w:suppressAutoHyphens/>
        <w:spacing w:line="276" w:lineRule="auto"/>
        <w:ind w:left="851" w:hanging="425"/>
        <w:jc w:val="both"/>
        <w:rPr>
          <w:color w:val="FF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dokumentację powykonawczą, opisaną i skompletowaną w dwóch egzemplarzach;</w:t>
      </w:r>
    </w:p>
    <w:p w14:paraId="184D9DC8" w14:textId="77644E02" w:rsidR="00037F34" w:rsidRDefault="00037F34" w:rsidP="00155252">
      <w:pPr>
        <w:numPr>
          <w:ilvl w:val="1"/>
          <w:numId w:val="9"/>
        </w:numPr>
        <w:tabs>
          <w:tab w:val="clear" w:pos="800"/>
          <w:tab w:val="num" w:pos="851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wymagane dokumenty, protokoły i zaświadczenia z przeprowadzonych prób, badań, sprawdzeń i odbiorów, kosztorys powykonawczy inne dokumenty wymagane stosownymi przepisami, warunkujące odbiór końcowy</w:t>
      </w:r>
      <w:r>
        <w:rPr>
          <w:sz w:val="24"/>
          <w:szCs w:val="24"/>
          <w:lang w:eastAsia="ar-SA"/>
        </w:rPr>
        <w:t>,</w:t>
      </w:r>
    </w:p>
    <w:p w14:paraId="74AAC9BC" w14:textId="77777777" w:rsidR="00037F34" w:rsidRDefault="00037F34" w:rsidP="00155252">
      <w:pPr>
        <w:numPr>
          <w:ilvl w:val="1"/>
          <w:numId w:val="9"/>
        </w:numPr>
        <w:tabs>
          <w:tab w:val="clear" w:pos="800"/>
          <w:tab w:val="num" w:pos="851"/>
        </w:tabs>
        <w:suppressAutoHyphens/>
        <w:spacing w:line="276" w:lineRule="auto"/>
        <w:ind w:left="851" w:hanging="425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oświadczenie Kierownika budowy o zgodności wykonania ro</w:t>
      </w:r>
      <w:r w:rsidR="002E0EBF">
        <w:rPr>
          <w:color w:val="000000"/>
          <w:sz w:val="24"/>
          <w:szCs w:val="24"/>
          <w:lang w:eastAsia="ar-SA"/>
        </w:rPr>
        <w:t xml:space="preserve">bót </w:t>
      </w:r>
      <w:r>
        <w:rPr>
          <w:color w:val="000000"/>
          <w:sz w:val="24"/>
          <w:szCs w:val="24"/>
          <w:lang w:eastAsia="ar-SA"/>
        </w:rPr>
        <w:t>z  obowiązującymi przepisami i normami oraz o dop</w:t>
      </w:r>
      <w:r w:rsidR="002E0EBF">
        <w:rPr>
          <w:color w:val="000000"/>
          <w:sz w:val="24"/>
          <w:szCs w:val="24"/>
          <w:lang w:eastAsia="ar-SA"/>
        </w:rPr>
        <w:t xml:space="preserve">rowadzeniu do należytego stanu </w:t>
      </w:r>
      <w:r>
        <w:rPr>
          <w:color w:val="000000"/>
          <w:sz w:val="24"/>
          <w:szCs w:val="24"/>
          <w:lang w:eastAsia="ar-SA"/>
        </w:rPr>
        <w:t>i porządku terenu budowy oraz terenów sąsiadujących,</w:t>
      </w:r>
    </w:p>
    <w:p w14:paraId="570A2775" w14:textId="77777777" w:rsidR="00037F34" w:rsidRDefault="00037F34" w:rsidP="00155252">
      <w:pPr>
        <w:numPr>
          <w:ilvl w:val="1"/>
          <w:numId w:val="9"/>
        </w:numPr>
        <w:tabs>
          <w:tab w:val="clear" w:pos="800"/>
          <w:tab w:val="num" w:pos="851"/>
        </w:tabs>
        <w:suppressAutoHyphens/>
        <w:spacing w:line="276" w:lineRule="auto"/>
        <w:ind w:left="851" w:hanging="425"/>
        <w:jc w:val="both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dokumenty (atesty, certyfikaty) potwierdzające, że wbudowane wyroby budowlane są zgodne z art. 10 ustawy Prawo budowlane (opisane i ostemplowane przez Kierownika </w:t>
      </w:r>
      <w:r w:rsidR="002E0EBF">
        <w:rPr>
          <w:color w:val="000000"/>
          <w:sz w:val="24"/>
          <w:szCs w:val="24"/>
          <w:lang w:eastAsia="ar-SA"/>
        </w:rPr>
        <w:t>budowy</w:t>
      </w:r>
      <w:r>
        <w:rPr>
          <w:color w:val="000000"/>
          <w:sz w:val="24"/>
          <w:szCs w:val="24"/>
          <w:lang w:eastAsia="ar-SA"/>
        </w:rPr>
        <w:t>).</w:t>
      </w:r>
    </w:p>
    <w:p w14:paraId="3B989E94" w14:textId="77777777" w:rsidR="00037F34" w:rsidRDefault="00037F34" w:rsidP="00155252">
      <w:pPr>
        <w:numPr>
          <w:ilvl w:val="0"/>
          <w:numId w:val="9"/>
        </w:numPr>
        <w:tabs>
          <w:tab w:val="clear" w:pos="463"/>
          <w:tab w:val="num" w:pos="426"/>
        </w:tabs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Zamawiający wyznaczy i rozpocznie czynności odbioru końcowego w terminie 7 dni roboczych od daty zawiadomienia go o osiągnięciu gotowości do odbioru końcowego.</w:t>
      </w:r>
    </w:p>
    <w:p w14:paraId="69085CE5" w14:textId="77777777" w:rsidR="00037F34" w:rsidRDefault="00037F34" w:rsidP="00155252">
      <w:pPr>
        <w:numPr>
          <w:ilvl w:val="0"/>
          <w:numId w:val="9"/>
        </w:numPr>
        <w:tabs>
          <w:tab w:val="clear" w:pos="463"/>
          <w:tab w:val="num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Zamawiający zobowiązany jest do dokonania odbioru końcowego w terminie 14 dni od dnia rozpoczęcia tego odbioru z zastrzeżeniem ust. 6</w:t>
      </w:r>
      <w:r>
        <w:rPr>
          <w:sz w:val="24"/>
          <w:szCs w:val="24"/>
          <w:lang w:eastAsia="ar-SA"/>
        </w:rPr>
        <w:t>.</w:t>
      </w:r>
    </w:p>
    <w:p w14:paraId="00E0A1D3" w14:textId="77777777" w:rsidR="00037F34" w:rsidRDefault="00037F34" w:rsidP="00155252">
      <w:pPr>
        <w:numPr>
          <w:ilvl w:val="0"/>
          <w:numId w:val="9"/>
        </w:numPr>
        <w:tabs>
          <w:tab w:val="clear" w:pos="463"/>
          <w:tab w:val="num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 datę wykonania zadania uznaje się datę podpisania protokołu końcowego odbioru bez zastrzeżeń. </w:t>
      </w:r>
    </w:p>
    <w:p w14:paraId="44ACCCF5" w14:textId="77777777" w:rsidR="00037F34" w:rsidRDefault="00037F34" w:rsidP="00155252">
      <w:pPr>
        <w:numPr>
          <w:ilvl w:val="0"/>
          <w:numId w:val="9"/>
        </w:numPr>
        <w:tabs>
          <w:tab w:val="clear" w:pos="463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 trakcie odbioru wad lub usterek, wady te spisuje się. Zamawiający wyznacza Wykonawcy, w formie pisemnej, termin do ich usunięcia. Po upływie wyznaczonego terminu strony ponownie przystępują do dokonania odbioru.</w:t>
      </w:r>
      <w:r>
        <w:rPr>
          <w:sz w:val="24"/>
          <w:szCs w:val="24"/>
          <w:lang w:eastAsia="ar-SA"/>
        </w:rPr>
        <w:t xml:space="preserve"> </w:t>
      </w:r>
    </w:p>
    <w:p w14:paraId="343F9A6A" w14:textId="77777777" w:rsidR="00037F34" w:rsidRDefault="00037F34" w:rsidP="00155252">
      <w:pPr>
        <w:numPr>
          <w:ilvl w:val="0"/>
          <w:numId w:val="9"/>
        </w:numPr>
        <w:tabs>
          <w:tab w:val="clear" w:pos="463"/>
          <w:tab w:val="num" w:pos="426"/>
          <w:tab w:val="left" w:pos="900"/>
        </w:tabs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0713976C" w14:textId="77777777" w:rsidR="00037F34" w:rsidRDefault="00037F34" w:rsidP="00155252">
      <w:pPr>
        <w:numPr>
          <w:ilvl w:val="0"/>
          <w:numId w:val="9"/>
        </w:numPr>
        <w:tabs>
          <w:tab w:val="clear" w:pos="463"/>
          <w:tab w:val="num" w:pos="426"/>
          <w:tab w:val="left" w:pos="900"/>
        </w:tabs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>Odbiór robót po upływie rękojmi i gwarancji polega na ocenie wykonanych robót związanych z usunięciem wad, które ujawnią się w okresie rękojmi i gwarancji udzielonych na nie przez Wykonawcę.</w:t>
      </w:r>
    </w:p>
    <w:p w14:paraId="77414530" w14:textId="77777777" w:rsidR="006714EA" w:rsidRDefault="006714EA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</w:p>
    <w:p w14:paraId="6D3C9335" w14:textId="77777777" w:rsidR="00037F34" w:rsidRPr="00952F0B" w:rsidRDefault="00C77BA0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14:paraId="47E84D4B" w14:textId="77777777" w:rsidR="00037F34" w:rsidRDefault="00037F34" w:rsidP="00155252">
      <w:pPr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Kary umowne</w:t>
      </w:r>
    </w:p>
    <w:p w14:paraId="35EA0599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 xml:space="preserve">1. </w:t>
      </w:r>
      <w:r w:rsidRPr="00952F0B">
        <w:rPr>
          <w:color w:val="000000"/>
          <w:sz w:val="24"/>
          <w:szCs w:val="24"/>
        </w:rPr>
        <w:tab/>
        <w:t>Strony postanawiają, że w przypadku nienależytego wykonania postanowień niniejszej umowy obowiązującą formą odszkodowania będą kary umowne.</w:t>
      </w:r>
    </w:p>
    <w:p w14:paraId="6DE57FC4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 xml:space="preserve">2. </w:t>
      </w:r>
      <w:r w:rsidRPr="00952F0B">
        <w:rPr>
          <w:color w:val="000000"/>
          <w:sz w:val="24"/>
          <w:szCs w:val="24"/>
        </w:rPr>
        <w:tab/>
        <w:t>Wykonawca zapłaci Zamawiającemu karę umowną:</w:t>
      </w:r>
    </w:p>
    <w:p w14:paraId="18638375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a)</w:t>
      </w:r>
      <w:r w:rsidRPr="00952F0B">
        <w:rPr>
          <w:color w:val="000000"/>
          <w:sz w:val="24"/>
          <w:szCs w:val="24"/>
        </w:rPr>
        <w:tab/>
        <w:t>za nieterminowe z</w:t>
      </w:r>
      <w:r>
        <w:rPr>
          <w:color w:val="000000"/>
          <w:sz w:val="24"/>
          <w:szCs w:val="24"/>
        </w:rPr>
        <w:t>akończenie robót w wysokości 0,2</w:t>
      </w:r>
      <w:r w:rsidRPr="00952F0B">
        <w:rPr>
          <w:color w:val="000000"/>
          <w:sz w:val="24"/>
          <w:szCs w:val="24"/>
        </w:rPr>
        <w:t xml:space="preserve"> % wartości wynagrodzenia przysługującego za wykonanie przedmiotu niniejszej umowy </w:t>
      </w:r>
      <w:r w:rsidR="002E0EBF">
        <w:rPr>
          <w:color w:val="000000"/>
          <w:sz w:val="24"/>
          <w:szCs w:val="24"/>
        </w:rPr>
        <w:t>–</w:t>
      </w:r>
      <w:r w:rsidRPr="00952F0B">
        <w:rPr>
          <w:color w:val="000000"/>
          <w:sz w:val="24"/>
          <w:szCs w:val="24"/>
        </w:rPr>
        <w:t xml:space="preserve"> za każdy dzień opóźnienia,</w:t>
      </w:r>
    </w:p>
    <w:p w14:paraId="3CB6DFB8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b)</w:t>
      </w:r>
      <w:r w:rsidRPr="00952F0B">
        <w:rPr>
          <w:color w:val="000000"/>
          <w:sz w:val="24"/>
          <w:szCs w:val="24"/>
        </w:rPr>
        <w:tab/>
        <w:t xml:space="preserve">za nieterminowe usuwanie wad lub usterek, ujawnionych w okresie gwarancji </w:t>
      </w:r>
      <w:r w:rsidR="00A845B9">
        <w:rPr>
          <w:color w:val="000000"/>
          <w:sz w:val="24"/>
          <w:szCs w:val="24"/>
        </w:rPr>
        <w:br/>
      </w:r>
      <w:r w:rsidRPr="00952F0B">
        <w:rPr>
          <w:color w:val="000000"/>
          <w:sz w:val="24"/>
          <w:szCs w:val="24"/>
        </w:rPr>
        <w:t xml:space="preserve">i rękojmi </w:t>
      </w:r>
      <w:r>
        <w:rPr>
          <w:color w:val="000000"/>
          <w:sz w:val="24"/>
          <w:szCs w:val="24"/>
        </w:rPr>
        <w:t>w wysokości 0,2</w:t>
      </w:r>
      <w:r w:rsidRPr="00952F0B">
        <w:rPr>
          <w:color w:val="000000"/>
          <w:sz w:val="24"/>
          <w:szCs w:val="24"/>
        </w:rPr>
        <w:t xml:space="preserve"> % wartości wynagrodzenia przysługującego za wykonanie elementu, w którym stwierdzono usterki </w:t>
      </w:r>
      <w:r w:rsidR="002E0EBF">
        <w:rPr>
          <w:color w:val="000000"/>
          <w:sz w:val="24"/>
          <w:szCs w:val="24"/>
        </w:rPr>
        <w:t>–</w:t>
      </w:r>
      <w:r w:rsidRPr="00952F0B">
        <w:rPr>
          <w:color w:val="000000"/>
          <w:sz w:val="24"/>
          <w:szCs w:val="24"/>
        </w:rPr>
        <w:t xml:space="preserve"> za każdy dzień opóźnienia licząc od dnia wyznaczonego na usunięcie wad,</w:t>
      </w:r>
    </w:p>
    <w:p w14:paraId="4EB162DF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>c)</w:t>
      </w:r>
      <w:r w:rsidRPr="00952F0B">
        <w:rPr>
          <w:color w:val="000000"/>
          <w:sz w:val="24"/>
          <w:szCs w:val="24"/>
        </w:rPr>
        <w:tab/>
        <w:t>za odstąpienie od umowy przez Zamawiającego wskutek okoliczności, za które odpowiada Wykonawca w wysokośc</w:t>
      </w:r>
      <w:r>
        <w:rPr>
          <w:color w:val="000000"/>
          <w:sz w:val="24"/>
          <w:szCs w:val="24"/>
        </w:rPr>
        <w:t>i – 10 % wynagrodzenia umownego.</w:t>
      </w:r>
    </w:p>
    <w:p w14:paraId="062AD45D" w14:textId="77777777" w:rsidR="00037F34" w:rsidRDefault="00037F34" w:rsidP="0015525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Zamawiający zastrzega sobie prawo do potrącenia kar umownych z</w:t>
      </w:r>
      <w:r w:rsidRPr="007D62A7">
        <w:rPr>
          <w:color w:val="000000"/>
          <w:sz w:val="24"/>
          <w:szCs w:val="24"/>
        </w:rPr>
        <w:t xml:space="preserve"> wynagrodzenia</w:t>
      </w:r>
      <w:r>
        <w:rPr>
          <w:color w:val="000000"/>
          <w:sz w:val="24"/>
          <w:szCs w:val="24"/>
        </w:rPr>
        <w:t xml:space="preserve"> </w:t>
      </w:r>
      <w:r w:rsidRPr="007D62A7">
        <w:rPr>
          <w:color w:val="000000"/>
          <w:sz w:val="24"/>
          <w:szCs w:val="24"/>
        </w:rPr>
        <w:t>należnego Wykonawcy, a Wykonawca wyraża na to zgodę.</w:t>
      </w:r>
    </w:p>
    <w:p w14:paraId="3421B4F9" w14:textId="77777777" w:rsidR="00037F34" w:rsidRPr="00635112" w:rsidRDefault="00037F34" w:rsidP="00155252">
      <w:pPr>
        <w:tabs>
          <w:tab w:val="num" w:pos="10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52F0B">
        <w:rPr>
          <w:color w:val="000000"/>
          <w:sz w:val="24"/>
          <w:szCs w:val="24"/>
        </w:rPr>
        <w:t xml:space="preserve">. </w:t>
      </w:r>
      <w:r w:rsidRPr="00952F0B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Zamawiający zastrzega</w:t>
      </w:r>
      <w:r w:rsidRPr="00635112">
        <w:rPr>
          <w:sz w:val="24"/>
          <w:szCs w:val="24"/>
        </w:rPr>
        <w:t xml:space="preserve"> sobie prawo do dochodzenia odszkodowania na zasadach ogólnych, o</w:t>
      </w:r>
      <w:r>
        <w:rPr>
          <w:sz w:val="24"/>
          <w:szCs w:val="24"/>
        </w:rPr>
        <w:t> </w:t>
      </w:r>
      <w:r w:rsidRPr="00635112">
        <w:rPr>
          <w:sz w:val="24"/>
          <w:szCs w:val="24"/>
        </w:rPr>
        <w:t>ile wartość faktycznie poniesionych szkód przekracza wysokość kar umownych.</w:t>
      </w:r>
    </w:p>
    <w:p w14:paraId="0C288F59" w14:textId="77777777" w:rsidR="00037F34" w:rsidRPr="007D62A7" w:rsidRDefault="00037F34" w:rsidP="0015525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D62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Roszczenie o zapłatę kar</w:t>
      </w:r>
      <w:r w:rsidRPr="007D62A7">
        <w:rPr>
          <w:color w:val="000000"/>
          <w:sz w:val="24"/>
          <w:szCs w:val="24"/>
        </w:rPr>
        <w:t xml:space="preserve"> umownych</w:t>
      </w:r>
      <w:r>
        <w:rPr>
          <w:color w:val="000000"/>
          <w:sz w:val="24"/>
          <w:szCs w:val="24"/>
        </w:rPr>
        <w:t xml:space="preserve"> z tytułu zwłoki,</w:t>
      </w:r>
      <w:r w:rsidRPr="007D62A7">
        <w:rPr>
          <w:color w:val="000000"/>
          <w:sz w:val="24"/>
          <w:szCs w:val="24"/>
        </w:rPr>
        <w:t xml:space="preserve"> ustalonych</w:t>
      </w:r>
      <w:r>
        <w:rPr>
          <w:color w:val="000000"/>
          <w:sz w:val="24"/>
          <w:szCs w:val="24"/>
        </w:rPr>
        <w:t xml:space="preserve"> za każdy</w:t>
      </w:r>
      <w:r w:rsidRPr="007D62A7">
        <w:rPr>
          <w:color w:val="000000"/>
          <w:sz w:val="24"/>
          <w:szCs w:val="24"/>
        </w:rPr>
        <w:t xml:space="preserve"> rozpoczęty dzień zwłoki staje się wymagalne: </w:t>
      </w:r>
    </w:p>
    <w:p w14:paraId="0B100979" w14:textId="77777777" w:rsidR="00037F34" w:rsidRPr="007D62A7" w:rsidRDefault="00037F34" w:rsidP="0015525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7D62A7"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ab/>
      </w:r>
      <w:r w:rsidRPr="007D62A7">
        <w:rPr>
          <w:color w:val="000000"/>
          <w:sz w:val="24"/>
          <w:szCs w:val="24"/>
        </w:rPr>
        <w:t>za pierwszy rozpoczęty dzień zwłoki – w tym dniu</w:t>
      </w:r>
      <w:r>
        <w:rPr>
          <w:color w:val="000000"/>
          <w:sz w:val="24"/>
          <w:szCs w:val="24"/>
        </w:rPr>
        <w:t>,</w:t>
      </w:r>
      <w:r w:rsidRPr="007D62A7">
        <w:rPr>
          <w:color w:val="000000"/>
          <w:sz w:val="24"/>
          <w:szCs w:val="24"/>
        </w:rPr>
        <w:t xml:space="preserve"> </w:t>
      </w:r>
    </w:p>
    <w:p w14:paraId="01482D05" w14:textId="77777777" w:rsidR="00037F34" w:rsidRPr="007D62A7" w:rsidRDefault="00037F34" w:rsidP="0015525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7D62A7">
        <w:rPr>
          <w:color w:val="000000"/>
          <w:sz w:val="24"/>
          <w:szCs w:val="24"/>
        </w:rPr>
        <w:t xml:space="preserve">b) za każdy następny rozpoczęty dzień opóźnienia zwłoki – odpowiednio w każdym z tych dni. </w:t>
      </w:r>
    </w:p>
    <w:p w14:paraId="48F3C5EC" w14:textId="77777777" w:rsidR="002E0EBF" w:rsidRDefault="00037F34" w:rsidP="0015525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D62A7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>W</w:t>
      </w:r>
      <w:r w:rsidRPr="007D62A7">
        <w:rPr>
          <w:color w:val="000000"/>
          <w:sz w:val="24"/>
          <w:szCs w:val="24"/>
        </w:rPr>
        <w:t xml:space="preserve"> przypadku</w:t>
      </w:r>
      <w:r>
        <w:rPr>
          <w:color w:val="000000"/>
          <w:sz w:val="24"/>
          <w:szCs w:val="24"/>
        </w:rPr>
        <w:t xml:space="preserve"> odstąpienia od umowy przez Zamawiającego nie spowodowanego winą </w:t>
      </w:r>
      <w:r w:rsidRPr="007D62A7">
        <w:rPr>
          <w:color w:val="000000"/>
          <w:sz w:val="24"/>
          <w:szCs w:val="24"/>
        </w:rPr>
        <w:t>Wykonawcy</w:t>
      </w:r>
      <w:r>
        <w:rPr>
          <w:color w:val="000000"/>
          <w:sz w:val="24"/>
          <w:szCs w:val="24"/>
        </w:rPr>
        <w:t xml:space="preserve">, Zamawiający zapłaci Wykonawcy wynagrodzenie należne z tytułu </w:t>
      </w:r>
      <w:r w:rsidRPr="007D62A7">
        <w:rPr>
          <w:color w:val="000000"/>
          <w:sz w:val="24"/>
          <w:szCs w:val="24"/>
        </w:rPr>
        <w:t>wykonania</w:t>
      </w:r>
      <w:r>
        <w:rPr>
          <w:color w:val="000000"/>
          <w:sz w:val="24"/>
          <w:szCs w:val="24"/>
        </w:rPr>
        <w:t xml:space="preserve"> </w:t>
      </w:r>
      <w:r w:rsidRPr="007D62A7">
        <w:rPr>
          <w:color w:val="000000"/>
          <w:sz w:val="24"/>
          <w:szCs w:val="24"/>
        </w:rPr>
        <w:t>części przedmiotu umowy, które zostały udokumentowane</w:t>
      </w:r>
      <w:r w:rsidR="002E0EBF">
        <w:rPr>
          <w:color w:val="000000"/>
          <w:sz w:val="24"/>
          <w:szCs w:val="24"/>
        </w:rPr>
        <w:t>.</w:t>
      </w:r>
    </w:p>
    <w:p w14:paraId="4AFCD5E9" w14:textId="77777777" w:rsidR="002E0EBF" w:rsidRDefault="002E0EBF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</w:p>
    <w:p w14:paraId="60A73584" w14:textId="3583B73C" w:rsidR="00037F34" w:rsidRPr="00952F0B" w:rsidRDefault="00C77BA0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14:paraId="09BCFC0C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952F0B">
        <w:rPr>
          <w:b/>
          <w:bCs/>
          <w:color w:val="000000"/>
          <w:sz w:val="24"/>
          <w:szCs w:val="24"/>
        </w:rPr>
        <w:t>Warunki gwarancji i rękojmi</w:t>
      </w:r>
    </w:p>
    <w:p w14:paraId="321E0BD6" w14:textId="77777777" w:rsidR="00037F34" w:rsidRPr="000A04B5" w:rsidRDefault="00037F34" w:rsidP="00155252">
      <w:pPr>
        <w:pStyle w:val="Tekstpodstawowy21"/>
        <w:numPr>
          <w:ilvl w:val="0"/>
          <w:numId w:val="10"/>
        </w:numPr>
        <w:tabs>
          <w:tab w:val="clear" w:pos="1069"/>
          <w:tab w:val="num" w:pos="426"/>
        </w:tabs>
        <w:overflowPunct/>
        <w:autoSpaceDE/>
        <w:spacing w:line="276" w:lineRule="auto"/>
        <w:ind w:left="426" w:hanging="426"/>
        <w:textAlignment w:val="auto"/>
        <w:rPr>
          <w:rFonts w:ascii="Times New Roman" w:hAnsi="Times New Roman"/>
          <w:bCs/>
          <w:sz w:val="24"/>
          <w:szCs w:val="24"/>
        </w:rPr>
      </w:pPr>
      <w:r w:rsidRPr="000A04B5">
        <w:rPr>
          <w:rFonts w:ascii="Times New Roman" w:hAnsi="Times New Roman"/>
          <w:bCs/>
          <w:sz w:val="24"/>
          <w:szCs w:val="24"/>
        </w:rPr>
        <w:t>Wykonawca udziela Zamawiającemu</w:t>
      </w:r>
      <w:r w:rsidRPr="000A0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066F">
        <w:rPr>
          <w:rFonts w:ascii="Times New Roman" w:hAnsi="Times New Roman"/>
          <w:b/>
          <w:bCs/>
          <w:sz w:val="24"/>
          <w:szCs w:val="24"/>
        </w:rPr>
        <w:t>36</w:t>
      </w:r>
      <w:r>
        <w:rPr>
          <w:rFonts w:ascii="Times New Roman" w:hAnsi="Times New Roman"/>
          <w:b/>
          <w:bCs/>
          <w:sz w:val="24"/>
          <w:szCs w:val="24"/>
        </w:rPr>
        <w:t xml:space="preserve"> miesięcy </w:t>
      </w:r>
      <w:r w:rsidRPr="000A04B5">
        <w:rPr>
          <w:rFonts w:ascii="Times New Roman" w:hAnsi="Times New Roman"/>
          <w:b/>
          <w:bCs/>
          <w:sz w:val="24"/>
          <w:szCs w:val="24"/>
        </w:rPr>
        <w:t xml:space="preserve">gwarancji </w:t>
      </w:r>
      <w:r w:rsidRPr="000A04B5">
        <w:rPr>
          <w:rFonts w:ascii="Times New Roman" w:hAnsi="Times New Roman"/>
          <w:bCs/>
          <w:sz w:val="24"/>
          <w:szCs w:val="24"/>
        </w:rPr>
        <w:t>jakości wykonania przedmiotu umowy.</w:t>
      </w:r>
      <w:r w:rsidRPr="000A04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45B8E26A" w14:textId="77777777" w:rsidR="00037F34" w:rsidRPr="000A04B5" w:rsidRDefault="00037F34" w:rsidP="00155252">
      <w:pPr>
        <w:pStyle w:val="Tekstpodstawowy21"/>
        <w:numPr>
          <w:ilvl w:val="0"/>
          <w:numId w:val="10"/>
        </w:numPr>
        <w:tabs>
          <w:tab w:val="clear" w:pos="1069"/>
          <w:tab w:val="num" w:pos="426"/>
        </w:tabs>
        <w:overflowPunct/>
        <w:autoSpaceDE/>
        <w:spacing w:line="276" w:lineRule="auto"/>
        <w:ind w:left="426" w:hanging="426"/>
        <w:textAlignment w:val="auto"/>
        <w:rPr>
          <w:rFonts w:ascii="Times New Roman" w:hAnsi="Times New Roman"/>
          <w:bCs/>
          <w:sz w:val="24"/>
          <w:szCs w:val="24"/>
        </w:rPr>
      </w:pPr>
      <w:r w:rsidRPr="000A04B5">
        <w:rPr>
          <w:rFonts w:ascii="Times New Roman" w:hAnsi="Times New Roman"/>
          <w:bCs/>
          <w:sz w:val="24"/>
          <w:szCs w:val="24"/>
        </w:rPr>
        <w:t>Okres</w:t>
      </w:r>
      <w:r>
        <w:rPr>
          <w:rFonts w:ascii="Times New Roman" w:hAnsi="Times New Roman"/>
          <w:bCs/>
          <w:sz w:val="24"/>
          <w:szCs w:val="24"/>
        </w:rPr>
        <w:t xml:space="preserve"> gwarancji rozpoczyna swój bieg</w:t>
      </w:r>
      <w:r w:rsidRPr="000A04B5">
        <w:rPr>
          <w:rFonts w:ascii="Times New Roman" w:hAnsi="Times New Roman"/>
          <w:bCs/>
          <w:sz w:val="24"/>
          <w:szCs w:val="24"/>
        </w:rPr>
        <w:t xml:space="preserve"> od daty odbioru końcowego. </w:t>
      </w:r>
    </w:p>
    <w:p w14:paraId="60D2D5E5" w14:textId="4D31C202" w:rsidR="00037F34" w:rsidRPr="000A04B5" w:rsidRDefault="00037F34" w:rsidP="00155252">
      <w:pPr>
        <w:pStyle w:val="Tekstpodstawowy21"/>
        <w:numPr>
          <w:ilvl w:val="0"/>
          <w:numId w:val="10"/>
        </w:numPr>
        <w:tabs>
          <w:tab w:val="clear" w:pos="1069"/>
          <w:tab w:val="num" w:pos="426"/>
        </w:tabs>
        <w:overflowPunct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0A04B5">
        <w:rPr>
          <w:rFonts w:ascii="Times New Roman" w:hAnsi="Times New Roman"/>
          <w:sz w:val="24"/>
          <w:szCs w:val="24"/>
        </w:rPr>
        <w:t xml:space="preserve">W okresie gwarancji Wykonawca zobowiązuje się do bezpłatnego usunięcia wad i usterek </w:t>
      </w:r>
      <w:r>
        <w:rPr>
          <w:rFonts w:ascii="Times New Roman" w:hAnsi="Times New Roman"/>
          <w:sz w:val="24"/>
          <w:szCs w:val="24"/>
        </w:rPr>
        <w:br/>
      </w:r>
      <w:r w:rsidRPr="000A04B5">
        <w:rPr>
          <w:rFonts w:ascii="Times New Roman" w:hAnsi="Times New Roman"/>
          <w:sz w:val="24"/>
          <w:szCs w:val="24"/>
        </w:rPr>
        <w:t xml:space="preserve">w terminie 7 dni licząc od daty pisemnego (listem lub </w:t>
      </w:r>
      <w:r w:rsidR="00C07B5D">
        <w:rPr>
          <w:rFonts w:ascii="Times New Roman" w:hAnsi="Times New Roman"/>
          <w:sz w:val="24"/>
          <w:szCs w:val="24"/>
        </w:rPr>
        <w:t>emailem</w:t>
      </w:r>
      <w:r w:rsidRPr="000A04B5">
        <w:rPr>
          <w:rFonts w:ascii="Times New Roman" w:hAnsi="Times New Roman"/>
          <w:sz w:val="24"/>
          <w:szCs w:val="24"/>
        </w:rPr>
        <w:t xml:space="preserve">) powiadomienia przez Zamawiającego. Okres gwarancji zostanie przedłużony o czas naprawy. </w:t>
      </w:r>
    </w:p>
    <w:p w14:paraId="3552121F" w14:textId="77777777" w:rsidR="00952A75" w:rsidRDefault="00952A75" w:rsidP="0015525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1E083B4D" w14:textId="77777777" w:rsidR="006714EA" w:rsidRDefault="006714EA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</w:p>
    <w:p w14:paraId="3CD7AC00" w14:textId="77777777" w:rsidR="006714EA" w:rsidRDefault="006714EA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</w:p>
    <w:p w14:paraId="38EE4A3A" w14:textId="77777777" w:rsidR="006714EA" w:rsidRDefault="006714EA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</w:p>
    <w:p w14:paraId="28A25ED3" w14:textId="77777777" w:rsidR="006714EA" w:rsidRDefault="006714EA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</w:p>
    <w:p w14:paraId="6D0E2FF5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lastRenderedPageBreak/>
        <w:t xml:space="preserve">§ </w:t>
      </w:r>
      <w:r w:rsidR="00C77BA0">
        <w:rPr>
          <w:color w:val="000000"/>
          <w:sz w:val="24"/>
          <w:szCs w:val="24"/>
        </w:rPr>
        <w:t>9</w:t>
      </w:r>
    </w:p>
    <w:p w14:paraId="5452C602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952F0B">
        <w:rPr>
          <w:b/>
          <w:bCs/>
          <w:color w:val="000000"/>
          <w:sz w:val="24"/>
          <w:szCs w:val="24"/>
        </w:rPr>
        <w:t>Postanowienia końcowe</w:t>
      </w:r>
    </w:p>
    <w:p w14:paraId="06832C3F" w14:textId="77777777" w:rsidR="00037F34" w:rsidRPr="00952F0B" w:rsidRDefault="00037F34" w:rsidP="0015525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52F0B">
        <w:rPr>
          <w:color w:val="000000"/>
          <w:sz w:val="24"/>
          <w:szCs w:val="24"/>
        </w:rPr>
        <w:t xml:space="preserve">1. </w:t>
      </w:r>
      <w:r w:rsidRPr="00952F0B">
        <w:rPr>
          <w:color w:val="000000"/>
          <w:sz w:val="24"/>
          <w:szCs w:val="24"/>
        </w:rPr>
        <w:tab/>
        <w:t xml:space="preserve">Wszystkie spory powstałe w trakcie wykonywania umowy Strony będą rozstrzygać </w:t>
      </w:r>
      <w:r w:rsidRPr="00952F0B">
        <w:rPr>
          <w:color w:val="000000"/>
          <w:sz w:val="24"/>
          <w:szCs w:val="24"/>
        </w:rPr>
        <w:br/>
        <w:t xml:space="preserve">w drodze reklamacyjnej i polubownej, a w przypadku jej nieskuteczności </w:t>
      </w:r>
      <w:r w:rsidR="00952A75">
        <w:rPr>
          <w:color w:val="000000"/>
          <w:sz w:val="24"/>
          <w:szCs w:val="24"/>
        </w:rPr>
        <w:t>–</w:t>
      </w:r>
      <w:r w:rsidRPr="00952F0B">
        <w:rPr>
          <w:color w:val="000000"/>
          <w:sz w:val="24"/>
          <w:szCs w:val="24"/>
        </w:rPr>
        <w:t xml:space="preserve"> przed właściwym Sądem powszechnym dla siedziby Zamawiającego.</w:t>
      </w:r>
    </w:p>
    <w:p w14:paraId="2BE088DB" w14:textId="77777777" w:rsidR="00746999" w:rsidRDefault="00037F34" w:rsidP="0015525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952F0B">
        <w:rPr>
          <w:color w:val="000000"/>
          <w:sz w:val="24"/>
          <w:szCs w:val="24"/>
        </w:rPr>
        <w:t xml:space="preserve">2. </w:t>
      </w:r>
      <w:r w:rsidRPr="00952F0B">
        <w:rPr>
          <w:color w:val="000000"/>
          <w:sz w:val="24"/>
          <w:szCs w:val="24"/>
        </w:rPr>
        <w:tab/>
        <w:t xml:space="preserve">W sprawach nieuregulowanych niniejszą umową mają zastosowanie przepisy </w:t>
      </w:r>
      <w:r w:rsidRPr="00BF120A">
        <w:rPr>
          <w:sz w:val="24"/>
          <w:szCs w:val="24"/>
        </w:rPr>
        <w:t>ustawy Prawo budowlane oraz Kodeksu cywilnego</w:t>
      </w:r>
      <w:r w:rsidR="00746999">
        <w:rPr>
          <w:sz w:val="24"/>
          <w:szCs w:val="24"/>
        </w:rPr>
        <w:t>.</w:t>
      </w:r>
    </w:p>
    <w:p w14:paraId="0508752D" w14:textId="77777777" w:rsidR="00037F34" w:rsidRDefault="00037F34" w:rsidP="0015525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Pr="00952F0B">
        <w:rPr>
          <w:color w:val="000000"/>
          <w:sz w:val="24"/>
          <w:szCs w:val="24"/>
        </w:rPr>
        <w:t>Umowę niniejszą s</w:t>
      </w:r>
      <w:r w:rsidR="00952A75">
        <w:rPr>
          <w:color w:val="000000"/>
          <w:sz w:val="24"/>
          <w:szCs w:val="24"/>
        </w:rPr>
        <w:t>porządzono w trze</w:t>
      </w:r>
      <w:r w:rsidRPr="00952F0B">
        <w:rPr>
          <w:color w:val="000000"/>
          <w:sz w:val="24"/>
          <w:szCs w:val="24"/>
        </w:rPr>
        <w:t xml:space="preserve">ch jednobrzmiących egzemplarzach, </w:t>
      </w:r>
      <w:r w:rsidR="00952A75" w:rsidRPr="00252516">
        <w:rPr>
          <w:sz w:val="24"/>
          <w:szCs w:val="24"/>
        </w:rPr>
        <w:t>z których jeden egzemplarz otrzymuje Wykonawca i dwa egzemplarze Zamawiający.</w:t>
      </w:r>
    </w:p>
    <w:p w14:paraId="3083EA95" w14:textId="77777777" w:rsidR="00952A75" w:rsidRDefault="00952A75" w:rsidP="00155252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36440C10" w14:textId="77777777" w:rsidR="006714EA" w:rsidRPr="00635112" w:rsidRDefault="006714EA" w:rsidP="006714EA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Integralną część umowy stanowi:</w:t>
      </w:r>
    </w:p>
    <w:p w14:paraId="6B8F980D" w14:textId="62EDB884" w:rsidR="006714EA" w:rsidRDefault="006714EA" w:rsidP="006714EA">
      <w:pPr>
        <w:numPr>
          <w:ilvl w:val="0"/>
          <w:numId w:val="1"/>
        </w:numPr>
        <w:tabs>
          <w:tab w:val="clear" w:pos="66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oferta Wykonawcy, w tym kosztorys ofertowy</w:t>
      </w:r>
      <w:r w:rsidR="007F65E7">
        <w:rPr>
          <w:sz w:val="24"/>
          <w:szCs w:val="24"/>
        </w:rPr>
        <w:t>.</w:t>
      </w:r>
    </w:p>
    <w:p w14:paraId="54CC95F7" w14:textId="77777777" w:rsidR="007F65E7" w:rsidRDefault="007F65E7" w:rsidP="007F65E7">
      <w:pPr>
        <w:spacing w:line="276" w:lineRule="auto"/>
        <w:ind w:left="720"/>
        <w:jc w:val="both"/>
        <w:rPr>
          <w:sz w:val="24"/>
          <w:szCs w:val="24"/>
        </w:rPr>
      </w:pPr>
    </w:p>
    <w:p w14:paraId="781C90A0" w14:textId="77777777" w:rsidR="006714EA" w:rsidRDefault="006714EA" w:rsidP="00155252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7B945B6A" w14:textId="77777777" w:rsidR="00037F34" w:rsidRPr="00952F0B" w:rsidRDefault="00037F34" w:rsidP="0015525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583E760" w14:textId="77777777" w:rsidR="00037F34" w:rsidRPr="007061EF" w:rsidRDefault="00037F34" w:rsidP="00155252">
      <w:pPr>
        <w:spacing w:line="276" w:lineRule="auto"/>
        <w:jc w:val="center"/>
        <w:rPr>
          <w:sz w:val="24"/>
          <w:szCs w:val="24"/>
        </w:rPr>
      </w:pPr>
      <w:r w:rsidRPr="00952F0B">
        <w:rPr>
          <w:b/>
          <w:bCs/>
          <w:color w:val="000000"/>
          <w:sz w:val="24"/>
          <w:szCs w:val="24"/>
        </w:rPr>
        <w:t xml:space="preserve">ZAMAWIAJĄCY </w:t>
      </w:r>
      <w:r w:rsidRPr="00952F0B">
        <w:rPr>
          <w:b/>
          <w:bCs/>
          <w:color w:val="000000"/>
          <w:sz w:val="24"/>
          <w:szCs w:val="24"/>
        </w:rPr>
        <w:tab/>
      </w:r>
      <w:r w:rsidRPr="00952F0B">
        <w:rPr>
          <w:b/>
          <w:bCs/>
          <w:color w:val="000000"/>
          <w:sz w:val="24"/>
          <w:szCs w:val="24"/>
        </w:rPr>
        <w:tab/>
      </w:r>
      <w:r w:rsidRPr="00952F0B">
        <w:rPr>
          <w:b/>
          <w:bCs/>
          <w:color w:val="000000"/>
          <w:sz w:val="24"/>
          <w:szCs w:val="24"/>
        </w:rPr>
        <w:tab/>
      </w:r>
      <w:r w:rsidRPr="00952F0B">
        <w:rPr>
          <w:b/>
          <w:bCs/>
          <w:color w:val="000000"/>
          <w:sz w:val="24"/>
          <w:szCs w:val="24"/>
        </w:rPr>
        <w:tab/>
      </w:r>
      <w:r w:rsidRPr="00952F0B">
        <w:rPr>
          <w:b/>
          <w:bCs/>
          <w:color w:val="000000"/>
          <w:sz w:val="24"/>
          <w:szCs w:val="24"/>
        </w:rPr>
        <w:tab/>
      </w:r>
      <w:r w:rsidRPr="00952F0B">
        <w:rPr>
          <w:b/>
          <w:bCs/>
          <w:color w:val="000000"/>
          <w:sz w:val="24"/>
          <w:szCs w:val="24"/>
        </w:rPr>
        <w:tab/>
      </w:r>
      <w:r w:rsidRPr="00952F0B">
        <w:rPr>
          <w:b/>
          <w:bCs/>
          <w:color w:val="000000"/>
          <w:sz w:val="24"/>
          <w:szCs w:val="24"/>
        </w:rPr>
        <w:tab/>
      </w:r>
      <w:r w:rsidRPr="00952F0B">
        <w:rPr>
          <w:b/>
          <w:bCs/>
          <w:color w:val="000000"/>
          <w:sz w:val="24"/>
          <w:szCs w:val="24"/>
        </w:rPr>
        <w:tab/>
        <w:t>WYKONAWCA</w:t>
      </w:r>
    </w:p>
    <w:p w14:paraId="304FF6B6" w14:textId="77777777" w:rsidR="00D347F6" w:rsidRDefault="00D347F6" w:rsidP="00155252">
      <w:pPr>
        <w:spacing w:line="276" w:lineRule="auto"/>
      </w:pPr>
    </w:p>
    <w:sectPr w:rsidR="00D347F6" w:rsidSect="006714EA">
      <w:footerReference w:type="even" r:id="rId7"/>
      <w:footerReference w:type="default" r:id="rId8"/>
      <w:pgSz w:w="11906" w:h="16838"/>
      <w:pgMar w:top="1135" w:right="1418" w:bottom="1276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FAEF" w14:textId="77777777" w:rsidR="009974B5" w:rsidRDefault="009974B5" w:rsidP="00037F34">
      <w:r>
        <w:separator/>
      </w:r>
    </w:p>
  </w:endnote>
  <w:endnote w:type="continuationSeparator" w:id="0">
    <w:p w14:paraId="23307263" w14:textId="77777777" w:rsidR="009974B5" w:rsidRDefault="009974B5" w:rsidP="000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Kochi Mincho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F1D0" w14:textId="77777777" w:rsidR="0081378C" w:rsidRDefault="003E723F" w:rsidP="005E5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26B863" w14:textId="77777777" w:rsidR="0081378C" w:rsidRDefault="007F6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106020"/>
      <w:docPartObj>
        <w:docPartGallery w:val="Page Numbers (Bottom of Page)"/>
        <w:docPartUnique/>
      </w:docPartObj>
    </w:sdtPr>
    <w:sdtEndPr/>
    <w:sdtContent>
      <w:p w14:paraId="36860121" w14:textId="77777777" w:rsidR="00413245" w:rsidRDefault="00413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EA" w:rsidRPr="006714EA">
          <w:rPr>
            <w:noProof/>
            <w:lang w:val="pl-PL"/>
          </w:rPr>
          <w:t>4</w:t>
        </w:r>
        <w:r>
          <w:fldChar w:fldCharType="end"/>
        </w:r>
      </w:p>
    </w:sdtContent>
  </w:sdt>
  <w:p w14:paraId="4DE61A11" w14:textId="77777777" w:rsidR="0081378C" w:rsidRDefault="007F65E7" w:rsidP="005E5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2B33" w14:textId="77777777" w:rsidR="009974B5" w:rsidRDefault="009974B5" w:rsidP="00037F34">
      <w:r>
        <w:separator/>
      </w:r>
    </w:p>
  </w:footnote>
  <w:footnote w:type="continuationSeparator" w:id="0">
    <w:p w14:paraId="6C7D1BC1" w14:textId="77777777" w:rsidR="009974B5" w:rsidRDefault="009974B5" w:rsidP="0003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C47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Kochi Mincho" w:hAnsi="Times New Roman" w:cs="Times New Roman"/>
        <w:b w:val="0"/>
      </w:rPr>
    </w:lvl>
  </w:abstractNum>
  <w:abstractNum w:abstractNumId="2" w15:restartNumberingAfterBreak="0">
    <w:nsid w:val="00000008"/>
    <w:multiLevelType w:val="multilevel"/>
    <w:tmpl w:val="4B3A610E"/>
    <w:name w:val="WW8Num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F0C6858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7CC4B93"/>
    <w:multiLevelType w:val="hybridMultilevel"/>
    <w:tmpl w:val="8280E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61CF"/>
    <w:multiLevelType w:val="hybridMultilevel"/>
    <w:tmpl w:val="20BAE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52E7"/>
    <w:multiLevelType w:val="hybridMultilevel"/>
    <w:tmpl w:val="593004DA"/>
    <w:lvl w:ilvl="0" w:tplc="04150011">
      <w:start w:val="1"/>
      <w:numFmt w:val="decimal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22832B02"/>
    <w:multiLevelType w:val="hybridMultilevel"/>
    <w:tmpl w:val="44CA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A449CC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5243"/>
    <w:multiLevelType w:val="hybridMultilevel"/>
    <w:tmpl w:val="1E76F2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4625DC"/>
    <w:multiLevelType w:val="hybridMultilevel"/>
    <w:tmpl w:val="5D609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540DE"/>
    <w:multiLevelType w:val="hybridMultilevel"/>
    <w:tmpl w:val="AB8A7A54"/>
    <w:lvl w:ilvl="0" w:tplc="7B4468B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0A61"/>
    <w:multiLevelType w:val="hybridMultilevel"/>
    <w:tmpl w:val="BC4E9AE6"/>
    <w:lvl w:ilvl="0" w:tplc="A704D4B0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3" w15:restartNumberingAfterBreak="0">
    <w:nsid w:val="506B50F3"/>
    <w:multiLevelType w:val="hybridMultilevel"/>
    <w:tmpl w:val="BA26C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44D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3B2F"/>
    <w:multiLevelType w:val="hybridMultilevel"/>
    <w:tmpl w:val="98E86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12C7"/>
    <w:multiLevelType w:val="hybridMultilevel"/>
    <w:tmpl w:val="3EA25D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A67ACE"/>
    <w:multiLevelType w:val="hybridMultilevel"/>
    <w:tmpl w:val="144287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CA4809"/>
    <w:multiLevelType w:val="multilevel"/>
    <w:tmpl w:val="6E10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92E4D38"/>
    <w:multiLevelType w:val="hybridMultilevel"/>
    <w:tmpl w:val="779AE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6C00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F6310"/>
    <w:multiLevelType w:val="hybridMultilevel"/>
    <w:tmpl w:val="F100469A"/>
    <w:lvl w:ilvl="0" w:tplc="0EDA2D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07C8F"/>
    <w:multiLevelType w:val="hybridMultilevel"/>
    <w:tmpl w:val="54825262"/>
    <w:lvl w:ilvl="0" w:tplc="5C7C7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A71912"/>
    <w:multiLevelType w:val="hybridMultilevel"/>
    <w:tmpl w:val="C6B0F5D8"/>
    <w:lvl w:ilvl="0" w:tplc="F9E8DB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74608"/>
    <w:multiLevelType w:val="hybridMultilevel"/>
    <w:tmpl w:val="A1965FAA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4" w15:restartNumberingAfterBreak="0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402D3"/>
    <w:multiLevelType w:val="hybridMultilevel"/>
    <w:tmpl w:val="E5C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A8E60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</w:num>
  <w:num w:numId="15">
    <w:abstractNumId w:val="23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9"/>
  </w:num>
  <w:num w:numId="21">
    <w:abstractNumId w:val="21"/>
  </w:num>
  <w:num w:numId="22">
    <w:abstractNumId w:val="8"/>
  </w:num>
  <w:num w:numId="23">
    <w:abstractNumId w:val="16"/>
  </w:num>
  <w:num w:numId="24">
    <w:abstractNumId w:val="5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34"/>
    <w:rsid w:val="000067F4"/>
    <w:rsid w:val="00037F34"/>
    <w:rsid w:val="0004265C"/>
    <w:rsid w:val="00122163"/>
    <w:rsid w:val="00155252"/>
    <w:rsid w:val="001D41B4"/>
    <w:rsid w:val="001E784E"/>
    <w:rsid w:val="0023080F"/>
    <w:rsid w:val="002E0EBF"/>
    <w:rsid w:val="00315D95"/>
    <w:rsid w:val="0039438D"/>
    <w:rsid w:val="003E181A"/>
    <w:rsid w:val="003E723F"/>
    <w:rsid w:val="00413245"/>
    <w:rsid w:val="00461BE7"/>
    <w:rsid w:val="004D7F67"/>
    <w:rsid w:val="004F37BA"/>
    <w:rsid w:val="00544B50"/>
    <w:rsid w:val="00550915"/>
    <w:rsid w:val="00575801"/>
    <w:rsid w:val="005F0B21"/>
    <w:rsid w:val="006714EA"/>
    <w:rsid w:val="00746999"/>
    <w:rsid w:val="00790BF9"/>
    <w:rsid w:val="007F65E7"/>
    <w:rsid w:val="008479B8"/>
    <w:rsid w:val="008949E8"/>
    <w:rsid w:val="00952A75"/>
    <w:rsid w:val="009974B5"/>
    <w:rsid w:val="009D0312"/>
    <w:rsid w:val="00A0585F"/>
    <w:rsid w:val="00A20344"/>
    <w:rsid w:val="00A845B9"/>
    <w:rsid w:val="00B16C56"/>
    <w:rsid w:val="00B402E4"/>
    <w:rsid w:val="00C07B5D"/>
    <w:rsid w:val="00C203D7"/>
    <w:rsid w:val="00C453DC"/>
    <w:rsid w:val="00C63402"/>
    <w:rsid w:val="00C77BA0"/>
    <w:rsid w:val="00CC40DE"/>
    <w:rsid w:val="00CD158E"/>
    <w:rsid w:val="00CE55A7"/>
    <w:rsid w:val="00D27371"/>
    <w:rsid w:val="00D275E0"/>
    <w:rsid w:val="00D347F6"/>
    <w:rsid w:val="00DC5962"/>
    <w:rsid w:val="00EA257D"/>
    <w:rsid w:val="00F07D1F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33416"/>
  <w15:chartTrackingRefBased/>
  <w15:docId w15:val="{286EF937-48B6-4685-912E-B5FDAFE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7F34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37F34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37F34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7F3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37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F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rsid w:val="00037F34"/>
    <w:pPr>
      <w:ind w:left="283" w:hanging="283"/>
    </w:pPr>
  </w:style>
  <w:style w:type="character" w:styleId="Numerstrony">
    <w:name w:val="page number"/>
    <w:basedOn w:val="Domylnaczcionkaakapitu"/>
    <w:rsid w:val="00037F34"/>
  </w:style>
  <w:style w:type="paragraph" w:styleId="Nagwek">
    <w:name w:val="header"/>
    <w:basedOn w:val="Normalny"/>
    <w:link w:val="NagwekZnak"/>
    <w:rsid w:val="00037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7F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037F3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NormalnyWeb">
    <w:name w:val="Normal (Web)"/>
    <w:basedOn w:val="Normalny"/>
    <w:unhideWhenUsed/>
    <w:rsid w:val="00037F3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7">
    <w:name w:val="Font Style77"/>
    <w:uiPriority w:val="99"/>
    <w:rsid w:val="00037F34"/>
    <w:rPr>
      <w:rFonts w:ascii="Arial Unicode MS" w:eastAsia="Arial Unicode MS" w:cs="Arial Unicode MS"/>
      <w:sz w:val="20"/>
      <w:szCs w:val="20"/>
    </w:rPr>
  </w:style>
  <w:style w:type="paragraph" w:customStyle="1" w:styleId="Style18">
    <w:name w:val="Style18"/>
    <w:basedOn w:val="Normalny"/>
    <w:uiPriority w:val="99"/>
    <w:rsid w:val="00037F34"/>
    <w:pPr>
      <w:widowControl w:val="0"/>
      <w:autoSpaceDE w:val="0"/>
      <w:autoSpaceDN w:val="0"/>
      <w:adjustRightInd w:val="0"/>
      <w:spacing w:line="629" w:lineRule="exact"/>
    </w:pPr>
    <w:rPr>
      <w:sz w:val="24"/>
      <w:szCs w:val="24"/>
    </w:rPr>
  </w:style>
  <w:style w:type="paragraph" w:customStyle="1" w:styleId="Lista21">
    <w:name w:val="Lista 21"/>
    <w:basedOn w:val="Normalny"/>
    <w:rsid w:val="00037F34"/>
    <w:pPr>
      <w:suppressAutoHyphens/>
      <w:ind w:left="566" w:hanging="283"/>
    </w:pPr>
    <w:rPr>
      <w:lang w:eastAsia="ar-SA"/>
    </w:rPr>
  </w:style>
  <w:style w:type="paragraph" w:customStyle="1" w:styleId="WW-Tekstwstpniesformatowany">
    <w:name w:val="WW-Tekst wstępnie sformatowany"/>
    <w:basedOn w:val="Normalny"/>
    <w:rsid w:val="00037F34"/>
    <w:pPr>
      <w:widowControl w:val="0"/>
      <w:suppressAutoHyphens/>
    </w:pPr>
    <w:rPr>
      <w:rFonts w:ascii="Courier New" w:eastAsia="Courier New" w:hAnsi="Courier New" w:cs="Courier New"/>
    </w:rPr>
  </w:style>
  <w:style w:type="paragraph" w:styleId="Tekstpodstawowy3">
    <w:name w:val="Body Text 3"/>
    <w:basedOn w:val="Normalny"/>
    <w:link w:val="Tekstpodstawowy3Znak"/>
    <w:rsid w:val="005758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58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7</cp:revision>
  <dcterms:created xsi:type="dcterms:W3CDTF">2021-06-17T10:51:00Z</dcterms:created>
  <dcterms:modified xsi:type="dcterms:W3CDTF">2021-10-18T09:22:00Z</dcterms:modified>
</cp:coreProperties>
</file>