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D7" w:rsidRPr="009B5231" w:rsidRDefault="00747536" w:rsidP="009B5231">
      <w:pPr>
        <w:spacing w:line="360" w:lineRule="auto"/>
        <w:jc w:val="center"/>
        <w:rPr>
          <w:b/>
        </w:rPr>
      </w:pPr>
      <w:r>
        <w:rPr>
          <w:b/>
        </w:rPr>
        <w:t xml:space="preserve">  </w:t>
      </w:r>
      <w:r w:rsidR="00BC3FCB">
        <w:rPr>
          <w:b/>
        </w:rPr>
        <w:t xml:space="preserve"> </w:t>
      </w:r>
      <w:r w:rsidR="00E213D7" w:rsidRPr="009B5231">
        <w:rPr>
          <w:b/>
        </w:rPr>
        <w:t>Protokół Nr X/2015</w:t>
      </w:r>
    </w:p>
    <w:p w:rsidR="00E213D7" w:rsidRPr="009B5231" w:rsidRDefault="00E213D7" w:rsidP="009B5231">
      <w:pPr>
        <w:spacing w:line="360" w:lineRule="auto"/>
        <w:jc w:val="center"/>
        <w:rPr>
          <w:b/>
        </w:rPr>
      </w:pPr>
      <w:r w:rsidRPr="009B5231">
        <w:rPr>
          <w:b/>
        </w:rPr>
        <w:t>z sesji Rady Gminy w Ostrowie</w:t>
      </w:r>
    </w:p>
    <w:p w:rsidR="00E213D7" w:rsidRPr="009B5231" w:rsidRDefault="00E213D7" w:rsidP="009B5231">
      <w:pPr>
        <w:spacing w:line="360" w:lineRule="auto"/>
        <w:jc w:val="center"/>
        <w:rPr>
          <w:b/>
        </w:rPr>
      </w:pPr>
      <w:r w:rsidRPr="009B5231">
        <w:rPr>
          <w:b/>
        </w:rPr>
        <w:t>przeprowadzonej w dniu 30 czerwca 2015 r.</w:t>
      </w:r>
    </w:p>
    <w:p w:rsidR="00E213D7" w:rsidRPr="009B5231" w:rsidRDefault="00E213D7" w:rsidP="009B5231">
      <w:pPr>
        <w:spacing w:line="360" w:lineRule="auto"/>
        <w:jc w:val="center"/>
        <w:rPr>
          <w:b/>
        </w:rPr>
      </w:pPr>
    </w:p>
    <w:p w:rsidR="00E213D7" w:rsidRPr="009B5231" w:rsidRDefault="00E213D7" w:rsidP="009B5231">
      <w:pPr>
        <w:spacing w:line="360" w:lineRule="auto"/>
        <w:rPr>
          <w:b/>
        </w:rPr>
      </w:pPr>
    </w:p>
    <w:p w:rsidR="00E213D7" w:rsidRPr="009B5231" w:rsidRDefault="00D668E2" w:rsidP="009B5231">
      <w:pPr>
        <w:spacing w:line="360" w:lineRule="auto"/>
        <w:jc w:val="both"/>
      </w:pPr>
      <w:r w:rsidRPr="009B5231">
        <w:t xml:space="preserve">Ad. 1. </w:t>
      </w:r>
      <w:r w:rsidR="00E213D7" w:rsidRPr="009B5231">
        <w:t>Rozpoczęcie sesji o godz. 13</w:t>
      </w:r>
      <w:r w:rsidR="00E213D7" w:rsidRPr="009B5231">
        <w:rPr>
          <w:vertAlign w:val="superscript"/>
        </w:rPr>
        <w:t>00</w:t>
      </w:r>
    </w:p>
    <w:p w:rsidR="00E213D7" w:rsidRPr="009B5231" w:rsidRDefault="00E213D7" w:rsidP="009B5231">
      <w:pPr>
        <w:spacing w:line="360" w:lineRule="auto"/>
        <w:jc w:val="both"/>
      </w:pPr>
      <w:r w:rsidRPr="009B5231">
        <w:t>Miejsce obrad: sala narad Urzędu Gminy w Ostrowie</w:t>
      </w:r>
    </w:p>
    <w:p w:rsidR="00E213D7" w:rsidRPr="009B5231" w:rsidRDefault="00E213D7" w:rsidP="009B5231">
      <w:pPr>
        <w:spacing w:line="360" w:lineRule="auto"/>
        <w:jc w:val="both"/>
      </w:pPr>
    </w:p>
    <w:p w:rsidR="00E213D7" w:rsidRPr="009B5231" w:rsidRDefault="00E213D7" w:rsidP="009B5231">
      <w:pPr>
        <w:spacing w:line="360" w:lineRule="auto"/>
        <w:jc w:val="both"/>
      </w:pPr>
      <w:r w:rsidRPr="009B5231">
        <w:t>Sesję X Rady Gminy Ostrów otworzył i prowadził Przewodniczący Rady Gminy  Józef Bajor.</w:t>
      </w:r>
    </w:p>
    <w:p w:rsidR="00E213D7" w:rsidRPr="009B5231" w:rsidRDefault="00E213D7" w:rsidP="009B5231">
      <w:pPr>
        <w:spacing w:line="360" w:lineRule="auto"/>
        <w:jc w:val="both"/>
      </w:pPr>
    </w:p>
    <w:p w:rsidR="00E213D7" w:rsidRPr="009B5231" w:rsidRDefault="00E213D7" w:rsidP="009B5231">
      <w:pPr>
        <w:spacing w:line="360" w:lineRule="auto"/>
        <w:jc w:val="both"/>
      </w:pPr>
      <w:r w:rsidRPr="009B5231">
        <w:t xml:space="preserve">Na wstępie sesji powitał przybyłych na sesję w osobach: </w:t>
      </w:r>
    </w:p>
    <w:p w:rsidR="00E213D7" w:rsidRPr="009B5231" w:rsidRDefault="00E213D7" w:rsidP="009B5231">
      <w:pPr>
        <w:numPr>
          <w:ilvl w:val="0"/>
          <w:numId w:val="1"/>
        </w:numPr>
        <w:spacing w:line="360" w:lineRule="auto"/>
        <w:jc w:val="both"/>
      </w:pPr>
      <w:r w:rsidRPr="009B5231">
        <w:t>Wójta Gminy p. Piotra Cielec,</w:t>
      </w:r>
    </w:p>
    <w:p w:rsidR="00E213D7" w:rsidRPr="009B5231" w:rsidRDefault="00E213D7" w:rsidP="009B5231">
      <w:pPr>
        <w:numPr>
          <w:ilvl w:val="0"/>
          <w:numId w:val="1"/>
        </w:numPr>
        <w:spacing w:line="360" w:lineRule="auto"/>
        <w:jc w:val="both"/>
      </w:pPr>
      <w:r w:rsidRPr="009B5231">
        <w:t>Sekretarz Gminy p. A. Sochacką</w:t>
      </w:r>
    </w:p>
    <w:p w:rsidR="00E213D7" w:rsidRPr="009B5231" w:rsidRDefault="00E213D7" w:rsidP="009B5231">
      <w:pPr>
        <w:numPr>
          <w:ilvl w:val="0"/>
          <w:numId w:val="1"/>
        </w:numPr>
        <w:spacing w:line="360" w:lineRule="auto"/>
        <w:jc w:val="both"/>
      </w:pPr>
      <w:r w:rsidRPr="009B5231">
        <w:t>Skarbnika Gminy p. A. Rzeszutek</w:t>
      </w:r>
    </w:p>
    <w:p w:rsidR="00E213D7" w:rsidRPr="009B5231" w:rsidRDefault="00E213D7" w:rsidP="009B5231">
      <w:pPr>
        <w:numPr>
          <w:ilvl w:val="0"/>
          <w:numId w:val="1"/>
        </w:numPr>
        <w:spacing w:line="360" w:lineRule="auto"/>
        <w:jc w:val="both"/>
      </w:pPr>
      <w:r w:rsidRPr="009B5231">
        <w:t>Radnego powiatowego p. B. Wójcika</w:t>
      </w:r>
    </w:p>
    <w:p w:rsidR="00FF485C" w:rsidRPr="009B5231" w:rsidRDefault="00FF485C" w:rsidP="009B5231">
      <w:pPr>
        <w:numPr>
          <w:ilvl w:val="0"/>
          <w:numId w:val="1"/>
        </w:numPr>
        <w:spacing w:line="360" w:lineRule="auto"/>
        <w:jc w:val="both"/>
      </w:pPr>
      <w:r w:rsidRPr="009B5231">
        <w:t>Radce Prawnego p. P. Ziemińskiego</w:t>
      </w:r>
    </w:p>
    <w:p w:rsidR="00E213D7" w:rsidRPr="009B5231" w:rsidRDefault="00E213D7" w:rsidP="009B5231">
      <w:pPr>
        <w:numPr>
          <w:ilvl w:val="0"/>
          <w:numId w:val="1"/>
        </w:numPr>
        <w:spacing w:line="360" w:lineRule="auto"/>
        <w:jc w:val="both"/>
      </w:pPr>
      <w:r w:rsidRPr="009B5231">
        <w:t>Kierowników referatów Urzędu Gminy i jednostek podległych: p. M. Gubernata – ZUK, – kierownika ref. Ochrony Środowiska p. W. Popielarza , dyrektora GCK i S w Kamionce p. P. Łagowskiego</w:t>
      </w:r>
      <w:r w:rsidR="00FF485C" w:rsidRPr="009B5231">
        <w:t xml:space="preserve">, kier. Ref. budownictwa p. B. </w:t>
      </w:r>
      <w:proofErr w:type="spellStart"/>
      <w:r w:rsidR="00FF485C" w:rsidRPr="009B5231">
        <w:t>Cionek</w:t>
      </w:r>
      <w:proofErr w:type="spellEnd"/>
    </w:p>
    <w:p w:rsidR="00E213D7" w:rsidRPr="009B5231" w:rsidRDefault="00E213D7" w:rsidP="009B5231">
      <w:pPr>
        <w:numPr>
          <w:ilvl w:val="0"/>
          <w:numId w:val="1"/>
        </w:numPr>
        <w:spacing w:line="360" w:lineRule="auto"/>
        <w:jc w:val="both"/>
      </w:pPr>
      <w:r w:rsidRPr="009B5231">
        <w:t xml:space="preserve">Przedstawicielkę GCI w Skrzyszowie p. N. Kosińską – Lis </w:t>
      </w:r>
    </w:p>
    <w:p w:rsidR="00E213D7" w:rsidRPr="009B5231" w:rsidRDefault="00E213D7" w:rsidP="009B5231">
      <w:pPr>
        <w:numPr>
          <w:ilvl w:val="0"/>
          <w:numId w:val="1"/>
        </w:numPr>
        <w:spacing w:line="360" w:lineRule="auto"/>
        <w:jc w:val="both"/>
      </w:pPr>
      <w:r w:rsidRPr="009B5231">
        <w:t>Przedstawiciela mediów – lokalna prasa „Reporter”</w:t>
      </w:r>
    </w:p>
    <w:p w:rsidR="00E213D7" w:rsidRPr="009B5231" w:rsidRDefault="00FF485C" w:rsidP="009B5231">
      <w:pPr>
        <w:numPr>
          <w:ilvl w:val="0"/>
          <w:numId w:val="1"/>
        </w:numPr>
        <w:spacing w:line="360" w:lineRule="auto"/>
        <w:jc w:val="both"/>
      </w:pPr>
      <w:r w:rsidRPr="009B5231">
        <w:t>Zaproszonych gości:  z WFOŚ i GW</w:t>
      </w:r>
      <w:r w:rsidR="00CD1AF8" w:rsidRPr="009B5231">
        <w:t xml:space="preserve"> p. J. Janiec oraz kierownika projektów p. M. Zimny - Inżynieria PRO -EKO</w:t>
      </w:r>
    </w:p>
    <w:p w:rsidR="00E213D7" w:rsidRPr="009B5231" w:rsidRDefault="00E213D7" w:rsidP="009B5231">
      <w:pPr>
        <w:numPr>
          <w:ilvl w:val="0"/>
          <w:numId w:val="1"/>
        </w:numPr>
        <w:spacing w:line="360" w:lineRule="auto"/>
        <w:jc w:val="both"/>
      </w:pPr>
      <w:r w:rsidRPr="009B5231">
        <w:t xml:space="preserve">Wszystkich przybyłych na sesję radnych i sołtysów, wg. załączonej listy obecności. </w:t>
      </w:r>
    </w:p>
    <w:p w:rsidR="00E213D7" w:rsidRPr="009B5231" w:rsidRDefault="00E213D7" w:rsidP="009B5231">
      <w:pPr>
        <w:spacing w:line="360" w:lineRule="auto"/>
        <w:jc w:val="both"/>
      </w:pPr>
    </w:p>
    <w:p w:rsidR="00E213D7" w:rsidRPr="009B5231" w:rsidRDefault="00D668E2" w:rsidP="009B5231">
      <w:pPr>
        <w:spacing w:line="360" w:lineRule="auto"/>
        <w:ind w:firstLine="360"/>
        <w:jc w:val="both"/>
      </w:pPr>
      <w:r w:rsidRPr="009B5231">
        <w:t xml:space="preserve">Ad. 2. </w:t>
      </w:r>
      <w:r w:rsidR="00E213D7" w:rsidRPr="009B5231">
        <w:t>Na podstawie listy obecności Przewodniczący Rady stwierdził prawomocność obrad  i podejmowanych na sesji uchwał.</w:t>
      </w:r>
      <w:r w:rsidR="00CD1AF8" w:rsidRPr="009B5231">
        <w:t xml:space="preserve"> Obecnych na sesji 14 radnych. </w:t>
      </w:r>
    </w:p>
    <w:p w:rsidR="00E213D7" w:rsidRPr="009B5231" w:rsidRDefault="00E213D7" w:rsidP="009B5231">
      <w:pPr>
        <w:spacing w:line="360" w:lineRule="auto"/>
        <w:jc w:val="both"/>
      </w:pPr>
    </w:p>
    <w:p w:rsidR="00E213D7" w:rsidRPr="009B5231" w:rsidRDefault="00D668E2" w:rsidP="009B5231">
      <w:pPr>
        <w:spacing w:line="360" w:lineRule="auto"/>
        <w:ind w:left="720"/>
        <w:jc w:val="both"/>
        <w:rPr>
          <w:iCs/>
        </w:rPr>
      </w:pPr>
      <w:r w:rsidRPr="009B5231">
        <w:rPr>
          <w:iCs/>
        </w:rPr>
        <w:t>Ad. 3</w:t>
      </w:r>
      <w:r w:rsidR="00E213D7" w:rsidRPr="009B5231">
        <w:rPr>
          <w:iCs/>
        </w:rPr>
        <w:t>. Zatwierdzenie porządku obrad.</w:t>
      </w:r>
    </w:p>
    <w:p w:rsidR="00E213D7" w:rsidRPr="009B5231" w:rsidRDefault="00D668E2" w:rsidP="009B5231">
      <w:pPr>
        <w:spacing w:line="360" w:lineRule="auto"/>
      </w:pPr>
      <w:r w:rsidRPr="009B5231">
        <w:t xml:space="preserve">Uwag do przedłożonego w zawiadomieniach porządku obrad nie kierowano. Porządek obrad jak poniżej został przyjęty do realizacji. </w:t>
      </w:r>
    </w:p>
    <w:p w:rsidR="0082460A" w:rsidRPr="009B5231" w:rsidRDefault="0082460A" w:rsidP="009B5231">
      <w:pPr>
        <w:numPr>
          <w:ilvl w:val="0"/>
          <w:numId w:val="2"/>
        </w:numPr>
        <w:spacing w:line="360" w:lineRule="auto"/>
        <w:jc w:val="both"/>
        <w:rPr>
          <w:iCs/>
        </w:rPr>
      </w:pPr>
      <w:r w:rsidRPr="009B5231">
        <w:rPr>
          <w:iCs/>
        </w:rPr>
        <w:t xml:space="preserve">Otwarcie sesji. </w:t>
      </w:r>
    </w:p>
    <w:p w:rsidR="0082460A" w:rsidRPr="009B5231" w:rsidRDefault="0082460A" w:rsidP="009B5231">
      <w:pPr>
        <w:numPr>
          <w:ilvl w:val="0"/>
          <w:numId w:val="2"/>
        </w:numPr>
        <w:spacing w:line="360" w:lineRule="auto"/>
        <w:jc w:val="both"/>
        <w:rPr>
          <w:iCs/>
        </w:rPr>
      </w:pPr>
      <w:r w:rsidRPr="009B5231">
        <w:rPr>
          <w:iCs/>
        </w:rPr>
        <w:t>Stwierdzenie obecności.</w:t>
      </w:r>
    </w:p>
    <w:p w:rsidR="0082460A" w:rsidRPr="009B5231" w:rsidRDefault="0082460A" w:rsidP="009B5231">
      <w:pPr>
        <w:numPr>
          <w:ilvl w:val="0"/>
          <w:numId w:val="2"/>
        </w:numPr>
        <w:spacing w:line="360" w:lineRule="auto"/>
        <w:jc w:val="both"/>
        <w:rPr>
          <w:iCs/>
        </w:rPr>
      </w:pPr>
      <w:r w:rsidRPr="009B5231">
        <w:rPr>
          <w:iCs/>
        </w:rPr>
        <w:t>Zatwierdzenie porządku obrad.</w:t>
      </w:r>
    </w:p>
    <w:p w:rsidR="0082460A" w:rsidRPr="009B5231" w:rsidRDefault="0082460A" w:rsidP="009B5231">
      <w:pPr>
        <w:numPr>
          <w:ilvl w:val="0"/>
          <w:numId w:val="2"/>
        </w:numPr>
        <w:spacing w:line="360" w:lineRule="auto"/>
        <w:jc w:val="both"/>
      </w:pPr>
      <w:r w:rsidRPr="009B5231">
        <w:rPr>
          <w:iCs/>
        </w:rPr>
        <w:lastRenderedPageBreak/>
        <w:t>Przyjęcie protokołu z poprzedniej sesji.</w:t>
      </w:r>
    </w:p>
    <w:p w:rsidR="0082460A" w:rsidRPr="009B5231" w:rsidRDefault="0082460A" w:rsidP="009B5231">
      <w:pPr>
        <w:numPr>
          <w:ilvl w:val="0"/>
          <w:numId w:val="2"/>
        </w:numPr>
        <w:spacing w:line="360" w:lineRule="auto"/>
        <w:jc w:val="both"/>
      </w:pPr>
      <w:r w:rsidRPr="009B5231">
        <w:t>Omówienie możliwości wsparcia inwestycji ekologicznych w gminie Ostrów środkami WFOŚ w Rzeszowie, plan niskiej emisji – przedstawiciel WFOŚ.</w:t>
      </w:r>
    </w:p>
    <w:p w:rsidR="0082460A" w:rsidRPr="009B5231" w:rsidRDefault="0082460A" w:rsidP="009B5231">
      <w:pPr>
        <w:numPr>
          <w:ilvl w:val="0"/>
          <w:numId w:val="2"/>
        </w:numPr>
        <w:spacing w:line="360" w:lineRule="auto"/>
        <w:jc w:val="both"/>
      </w:pPr>
      <w:r w:rsidRPr="009B5231">
        <w:t>Informacja Wójta Gminy o działalności Urzędu Gminy w okresie międzysesyjnym oraz o realizacji wniosków i zapytań kierowanych na komisjach Rady Gminy.</w:t>
      </w:r>
    </w:p>
    <w:p w:rsidR="0082460A" w:rsidRPr="009B5231" w:rsidRDefault="0082460A" w:rsidP="009B5231">
      <w:pPr>
        <w:numPr>
          <w:ilvl w:val="0"/>
          <w:numId w:val="2"/>
        </w:numPr>
        <w:spacing w:line="360" w:lineRule="auto"/>
        <w:jc w:val="both"/>
      </w:pPr>
      <w:r w:rsidRPr="009B5231">
        <w:t xml:space="preserve">Omówienie sprawozdania z realizacji wydatków ZUK w Ostrowie za 2014r. </w:t>
      </w:r>
    </w:p>
    <w:p w:rsidR="0082460A" w:rsidRPr="009B5231" w:rsidRDefault="0082460A" w:rsidP="009B5231">
      <w:pPr>
        <w:numPr>
          <w:ilvl w:val="0"/>
          <w:numId w:val="2"/>
        </w:numPr>
        <w:spacing w:line="360" w:lineRule="auto"/>
        <w:jc w:val="both"/>
      </w:pPr>
      <w:r w:rsidRPr="009B5231">
        <w:t>Podjęcie uchwał:</w:t>
      </w:r>
    </w:p>
    <w:p w:rsidR="0082460A" w:rsidRPr="009B5231" w:rsidRDefault="0082460A" w:rsidP="009B5231">
      <w:pPr>
        <w:pStyle w:val="Akapitzlist"/>
        <w:numPr>
          <w:ilvl w:val="0"/>
          <w:numId w:val="3"/>
        </w:numPr>
        <w:tabs>
          <w:tab w:val="num" w:pos="1440"/>
        </w:tabs>
        <w:spacing w:line="360" w:lineRule="auto"/>
        <w:jc w:val="both"/>
        <w:rPr>
          <w:iCs/>
        </w:rPr>
      </w:pPr>
      <w:r w:rsidRPr="009B5231">
        <w:rPr>
          <w:iCs/>
        </w:rPr>
        <w:t xml:space="preserve">w sprawie przystąpienia do sporządzenia miejscowego  planu zagospodarowania przestrzennego Nr 2/2015 w miejscowości Ocieka, Kamionka, Ostrów, Skrzyszów i Borek Mały w gminie Ostrów, </w:t>
      </w:r>
    </w:p>
    <w:p w:rsidR="0082460A" w:rsidRPr="009B5231" w:rsidRDefault="0082460A" w:rsidP="009B5231">
      <w:pPr>
        <w:pStyle w:val="Akapitzlist"/>
        <w:numPr>
          <w:ilvl w:val="0"/>
          <w:numId w:val="3"/>
        </w:numPr>
        <w:tabs>
          <w:tab w:val="num" w:pos="1440"/>
        </w:tabs>
        <w:spacing w:line="360" w:lineRule="auto"/>
        <w:jc w:val="both"/>
        <w:rPr>
          <w:iCs/>
        </w:rPr>
      </w:pPr>
      <w:r w:rsidRPr="009B5231">
        <w:rPr>
          <w:iCs/>
        </w:rPr>
        <w:t>w sprawie zmiany Wieloletniej Prognozy Finansowej Gminy Ostrów na lata 2015 – 2024,</w:t>
      </w:r>
      <w:r w:rsidRPr="009B5231">
        <w:rPr>
          <w:i/>
        </w:rPr>
        <w:t xml:space="preserve"> </w:t>
      </w:r>
    </w:p>
    <w:p w:rsidR="0082460A" w:rsidRPr="009B5231" w:rsidRDefault="0082460A" w:rsidP="009B5231">
      <w:pPr>
        <w:pStyle w:val="Akapitzlist"/>
        <w:numPr>
          <w:ilvl w:val="0"/>
          <w:numId w:val="3"/>
        </w:numPr>
        <w:tabs>
          <w:tab w:val="num" w:pos="1440"/>
        </w:tabs>
        <w:spacing w:line="360" w:lineRule="auto"/>
        <w:jc w:val="both"/>
        <w:rPr>
          <w:iCs/>
        </w:rPr>
      </w:pPr>
      <w:r w:rsidRPr="009B5231">
        <w:rPr>
          <w:iCs/>
        </w:rPr>
        <w:t>w sprawie zmiany w budżecie gminy 2015 rok,</w:t>
      </w:r>
    </w:p>
    <w:p w:rsidR="0082460A" w:rsidRPr="009B5231" w:rsidRDefault="0082460A" w:rsidP="009B5231">
      <w:pPr>
        <w:pStyle w:val="Akapitzlist"/>
        <w:numPr>
          <w:ilvl w:val="0"/>
          <w:numId w:val="3"/>
        </w:numPr>
        <w:tabs>
          <w:tab w:val="num" w:pos="1440"/>
        </w:tabs>
        <w:spacing w:line="360" w:lineRule="auto"/>
        <w:jc w:val="both"/>
        <w:rPr>
          <w:iCs/>
        </w:rPr>
      </w:pPr>
      <w:r w:rsidRPr="009B5231">
        <w:rPr>
          <w:iCs/>
        </w:rPr>
        <w:t>w sprawie określenia zakresu i formy informacji o przebiegu wykonania budżetu gminy Ostrów za I półrocze roku budżetowego oraz</w:t>
      </w:r>
      <w:r w:rsidR="00FC222B" w:rsidRPr="009B5231">
        <w:rPr>
          <w:iCs/>
        </w:rPr>
        <w:t xml:space="preserve"> informacji o przebiegu wykonania planu finansowego Gminnego Centrum Kultury i Sportu w Ostrowie za I półrocze.</w:t>
      </w:r>
    </w:p>
    <w:p w:rsidR="0082460A" w:rsidRPr="009B5231" w:rsidRDefault="0082460A" w:rsidP="009B5231">
      <w:pPr>
        <w:numPr>
          <w:ilvl w:val="0"/>
          <w:numId w:val="2"/>
        </w:numPr>
        <w:spacing w:line="360" w:lineRule="auto"/>
        <w:jc w:val="both"/>
        <w:rPr>
          <w:iCs/>
        </w:rPr>
      </w:pPr>
      <w:r w:rsidRPr="009B5231">
        <w:rPr>
          <w:iCs/>
        </w:rPr>
        <w:t>Interpelacje, wnioski i zapytania radnych.</w:t>
      </w:r>
    </w:p>
    <w:p w:rsidR="0082460A" w:rsidRPr="009B5231" w:rsidRDefault="0082460A" w:rsidP="009B5231">
      <w:pPr>
        <w:numPr>
          <w:ilvl w:val="0"/>
          <w:numId w:val="2"/>
        </w:numPr>
        <w:spacing w:line="360" w:lineRule="auto"/>
        <w:jc w:val="both"/>
        <w:rPr>
          <w:iCs/>
        </w:rPr>
      </w:pPr>
      <w:r w:rsidRPr="009B5231">
        <w:rPr>
          <w:iCs/>
        </w:rPr>
        <w:t>Zakończenie obrad.</w:t>
      </w:r>
    </w:p>
    <w:p w:rsidR="0082460A" w:rsidRPr="009B5231" w:rsidRDefault="0082460A" w:rsidP="009B5231">
      <w:pPr>
        <w:spacing w:line="360" w:lineRule="auto"/>
        <w:jc w:val="both"/>
      </w:pPr>
    </w:p>
    <w:p w:rsidR="0082460A" w:rsidRPr="009B5231" w:rsidRDefault="00D668E2" w:rsidP="009B5231">
      <w:pPr>
        <w:spacing w:line="360" w:lineRule="auto"/>
        <w:ind w:left="360" w:firstLine="348"/>
        <w:jc w:val="both"/>
      </w:pPr>
      <w:r w:rsidRPr="009B5231">
        <w:t xml:space="preserve">Ad. 4. Przewodniczący </w:t>
      </w:r>
      <w:r w:rsidR="00FC222B" w:rsidRPr="009B5231">
        <w:t>Rady przypomniał, że przed sesją</w:t>
      </w:r>
      <w:r w:rsidRPr="009B5231">
        <w:t xml:space="preserve"> został r</w:t>
      </w:r>
      <w:r w:rsidR="001E6A3C" w:rsidRPr="009B5231">
        <w:t>adnym przedstawiony protokół z ostatniej sesji i zapytał</w:t>
      </w:r>
      <w:r w:rsidRPr="009B5231">
        <w:t xml:space="preserve">, czy są uwagi do treści </w:t>
      </w:r>
      <w:r w:rsidR="001E6A3C" w:rsidRPr="009B5231">
        <w:t>protokołu</w:t>
      </w:r>
      <w:r w:rsidRPr="009B5231">
        <w:t xml:space="preserve">. Radni nie kierowali uwag. W wyniku przeprowadzonego głosowania </w:t>
      </w:r>
      <w:r w:rsidR="001E6A3C" w:rsidRPr="009B5231">
        <w:t xml:space="preserve">protokół Nr IX/2015 został przyjęty. </w:t>
      </w:r>
    </w:p>
    <w:p w:rsidR="00FC222B" w:rsidRPr="009B5231" w:rsidRDefault="00FC222B" w:rsidP="009B5231">
      <w:pPr>
        <w:spacing w:line="360" w:lineRule="auto"/>
        <w:ind w:left="360"/>
        <w:jc w:val="both"/>
      </w:pPr>
    </w:p>
    <w:p w:rsidR="00FC222B" w:rsidRPr="009B5231" w:rsidRDefault="00FC222B" w:rsidP="009B5231">
      <w:pPr>
        <w:spacing w:line="360" w:lineRule="auto"/>
        <w:jc w:val="both"/>
      </w:pPr>
      <w:r w:rsidRPr="009B5231">
        <w:tab/>
        <w:t>Ad. 5 Omówienie możliwości wsparcia inwestycji ekologicznych w gminie Ostrów środkami WFOŚ w Rzeszowie, plan niskiej emisji – przedstawiciel WFOŚ.</w:t>
      </w:r>
    </w:p>
    <w:p w:rsidR="00FC222B" w:rsidRPr="009B5231" w:rsidRDefault="00FC222B" w:rsidP="009B5231">
      <w:pPr>
        <w:spacing w:line="360" w:lineRule="auto"/>
        <w:jc w:val="both"/>
      </w:pPr>
    </w:p>
    <w:p w:rsidR="0005538C" w:rsidRPr="009B5231" w:rsidRDefault="00250D99" w:rsidP="009B5231">
      <w:pPr>
        <w:spacing w:line="360" w:lineRule="auto"/>
      </w:pPr>
      <w:r w:rsidRPr="009B5231">
        <w:t>Na wstępie głos zabrał p. Wójt  Gminy witając i prz</w:t>
      </w:r>
      <w:r w:rsidR="001217CE" w:rsidRPr="009B5231">
        <w:t>edstawiając zaproszonych gości i przybliżając temat dyskusji.</w:t>
      </w:r>
      <w:r w:rsidR="00844F2C" w:rsidRPr="009B5231">
        <w:t xml:space="preserve"> </w:t>
      </w:r>
    </w:p>
    <w:p w:rsidR="001217CE" w:rsidRPr="009B5231" w:rsidRDefault="001217CE" w:rsidP="009B5231">
      <w:pPr>
        <w:spacing w:line="360" w:lineRule="auto"/>
      </w:pPr>
    </w:p>
    <w:p w:rsidR="001217CE" w:rsidRPr="009B5231" w:rsidRDefault="001217CE" w:rsidP="009B5231">
      <w:pPr>
        <w:spacing w:line="360" w:lineRule="auto"/>
      </w:pPr>
      <w:r w:rsidRPr="009B5231">
        <w:t>Pierwszy głos zabrał p. J. Janiec przedstawiciel WFOŚ i GW Rzeszów</w:t>
      </w:r>
      <w:r w:rsidR="00844F2C" w:rsidRPr="009B5231">
        <w:t xml:space="preserve">. Podziękował za zaproszenie i </w:t>
      </w:r>
      <w:r w:rsidRPr="009B5231">
        <w:t xml:space="preserve"> uwzględnienie w obradach tematów dotyczących gospodarki niskoemisyjnej. </w:t>
      </w:r>
    </w:p>
    <w:p w:rsidR="001217CE" w:rsidRPr="009B5231" w:rsidRDefault="001217CE" w:rsidP="009B5231">
      <w:pPr>
        <w:spacing w:line="360" w:lineRule="auto"/>
      </w:pPr>
    </w:p>
    <w:p w:rsidR="001217CE" w:rsidRPr="009B5231" w:rsidRDefault="00712464" w:rsidP="009B5231">
      <w:pPr>
        <w:spacing w:line="360" w:lineRule="auto"/>
        <w:jc w:val="both"/>
      </w:pPr>
      <w:r w:rsidRPr="009B5231">
        <w:lastRenderedPageBreak/>
        <w:t xml:space="preserve">Przedstawiając </w:t>
      </w:r>
      <w:r w:rsidR="001217CE" w:rsidRPr="009B5231">
        <w:t xml:space="preserve">temat </w:t>
      </w:r>
      <w:r w:rsidRPr="009B5231">
        <w:t xml:space="preserve">gospodarki niskoemisyjnej </w:t>
      </w:r>
      <w:r w:rsidR="001217CE" w:rsidRPr="009B5231">
        <w:t>poinformował o przepisach (zobowiązaniach)</w:t>
      </w:r>
      <w:r w:rsidRPr="009B5231">
        <w:t>,</w:t>
      </w:r>
      <w:r w:rsidR="00951456" w:rsidRPr="009B5231">
        <w:t xml:space="preserve"> które podjęła UE, tzn., przyjęcie pakietu energetycznego. W tym pakiecie UE zadeklarowała, że do końca roku 2020 zostaną poczynione określone oszczędności w kwestii wykorzystania energii, czyli, że wykorzystanie energii do wskazanego roku spadnie o 20%. </w:t>
      </w:r>
      <w:r w:rsidR="00596CF4" w:rsidRPr="009B5231">
        <w:t xml:space="preserve">Drugie zobowiązanie zakłada zwieszenie efektywności wykorzystania energii również o 20%. Trzecia kwestia postanowień dotyczyła odnawialnych źródeł energii, proces wytwarzania energii – zwiększenie również o 20%. Zobowiązanie dla naszego kraju było określone na poziomie 15%. Tematy te zostają poruszone i realizowane przez szereg gmin w Polsce. </w:t>
      </w:r>
    </w:p>
    <w:p w:rsidR="00844F2C" w:rsidRPr="009B5231" w:rsidRDefault="00596CF4" w:rsidP="009B5231">
      <w:pPr>
        <w:spacing w:line="360" w:lineRule="auto"/>
        <w:jc w:val="both"/>
      </w:pPr>
      <w:r w:rsidRPr="009B5231">
        <w:t>Dziś jest właśnie przedstawiany t</w:t>
      </w:r>
      <w:r w:rsidR="00844F2C" w:rsidRPr="009B5231">
        <w:t xml:space="preserve">emat dotyczący realizacji </w:t>
      </w:r>
      <w:r w:rsidRPr="009B5231">
        <w:t xml:space="preserve">podobnych </w:t>
      </w:r>
      <w:r w:rsidR="00844F2C" w:rsidRPr="009B5231">
        <w:t xml:space="preserve">prac, które pozwolą na opracowanie planu gospodarki niskoemisyjnej dla gminy Ostów. Jest to istotny dokument dla gminy, gdyż porządkuje  </w:t>
      </w:r>
      <w:r w:rsidR="00951456" w:rsidRPr="009B5231">
        <w:t xml:space="preserve">działania gminy w zakresie tematyki związanej z efektywnością energetyczną, z odnawialnymi źródłami energii. </w:t>
      </w:r>
      <w:r w:rsidR="00CC2136" w:rsidRPr="009B5231">
        <w:t>Nie jest powiedziane, że dokument ten jest gminie narzucany, że każda gmina dokument taki musi opracować. Jeżeli gmina zdecyduje się na realizacje tego tematu, to je</w:t>
      </w:r>
      <w:r w:rsidR="009B1AAD" w:rsidRPr="009B5231">
        <w:t xml:space="preserve">st to jej autonomiczna decyzja i dobrze, by było, by ten plan był potem realizowany. </w:t>
      </w:r>
    </w:p>
    <w:p w:rsidR="00951456" w:rsidRPr="009B5231" w:rsidRDefault="009B1AAD" w:rsidP="009B5231">
      <w:pPr>
        <w:spacing w:line="360" w:lineRule="auto"/>
        <w:jc w:val="both"/>
      </w:pPr>
      <w:r w:rsidRPr="009B5231">
        <w:t xml:space="preserve">Jest wymóg, by ten plan został zaakceptowany uchwalą Rady Gminy. Podejmowana decyzja powinna dotyczyć samego faktu podjęcia decyzji , ze taki dokument będzie opracowywany jak i później tego, że on będzie realizowany. Jest ważne by gmina po podjęciu decyzji i wykonaniu tego dokumentu, żyła tym planem. Należy przy tym pamiętać, że podjęcie tego zadania nie jest obowiązkowe dla gminy. </w:t>
      </w:r>
    </w:p>
    <w:p w:rsidR="009B1AAD" w:rsidRPr="009B5231" w:rsidRDefault="009B1AAD" w:rsidP="009B5231">
      <w:pPr>
        <w:spacing w:line="360" w:lineRule="auto"/>
        <w:jc w:val="both"/>
      </w:pPr>
      <w:r w:rsidRPr="009B5231">
        <w:t xml:space="preserve">Jakie korzyści będzie miała gmina z tytułu określenia planu gospodarki niskoemisyjnej? </w:t>
      </w:r>
    </w:p>
    <w:p w:rsidR="009B1AAD" w:rsidRPr="009B5231" w:rsidRDefault="009B1AAD" w:rsidP="009B5231">
      <w:pPr>
        <w:spacing w:line="360" w:lineRule="auto"/>
        <w:jc w:val="both"/>
      </w:pPr>
      <w:r w:rsidRPr="009B5231">
        <w:t>Po pierwsze jak zaznaczył przedstawiciel WFOŚ i GW, będzie to na</w:t>
      </w:r>
      <w:r w:rsidR="00BA3426" w:rsidRPr="009B5231">
        <w:t>rzędzie dla gminy, by działania,</w:t>
      </w:r>
      <w:r w:rsidRPr="009B5231">
        <w:t xml:space="preserve"> w tych dwóch obszarach w określony sposób porządkować. Na przykład gmina planuje jakieś działania np. termomodernizacja, oświetlenie uliczne, instalacja </w:t>
      </w:r>
      <w:r w:rsidR="00EE7595" w:rsidRPr="009B5231">
        <w:t>kolektorów</w:t>
      </w:r>
      <w:r w:rsidRPr="009B5231">
        <w:t xml:space="preserve"> słonecznych </w:t>
      </w:r>
      <w:r w:rsidR="00BA3426" w:rsidRPr="009B5231">
        <w:t>itp.</w:t>
      </w:r>
      <w:r w:rsidR="007447D7" w:rsidRPr="009B5231">
        <w:t xml:space="preserve"> Jak wyjaśniono w późniejszej dyskusji Gmina planuje to, na co ma wpływ, realizując swe zadania. </w:t>
      </w:r>
      <w:r w:rsidR="00BA3426" w:rsidRPr="009B5231">
        <w:t xml:space="preserve"> Wskazane</w:t>
      </w:r>
      <w:r w:rsidRPr="009B5231">
        <w:t xml:space="preserve"> działania mogą być realizowane niezależnie od siebie, bez określonej </w:t>
      </w:r>
      <w:r w:rsidR="00EE7595" w:rsidRPr="009B5231">
        <w:t>korel</w:t>
      </w:r>
      <w:r w:rsidRPr="009B5231">
        <w:t>acji , natomiast ten plan ma to do</w:t>
      </w:r>
      <w:r w:rsidR="00EE7595" w:rsidRPr="009B5231">
        <w:t xml:space="preserve"> siebie, że korel</w:t>
      </w:r>
      <w:r w:rsidRPr="009B5231">
        <w:t>uje</w:t>
      </w:r>
      <w:r w:rsidR="00EE7595" w:rsidRPr="009B5231">
        <w:t xml:space="preserve"> (współzależne, powiązane) </w:t>
      </w:r>
      <w:r w:rsidRPr="009B5231">
        <w:t xml:space="preserve">działania </w:t>
      </w:r>
      <w:r w:rsidR="00EE7595" w:rsidRPr="009B5231">
        <w:t>podej</w:t>
      </w:r>
      <w:r w:rsidR="001B0EB9" w:rsidRPr="009B5231">
        <w:t>mowane w tych obszarach, w wielu obszarach m.in.</w:t>
      </w:r>
      <w:r w:rsidR="00EE7595" w:rsidRPr="009B5231">
        <w:t xml:space="preserve"> od strony organizacyjnej. Te działania </w:t>
      </w:r>
      <w:r w:rsidR="001B0EB9" w:rsidRPr="009B5231">
        <w:t xml:space="preserve"> </w:t>
      </w:r>
      <w:r w:rsidR="00177606" w:rsidRPr="009B5231">
        <w:t>powinny być ujęte w wieloletniej prognozie finansowej. Dokument ten, czyli plan gospodarki niskoemisyjnej otwiera gminom drogę  do ubiegania się o środki finansowe przewidziane na inwestycje zapisane w tym planie. Jest to dokument, który będzie pomagał gminie w realizacji podejmowanych zadań.</w:t>
      </w:r>
    </w:p>
    <w:p w:rsidR="00177606" w:rsidRPr="009B5231" w:rsidRDefault="00177606" w:rsidP="009B5231">
      <w:pPr>
        <w:spacing w:line="360" w:lineRule="auto"/>
        <w:jc w:val="both"/>
      </w:pPr>
      <w:r w:rsidRPr="009B5231">
        <w:lastRenderedPageBreak/>
        <w:t>Opracowanie przedmiotowego dokumentu wymaga poniesienia określonych kosztów.</w:t>
      </w:r>
      <w:r w:rsidR="006B61E7" w:rsidRPr="009B5231">
        <w:t xml:space="preserve"> Koszty związane z tym plan , zależne są od wielkości  i ilości inwestycji zaplanowanych w tym planie, przybliżone koszty to od 10 000 do 30 000zł. (co zaznaczono w prowadzonej dyskusji).</w:t>
      </w:r>
      <w:r w:rsidRPr="009B5231">
        <w:t xml:space="preserve"> W chwili obecnej nie jest przewidziane jakieś wsparcie finansowe w opracowaniu tego dokumentu. Jest przewidywane wsparcie merytoryczne. W ramach wsparcia merytorycznego został powołany tzw. projekt doradztwa energetycznego. Projekt ten został powołany przez NFOŚ i w poszczególnych województwach funkcjonuje w obrębie WFOŚ.   Osoby wchodzące w skład tego wsparcia merytorycznego obecnie biorą udziału w cyklu szkoleń na ten temat. Szkolenia kończą się końcem p</w:t>
      </w:r>
      <w:r w:rsidR="00332390" w:rsidRPr="009B5231">
        <w:t>aździernika br., po tym czasie gminy będą mogły w pełni liczyć na ich wsparcie w zakresie tematyki planów gospodarki niskoemisyjnej</w:t>
      </w:r>
      <w:r w:rsidR="00984C9E" w:rsidRPr="009B5231">
        <w:t>,</w:t>
      </w:r>
      <w:r w:rsidR="00332390" w:rsidRPr="009B5231">
        <w:t xml:space="preserve"> jak i innych tematów związanych z tymi zagadnieniami dot. efektywności energetycznej i odnawialnych źródeł energii. </w:t>
      </w:r>
    </w:p>
    <w:p w:rsidR="00984C9E" w:rsidRPr="009B5231" w:rsidRDefault="00984C9E" w:rsidP="009B5231">
      <w:pPr>
        <w:spacing w:line="360" w:lineRule="auto"/>
        <w:jc w:val="both"/>
      </w:pPr>
      <w:r w:rsidRPr="009B5231">
        <w:t>Jeśli chodzi o wsparcie finansowe, to w tym momencie bra</w:t>
      </w:r>
      <w:r w:rsidR="006B61E7" w:rsidRPr="009B5231">
        <w:t>k jest konkretnych propozycji w </w:t>
      </w:r>
      <w:r w:rsidRPr="009B5231">
        <w:t xml:space="preserve">formie dotacji, czy pożyczki na opracowanie tego planu. W tej kwestii jak na razie gmina musi liczyć na własne siły. </w:t>
      </w:r>
    </w:p>
    <w:p w:rsidR="00984C9E" w:rsidRPr="009B5231" w:rsidRDefault="00984C9E" w:rsidP="009B5231">
      <w:pPr>
        <w:spacing w:line="360" w:lineRule="auto"/>
        <w:jc w:val="both"/>
      </w:pPr>
      <w:r w:rsidRPr="009B5231">
        <w:t xml:space="preserve">W zakresie przygotowania takiego dokumentu – plan gospodarki niskoemisyjnej, to najczęściej wykonanie jest zlecane jakiej firmie </w:t>
      </w:r>
      <w:r w:rsidR="00F77D7E" w:rsidRPr="009B5231">
        <w:t>zewnętrznej</w:t>
      </w:r>
      <w:r w:rsidRPr="009B5231">
        <w:t xml:space="preserve">. </w:t>
      </w:r>
      <w:r w:rsidR="00F77D7E" w:rsidRPr="009B5231">
        <w:t>Gmina zlecając opracowanie takiego dokumentu powinna w umowie zwrócić uwagę na istotna kwestię tzn. – akceptacja tego dokumentu w formie projektu – przez NFOŚ. Będzie to weryfikacja pod kontem merytorycznym, tzn. sprawdzenie, czy wszystko , co powinno być w tym dokumencie zostało w nim zawarte.</w:t>
      </w:r>
    </w:p>
    <w:p w:rsidR="00F77D7E" w:rsidRPr="009B5231" w:rsidRDefault="00F77D7E" w:rsidP="009B5231">
      <w:pPr>
        <w:spacing w:line="360" w:lineRule="auto"/>
        <w:jc w:val="both"/>
      </w:pPr>
      <w:r w:rsidRPr="009B5231">
        <w:t xml:space="preserve">To co powinien obejmować taki dokument jat zawarte w trzech podstawowych innych dokumentach, tj. :Podręcznik; Jak opracować plan na rzecz zrównoważonej energii? Jest to dokument dostępny w </w:t>
      </w:r>
      <w:proofErr w:type="spellStart"/>
      <w:r w:rsidRPr="009B5231">
        <w:t>internecie</w:t>
      </w:r>
      <w:proofErr w:type="spellEnd"/>
      <w:r w:rsidRPr="009B5231">
        <w:t xml:space="preserve">. Kolejny dokument, który określa, co w planie gospodarki powinno być, to wytyczne opracowane przez NFOŚ. Trzeci dokument to tzw. lista sprawdzająca, czyli wyszczególnienie dla gminy i wykonawcy tego planu, na co powinno się zwrócić uwagę, aby NFOŚ weryfikując ten dokument nie miał zastrzeżeń. Ważną kwestią, będzie też obecność w tych pracach osób, wchodzących w skład zespołu doradców energetycznych. </w:t>
      </w:r>
    </w:p>
    <w:p w:rsidR="00F77D7E" w:rsidRPr="009B5231" w:rsidRDefault="00F77D7E" w:rsidP="009B5231">
      <w:pPr>
        <w:spacing w:line="360" w:lineRule="auto"/>
        <w:jc w:val="both"/>
      </w:pPr>
    </w:p>
    <w:p w:rsidR="00F77D7E" w:rsidRPr="009B5231" w:rsidRDefault="00F77D7E" w:rsidP="009B5231">
      <w:pPr>
        <w:spacing w:line="360" w:lineRule="auto"/>
        <w:jc w:val="both"/>
      </w:pPr>
      <w:r w:rsidRPr="009B5231">
        <w:t xml:space="preserve">W krótkiej dyskusji w zakresie przedstawionych informacji nie podejmowano wiążących decyzji. </w:t>
      </w:r>
    </w:p>
    <w:p w:rsidR="00F77D7E" w:rsidRPr="009B5231" w:rsidRDefault="00F77D7E" w:rsidP="009B5231">
      <w:pPr>
        <w:spacing w:line="360" w:lineRule="auto"/>
        <w:jc w:val="both"/>
      </w:pPr>
    </w:p>
    <w:p w:rsidR="007447D7" w:rsidRPr="009B5231" w:rsidRDefault="007447D7" w:rsidP="009B5231">
      <w:pPr>
        <w:spacing w:line="360" w:lineRule="auto"/>
        <w:jc w:val="both"/>
      </w:pPr>
      <w:r w:rsidRPr="009B5231">
        <w:lastRenderedPageBreak/>
        <w:t>W dalszej części obrad na prośbę</w:t>
      </w:r>
      <w:r w:rsidR="00BA0DC8" w:rsidRPr="009B5231">
        <w:t xml:space="preserve"> p. B. Wójcika</w:t>
      </w:r>
      <w:r w:rsidRPr="009B5231">
        <w:t xml:space="preserve"> omówiono i wyjaśniono zapisy dot. uchwały budżetowej w zakresie oświaty i ujętej tam kwoty 14 500 zł. </w:t>
      </w:r>
      <w:r w:rsidR="0036266A" w:rsidRPr="009B5231">
        <w:t xml:space="preserve">Zwiększenie w dziale 801, są to środki, które proponuje się przenieść z wydatków majątkowych z przeznaczeniem na przeprowadzenie remontów cząstkowych w placówkach oświatowych. Wykonanie koniecznych prac. </w:t>
      </w:r>
      <w:r w:rsidRPr="009B5231">
        <w:t xml:space="preserve">Omówione wyjaśnienia zgodnie z zapisami ujętymi w uchwale budżetowej przyjęto bez uwag. </w:t>
      </w:r>
    </w:p>
    <w:p w:rsidR="00BA0DC8" w:rsidRPr="009B5231" w:rsidRDefault="00BA0DC8" w:rsidP="009B5231">
      <w:pPr>
        <w:spacing w:line="360" w:lineRule="auto"/>
        <w:jc w:val="both"/>
      </w:pPr>
    </w:p>
    <w:p w:rsidR="002C57A0" w:rsidRPr="009B5231" w:rsidRDefault="00386FDC" w:rsidP="009B5231">
      <w:pPr>
        <w:spacing w:line="360" w:lineRule="auto"/>
        <w:jc w:val="both"/>
      </w:pPr>
      <w:r w:rsidRPr="009B5231">
        <w:t xml:space="preserve">Kolejno głos zabrał p. M. Zimny z Firmy </w:t>
      </w:r>
      <w:r w:rsidR="002C57A0" w:rsidRPr="009B5231">
        <w:t>Inżynieria PRO-EKO z Bielska Białej, która zajmuje się projektowaniem i realizacją inwestycji infrastrukturalnyc</w:t>
      </w:r>
      <w:r w:rsidR="00003C1B" w:rsidRPr="009B5231">
        <w:t>h w zakresie ochrony środowiska.</w:t>
      </w:r>
      <w:r w:rsidR="002C57A0" w:rsidRPr="009B5231">
        <w:t>…</w:t>
      </w:r>
    </w:p>
    <w:p w:rsidR="00386FDC" w:rsidRPr="009B5231" w:rsidRDefault="00386FDC" w:rsidP="009B5231">
      <w:pPr>
        <w:spacing w:line="360" w:lineRule="auto"/>
        <w:jc w:val="both"/>
      </w:pPr>
      <w:r w:rsidRPr="009B5231">
        <w:t xml:space="preserve"> </w:t>
      </w:r>
      <w:r w:rsidR="0036266A" w:rsidRPr="009B5231">
        <w:t>P</w:t>
      </w:r>
      <w:r w:rsidR="002C57A0" w:rsidRPr="009B5231">
        <w:t>an. M. Zimny p</w:t>
      </w:r>
      <w:r w:rsidR="0036266A" w:rsidRPr="009B5231">
        <w:t>rzeprosił</w:t>
      </w:r>
      <w:r w:rsidRPr="009B5231">
        <w:t xml:space="preserve"> za nieobecność na poprzedniej sesji i przystąpił do </w:t>
      </w:r>
      <w:r w:rsidR="0036266A" w:rsidRPr="009B5231">
        <w:t>omówienia</w:t>
      </w:r>
      <w:r w:rsidRPr="009B5231">
        <w:t xml:space="preserve"> kwestii, które dotyczą </w:t>
      </w:r>
      <w:r w:rsidR="0036266A" w:rsidRPr="009B5231">
        <w:t>opracowania</w:t>
      </w:r>
      <w:r w:rsidRPr="009B5231">
        <w:t xml:space="preserve"> </w:t>
      </w:r>
      <w:r w:rsidR="00003C1B" w:rsidRPr="009B5231">
        <w:t xml:space="preserve">dokumentu dla gminy pn. </w:t>
      </w:r>
      <w:r w:rsidRPr="009B5231">
        <w:t xml:space="preserve">Programu </w:t>
      </w:r>
      <w:proofErr w:type="spellStart"/>
      <w:r w:rsidRPr="009B5231">
        <w:t>Funkcjonalno</w:t>
      </w:r>
      <w:proofErr w:type="spellEnd"/>
      <w:r w:rsidRPr="009B5231">
        <w:t xml:space="preserve"> – </w:t>
      </w:r>
      <w:r w:rsidR="0036266A" w:rsidRPr="009B5231">
        <w:t>Użytkowego</w:t>
      </w:r>
      <w:r w:rsidRPr="009B5231">
        <w:t xml:space="preserve"> dot. ZZO</w:t>
      </w:r>
      <w:r w:rsidR="0036266A" w:rsidRPr="009B5231">
        <w:t xml:space="preserve">. </w:t>
      </w:r>
    </w:p>
    <w:p w:rsidR="002C57A0" w:rsidRPr="009B5231" w:rsidRDefault="00003C1B" w:rsidP="009B5231">
      <w:pPr>
        <w:spacing w:line="360" w:lineRule="auto"/>
        <w:jc w:val="both"/>
      </w:pPr>
      <w:r w:rsidRPr="009B5231">
        <w:t xml:space="preserve">Program </w:t>
      </w:r>
      <w:proofErr w:type="spellStart"/>
      <w:r w:rsidRPr="009B5231">
        <w:t>Funkcjonano</w:t>
      </w:r>
      <w:proofErr w:type="spellEnd"/>
      <w:r w:rsidRPr="009B5231">
        <w:t xml:space="preserve"> użytkowy to nić innego jak „życzenia”, które maja być zaprojektowane i opisane jak mają być realizowane. W działaniu tym jest wymagana bezwzględna współpraca strony zamawiającej. Program ten obejmuje rozbudowę gminnej instalacji do unieszkodliwiania odpadów komunalnych. Ma to na względzie ZZO, czyli rozbudowę istniejącej kompostowni i istniejący zespół sortowniczy.</w:t>
      </w:r>
      <w:r w:rsidR="00B96366" w:rsidRPr="009B5231">
        <w:t xml:space="preserve"> </w:t>
      </w:r>
    </w:p>
    <w:p w:rsidR="00B96366" w:rsidRPr="009B5231" w:rsidRDefault="00B96366" w:rsidP="009B5231">
      <w:pPr>
        <w:spacing w:line="360" w:lineRule="auto"/>
        <w:jc w:val="both"/>
      </w:pPr>
      <w:r w:rsidRPr="009B5231">
        <w:t xml:space="preserve">Podjęcie pracy wymaga ścisłej współpracy. Gmina musi ta inwestycję zrealizować. Obecnie instalacja gminna posiada status instalacji RIPO. Nawiązując do wypowiedzi poprzednika, oznacza to fakt, że instytucja jaką jest UE, narzuca nam określone wymagania, które my musimy spełniać. Tak też sytuacja wygląda w przypadku m.in. naszej gminy. </w:t>
      </w:r>
    </w:p>
    <w:p w:rsidR="00630391" w:rsidRPr="009B5231" w:rsidRDefault="00B96366" w:rsidP="009B5231">
      <w:pPr>
        <w:spacing w:line="360" w:lineRule="auto"/>
        <w:jc w:val="both"/>
      </w:pPr>
      <w:r w:rsidRPr="009B5231">
        <w:t xml:space="preserve">Planowana inwestycja musi być wykonana w </w:t>
      </w:r>
      <w:r w:rsidR="00630391" w:rsidRPr="009B5231">
        <w:t xml:space="preserve">najlepszej dostępnej technice na rynku. </w:t>
      </w:r>
    </w:p>
    <w:p w:rsidR="00003C1B" w:rsidRPr="009B5231" w:rsidRDefault="00630391" w:rsidP="009B5231">
      <w:pPr>
        <w:spacing w:line="360" w:lineRule="auto"/>
        <w:jc w:val="both"/>
      </w:pPr>
      <w:r w:rsidRPr="009B5231">
        <w:t xml:space="preserve">Po przeprowadzeniu analizy sytuacji gminy i szeregu rozmów wstępnych z Wójtem Gminy, został przygotowany program </w:t>
      </w:r>
      <w:proofErr w:type="spellStart"/>
      <w:r w:rsidRPr="009B5231">
        <w:t>funkcjonalno</w:t>
      </w:r>
      <w:proofErr w:type="spellEnd"/>
      <w:r w:rsidRPr="009B5231">
        <w:t xml:space="preserve"> – użytkowy . W założeniach  inwestycja ta  byłaby podzielona na dwa etapy. W pierwszym etapie brana jest pod uwagę kompostownia – plac dojrzewania kompostu, zadaszenie istniejącej sortowni, wykonanie niezbędnych ciągów komunikacyjnych. </w:t>
      </w:r>
    </w:p>
    <w:p w:rsidR="00630391" w:rsidRPr="009B5231" w:rsidRDefault="00630391" w:rsidP="009B5231">
      <w:pPr>
        <w:spacing w:line="360" w:lineRule="auto"/>
        <w:jc w:val="both"/>
      </w:pPr>
      <w:r w:rsidRPr="009B5231">
        <w:t>II etap obejmowałby doposażenie w u</w:t>
      </w:r>
      <w:r w:rsidR="00FD7237" w:rsidRPr="009B5231">
        <w:t>rządzenia. W krótkiej analizie przedsiębiorca</w:t>
      </w:r>
      <w:r w:rsidRPr="009B5231">
        <w:t xml:space="preserve"> przedstawił radnym, to, co będzie budowane. Koszt zakładanej inwestycji, to około 6 milionów 605 tyś. zł</w:t>
      </w:r>
      <w:r w:rsidR="00FD7237" w:rsidRPr="009B5231">
        <w:t xml:space="preserve"> – koszt ten wskazano na podst., wykonanych kosztorysów poszczególnych prac. </w:t>
      </w:r>
    </w:p>
    <w:p w:rsidR="00FD7237" w:rsidRPr="009B5231" w:rsidRDefault="00FD7237" w:rsidP="009B5231">
      <w:pPr>
        <w:spacing w:line="360" w:lineRule="auto"/>
        <w:jc w:val="both"/>
      </w:pPr>
    </w:p>
    <w:p w:rsidR="00FD7237" w:rsidRPr="009B5231" w:rsidRDefault="00FD7237" w:rsidP="009B5231">
      <w:pPr>
        <w:spacing w:line="360" w:lineRule="auto"/>
        <w:jc w:val="both"/>
      </w:pPr>
      <w:r w:rsidRPr="009B5231">
        <w:t xml:space="preserve">W dyskusji dotyczącej budowy instalacji ZZO zwrócono uwagę, że instalacja powinna być dopasowana pod potrzeby i możliwości gminy. </w:t>
      </w:r>
    </w:p>
    <w:p w:rsidR="00FD7237" w:rsidRPr="009B5231" w:rsidRDefault="00FD7237" w:rsidP="009B5231">
      <w:pPr>
        <w:spacing w:line="360" w:lineRule="auto"/>
        <w:jc w:val="both"/>
      </w:pPr>
      <w:r w:rsidRPr="009B5231">
        <w:lastRenderedPageBreak/>
        <w:t>Przedsiębiorca p. M. Zimny omówił sposób i zasady działa</w:t>
      </w:r>
      <w:r w:rsidR="009C6FE5" w:rsidRPr="009B5231">
        <w:t>nia przedmiotowej instalacji, zwracając uwagę na zabezpieczenia, które mają</w:t>
      </w:r>
      <w:r w:rsidRPr="009B5231">
        <w:t xml:space="preserve"> wpływ na </w:t>
      </w:r>
      <w:r w:rsidR="009C6FE5" w:rsidRPr="009B5231">
        <w:t>ochronę</w:t>
      </w:r>
      <w:r w:rsidRPr="009B5231">
        <w:t xml:space="preserve"> środowiska. </w:t>
      </w:r>
      <w:r w:rsidR="00875280" w:rsidRPr="009B5231">
        <w:t xml:space="preserve">Omówiono również kwestie dot. funkcjonowania spalarni w przyszłości. Zaznaczono, że jak na razie jest to kwestia odległa.  </w:t>
      </w:r>
    </w:p>
    <w:p w:rsidR="009C6FE5" w:rsidRPr="009B5231" w:rsidRDefault="009C6FE5" w:rsidP="009B5231">
      <w:pPr>
        <w:spacing w:line="360" w:lineRule="auto"/>
        <w:jc w:val="both"/>
      </w:pPr>
    </w:p>
    <w:p w:rsidR="009C6FE5" w:rsidRPr="009B5231" w:rsidRDefault="009C6FE5" w:rsidP="009B5231">
      <w:pPr>
        <w:spacing w:line="360" w:lineRule="auto"/>
        <w:jc w:val="both"/>
      </w:pPr>
      <w:r w:rsidRPr="009B5231">
        <w:t xml:space="preserve">Po przeprowadzonej dyskusji radni nie kierowali uwag i nie podejmowano wiążących rozstrzygnięć w tym zakresie. </w:t>
      </w:r>
    </w:p>
    <w:p w:rsidR="009C6FE5" w:rsidRPr="009B5231" w:rsidRDefault="009C6FE5" w:rsidP="009B5231">
      <w:pPr>
        <w:spacing w:line="360" w:lineRule="auto"/>
        <w:jc w:val="both"/>
      </w:pPr>
    </w:p>
    <w:p w:rsidR="00A77653" w:rsidRPr="009B5231" w:rsidRDefault="00A77653" w:rsidP="009B5231">
      <w:pPr>
        <w:spacing w:line="360" w:lineRule="auto"/>
        <w:ind w:firstLine="708"/>
        <w:jc w:val="both"/>
      </w:pPr>
      <w:r w:rsidRPr="009B5231">
        <w:t>Ad. 6 Informacja Wójta Gminy o działalności Urzędu Gminy w okresie międzysesyjnym oraz o realizacji wniosków i zapytań kierowanych na komisjach Rady Gminy.</w:t>
      </w:r>
    </w:p>
    <w:p w:rsidR="009C6FE5" w:rsidRPr="009B5231" w:rsidRDefault="00A77653" w:rsidP="009B5231">
      <w:pPr>
        <w:spacing w:line="360" w:lineRule="auto"/>
        <w:jc w:val="both"/>
      </w:pPr>
      <w:r w:rsidRPr="009B5231">
        <w:t>Zabierając głos Wójt Gminy złożył Wysokiej radzie informacje dotyczące następująch kwestii:</w:t>
      </w:r>
    </w:p>
    <w:p w:rsidR="00A77653" w:rsidRPr="009B5231" w:rsidRDefault="00A77653" w:rsidP="009B5231">
      <w:pPr>
        <w:pStyle w:val="Akapitzlist"/>
        <w:numPr>
          <w:ilvl w:val="0"/>
          <w:numId w:val="6"/>
        </w:numPr>
        <w:spacing w:line="360" w:lineRule="auto"/>
        <w:jc w:val="both"/>
      </w:pPr>
      <w:r w:rsidRPr="009B5231">
        <w:t>Odniósł się do przedstawionych informacji, któ</w:t>
      </w:r>
      <w:r w:rsidR="00160F47">
        <w:t>re mają radnym i innym pomoc  w </w:t>
      </w:r>
      <w:r w:rsidRPr="009B5231">
        <w:t>podjęciu odpowiednich i właściwych decyzji w zakresie tematu ZZO.</w:t>
      </w:r>
    </w:p>
    <w:p w:rsidR="00B76316" w:rsidRPr="009B5231" w:rsidRDefault="00B76316" w:rsidP="009B5231">
      <w:pPr>
        <w:pStyle w:val="Akapitzlist"/>
        <w:numPr>
          <w:ilvl w:val="0"/>
          <w:numId w:val="6"/>
        </w:numPr>
        <w:spacing w:line="360" w:lineRule="auto"/>
        <w:jc w:val="both"/>
      </w:pPr>
      <w:r w:rsidRPr="009B5231">
        <w:t xml:space="preserve">Informacja ze spotkania z Zarządem Powiatu Ropczycko </w:t>
      </w:r>
      <w:r w:rsidR="005243DE" w:rsidRPr="009B5231">
        <w:t>–</w:t>
      </w:r>
      <w:r w:rsidRPr="009B5231">
        <w:t xml:space="preserve"> </w:t>
      </w:r>
      <w:r w:rsidR="005243DE" w:rsidRPr="009B5231">
        <w:t>Sędziszowskiego – dot. drogi powiatowej relacji Wola Ociecka – Blizna, pojawiła się możliwość realizacji prac na tej drodze.</w:t>
      </w:r>
    </w:p>
    <w:p w:rsidR="00A77653" w:rsidRPr="009B5231" w:rsidRDefault="00A77653" w:rsidP="009B5231">
      <w:pPr>
        <w:pStyle w:val="Akapitzlist"/>
        <w:numPr>
          <w:ilvl w:val="0"/>
          <w:numId w:val="6"/>
        </w:numPr>
        <w:spacing w:line="360" w:lineRule="auto"/>
        <w:jc w:val="both"/>
      </w:pPr>
      <w:r w:rsidRPr="009B5231">
        <w:t xml:space="preserve">Informacji w zakresie przeprowadzonego przetargu na rozbudowę instalacji ZZO, I etap działania. Zgłoszono 3 oferty, które przekraczały zakładany budżet. </w:t>
      </w:r>
      <w:r w:rsidR="00B76316" w:rsidRPr="009B5231">
        <w:t xml:space="preserve">W związku z tym postępowanie przetargowe zostało unieważnione. Dokonano modyfikacji zakresu postepowania na poziomie I etapu (ograniczenie niektórych prac), będzie ponowne ogłoszenie i rozpisanie przetargu. </w:t>
      </w:r>
    </w:p>
    <w:p w:rsidR="00B76316" w:rsidRPr="009B5231" w:rsidRDefault="00B76316" w:rsidP="009B5231">
      <w:pPr>
        <w:pStyle w:val="Akapitzlist"/>
        <w:numPr>
          <w:ilvl w:val="0"/>
          <w:numId w:val="6"/>
        </w:numPr>
        <w:spacing w:line="360" w:lineRule="auto"/>
        <w:jc w:val="both"/>
      </w:pPr>
      <w:r w:rsidRPr="009B5231">
        <w:t>Informacja w zakresie zakończenia prac dot. remontu mostu w Ociece, zamknięty koszt wykonanych prac 55 tyś. złotych.</w:t>
      </w:r>
    </w:p>
    <w:p w:rsidR="00B76316" w:rsidRPr="009B5231" w:rsidRDefault="00B76316" w:rsidP="009B5231">
      <w:pPr>
        <w:pStyle w:val="Akapitzlist"/>
        <w:numPr>
          <w:ilvl w:val="0"/>
          <w:numId w:val="6"/>
        </w:numPr>
        <w:spacing w:line="360" w:lineRule="auto"/>
        <w:jc w:val="both"/>
      </w:pPr>
      <w:r w:rsidRPr="009B5231">
        <w:t>Informacja dot. urodzin 101 lat, jednej z mieszkanek na terenie gm. Ostrów.</w:t>
      </w:r>
    </w:p>
    <w:p w:rsidR="00B76316" w:rsidRPr="009B5231" w:rsidRDefault="00B76316" w:rsidP="009B5231">
      <w:pPr>
        <w:pStyle w:val="Akapitzlist"/>
        <w:numPr>
          <w:ilvl w:val="0"/>
          <w:numId w:val="6"/>
        </w:numPr>
        <w:spacing w:line="360" w:lineRule="auto"/>
        <w:jc w:val="both"/>
      </w:pPr>
      <w:r w:rsidRPr="009B5231">
        <w:t>Informacja z przeprowadzonego spotkania Wójta Gminy z młodzieżą szkolną, która osiągnęła najlepsze wyniki w roku szkolnym 2014/2015. Dla tej młodzieży</w:t>
      </w:r>
      <w:r w:rsidR="005243DE" w:rsidRPr="009B5231">
        <w:t xml:space="preserve"> będzie zorganizowana wycieczka do Nałęczowa i okolic</w:t>
      </w:r>
      <w:r w:rsidR="004659A5" w:rsidRPr="009B5231">
        <w:t xml:space="preserve"> tej miejscowości</w:t>
      </w:r>
      <w:r w:rsidR="005243DE" w:rsidRPr="009B5231">
        <w:t xml:space="preserve">. </w:t>
      </w:r>
      <w:r w:rsidRPr="009B5231">
        <w:t xml:space="preserve"> </w:t>
      </w:r>
    </w:p>
    <w:p w:rsidR="005243DE" w:rsidRPr="009B5231" w:rsidRDefault="004659A5" w:rsidP="009B5231">
      <w:pPr>
        <w:pStyle w:val="Akapitzlist"/>
        <w:numPr>
          <w:ilvl w:val="0"/>
          <w:numId w:val="6"/>
        </w:numPr>
        <w:spacing w:line="360" w:lineRule="auto"/>
        <w:jc w:val="both"/>
      </w:pPr>
      <w:r w:rsidRPr="009B5231">
        <w:t>Informacja z przeprowadzonego spotkania z sołtysami n</w:t>
      </w:r>
      <w:r w:rsidR="00160F47">
        <w:t>aszej gminy. ustalono, że w </w:t>
      </w:r>
      <w:r w:rsidRPr="009B5231">
        <w:t xml:space="preserve">roku bieżącym dożynki odbędą się w Ostrowie na stadionie w dniu 16 sierpnia br. </w:t>
      </w:r>
    </w:p>
    <w:p w:rsidR="004659A5" w:rsidRPr="009B5231" w:rsidRDefault="004659A5" w:rsidP="009B5231">
      <w:pPr>
        <w:pStyle w:val="Akapitzlist"/>
        <w:spacing w:line="360" w:lineRule="auto"/>
        <w:jc w:val="both"/>
      </w:pPr>
    </w:p>
    <w:p w:rsidR="004659A5" w:rsidRPr="009B5231" w:rsidRDefault="004659A5" w:rsidP="009B5231">
      <w:pPr>
        <w:pStyle w:val="Akapitzlist"/>
        <w:spacing w:line="360" w:lineRule="auto"/>
        <w:jc w:val="both"/>
      </w:pPr>
    </w:p>
    <w:p w:rsidR="004659A5" w:rsidRPr="009B5231" w:rsidRDefault="004659A5" w:rsidP="009B5231">
      <w:pPr>
        <w:pStyle w:val="Akapitzlist"/>
        <w:spacing w:line="360" w:lineRule="auto"/>
        <w:ind w:left="0"/>
        <w:jc w:val="both"/>
      </w:pPr>
      <w:r w:rsidRPr="009B5231">
        <w:t>Pan Wójt złożył również wyjaśnienia do  kwestii wynikających z dyskusji i</w:t>
      </w:r>
      <w:r w:rsidR="00D87F4F" w:rsidRPr="009B5231">
        <w:t xml:space="preserve"> spotkań z radnym na komisjach.</w:t>
      </w:r>
    </w:p>
    <w:p w:rsidR="00D87F4F" w:rsidRPr="009B5231" w:rsidRDefault="00D87F4F" w:rsidP="009B5231">
      <w:pPr>
        <w:pStyle w:val="Akapitzlist"/>
        <w:numPr>
          <w:ilvl w:val="0"/>
          <w:numId w:val="7"/>
        </w:numPr>
        <w:spacing w:line="360" w:lineRule="auto"/>
        <w:jc w:val="both"/>
      </w:pPr>
      <w:r w:rsidRPr="009B5231">
        <w:lastRenderedPageBreak/>
        <w:t>Odnośnie wcześniej złożonego wniosku o przedstawienie wysokości kwot dot. czynszu dzierżaw, informacja ta, został radnym przedstawiona na piśmie.</w:t>
      </w:r>
    </w:p>
    <w:p w:rsidR="00D87F4F" w:rsidRPr="009B5231" w:rsidRDefault="00D87F4F" w:rsidP="009B5231">
      <w:pPr>
        <w:pStyle w:val="Akapitzlist"/>
        <w:numPr>
          <w:ilvl w:val="0"/>
          <w:numId w:val="7"/>
        </w:numPr>
        <w:spacing w:line="360" w:lineRule="auto"/>
        <w:jc w:val="both"/>
      </w:pPr>
      <w:r w:rsidRPr="009B5231">
        <w:t xml:space="preserve">Zgodnie z wcześniejszymi uwagami jest przygotowywany projekt regulaminu, którym można objąć wszystkie płaszczyzny z których gmina może czerpać jakiekolwiek korzyści; np. lokalizacja banneru itp. Prośba o sugestie dot. poziomu cenowego w tej kwestii. </w:t>
      </w:r>
    </w:p>
    <w:p w:rsidR="00D87F4F" w:rsidRPr="009B5231" w:rsidRDefault="00D87F4F" w:rsidP="009B5231">
      <w:pPr>
        <w:pStyle w:val="Akapitzlist"/>
        <w:numPr>
          <w:ilvl w:val="0"/>
          <w:numId w:val="7"/>
        </w:numPr>
        <w:spacing w:line="360" w:lineRule="auto"/>
        <w:jc w:val="both"/>
      </w:pPr>
      <w:r w:rsidRPr="009B5231">
        <w:t>Informacja w zakresie wystosowania i złożenia  pi</w:t>
      </w:r>
      <w:r w:rsidR="00160F47">
        <w:t>sma do Posła RP p. K. Moskala w </w:t>
      </w:r>
      <w:r w:rsidRPr="009B5231">
        <w:t xml:space="preserve">kwestii związanej z Firma Jarema – Akryl  i lokalizacja tam, zalegających śmieci. Do pisma dołączono 2 </w:t>
      </w:r>
      <w:r w:rsidR="00A97F3F" w:rsidRPr="009B5231">
        <w:t>wystąpienia</w:t>
      </w:r>
      <w:r w:rsidRPr="009B5231">
        <w:t xml:space="preserve"> do WIOŚ w Rzeszowie, w których opisano krok po kroku postepowania  gminy , w zakresie wyegzekwowania odpowiedniego pos</w:t>
      </w:r>
      <w:r w:rsidR="00A97F3F" w:rsidRPr="009B5231">
        <w:t xml:space="preserve">tepowania przez wskazana firmę i usunięcia składowanych odpadów. </w:t>
      </w:r>
    </w:p>
    <w:p w:rsidR="00A97F3F" w:rsidRPr="009B5231" w:rsidRDefault="00A97F3F" w:rsidP="009B5231">
      <w:pPr>
        <w:pStyle w:val="Akapitzlist"/>
        <w:numPr>
          <w:ilvl w:val="0"/>
          <w:numId w:val="7"/>
        </w:numPr>
        <w:spacing w:line="360" w:lineRule="auto"/>
        <w:jc w:val="both"/>
      </w:pPr>
      <w:r w:rsidRPr="009B5231">
        <w:t xml:space="preserve">Informacja, że w dniu jest przewidziana rozprawa – sprawa p. Kisiela. </w:t>
      </w:r>
    </w:p>
    <w:p w:rsidR="004659A5" w:rsidRPr="009B5231" w:rsidRDefault="004659A5" w:rsidP="009B5231">
      <w:pPr>
        <w:pStyle w:val="Akapitzlist"/>
        <w:spacing w:line="360" w:lineRule="auto"/>
        <w:ind w:left="0"/>
        <w:jc w:val="both"/>
      </w:pPr>
    </w:p>
    <w:p w:rsidR="00F27EDC" w:rsidRPr="009B5231" w:rsidRDefault="00F27EDC" w:rsidP="009B5231">
      <w:pPr>
        <w:spacing w:line="360" w:lineRule="auto"/>
        <w:ind w:left="720"/>
        <w:jc w:val="both"/>
      </w:pPr>
      <w:r w:rsidRPr="009B5231">
        <w:t xml:space="preserve">Ad. 7. Omówienie sprawozdania z realizacji wydatków ZUK w Ostrowie za 2014r. </w:t>
      </w:r>
    </w:p>
    <w:p w:rsidR="00A97F3F" w:rsidRPr="009B5231" w:rsidRDefault="00F27EDC" w:rsidP="009B5231">
      <w:pPr>
        <w:pStyle w:val="Akapitzlist"/>
        <w:spacing w:line="360" w:lineRule="auto"/>
        <w:ind w:left="0"/>
        <w:jc w:val="both"/>
      </w:pPr>
      <w:r w:rsidRPr="009B5231">
        <w:t xml:space="preserve">Przewodniczący Rady Gminy odczytał zebranym przedmiotowe sprawozdanie, które w formie pisemnej otrzymali wszyscy radni i sołtysi. Kopia sprawozdania w załączeniu do niniejszego protokołu. </w:t>
      </w:r>
    </w:p>
    <w:p w:rsidR="00F27EDC" w:rsidRPr="009B5231" w:rsidRDefault="00F27EDC" w:rsidP="009B5231">
      <w:pPr>
        <w:pStyle w:val="Akapitzlist"/>
        <w:spacing w:line="360" w:lineRule="auto"/>
        <w:ind w:left="0"/>
        <w:jc w:val="both"/>
      </w:pPr>
    </w:p>
    <w:p w:rsidR="00F27EDC" w:rsidRPr="009B5231" w:rsidRDefault="00F27EDC" w:rsidP="009B5231">
      <w:pPr>
        <w:pStyle w:val="Akapitzlist"/>
        <w:spacing w:line="360" w:lineRule="auto"/>
        <w:ind w:left="0" w:firstLine="708"/>
        <w:jc w:val="both"/>
      </w:pPr>
      <w:r w:rsidRPr="009B5231">
        <w:t>Ad. 8. Dyskusja.</w:t>
      </w:r>
    </w:p>
    <w:p w:rsidR="00F27EDC" w:rsidRPr="009B5231" w:rsidRDefault="00F94EF3" w:rsidP="009B5231">
      <w:pPr>
        <w:pStyle w:val="Akapitzlist"/>
        <w:spacing w:line="360" w:lineRule="auto"/>
        <w:ind w:left="0"/>
        <w:jc w:val="both"/>
      </w:pPr>
      <w:r w:rsidRPr="009B5231">
        <w:t xml:space="preserve">Radny Z. Potwora skierował pytanie, Jaki sens ma dla Rady zajmowanie się sprawozdaniem z realizacji wydatków ZUK w Ostrowie za 2014r., gdzie na poprzedniej sesji zostało przyjęte absolutorium, a tam omawiano finansem.in ZUK, które </w:t>
      </w:r>
      <w:proofErr w:type="spellStart"/>
      <w:r w:rsidRPr="009B5231">
        <w:t>sa</w:t>
      </w:r>
      <w:proofErr w:type="spellEnd"/>
      <w:r w:rsidRPr="009B5231">
        <w:t xml:space="preserve"> w ogólnym budżecie gminy.</w:t>
      </w:r>
    </w:p>
    <w:p w:rsidR="00F94EF3" w:rsidRPr="009B5231" w:rsidRDefault="00F94EF3" w:rsidP="009B5231">
      <w:pPr>
        <w:pStyle w:val="Akapitzlist"/>
        <w:spacing w:line="360" w:lineRule="auto"/>
        <w:ind w:left="0"/>
        <w:jc w:val="both"/>
      </w:pPr>
      <w:r w:rsidRPr="009B5231">
        <w:t>Radny zaznaczył, ze wnioskował o omówienie tego tematu ale przed udzieleniem absolutorium za 2014r. Dziś rozmawiając o ZUK należy prowadzić bieżąca analizę działalności ZUK, gdyż jest o czym rozmawiać.</w:t>
      </w:r>
    </w:p>
    <w:p w:rsidR="00F94EF3" w:rsidRPr="009B5231" w:rsidRDefault="00F94EF3" w:rsidP="009B5231">
      <w:pPr>
        <w:pStyle w:val="Akapitzlist"/>
        <w:spacing w:line="360" w:lineRule="auto"/>
        <w:ind w:left="0"/>
        <w:jc w:val="both"/>
      </w:pPr>
    </w:p>
    <w:p w:rsidR="00F94EF3" w:rsidRPr="009B5231" w:rsidRDefault="00F94EF3" w:rsidP="009B5231">
      <w:pPr>
        <w:pStyle w:val="Akapitzlist"/>
        <w:spacing w:line="360" w:lineRule="auto"/>
        <w:ind w:left="0"/>
        <w:jc w:val="both"/>
      </w:pPr>
      <w:r w:rsidRPr="009B5231">
        <w:t>Przewodniczący Rady wyjaśniał,</w:t>
      </w:r>
      <w:r w:rsidR="00B03775" w:rsidRPr="009B5231">
        <w:t xml:space="preserve"> ż</w:t>
      </w:r>
      <w:r w:rsidRPr="009B5231">
        <w:t xml:space="preserve">e był przyjęty porządek obrad więc temat jest realizowany, a wcześniej Rada przyjęła wniosek, by taki punkt wprowadzić do porządku obrad. </w:t>
      </w:r>
    </w:p>
    <w:p w:rsidR="00B03775" w:rsidRPr="009B5231" w:rsidRDefault="00B03775" w:rsidP="009B5231">
      <w:pPr>
        <w:pStyle w:val="Akapitzlist"/>
        <w:spacing w:line="360" w:lineRule="auto"/>
        <w:ind w:left="0"/>
        <w:jc w:val="both"/>
      </w:pPr>
    </w:p>
    <w:p w:rsidR="00B03775" w:rsidRPr="009B5231" w:rsidRDefault="00B03775" w:rsidP="009B5231">
      <w:pPr>
        <w:pStyle w:val="Akapitzlist"/>
        <w:spacing w:line="360" w:lineRule="auto"/>
        <w:ind w:left="0"/>
        <w:jc w:val="both"/>
      </w:pPr>
      <w:r w:rsidRPr="009B5231">
        <w:t xml:space="preserve">Radny St. Pasko prosił o informacje i podanie kwoty, jaka została wpłaconą do Marszałka Województwa za 2014r. </w:t>
      </w:r>
    </w:p>
    <w:p w:rsidR="00B03775" w:rsidRPr="009B5231" w:rsidRDefault="00B03775" w:rsidP="009B5231">
      <w:pPr>
        <w:pStyle w:val="Akapitzlist"/>
        <w:spacing w:line="360" w:lineRule="auto"/>
        <w:ind w:left="0"/>
        <w:jc w:val="both"/>
      </w:pPr>
      <w:r w:rsidRPr="009B5231">
        <w:t xml:space="preserve">Skarbnik Gminy odpowiadając poinformował o kwotach, które ma do </w:t>
      </w:r>
      <w:proofErr w:type="spellStart"/>
      <w:r w:rsidRPr="009B5231">
        <w:t>wplacenia</w:t>
      </w:r>
      <w:proofErr w:type="spellEnd"/>
      <w:r w:rsidRPr="009B5231">
        <w:t xml:space="preserve"> gmina:</w:t>
      </w:r>
    </w:p>
    <w:p w:rsidR="00C645FC" w:rsidRDefault="00C645FC" w:rsidP="009B5231">
      <w:pPr>
        <w:pStyle w:val="Akapitzlist"/>
        <w:ind w:left="0"/>
        <w:jc w:val="both"/>
      </w:pPr>
    </w:p>
    <w:p w:rsidR="009B5231" w:rsidRPr="009B5231" w:rsidRDefault="009B5231" w:rsidP="009B5231">
      <w:pPr>
        <w:pStyle w:val="Akapitzlist"/>
        <w:ind w:left="0"/>
        <w:jc w:val="both"/>
      </w:pPr>
    </w:p>
    <w:p w:rsidR="00B03775" w:rsidRDefault="009B5231" w:rsidP="009B5231">
      <w:pPr>
        <w:pStyle w:val="Akapitzlist"/>
        <w:ind w:left="0"/>
        <w:jc w:val="both"/>
      </w:pPr>
      <w:r w:rsidRPr="009B5231">
        <w:rPr>
          <w:noProof/>
        </w:rPr>
        <w:lastRenderedPageBreak/>
        <mc:AlternateContent>
          <mc:Choice Requires="wps">
            <w:drawing>
              <wp:anchor distT="0" distB="0" distL="114300" distR="114300" simplePos="0" relativeHeight="251659264" behindDoc="0" locked="0" layoutInCell="1" allowOverlap="1" wp14:anchorId="3A29C044" wp14:editId="6EC1BD81">
                <wp:simplePos x="0" y="0"/>
                <wp:positionH relativeFrom="column">
                  <wp:posOffset>1713865</wp:posOffset>
                </wp:positionH>
                <wp:positionV relativeFrom="paragraph">
                  <wp:posOffset>6985</wp:posOffset>
                </wp:positionV>
                <wp:extent cx="246380" cy="617220"/>
                <wp:effectExtent l="0" t="0" r="58420" b="11430"/>
                <wp:wrapNone/>
                <wp:docPr id="1" name="Nawias klamrowy zamykający 1"/>
                <wp:cNvGraphicFramePr/>
                <a:graphic xmlns:a="http://schemas.openxmlformats.org/drawingml/2006/main">
                  <a:graphicData uri="http://schemas.microsoft.com/office/word/2010/wordprocessingShape">
                    <wps:wsp>
                      <wps:cNvSpPr/>
                      <wps:spPr>
                        <a:xfrm>
                          <a:off x="0" y="0"/>
                          <a:ext cx="246380" cy="6172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50A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 o:spid="_x0000_s1026" type="#_x0000_t88" style="position:absolute;margin-left:134.95pt;margin-top:.55pt;width:19.4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" adj="718" strokecolor="#5b9bd5 [3204]" strokeweight=".5pt">
                <v:stroke joinstyle="miter"/>
              </v:shape>
            </w:pict>
          </mc:Fallback>
        </mc:AlternateContent>
      </w:r>
      <w:r w:rsidR="00B03775" w:rsidRPr="009B5231">
        <w:t>- 2</w:t>
      </w:r>
      <w:r w:rsidR="00C645FC" w:rsidRPr="009B5231">
        <w:t> </w:t>
      </w:r>
      <w:r w:rsidR="00B03775" w:rsidRPr="009B5231">
        <w:t>450</w:t>
      </w:r>
      <w:r w:rsidR="00C645FC" w:rsidRPr="009B5231">
        <w:t xml:space="preserve"> 000</w:t>
      </w:r>
      <w:r w:rsidR="00B03775" w:rsidRPr="009B5231">
        <w:t xml:space="preserve"> </w:t>
      </w:r>
      <w:proofErr w:type="spellStart"/>
      <w:r w:rsidR="00B03775" w:rsidRPr="009B5231">
        <w:t>zl</w:t>
      </w:r>
      <w:proofErr w:type="spellEnd"/>
      <w:r w:rsidR="00B03775" w:rsidRPr="009B5231">
        <w:t xml:space="preserve"> za 2013r.</w:t>
      </w:r>
      <w:r w:rsidR="00C645FC" w:rsidRPr="009B5231">
        <w:t>,</w:t>
      </w:r>
    </w:p>
    <w:p w:rsidR="009B5231" w:rsidRPr="009B5231" w:rsidRDefault="009B5231" w:rsidP="009B5231">
      <w:pPr>
        <w:pStyle w:val="Akapitzlist"/>
        <w:ind w:left="0"/>
        <w:jc w:val="both"/>
      </w:pPr>
    </w:p>
    <w:p w:rsidR="00C645FC" w:rsidRPr="009B5231" w:rsidRDefault="00C645FC" w:rsidP="009B5231">
      <w:pPr>
        <w:pStyle w:val="Akapitzlist"/>
        <w:ind w:left="0"/>
        <w:jc w:val="both"/>
      </w:pPr>
      <w:r w:rsidRPr="009B5231">
        <w:t>- 2 </w:t>
      </w:r>
      <w:r w:rsidR="00D86DCC" w:rsidRPr="009B5231">
        <w:t>670</w:t>
      </w:r>
      <w:r w:rsidRPr="009B5231">
        <w:t> 000 zł za 2014r.,               razem 5 120 000zł</w:t>
      </w:r>
    </w:p>
    <w:p w:rsidR="00C645FC" w:rsidRPr="009B5231" w:rsidRDefault="00C645FC" w:rsidP="009B5231">
      <w:pPr>
        <w:pStyle w:val="Akapitzlist"/>
        <w:spacing w:line="360" w:lineRule="auto"/>
        <w:ind w:left="0"/>
        <w:jc w:val="both"/>
      </w:pPr>
    </w:p>
    <w:p w:rsidR="00C645FC" w:rsidRPr="009B5231" w:rsidRDefault="00C645FC" w:rsidP="009B5231">
      <w:pPr>
        <w:pStyle w:val="Akapitzlist"/>
        <w:spacing w:line="360" w:lineRule="auto"/>
        <w:ind w:left="0"/>
        <w:jc w:val="both"/>
      </w:pPr>
    </w:p>
    <w:p w:rsidR="00C645FC" w:rsidRPr="009B5231" w:rsidRDefault="00C645FC" w:rsidP="009B5231">
      <w:pPr>
        <w:pStyle w:val="Akapitzlist"/>
        <w:spacing w:line="360" w:lineRule="auto"/>
        <w:ind w:left="0"/>
        <w:jc w:val="both"/>
      </w:pPr>
      <w:r w:rsidRPr="009B5231">
        <w:t>- w bieżącym roku 2015, jest do zapłacenia 1 570 000zł</w:t>
      </w:r>
    </w:p>
    <w:p w:rsidR="00C645FC" w:rsidRPr="009B5231" w:rsidRDefault="00C645FC" w:rsidP="009B5231">
      <w:pPr>
        <w:pStyle w:val="Akapitzlist"/>
        <w:spacing w:line="360" w:lineRule="auto"/>
        <w:ind w:left="0"/>
        <w:jc w:val="both"/>
      </w:pPr>
      <w:r w:rsidRPr="009B5231">
        <w:t>- w roku 2016 do zapłacenia będzie 2 600 000zł</w:t>
      </w:r>
    </w:p>
    <w:p w:rsidR="00C645FC" w:rsidRPr="009B5231" w:rsidRDefault="00C645FC" w:rsidP="009B5231">
      <w:pPr>
        <w:pStyle w:val="Akapitzlist"/>
        <w:spacing w:line="360" w:lineRule="auto"/>
        <w:ind w:left="0"/>
        <w:jc w:val="both"/>
      </w:pPr>
      <w:r w:rsidRPr="009B5231">
        <w:t xml:space="preserve">- w roku 2017 do zapłacenia pozostaje  950 000zł. Wyjaśniono, że element spłaty opłaty marszałkowskiej do koszty ZUK. </w:t>
      </w:r>
    </w:p>
    <w:p w:rsidR="00C645FC" w:rsidRPr="009B5231" w:rsidRDefault="00C645FC" w:rsidP="009B5231">
      <w:pPr>
        <w:pStyle w:val="Akapitzlist"/>
        <w:spacing w:line="360" w:lineRule="auto"/>
        <w:ind w:left="0"/>
        <w:jc w:val="both"/>
      </w:pPr>
      <w:r w:rsidRPr="009B5231">
        <w:t xml:space="preserve">Omówione wyliczenia zostały na piśmie przekazane do Przewodniczącego Rady. </w:t>
      </w:r>
    </w:p>
    <w:p w:rsidR="00C645FC" w:rsidRPr="009B5231" w:rsidRDefault="00C645FC" w:rsidP="009B5231">
      <w:pPr>
        <w:pStyle w:val="Akapitzlist"/>
        <w:spacing w:line="360" w:lineRule="auto"/>
        <w:ind w:left="0"/>
        <w:jc w:val="both"/>
      </w:pPr>
    </w:p>
    <w:p w:rsidR="00C645FC" w:rsidRPr="009B5231" w:rsidRDefault="00C645FC" w:rsidP="009B5231">
      <w:pPr>
        <w:pStyle w:val="Akapitzlist"/>
        <w:spacing w:line="360" w:lineRule="auto"/>
        <w:ind w:left="0"/>
        <w:jc w:val="both"/>
      </w:pPr>
      <w:r w:rsidRPr="009B5231">
        <w:t xml:space="preserve">Radny St. Pasko prosił o informacje dot. ściągalności zaległości za wodę i ścieki. Skarbnik ZUK , poinformował, że ściąganie zaległości jest cały czas monitowane na bieżąco. Po każdym bieżącym kwartale są wysyłane wezwania do zapłaty. Ludzie praktycznie płacą, choć </w:t>
      </w:r>
      <w:r w:rsidR="00790F76" w:rsidRPr="009B5231">
        <w:t xml:space="preserve">są przypadki, że </w:t>
      </w:r>
      <w:r w:rsidRPr="009B5231">
        <w:t xml:space="preserve">robią to z jakimś małym poślizgiem. </w:t>
      </w:r>
    </w:p>
    <w:p w:rsidR="00790F76" w:rsidRPr="009B5231" w:rsidRDefault="00790F76" w:rsidP="009B5231">
      <w:pPr>
        <w:pStyle w:val="Akapitzlist"/>
        <w:spacing w:line="360" w:lineRule="auto"/>
        <w:ind w:left="0"/>
        <w:jc w:val="both"/>
      </w:pPr>
    </w:p>
    <w:p w:rsidR="00790F76" w:rsidRPr="009B5231" w:rsidRDefault="00790F76" w:rsidP="009B5231">
      <w:pPr>
        <w:pStyle w:val="Akapitzlist"/>
        <w:spacing w:line="360" w:lineRule="auto"/>
        <w:ind w:left="0"/>
        <w:jc w:val="both"/>
      </w:pPr>
      <w:r w:rsidRPr="009B5231">
        <w:t xml:space="preserve">Radny J. Wolak skierował zapytanie dot. realizacji prac odnośnie </w:t>
      </w:r>
      <w:r w:rsidR="00160F47">
        <w:t>mostu w Ociece, chodzi o </w:t>
      </w:r>
      <w:r w:rsidRPr="009B5231">
        <w:t>podanie bliższych informacji.</w:t>
      </w:r>
    </w:p>
    <w:p w:rsidR="00790F76" w:rsidRPr="009B5231" w:rsidRDefault="00790F76" w:rsidP="009B5231">
      <w:pPr>
        <w:pStyle w:val="Akapitzlist"/>
        <w:spacing w:line="360" w:lineRule="auto"/>
        <w:ind w:left="0"/>
        <w:jc w:val="both"/>
      </w:pPr>
    </w:p>
    <w:p w:rsidR="00790F76" w:rsidRPr="009B5231" w:rsidRDefault="00790F76" w:rsidP="009B5231">
      <w:pPr>
        <w:pStyle w:val="Akapitzlist"/>
        <w:spacing w:line="360" w:lineRule="auto"/>
        <w:ind w:left="0"/>
        <w:jc w:val="both"/>
      </w:pPr>
      <w:r w:rsidRPr="009B5231">
        <w:t>Radny podziękował, za skierowanie pism do p. Moskala i przeprowadzoną rozmowę, o czym wcześniej informował p. Wójt. Radny zwrócił uwagę, że nie wskazał p. Wójt z jakiej inicjatywy zostało to spotkanie zorganizowane.?</w:t>
      </w:r>
    </w:p>
    <w:p w:rsidR="00790F76" w:rsidRPr="009B5231" w:rsidRDefault="00790F76" w:rsidP="009B5231">
      <w:pPr>
        <w:pStyle w:val="Akapitzlist"/>
        <w:spacing w:line="360" w:lineRule="auto"/>
        <w:ind w:left="0"/>
        <w:jc w:val="both"/>
      </w:pPr>
    </w:p>
    <w:p w:rsidR="00790F76" w:rsidRPr="009B5231" w:rsidRDefault="00790F76" w:rsidP="009B5231">
      <w:pPr>
        <w:pStyle w:val="Akapitzlist"/>
        <w:spacing w:line="360" w:lineRule="auto"/>
        <w:ind w:left="0"/>
        <w:jc w:val="both"/>
      </w:pPr>
      <w:r w:rsidRPr="009B5231">
        <w:t>Radny Z. Potwora prosił o wyjaśnienie, czy podany wykaz stawek to wskazanie stawek miesięcznych, czy rocznych?</w:t>
      </w:r>
    </w:p>
    <w:p w:rsidR="00790F76" w:rsidRPr="009B5231" w:rsidRDefault="00D86DCC" w:rsidP="009B5231">
      <w:pPr>
        <w:pStyle w:val="Akapitzlist"/>
        <w:spacing w:line="360" w:lineRule="auto"/>
        <w:ind w:left="0"/>
        <w:jc w:val="both"/>
      </w:pPr>
      <w:r w:rsidRPr="009B5231">
        <w:t xml:space="preserve">Wyjaśniono jak należy odczytać przedstawiona informację odnośnie kwot dzierżaw. </w:t>
      </w:r>
    </w:p>
    <w:p w:rsidR="00D86DCC" w:rsidRPr="009B5231" w:rsidRDefault="00D86DCC" w:rsidP="009B5231">
      <w:pPr>
        <w:pStyle w:val="Akapitzlist"/>
        <w:spacing w:line="360" w:lineRule="auto"/>
        <w:ind w:left="0"/>
        <w:jc w:val="both"/>
      </w:pPr>
    </w:p>
    <w:p w:rsidR="00D86DCC" w:rsidRPr="009B5231" w:rsidRDefault="00D86DCC" w:rsidP="009B5231">
      <w:pPr>
        <w:pStyle w:val="Akapitzlist"/>
        <w:spacing w:line="360" w:lineRule="auto"/>
        <w:ind w:left="0"/>
        <w:jc w:val="both"/>
      </w:pPr>
      <w:r w:rsidRPr="009B5231">
        <w:t xml:space="preserve">Pan Wójt Gminy wyjaśnił, że rozmawiając z Posłem P. Moskalem wskazał, że jest to zorganizowane z inicjatywy Klubu PIS. Pan Wójt poinformował radnych, że po ostatniej sesji Klub PIS poprosił o spotkanie i przekazał informację, że jest możliwość spotkania z p. Posłem i przekazanie naszej sprawy. </w:t>
      </w:r>
    </w:p>
    <w:p w:rsidR="00D86DCC" w:rsidRPr="009B5231" w:rsidRDefault="00D86DCC" w:rsidP="009B5231">
      <w:pPr>
        <w:pStyle w:val="Akapitzlist"/>
        <w:spacing w:line="360" w:lineRule="auto"/>
        <w:ind w:left="0"/>
        <w:jc w:val="both"/>
      </w:pPr>
    </w:p>
    <w:p w:rsidR="00D86DCC" w:rsidRPr="009B5231" w:rsidRDefault="00D86DCC" w:rsidP="009B5231">
      <w:pPr>
        <w:pStyle w:val="Akapitzlist"/>
        <w:spacing w:line="360" w:lineRule="auto"/>
        <w:ind w:left="0"/>
        <w:jc w:val="both"/>
      </w:pPr>
      <w:r w:rsidRPr="009B5231">
        <w:t>Pan Wójt Gminy udzielił informacji o zakresie pracy przy wykonaniu mostu w Ociece. Koszty, które zostały wskazane w dyskusji:</w:t>
      </w:r>
    </w:p>
    <w:p w:rsidR="00D86DCC" w:rsidRPr="009B5231" w:rsidRDefault="00D86DCC" w:rsidP="009B5231">
      <w:pPr>
        <w:pStyle w:val="Akapitzlist"/>
        <w:numPr>
          <w:ilvl w:val="0"/>
          <w:numId w:val="8"/>
        </w:numPr>
        <w:spacing w:line="360" w:lineRule="auto"/>
        <w:jc w:val="both"/>
      </w:pPr>
      <w:r w:rsidRPr="009B5231">
        <w:t xml:space="preserve">32 800zł drzewo po </w:t>
      </w:r>
      <w:r w:rsidR="00606B32" w:rsidRPr="009B5231">
        <w:t>przetargu</w:t>
      </w:r>
    </w:p>
    <w:p w:rsidR="00D86DCC" w:rsidRPr="009B5231" w:rsidRDefault="00D86DCC" w:rsidP="009B5231">
      <w:pPr>
        <w:pStyle w:val="Akapitzlist"/>
        <w:numPr>
          <w:ilvl w:val="0"/>
          <w:numId w:val="8"/>
        </w:numPr>
        <w:spacing w:line="360" w:lineRule="auto"/>
        <w:jc w:val="both"/>
      </w:pPr>
      <w:r w:rsidRPr="009B5231">
        <w:lastRenderedPageBreak/>
        <w:t>24 500zł robocizna</w:t>
      </w:r>
    </w:p>
    <w:p w:rsidR="00D86DCC" w:rsidRPr="009B5231" w:rsidRDefault="00D86DCC" w:rsidP="009B5231">
      <w:pPr>
        <w:pStyle w:val="Akapitzlist"/>
        <w:numPr>
          <w:ilvl w:val="0"/>
          <w:numId w:val="8"/>
        </w:numPr>
        <w:spacing w:line="360" w:lineRule="auto"/>
        <w:jc w:val="both"/>
      </w:pPr>
      <w:r w:rsidRPr="009B5231">
        <w:t>2 700zł projekt</w:t>
      </w:r>
    </w:p>
    <w:p w:rsidR="00D86DCC" w:rsidRPr="009B5231" w:rsidRDefault="00D86DCC" w:rsidP="009B5231">
      <w:pPr>
        <w:pStyle w:val="Akapitzlist"/>
        <w:numPr>
          <w:ilvl w:val="0"/>
          <w:numId w:val="8"/>
        </w:numPr>
        <w:spacing w:line="360" w:lineRule="auto"/>
        <w:jc w:val="both"/>
      </w:pPr>
      <w:r w:rsidRPr="009B5231">
        <w:t>6 000zł dodatkowe materiały</w:t>
      </w:r>
    </w:p>
    <w:p w:rsidR="00D86DCC" w:rsidRPr="009B5231" w:rsidRDefault="00D86DCC" w:rsidP="009B5231">
      <w:pPr>
        <w:pStyle w:val="Akapitzlist"/>
        <w:numPr>
          <w:ilvl w:val="0"/>
          <w:numId w:val="8"/>
        </w:numPr>
        <w:spacing w:line="360" w:lineRule="auto"/>
        <w:jc w:val="both"/>
      </w:pPr>
      <w:r w:rsidRPr="009B5231">
        <w:t>1 600zł naprawa konstrukcji</w:t>
      </w:r>
    </w:p>
    <w:p w:rsidR="00D86DCC" w:rsidRPr="009B5231" w:rsidRDefault="00C470F1" w:rsidP="009B5231">
      <w:pPr>
        <w:pStyle w:val="Akapitzlist"/>
        <w:spacing w:line="360" w:lineRule="auto"/>
        <w:ind w:left="0"/>
        <w:jc w:val="both"/>
      </w:pPr>
      <w:r w:rsidRPr="009B5231">
        <w:t>Po krótkiej dyskusji na w/w temat nie zgłaszano innych pytań i rozstrzygnięć.</w:t>
      </w:r>
    </w:p>
    <w:p w:rsidR="00606B32" w:rsidRPr="009B5231" w:rsidRDefault="00606B32" w:rsidP="009B5231">
      <w:pPr>
        <w:pStyle w:val="Akapitzlist"/>
        <w:spacing w:line="360" w:lineRule="auto"/>
        <w:ind w:left="0"/>
        <w:jc w:val="both"/>
      </w:pPr>
    </w:p>
    <w:p w:rsidR="00C470F1" w:rsidRPr="009B5231" w:rsidRDefault="00C470F1" w:rsidP="009B5231">
      <w:pPr>
        <w:spacing w:line="360" w:lineRule="auto"/>
        <w:ind w:left="360"/>
        <w:jc w:val="both"/>
      </w:pPr>
      <w:r w:rsidRPr="009B5231">
        <w:t>Ad. 9. Podjęcie uchwał:</w:t>
      </w:r>
    </w:p>
    <w:p w:rsidR="00C470F1" w:rsidRPr="009B5231" w:rsidRDefault="00C470F1" w:rsidP="009B5231">
      <w:pPr>
        <w:spacing w:line="360" w:lineRule="auto"/>
        <w:jc w:val="both"/>
        <w:rPr>
          <w:rFonts w:eastAsiaTheme="minorHAnsi"/>
          <w:iCs/>
          <w:lang w:eastAsia="en-US"/>
        </w:rPr>
      </w:pPr>
      <w:r w:rsidRPr="009B5231">
        <w:t xml:space="preserve">Przewodniczący Rady przedstawi pierwszy projekt uchwały pod glosowanie. Odczytał poszczególne zapisy. Radni nie kierowali uwag do przedstawionej treści. W wyniku przeprowadzonego głosowania </w:t>
      </w:r>
      <w:r w:rsidRPr="00C470F1">
        <w:t xml:space="preserve">Uchwała Nr X/43/15 </w:t>
      </w:r>
      <w:r w:rsidRPr="009B5231">
        <w:t xml:space="preserve">Rady gminy w Ostrowie z dnia 30 czerwca 20165r., </w:t>
      </w:r>
      <w:r w:rsidRPr="00C470F1">
        <w:t xml:space="preserve">w sprawie </w:t>
      </w:r>
      <w:r w:rsidRPr="00C470F1">
        <w:rPr>
          <w:rFonts w:eastAsiaTheme="minorHAnsi"/>
          <w:iCs/>
          <w:lang w:eastAsia="en-US"/>
        </w:rPr>
        <w:t>przystąpien</w:t>
      </w:r>
      <w:r w:rsidRPr="009B5231">
        <w:rPr>
          <w:rFonts w:eastAsiaTheme="minorHAnsi"/>
          <w:iCs/>
          <w:lang w:eastAsia="en-US"/>
        </w:rPr>
        <w:t xml:space="preserve">ia do sporządzenia miejscowego </w:t>
      </w:r>
      <w:r w:rsidRPr="00C470F1">
        <w:rPr>
          <w:rFonts w:eastAsiaTheme="minorHAnsi"/>
          <w:iCs/>
          <w:lang w:eastAsia="en-US"/>
        </w:rPr>
        <w:t>planu zagospodarowania przestrzennego Nr 2/2015 w miejscowości Ocieka, Kamionka, Ostrów, Skrzyszó</w:t>
      </w:r>
      <w:r w:rsidRPr="009B5231">
        <w:rPr>
          <w:rFonts w:eastAsiaTheme="minorHAnsi"/>
          <w:iCs/>
          <w:lang w:eastAsia="en-US"/>
        </w:rPr>
        <w:t xml:space="preserve">w i Borek Mały w gminie Ostrów, została </w:t>
      </w:r>
      <w:proofErr w:type="spellStart"/>
      <w:r w:rsidRPr="009B5231">
        <w:rPr>
          <w:rFonts w:eastAsiaTheme="minorHAnsi"/>
          <w:iCs/>
          <w:lang w:eastAsia="en-US"/>
        </w:rPr>
        <w:t>przyjeta</w:t>
      </w:r>
      <w:proofErr w:type="spellEnd"/>
      <w:r w:rsidRPr="009B5231">
        <w:rPr>
          <w:rFonts w:eastAsiaTheme="minorHAnsi"/>
          <w:iCs/>
          <w:lang w:eastAsia="en-US"/>
        </w:rPr>
        <w:t xml:space="preserve"> jednomyślnie, czyli 15 glosami „za”.</w:t>
      </w:r>
    </w:p>
    <w:p w:rsidR="00C470F1" w:rsidRPr="009B5231" w:rsidRDefault="00C470F1" w:rsidP="009B5231">
      <w:pPr>
        <w:spacing w:line="360" w:lineRule="auto"/>
        <w:ind w:left="360"/>
        <w:jc w:val="both"/>
        <w:rPr>
          <w:rFonts w:eastAsiaTheme="minorHAnsi"/>
          <w:iCs/>
          <w:lang w:eastAsia="en-US"/>
        </w:rPr>
      </w:pPr>
    </w:p>
    <w:p w:rsidR="00C470F1" w:rsidRPr="009B5231" w:rsidRDefault="00C470F1" w:rsidP="009B5231">
      <w:pPr>
        <w:spacing w:line="360" w:lineRule="auto"/>
        <w:jc w:val="both"/>
      </w:pPr>
      <w:r w:rsidRPr="009B5231">
        <w:t>Drugi projekt uchwały dotyczył zmian WPF.</w:t>
      </w:r>
    </w:p>
    <w:p w:rsidR="00C470F1" w:rsidRPr="009B5231" w:rsidRDefault="00C470F1" w:rsidP="009B5231">
      <w:pPr>
        <w:spacing w:line="360" w:lineRule="auto"/>
        <w:jc w:val="both"/>
        <w:rPr>
          <w:i/>
        </w:rPr>
      </w:pPr>
      <w:r w:rsidRPr="009B5231">
        <w:t xml:space="preserve">Omówienia treści uchwały i wprowadzonych zmian dokonał skarbnik Gminy. Przewodniczący odczytał treść uchwały i przeprowadzi akt głosowania. Radni nie kierowali uwag ani zapytań. W wyniku przeprowadzonego glosowania </w:t>
      </w:r>
      <w:r w:rsidRPr="009B5231">
        <w:rPr>
          <w:iCs/>
        </w:rPr>
        <w:t>Uchwała Nr X/44/15 Rady Gminy w Ostrowie z dnia 30 czerwca 2015r.,  w sprawie zmiany Wieloletniej Prognozy Finansowej Gminy Ostrów na lata 2015 – 2024,</w:t>
      </w:r>
      <w:r w:rsidRPr="009B5231">
        <w:t xml:space="preserve"> została przyjęta jednomyślnie, czyli 15 głosami „za”.</w:t>
      </w:r>
      <w:r w:rsidRPr="009B5231">
        <w:rPr>
          <w:i/>
        </w:rPr>
        <w:t xml:space="preserve"> </w:t>
      </w:r>
    </w:p>
    <w:p w:rsidR="00C470F1" w:rsidRPr="009B5231" w:rsidRDefault="00C470F1" w:rsidP="009B5231">
      <w:pPr>
        <w:spacing w:line="360" w:lineRule="auto"/>
        <w:jc w:val="both"/>
        <w:rPr>
          <w:i/>
        </w:rPr>
      </w:pPr>
    </w:p>
    <w:p w:rsidR="00C470F1" w:rsidRPr="009B5231" w:rsidRDefault="00C470F1" w:rsidP="009B5231">
      <w:pPr>
        <w:spacing w:line="360" w:lineRule="auto"/>
        <w:jc w:val="both"/>
        <w:rPr>
          <w:iCs/>
        </w:rPr>
      </w:pPr>
      <w:r w:rsidRPr="009B5231">
        <w:t xml:space="preserve">Trzeci projekt uchwały dotyczył wprowadzenia zmian do budżetu gminy Ostrów na 2015r. </w:t>
      </w:r>
      <w:r w:rsidR="00A701BC" w:rsidRPr="009B5231">
        <w:t xml:space="preserve">Skarbnik Gminy dokonał omówienia poszczególnych zapisów w uchwale. Radni nie kierowali uwag do treści uchwały. Po odczytaniu uchwały Przewodniczący przeprowadził głosowanie. W wyniku głosowania </w:t>
      </w:r>
      <w:r w:rsidRPr="009B5231">
        <w:rPr>
          <w:iCs/>
        </w:rPr>
        <w:t>Uchwała Nr X/45/15</w:t>
      </w:r>
      <w:r w:rsidR="00A701BC" w:rsidRPr="009B5231">
        <w:rPr>
          <w:iCs/>
        </w:rPr>
        <w:t xml:space="preserve"> Rady Gminy w Ostrowie z dnia 30 czerwca 2015r., </w:t>
      </w:r>
      <w:r w:rsidRPr="009B5231">
        <w:rPr>
          <w:iCs/>
        </w:rPr>
        <w:t xml:space="preserve"> w sprawie zmiany w budżecie gminy 2015 rok,</w:t>
      </w:r>
      <w:r w:rsidR="00A701BC" w:rsidRPr="009B5231">
        <w:rPr>
          <w:iCs/>
        </w:rPr>
        <w:t xml:space="preserve"> została przyjęta jednomyślnie, czyli 15 głosami „za:. </w:t>
      </w:r>
    </w:p>
    <w:p w:rsidR="00A701BC" w:rsidRPr="009B5231" w:rsidRDefault="00A701BC" w:rsidP="009B5231">
      <w:pPr>
        <w:spacing w:line="360" w:lineRule="auto"/>
        <w:jc w:val="both"/>
        <w:rPr>
          <w:iCs/>
        </w:rPr>
      </w:pPr>
    </w:p>
    <w:p w:rsidR="00A701BC" w:rsidRPr="009B5231" w:rsidRDefault="00A701BC" w:rsidP="009B5231">
      <w:pPr>
        <w:tabs>
          <w:tab w:val="num" w:pos="1440"/>
        </w:tabs>
        <w:spacing w:line="360" w:lineRule="auto"/>
        <w:jc w:val="both"/>
        <w:rPr>
          <w:iCs/>
        </w:rPr>
      </w:pPr>
      <w:r w:rsidRPr="009B5231">
        <w:rPr>
          <w:iCs/>
        </w:rPr>
        <w:t xml:space="preserve">Czwarty projekt uchwały dotyczył określenia zakresu i formy informacji o przebiegu wykonania budżetu gminy Ostrów za I półrocze roku budżetowego, informacji o przebiegu wykonania planu finansowego Gminnego Centrum Kultury i Sportu w Ostrowie za I półrocze oraz informacji o kształtowaniu się wieloletniej prognozy finansowej za I półrocze. </w:t>
      </w:r>
    </w:p>
    <w:p w:rsidR="00A701BC" w:rsidRPr="00A701BC" w:rsidRDefault="00A701BC" w:rsidP="00A701BC">
      <w:pPr>
        <w:jc w:val="both"/>
        <w:rPr>
          <w:iCs/>
        </w:rPr>
      </w:pPr>
    </w:p>
    <w:p w:rsidR="009B5231" w:rsidRDefault="009B5231" w:rsidP="009B5231">
      <w:pPr>
        <w:tabs>
          <w:tab w:val="num" w:pos="1440"/>
        </w:tabs>
        <w:spacing w:line="360" w:lineRule="auto"/>
        <w:ind w:left="360"/>
        <w:jc w:val="both"/>
        <w:rPr>
          <w:iCs/>
        </w:rPr>
      </w:pPr>
      <w:r>
        <w:lastRenderedPageBreak/>
        <w:t xml:space="preserve">Treść uchwały omówił Skarbik Gminy. Radni nie kierowali uwag. Po odczytaniu treści przeprowadzono głosowanie. W wyniku głosowania </w:t>
      </w:r>
      <w:r w:rsidRPr="009B5231">
        <w:rPr>
          <w:iCs/>
        </w:rPr>
        <w:t>Uchwała Nr X/46/15</w:t>
      </w:r>
      <w:r>
        <w:rPr>
          <w:iCs/>
        </w:rPr>
        <w:t>Rady Gminy</w:t>
      </w:r>
      <w:r w:rsidR="00160F47">
        <w:rPr>
          <w:iCs/>
        </w:rPr>
        <w:t xml:space="preserve"> w </w:t>
      </w:r>
      <w:r>
        <w:rPr>
          <w:iCs/>
        </w:rPr>
        <w:t>Ostrowie z dnia 30 czerwca 2015r.,</w:t>
      </w:r>
      <w:r w:rsidRPr="009B5231">
        <w:rPr>
          <w:iCs/>
        </w:rPr>
        <w:t xml:space="preserve"> w sprawie określen</w:t>
      </w:r>
      <w:r w:rsidR="00160F47">
        <w:rPr>
          <w:iCs/>
        </w:rPr>
        <w:t>ia zakresu i formy informacji o </w:t>
      </w:r>
      <w:r w:rsidRPr="009B5231">
        <w:rPr>
          <w:iCs/>
        </w:rPr>
        <w:t xml:space="preserve">przebiegu wykonania budżetu gminy Ostrów za I półrocze roku budżetowego, informacji o przebiegu wykonania planu finansowego Gminnego Centrum Kultury i Sportu w Ostrowie </w:t>
      </w:r>
      <w:r>
        <w:rPr>
          <w:iCs/>
        </w:rPr>
        <w:t>za I półrocze oraz informacji o </w:t>
      </w:r>
      <w:r w:rsidRPr="009B5231">
        <w:rPr>
          <w:iCs/>
        </w:rPr>
        <w:t>kształtowaniu się wieloletniej pr</w:t>
      </w:r>
      <w:r w:rsidR="008A76BB">
        <w:rPr>
          <w:iCs/>
        </w:rPr>
        <w:t>ognozy finansowej za I półrocze, została przyjęta jednomyślnie, czyli 15 głosami „za”.</w:t>
      </w:r>
    </w:p>
    <w:p w:rsidR="008A76BB" w:rsidRPr="009B5231" w:rsidRDefault="008A76BB" w:rsidP="00160F47">
      <w:pPr>
        <w:tabs>
          <w:tab w:val="num" w:pos="1440"/>
        </w:tabs>
        <w:spacing w:line="360" w:lineRule="auto"/>
        <w:ind w:left="360"/>
        <w:jc w:val="both"/>
        <w:rPr>
          <w:iCs/>
        </w:rPr>
      </w:pPr>
      <w:r>
        <w:rPr>
          <w:iCs/>
        </w:rPr>
        <w:t xml:space="preserve">Wyżej wymienione uchwały w załączeniu do niniejszego protokołu i stanowią jego integralną część. </w:t>
      </w:r>
    </w:p>
    <w:p w:rsidR="008A76BB" w:rsidRPr="009B5231" w:rsidRDefault="008A76BB" w:rsidP="00160F47">
      <w:pPr>
        <w:spacing w:line="360" w:lineRule="auto"/>
        <w:ind w:left="720"/>
        <w:jc w:val="both"/>
        <w:rPr>
          <w:iCs/>
        </w:rPr>
      </w:pPr>
      <w:r>
        <w:rPr>
          <w:iCs/>
        </w:rPr>
        <w:t xml:space="preserve">Ad. </w:t>
      </w:r>
      <w:r w:rsidRPr="009B5231">
        <w:rPr>
          <w:iCs/>
        </w:rPr>
        <w:t>Interpelac</w:t>
      </w:r>
      <w:r>
        <w:rPr>
          <w:iCs/>
        </w:rPr>
        <w:t>je, wnioski i zapytania radnych i z</w:t>
      </w:r>
      <w:r w:rsidRPr="009B5231">
        <w:rPr>
          <w:iCs/>
        </w:rPr>
        <w:t>akończenie obrad.</w:t>
      </w:r>
    </w:p>
    <w:p w:rsidR="00606B32" w:rsidRDefault="008A76BB" w:rsidP="00160F47">
      <w:pPr>
        <w:spacing w:line="360" w:lineRule="auto"/>
        <w:jc w:val="both"/>
      </w:pPr>
      <w:r>
        <w:t>Przewodniczący Rady odczytał Radnym pisma, które wpłynęły do Rady Gminy:</w:t>
      </w:r>
    </w:p>
    <w:p w:rsidR="008A76BB" w:rsidRDefault="008A76BB" w:rsidP="00160F47">
      <w:pPr>
        <w:pStyle w:val="Akapitzlist"/>
        <w:numPr>
          <w:ilvl w:val="0"/>
          <w:numId w:val="12"/>
        </w:numPr>
        <w:spacing w:line="360" w:lineRule="auto"/>
        <w:jc w:val="both"/>
      </w:pPr>
      <w:r>
        <w:t xml:space="preserve">Pismo od Stowarzyszenie Krajowej Rady Sędziów Społecznych – prośba o odczytanie na sesji Rady Gminy przeslania o naborze kandydatów na ławników.  </w:t>
      </w:r>
    </w:p>
    <w:p w:rsidR="008A76BB" w:rsidRDefault="00D2502E" w:rsidP="00160F47">
      <w:pPr>
        <w:pStyle w:val="Akapitzlist"/>
        <w:numPr>
          <w:ilvl w:val="0"/>
          <w:numId w:val="12"/>
        </w:numPr>
        <w:spacing w:line="360" w:lineRule="auto"/>
        <w:jc w:val="both"/>
      </w:pPr>
      <w:r>
        <w:t xml:space="preserve">Pismo mieszkańca Gminy na działanie Wójta Gminy – Skarga na Wójta Gminy. w wyniku analizy sprawy i krótkiej dyskusji temat, został skierowany pod rozpatrzenie do komisji rewizyjnej. </w:t>
      </w:r>
    </w:p>
    <w:p w:rsidR="00D2502E" w:rsidRDefault="00D2502E" w:rsidP="00160F47">
      <w:pPr>
        <w:spacing w:line="360" w:lineRule="auto"/>
        <w:jc w:val="both"/>
      </w:pPr>
    </w:p>
    <w:p w:rsidR="00D2502E" w:rsidRDefault="00D2502E" w:rsidP="00160F47">
      <w:pPr>
        <w:spacing w:line="360" w:lineRule="auto"/>
        <w:jc w:val="both"/>
      </w:pPr>
      <w:r>
        <w:t>Radny J. Podjasek skierował zapytanie kiedy będzie naprawiony chodnik , który załamał się po przeprowadzeniu prac dot. wykonania kanalizacji. Temat był zgłaszany, a inwestycja jest już zakończona. Prośba o dopilnowanie tej sprawy.</w:t>
      </w:r>
    </w:p>
    <w:p w:rsidR="00D2502E" w:rsidRDefault="00D2502E" w:rsidP="00160F47">
      <w:pPr>
        <w:spacing w:line="360" w:lineRule="auto"/>
        <w:jc w:val="both"/>
      </w:pPr>
    </w:p>
    <w:p w:rsidR="00EF7E69" w:rsidRDefault="00D2502E" w:rsidP="00160F47">
      <w:pPr>
        <w:spacing w:line="360" w:lineRule="auto"/>
        <w:jc w:val="both"/>
      </w:pPr>
      <w:r>
        <w:t xml:space="preserve">Radny G. Ożóg </w:t>
      </w:r>
      <w:r w:rsidR="00EF7E69">
        <w:t>odnośnie gospodarki nisko – emisyjnej skierował zapytanie, czy w przypadku podjęcia decyzji o realizacji tematu można byłoby taki plan stworzyć we własnym zakresie?</w:t>
      </w:r>
    </w:p>
    <w:p w:rsidR="00D2502E" w:rsidRDefault="00D2502E" w:rsidP="00160F47">
      <w:pPr>
        <w:spacing w:line="360" w:lineRule="auto"/>
        <w:jc w:val="both"/>
      </w:pPr>
    </w:p>
    <w:p w:rsidR="00EF7E69" w:rsidRDefault="00EF7E69" w:rsidP="00160F47">
      <w:pPr>
        <w:spacing w:line="360" w:lineRule="auto"/>
        <w:jc w:val="both"/>
      </w:pPr>
      <w:r>
        <w:t>Radny przypomniał, że na jednej z sesji w dyskusji p. Wójt wspominał o opracowaniu programu naprawczego finansów gminy Ostrów. Czy w tym temacie jest coś realizowane i ewentualnie kiedy pojawią się jakieś informacje?</w:t>
      </w:r>
    </w:p>
    <w:p w:rsidR="00EF7E69" w:rsidRDefault="00EF7E69" w:rsidP="00160F47">
      <w:pPr>
        <w:spacing w:line="360" w:lineRule="auto"/>
        <w:jc w:val="both"/>
      </w:pPr>
    </w:p>
    <w:p w:rsidR="00EF7E69" w:rsidRDefault="00EF7E69" w:rsidP="00160F47">
      <w:pPr>
        <w:spacing w:line="360" w:lineRule="auto"/>
        <w:jc w:val="both"/>
      </w:pPr>
      <w:r>
        <w:t xml:space="preserve">Radny Z. Potwora w zakresie przekazania informacji Wójta Gminy </w:t>
      </w:r>
      <w:r w:rsidR="00160F47">
        <w:t>o realizacji wniosków i </w:t>
      </w:r>
      <w:r w:rsidRPr="009B5231">
        <w:t>zapytań kierowanych na ko</w:t>
      </w:r>
      <w:r>
        <w:t>misjach Rady Gminy, jest to druga część z pkt. 6 porządku obrad. Brak przedstawienia tych informacji.</w:t>
      </w:r>
    </w:p>
    <w:p w:rsidR="00EF7E69" w:rsidRDefault="00EF7E69" w:rsidP="00160F47">
      <w:pPr>
        <w:spacing w:line="360" w:lineRule="auto"/>
        <w:jc w:val="both"/>
      </w:pPr>
    </w:p>
    <w:p w:rsidR="00EF7E69" w:rsidRDefault="00EF7E69" w:rsidP="00160F47">
      <w:pPr>
        <w:spacing w:line="360" w:lineRule="auto"/>
        <w:jc w:val="both"/>
      </w:pPr>
      <w:r>
        <w:t xml:space="preserve">Druga kwestia pytania dot. wywozu śmieci z cmentarzy na terenie gm. Ostrów. Prośba </w:t>
      </w:r>
      <w:r w:rsidR="00160F47">
        <w:t>o </w:t>
      </w:r>
      <w:r>
        <w:t xml:space="preserve">dostosowanie pojemników pod potrzeby „cmentarza”. </w:t>
      </w:r>
    </w:p>
    <w:p w:rsidR="00EF7E69" w:rsidRDefault="00EF7E69" w:rsidP="00160F47">
      <w:pPr>
        <w:spacing w:line="360" w:lineRule="auto"/>
        <w:jc w:val="both"/>
      </w:pPr>
    </w:p>
    <w:p w:rsidR="00EF7E69" w:rsidRDefault="00EF7E69" w:rsidP="00160F47">
      <w:pPr>
        <w:spacing w:line="360" w:lineRule="auto"/>
        <w:jc w:val="both"/>
      </w:pPr>
      <w:r>
        <w:t>Radny ST. Pasko skierował pytanie do Prezesa GZUK; Za jaką kwotę są wywożone ścieki?</w:t>
      </w:r>
    </w:p>
    <w:p w:rsidR="00037285" w:rsidRDefault="00EF7E69" w:rsidP="00160F47">
      <w:pPr>
        <w:spacing w:line="360" w:lineRule="auto"/>
        <w:jc w:val="both"/>
      </w:pPr>
      <w:r>
        <w:t>Koszenie łąk – kwestia koszenia</w:t>
      </w:r>
      <w:r w:rsidR="00037285">
        <w:t xml:space="preserve"> </w:t>
      </w:r>
      <w:r>
        <w:t>łąk prywatnych, skąd wynikają takie wskazania</w:t>
      </w:r>
      <w:r w:rsidR="00037285">
        <w:t xml:space="preserve"> – są pretensje mieszkańców i uwagi w tym zakresie.</w:t>
      </w:r>
    </w:p>
    <w:p w:rsidR="00037285" w:rsidRDefault="00037285" w:rsidP="00160F47">
      <w:pPr>
        <w:spacing w:line="360" w:lineRule="auto"/>
        <w:jc w:val="both"/>
      </w:pPr>
    </w:p>
    <w:p w:rsidR="00037285" w:rsidRDefault="00037285" w:rsidP="00160F47">
      <w:pPr>
        <w:spacing w:line="360" w:lineRule="auto"/>
        <w:jc w:val="both"/>
      </w:pPr>
      <w:r>
        <w:t>Radny J. Wolak skierował prośbę do prowadzonych prac koszenia koło zalewu w Kamionce, by starannie dokończyć te prace.</w:t>
      </w:r>
    </w:p>
    <w:p w:rsidR="00037285" w:rsidRDefault="00037285" w:rsidP="00160F47">
      <w:pPr>
        <w:spacing w:line="360" w:lineRule="auto"/>
        <w:jc w:val="both"/>
      </w:pPr>
    </w:p>
    <w:p w:rsidR="00EF7E69" w:rsidRDefault="00037285" w:rsidP="00160F47">
      <w:pPr>
        <w:spacing w:line="360" w:lineRule="auto"/>
        <w:jc w:val="both"/>
      </w:pPr>
      <w:r>
        <w:t xml:space="preserve">Pan A. Budzik  podzielił się informacją o grupie młodych dziewcząt ze Skrzyszowa – </w:t>
      </w:r>
      <w:proofErr w:type="spellStart"/>
      <w:r>
        <w:t>mażoretki</w:t>
      </w:r>
      <w:proofErr w:type="spellEnd"/>
      <w:r>
        <w:t xml:space="preserve">. Zespól osiąga bardzo dobre wyniki, zajmując bardzo dobre wyniki m.in. wywalczyły wice mistrzostwo </w:t>
      </w:r>
      <w:proofErr w:type="spellStart"/>
      <w:r w:rsidR="00160F47">
        <w:t>e</w:t>
      </w:r>
      <w:r>
        <w:t>uropy</w:t>
      </w:r>
      <w:proofErr w:type="spellEnd"/>
      <w:r>
        <w:t xml:space="preserve">. Warto zwrócić uwagę na ich działalność i ciężką pracę. </w:t>
      </w:r>
    </w:p>
    <w:p w:rsidR="00037285" w:rsidRDefault="00037285" w:rsidP="00160F47">
      <w:pPr>
        <w:spacing w:line="360" w:lineRule="auto"/>
        <w:jc w:val="both"/>
      </w:pPr>
    </w:p>
    <w:p w:rsidR="00037285" w:rsidRDefault="00037285" w:rsidP="00160F47">
      <w:pPr>
        <w:spacing w:line="360" w:lineRule="auto"/>
        <w:jc w:val="both"/>
      </w:pPr>
      <w:r>
        <w:t>Wójt Gminy zaznaczył, że przyjmuje do wiadomości przedstawione informacje i odniósł się do niektórych spraw;</w:t>
      </w:r>
    </w:p>
    <w:p w:rsidR="00037285" w:rsidRDefault="00037285" w:rsidP="00160F47">
      <w:pPr>
        <w:spacing w:line="360" w:lineRule="auto"/>
        <w:jc w:val="both"/>
      </w:pPr>
      <w:r>
        <w:t xml:space="preserve">Kwestia chodnika będzie temat zgłaszany i sprawdzony w trybie odwrotnym. </w:t>
      </w:r>
    </w:p>
    <w:p w:rsidR="00037285" w:rsidRDefault="00037285" w:rsidP="00160F47">
      <w:pPr>
        <w:spacing w:line="360" w:lineRule="auto"/>
        <w:jc w:val="both"/>
      </w:pPr>
    </w:p>
    <w:p w:rsidR="00037285" w:rsidRDefault="00037285" w:rsidP="00160F47">
      <w:pPr>
        <w:spacing w:line="360" w:lineRule="auto"/>
        <w:jc w:val="both"/>
      </w:pPr>
      <w:r>
        <w:t xml:space="preserve">Odnośnie gospodarki niskoemisyjnej p. Wójt podkreślił, </w:t>
      </w:r>
      <w:r w:rsidR="0060339C">
        <w:t xml:space="preserve">że Panowie , którzy dziś przedstawiali tematy, to konsultanci, którzy maja działać dla naszego województwa. Będzie można korzystać z ich pomocy. Taki audyt jednak musi przeprowadzić firma zewnętrzna, jest to dość szeroki obszar pracy. Jest to złożony zakres prac. </w:t>
      </w:r>
    </w:p>
    <w:p w:rsidR="0060339C" w:rsidRDefault="00340DBE" w:rsidP="00160F47">
      <w:pPr>
        <w:spacing w:line="360" w:lineRule="auto"/>
        <w:jc w:val="both"/>
      </w:pPr>
      <w:r>
        <w:t>W zakresie opracowania programu naprawczego finansów gminy Ostrów Wójt Gminy  poinformował, że jest to temat ważny, trwają prace i us</w:t>
      </w:r>
      <w:r w:rsidR="00210431">
        <w:t xml:space="preserve">talenia zostaną przedstawione w terminie do </w:t>
      </w:r>
      <w:r>
        <w:t>15 lipca br.</w:t>
      </w:r>
    </w:p>
    <w:p w:rsidR="00340DBE" w:rsidRDefault="00340DBE" w:rsidP="00160F47">
      <w:pPr>
        <w:spacing w:line="360" w:lineRule="auto"/>
        <w:jc w:val="both"/>
      </w:pPr>
    </w:p>
    <w:p w:rsidR="0060339C" w:rsidRDefault="0060339C" w:rsidP="00160F47">
      <w:pPr>
        <w:spacing w:line="360" w:lineRule="auto"/>
        <w:jc w:val="both"/>
      </w:pPr>
      <w:r>
        <w:t>Na koniec obrad ustalono i ogłoszono, że komisja rewizyjna dokona analizy i rozpatrzenia skargi, która była na sesji przedstawiona w dniu 10 lipca 2015r., godzina 9</w:t>
      </w:r>
      <w:r>
        <w:rPr>
          <w:vertAlign w:val="superscript"/>
        </w:rPr>
        <w:t>00</w:t>
      </w:r>
      <w:r>
        <w:t>. O terminie spotkania zostanie powiadomiona strona składająca skargę.</w:t>
      </w:r>
    </w:p>
    <w:p w:rsidR="0060339C" w:rsidRPr="0060339C" w:rsidRDefault="0060339C" w:rsidP="00160F47">
      <w:pPr>
        <w:spacing w:line="360" w:lineRule="auto"/>
        <w:jc w:val="both"/>
      </w:pPr>
    </w:p>
    <w:p w:rsidR="0060339C" w:rsidRDefault="0060339C" w:rsidP="00160F47">
      <w:pPr>
        <w:spacing w:line="360" w:lineRule="auto"/>
        <w:jc w:val="both"/>
      </w:pPr>
      <w:r>
        <w:t>Na tym zakończono obrady.</w:t>
      </w:r>
    </w:p>
    <w:p w:rsidR="0060339C" w:rsidRDefault="0060339C" w:rsidP="00160F47">
      <w:pPr>
        <w:spacing w:line="360" w:lineRule="auto"/>
        <w:jc w:val="both"/>
      </w:pPr>
      <w:r>
        <w:t>Przewodniczący Rady podziękował za dyskusję i ogłosił sesję X za zakończoną.</w:t>
      </w:r>
    </w:p>
    <w:p w:rsidR="0060339C" w:rsidRDefault="0060339C" w:rsidP="00160F47">
      <w:pPr>
        <w:spacing w:line="360" w:lineRule="auto"/>
        <w:jc w:val="both"/>
      </w:pPr>
    </w:p>
    <w:p w:rsidR="0060339C" w:rsidRDefault="00160F47" w:rsidP="00160F47">
      <w:pPr>
        <w:spacing w:line="360" w:lineRule="auto"/>
        <w:jc w:val="right"/>
      </w:pPr>
      <w:r>
        <w:t>Protokół podpisał Przewodniczący Rady</w:t>
      </w:r>
    </w:p>
    <w:p w:rsidR="00160F47" w:rsidRDefault="00160F47" w:rsidP="00160F47">
      <w:pPr>
        <w:spacing w:line="360" w:lineRule="auto"/>
        <w:jc w:val="right"/>
      </w:pPr>
      <w:r>
        <w:t>Józef Bajor</w:t>
      </w:r>
    </w:p>
    <w:p w:rsidR="0060339C" w:rsidRPr="00C470F1" w:rsidRDefault="00160F47" w:rsidP="00160F47">
      <w:pPr>
        <w:spacing w:line="360" w:lineRule="auto"/>
        <w:jc w:val="both"/>
      </w:pPr>
      <w:bookmarkStart w:id="0" w:name="_GoBack"/>
      <w:bookmarkEnd w:id="0"/>
      <w:r>
        <w:t>Protokół sporządziła: B. Ziomek</w:t>
      </w:r>
    </w:p>
    <w:sectPr w:rsidR="0060339C" w:rsidRPr="00C470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DE" w:rsidRDefault="00F10FDE" w:rsidP="00032AE3">
      <w:r>
        <w:separator/>
      </w:r>
    </w:p>
  </w:endnote>
  <w:endnote w:type="continuationSeparator" w:id="0">
    <w:p w:rsidR="00F10FDE" w:rsidRDefault="00F10FDE" w:rsidP="0003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DE" w:rsidRDefault="00F10FDE" w:rsidP="00032AE3">
      <w:r>
        <w:separator/>
      </w:r>
    </w:p>
  </w:footnote>
  <w:footnote w:type="continuationSeparator" w:id="0">
    <w:p w:rsidR="00F10FDE" w:rsidRDefault="00F10FDE" w:rsidP="0003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92311"/>
      <w:docPartObj>
        <w:docPartGallery w:val="Page Numbers (Top of Page)"/>
        <w:docPartUnique/>
      </w:docPartObj>
    </w:sdtPr>
    <w:sdtEndPr/>
    <w:sdtContent>
      <w:p w:rsidR="00032AE3" w:rsidRDefault="00032AE3">
        <w:pPr>
          <w:pStyle w:val="Nagwek"/>
          <w:jc w:val="right"/>
        </w:pPr>
        <w:r>
          <w:fldChar w:fldCharType="begin"/>
        </w:r>
        <w:r>
          <w:instrText>PAGE   \* MERGEFORMAT</w:instrText>
        </w:r>
        <w:r>
          <w:fldChar w:fldCharType="separate"/>
        </w:r>
        <w:r w:rsidR="00883712">
          <w:rPr>
            <w:noProof/>
          </w:rPr>
          <w:t>10</w:t>
        </w:r>
        <w:r>
          <w:fldChar w:fldCharType="end"/>
        </w:r>
      </w:p>
    </w:sdtContent>
  </w:sdt>
  <w:p w:rsidR="00032AE3" w:rsidRDefault="00032A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7DAB"/>
    <w:multiLevelType w:val="hybridMultilevel"/>
    <w:tmpl w:val="D4347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B7F1A"/>
    <w:multiLevelType w:val="hybridMultilevel"/>
    <w:tmpl w:val="1548AB60"/>
    <w:lvl w:ilvl="0" w:tplc="0415000F">
      <w:start w:val="1"/>
      <w:numFmt w:val="decimal"/>
      <w:lvlText w:val="%1."/>
      <w:lvlJc w:val="left"/>
      <w:pPr>
        <w:tabs>
          <w:tab w:val="num" w:pos="720"/>
        </w:tabs>
        <w:ind w:left="720" w:hanging="360"/>
      </w:pPr>
    </w:lvl>
    <w:lvl w:ilvl="1" w:tplc="351837F2">
      <w:start w:val="5"/>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ECD0245"/>
    <w:multiLevelType w:val="hybridMultilevel"/>
    <w:tmpl w:val="3C3EAA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40E5565"/>
    <w:multiLevelType w:val="hybridMultilevel"/>
    <w:tmpl w:val="BAF83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8F50DE"/>
    <w:multiLevelType w:val="hybridMultilevel"/>
    <w:tmpl w:val="40463310"/>
    <w:lvl w:ilvl="0" w:tplc="1472BF6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A220D9D"/>
    <w:multiLevelType w:val="hybridMultilevel"/>
    <w:tmpl w:val="29085BBE"/>
    <w:lvl w:ilvl="0" w:tplc="0415000F">
      <w:start w:val="1"/>
      <w:numFmt w:val="decimal"/>
      <w:lvlText w:val="%1."/>
      <w:lvlJc w:val="left"/>
      <w:pPr>
        <w:tabs>
          <w:tab w:val="num" w:pos="720"/>
        </w:tabs>
        <w:ind w:left="720" w:hanging="360"/>
      </w:pPr>
    </w:lvl>
    <w:lvl w:ilvl="1" w:tplc="351837F2">
      <w:start w:val="5"/>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B0262C9"/>
    <w:multiLevelType w:val="hybridMultilevel"/>
    <w:tmpl w:val="D0D06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0214B23"/>
    <w:multiLevelType w:val="hybridMultilevel"/>
    <w:tmpl w:val="8716C422"/>
    <w:lvl w:ilvl="0" w:tplc="D2C2E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271443"/>
    <w:multiLevelType w:val="hybridMultilevel"/>
    <w:tmpl w:val="FCF8389C"/>
    <w:lvl w:ilvl="0" w:tplc="D2C2EA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C995B6F"/>
    <w:multiLevelType w:val="hybridMultilevel"/>
    <w:tmpl w:val="E800D7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E28236F"/>
    <w:multiLevelType w:val="hybridMultilevel"/>
    <w:tmpl w:val="469642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5"/>
  </w:num>
  <w:num w:numId="3">
    <w:abstractNumId w:val="10"/>
  </w:num>
  <w:num w:numId="4">
    <w:abstractNumId w:val="5"/>
  </w:num>
  <w:num w:numId="5">
    <w:abstractNumId w:val="1"/>
  </w:num>
  <w:num w:numId="6">
    <w:abstractNumId w:val="8"/>
  </w:num>
  <w:num w:numId="7">
    <w:abstractNumId w:val="9"/>
  </w:num>
  <w:num w:numId="8">
    <w:abstractNumId w:val="7"/>
  </w:num>
  <w:num w:numId="9">
    <w:abstractNumId w:val="2"/>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5E"/>
    <w:rsid w:val="00003C1B"/>
    <w:rsid w:val="00032AE3"/>
    <w:rsid w:val="00036533"/>
    <w:rsid w:val="00036C80"/>
    <w:rsid w:val="00037285"/>
    <w:rsid w:val="0005538C"/>
    <w:rsid w:val="000611DA"/>
    <w:rsid w:val="000A0460"/>
    <w:rsid w:val="000B297C"/>
    <w:rsid w:val="000C65B4"/>
    <w:rsid w:val="000E318B"/>
    <w:rsid w:val="001217CE"/>
    <w:rsid w:val="00135852"/>
    <w:rsid w:val="00140B45"/>
    <w:rsid w:val="00160F47"/>
    <w:rsid w:val="001769CC"/>
    <w:rsid w:val="00177606"/>
    <w:rsid w:val="001B0C4D"/>
    <w:rsid w:val="001B0EB9"/>
    <w:rsid w:val="001E6A3C"/>
    <w:rsid w:val="001F3BD5"/>
    <w:rsid w:val="001F5320"/>
    <w:rsid w:val="00202BC3"/>
    <w:rsid w:val="00210431"/>
    <w:rsid w:val="002230F7"/>
    <w:rsid w:val="002234F7"/>
    <w:rsid w:val="00234974"/>
    <w:rsid w:val="00243530"/>
    <w:rsid w:val="00250D99"/>
    <w:rsid w:val="0026326C"/>
    <w:rsid w:val="00273948"/>
    <w:rsid w:val="00287FE6"/>
    <w:rsid w:val="002A3E35"/>
    <w:rsid w:val="002A5A09"/>
    <w:rsid w:val="002A6D12"/>
    <w:rsid w:val="002C57A0"/>
    <w:rsid w:val="003130B8"/>
    <w:rsid w:val="00332390"/>
    <w:rsid w:val="00340DBE"/>
    <w:rsid w:val="00350EF0"/>
    <w:rsid w:val="00360A5E"/>
    <w:rsid w:val="00360C98"/>
    <w:rsid w:val="0036266A"/>
    <w:rsid w:val="00367753"/>
    <w:rsid w:val="003817CA"/>
    <w:rsid w:val="00386FDC"/>
    <w:rsid w:val="003B1A6C"/>
    <w:rsid w:val="003C2F20"/>
    <w:rsid w:val="003E140F"/>
    <w:rsid w:val="004035D7"/>
    <w:rsid w:val="00431794"/>
    <w:rsid w:val="00436B41"/>
    <w:rsid w:val="004659A5"/>
    <w:rsid w:val="004837AB"/>
    <w:rsid w:val="004A302F"/>
    <w:rsid w:val="004B71C4"/>
    <w:rsid w:val="004F4E11"/>
    <w:rsid w:val="005243DE"/>
    <w:rsid w:val="005364B8"/>
    <w:rsid w:val="00547BC3"/>
    <w:rsid w:val="005825CE"/>
    <w:rsid w:val="0059598C"/>
    <w:rsid w:val="00596CF4"/>
    <w:rsid w:val="005E2645"/>
    <w:rsid w:val="0060339C"/>
    <w:rsid w:val="00606B32"/>
    <w:rsid w:val="00615E47"/>
    <w:rsid w:val="00630391"/>
    <w:rsid w:val="00634C6F"/>
    <w:rsid w:val="00663BDD"/>
    <w:rsid w:val="00697A58"/>
    <w:rsid w:val="006B0836"/>
    <w:rsid w:val="006B1F36"/>
    <w:rsid w:val="006B61E7"/>
    <w:rsid w:val="00712464"/>
    <w:rsid w:val="007149E8"/>
    <w:rsid w:val="00722160"/>
    <w:rsid w:val="0073710C"/>
    <w:rsid w:val="00740CD8"/>
    <w:rsid w:val="00741168"/>
    <w:rsid w:val="007447D7"/>
    <w:rsid w:val="00747536"/>
    <w:rsid w:val="00790F76"/>
    <w:rsid w:val="00795F53"/>
    <w:rsid w:val="007961F1"/>
    <w:rsid w:val="007B54CE"/>
    <w:rsid w:val="007C1C67"/>
    <w:rsid w:val="007C6B35"/>
    <w:rsid w:val="007D10C8"/>
    <w:rsid w:val="007F765F"/>
    <w:rsid w:val="0082460A"/>
    <w:rsid w:val="00843483"/>
    <w:rsid w:val="00844F2C"/>
    <w:rsid w:val="00845C05"/>
    <w:rsid w:val="00852369"/>
    <w:rsid w:val="00857DC7"/>
    <w:rsid w:val="00860710"/>
    <w:rsid w:val="00875280"/>
    <w:rsid w:val="00883712"/>
    <w:rsid w:val="0089206C"/>
    <w:rsid w:val="00892CE8"/>
    <w:rsid w:val="008A76BB"/>
    <w:rsid w:val="008D05A9"/>
    <w:rsid w:val="008D5402"/>
    <w:rsid w:val="008E508E"/>
    <w:rsid w:val="009001CE"/>
    <w:rsid w:val="0091114C"/>
    <w:rsid w:val="00951456"/>
    <w:rsid w:val="0095546F"/>
    <w:rsid w:val="00984C9E"/>
    <w:rsid w:val="009B1AAD"/>
    <w:rsid w:val="009B5231"/>
    <w:rsid w:val="009C6FE5"/>
    <w:rsid w:val="009F1504"/>
    <w:rsid w:val="00A21E76"/>
    <w:rsid w:val="00A35DCC"/>
    <w:rsid w:val="00A4104D"/>
    <w:rsid w:val="00A63B7E"/>
    <w:rsid w:val="00A701BC"/>
    <w:rsid w:val="00A77653"/>
    <w:rsid w:val="00A97F3F"/>
    <w:rsid w:val="00AA5B6D"/>
    <w:rsid w:val="00AD69BE"/>
    <w:rsid w:val="00AE5D85"/>
    <w:rsid w:val="00B03775"/>
    <w:rsid w:val="00B32F7E"/>
    <w:rsid w:val="00B37713"/>
    <w:rsid w:val="00B71A54"/>
    <w:rsid w:val="00B76316"/>
    <w:rsid w:val="00B81891"/>
    <w:rsid w:val="00B96366"/>
    <w:rsid w:val="00BA0DC8"/>
    <w:rsid w:val="00BA2643"/>
    <w:rsid w:val="00BA3426"/>
    <w:rsid w:val="00BC3FCB"/>
    <w:rsid w:val="00BD5C68"/>
    <w:rsid w:val="00C05ED5"/>
    <w:rsid w:val="00C124B0"/>
    <w:rsid w:val="00C13395"/>
    <w:rsid w:val="00C378D4"/>
    <w:rsid w:val="00C4031F"/>
    <w:rsid w:val="00C45D98"/>
    <w:rsid w:val="00C470F1"/>
    <w:rsid w:val="00C56451"/>
    <w:rsid w:val="00C645FC"/>
    <w:rsid w:val="00C947B3"/>
    <w:rsid w:val="00CA048B"/>
    <w:rsid w:val="00CC2136"/>
    <w:rsid w:val="00CD1AF8"/>
    <w:rsid w:val="00CE519B"/>
    <w:rsid w:val="00CF0CA8"/>
    <w:rsid w:val="00D0496A"/>
    <w:rsid w:val="00D10F59"/>
    <w:rsid w:val="00D2502E"/>
    <w:rsid w:val="00D40995"/>
    <w:rsid w:val="00D56DAD"/>
    <w:rsid w:val="00D668E2"/>
    <w:rsid w:val="00D86DCC"/>
    <w:rsid w:val="00D87F4F"/>
    <w:rsid w:val="00D9068C"/>
    <w:rsid w:val="00E213D7"/>
    <w:rsid w:val="00E2691F"/>
    <w:rsid w:val="00E521C6"/>
    <w:rsid w:val="00E63DC9"/>
    <w:rsid w:val="00EE7595"/>
    <w:rsid w:val="00EF7E69"/>
    <w:rsid w:val="00F04438"/>
    <w:rsid w:val="00F10FDE"/>
    <w:rsid w:val="00F27EDC"/>
    <w:rsid w:val="00F75A12"/>
    <w:rsid w:val="00F77D7E"/>
    <w:rsid w:val="00F83EE9"/>
    <w:rsid w:val="00F94EF3"/>
    <w:rsid w:val="00FB6D0F"/>
    <w:rsid w:val="00FC222B"/>
    <w:rsid w:val="00FC67A1"/>
    <w:rsid w:val="00FD7237"/>
    <w:rsid w:val="00FF4776"/>
    <w:rsid w:val="00FF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A0D78-5D32-4F15-B455-86A34657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3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460A"/>
    <w:pPr>
      <w:ind w:left="720"/>
      <w:contextualSpacing/>
    </w:pPr>
  </w:style>
  <w:style w:type="paragraph" w:styleId="Tekstdymka">
    <w:name w:val="Balloon Text"/>
    <w:basedOn w:val="Normalny"/>
    <w:link w:val="TekstdymkaZnak"/>
    <w:uiPriority w:val="99"/>
    <w:semiHidden/>
    <w:unhideWhenUsed/>
    <w:rsid w:val="000C6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65B4"/>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87F4F"/>
    <w:rPr>
      <w:sz w:val="16"/>
      <w:szCs w:val="16"/>
    </w:rPr>
  </w:style>
  <w:style w:type="paragraph" w:styleId="Tekstkomentarza">
    <w:name w:val="annotation text"/>
    <w:basedOn w:val="Normalny"/>
    <w:link w:val="TekstkomentarzaZnak"/>
    <w:uiPriority w:val="99"/>
    <w:semiHidden/>
    <w:unhideWhenUsed/>
    <w:rsid w:val="00D87F4F"/>
    <w:rPr>
      <w:sz w:val="20"/>
      <w:szCs w:val="20"/>
    </w:rPr>
  </w:style>
  <w:style w:type="character" w:customStyle="1" w:styleId="TekstkomentarzaZnak">
    <w:name w:val="Tekst komentarza Znak"/>
    <w:basedOn w:val="Domylnaczcionkaakapitu"/>
    <w:link w:val="Tekstkomentarza"/>
    <w:uiPriority w:val="99"/>
    <w:semiHidden/>
    <w:rsid w:val="00D87F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7F4F"/>
    <w:rPr>
      <w:b/>
      <w:bCs/>
    </w:rPr>
  </w:style>
  <w:style w:type="character" w:customStyle="1" w:styleId="TematkomentarzaZnak">
    <w:name w:val="Temat komentarza Znak"/>
    <w:basedOn w:val="TekstkomentarzaZnak"/>
    <w:link w:val="Tematkomentarza"/>
    <w:uiPriority w:val="99"/>
    <w:semiHidden/>
    <w:rsid w:val="00D87F4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32AE3"/>
    <w:pPr>
      <w:tabs>
        <w:tab w:val="center" w:pos="4536"/>
        <w:tab w:val="right" w:pos="9072"/>
      </w:tabs>
    </w:pPr>
  </w:style>
  <w:style w:type="character" w:customStyle="1" w:styleId="NagwekZnak">
    <w:name w:val="Nagłówek Znak"/>
    <w:basedOn w:val="Domylnaczcionkaakapitu"/>
    <w:link w:val="Nagwek"/>
    <w:uiPriority w:val="99"/>
    <w:rsid w:val="00032A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32AE3"/>
    <w:pPr>
      <w:tabs>
        <w:tab w:val="center" w:pos="4536"/>
        <w:tab w:val="right" w:pos="9072"/>
      </w:tabs>
    </w:pPr>
  </w:style>
  <w:style w:type="character" w:customStyle="1" w:styleId="StopkaZnak">
    <w:name w:val="Stopka Znak"/>
    <w:basedOn w:val="Domylnaczcionkaakapitu"/>
    <w:link w:val="Stopka"/>
    <w:uiPriority w:val="99"/>
    <w:rsid w:val="00032AE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11</Pages>
  <Words>3134</Words>
  <Characters>18810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b_ziomek</dc:creator>
  <cp:keywords/>
  <dc:description/>
  <cp:lastModifiedBy>b_ziomek</cp:lastModifiedBy>
  <cp:revision>31</cp:revision>
  <cp:lastPrinted>2015-08-12T10:27:00Z</cp:lastPrinted>
  <dcterms:created xsi:type="dcterms:W3CDTF">2015-07-03T07:46:00Z</dcterms:created>
  <dcterms:modified xsi:type="dcterms:W3CDTF">2015-12-22T08:40:00Z</dcterms:modified>
</cp:coreProperties>
</file>