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44" w:rsidRDefault="00611011">
      <w:r>
        <w:tab/>
      </w:r>
      <w:r>
        <w:tab/>
      </w:r>
      <w:r>
        <w:tab/>
      </w:r>
      <w:r>
        <w:tab/>
      </w:r>
    </w:p>
    <w:p w:rsidR="00611011" w:rsidRDefault="00611011" w:rsidP="0061101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 Nr 162/09</w:t>
      </w:r>
    </w:p>
    <w:p w:rsidR="00611011" w:rsidRDefault="00611011" w:rsidP="0061101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Wójta Gminy Żołynia </w:t>
      </w:r>
    </w:p>
    <w:p w:rsidR="00611011" w:rsidRDefault="00611011" w:rsidP="0061101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10 listopada 2009r.</w:t>
      </w:r>
    </w:p>
    <w:p w:rsidR="00611011" w:rsidRDefault="00611011" w:rsidP="00611011">
      <w:pPr>
        <w:pStyle w:val="Bezodstpw"/>
      </w:pPr>
    </w:p>
    <w:p w:rsidR="00611011" w:rsidRDefault="00611011" w:rsidP="00611011">
      <w:pPr>
        <w:pStyle w:val="Bezodstpw"/>
      </w:pPr>
      <w:r>
        <w:t>zmieniające zarządzenie.</w:t>
      </w:r>
    </w:p>
    <w:p w:rsidR="00611011" w:rsidRDefault="00611011" w:rsidP="00611011">
      <w:pPr>
        <w:pStyle w:val="Bezodstpw"/>
      </w:pPr>
    </w:p>
    <w:p w:rsidR="00611011" w:rsidRDefault="00611011" w:rsidP="00611011">
      <w:pPr>
        <w:pStyle w:val="Bezodstpw"/>
      </w:pPr>
    </w:p>
    <w:p w:rsidR="00611011" w:rsidRDefault="00611011" w:rsidP="00611011">
      <w:pPr>
        <w:pStyle w:val="Bezodstpw"/>
      </w:pPr>
      <w:r>
        <w:tab/>
        <w:t>Na podstawie §13 Rozporządzenia Ministra Finansów z dnia 2 sierpnia 2005r. w sprawie zasad wynagradzania pracowników samorządowych zatrudnionych w urzędach gmin, starostwach powiatowych i urzędach marszałkowskich /</w:t>
      </w:r>
      <w:proofErr w:type="spellStart"/>
      <w:r>
        <w:t>Dz.U</w:t>
      </w:r>
      <w:proofErr w:type="spellEnd"/>
      <w:r>
        <w:t xml:space="preserve">. z 2005r. Nr 146, poz. 1223 z </w:t>
      </w:r>
      <w:proofErr w:type="spellStart"/>
      <w:r>
        <w:t>późn</w:t>
      </w:r>
      <w:proofErr w:type="spellEnd"/>
      <w:r>
        <w:t>. zm./</w:t>
      </w:r>
    </w:p>
    <w:p w:rsidR="00611011" w:rsidRDefault="00611011" w:rsidP="00611011">
      <w:pPr>
        <w:pStyle w:val="Bezodstpw"/>
      </w:pPr>
    </w:p>
    <w:p w:rsidR="00611011" w:rsidRDefault="00611011" w:rsidP="00611011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611011" w:rsidRDefault="00611011" w:rsidP="00611011">
      <w:pPr>
        <w:pStyle w:val="Bezodstpw"/>
      </w:pPr>
    </w:p>
    <w:p w:rsidR="00611011" w:rsidRDefault="00611011" w:rsidP="0061101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611011" w:rsidRDefault="00611011" w:rsidP="00611011">
      <w:pPr>
        <w:pStyle w:val="Bezodstpw"/>
      </w:pPr>
    </w:p>
    <w:p w:rsidR="00611011" w:rsidRDefault="00611011" w:rsidP="00611011">
      <w:pPr>
        <w:pStyle w:val="Bezodstpw"/>
        <w:numPr>
          <w:ilvl w:val="0"/>
          <w:numId w:val="1"/>
        </w:numPr>
      </w:pPr>
      <w:r>
        <w:t>W Zarządzeniu Nr 128/09 Wójta Gminy Żołynia z dnia 7 maja 2009r. § 1 otrzymuje nowe brzmienie: „ Tworzy się  fundusz nagród dla pracowników Urzędu Gminy  w Żołyni na 2009 rok w wysokości 70.000,00 zł.  /słownie: siedemdziesiąt tysięcy złotych/.</w:t>
      </w:r>
    </w:p>
    <w:p w:rsidR="00611011" w:rsidRDefault="00611011" w:rsidP="00611011">
      <w:pPr>
        <w:pStyle w:val="Bezodstpw"/>
        <w:numPr>
          <w:ilvl w:val="0"/>
          <w:numId w:val="1"/>
        </w:numPr>
      </w:pPr>
      <w:r>
        <w:t>Pozostałe zapisy pozostają bez zmian.</w:t>
      </w:r>
    </w:p>
    <w:p w:rsidR="00611011" w:rsidRDefault="00611011" w:rsidP="00611011">
      <w:pPr>
        <w:pStyle w:val="Bezodstpw"/>
        <w:ind w:left="360"/>
      </w:pPr>
    </w:p>
    <w:p w:rsidR="00611011" w:rsidRDefault="00611011" w:rsidP="00611011">
      <w:pPr>
        <w:pStyle w:val="Bezodstpw"/>
        <w:ind w:left="4248"/>
      </w:pPr>
      <w:r>
        <w:t>§ 2.</w:t>
      </w:r>
    </w:p>
    <w:p w:rsidR="00611011" w:rsidRDefault="00611011" w:rsidP="00611011">
      <w:pPr>
        <w:pStyle w:val="Bezodstpw"/>
        <w:ind w:left="4248"/>
      </w:pPr>
    </w:p>
    <w:p w:rsidR="00611011" w:rsidRDefault="00611011" w:rsidP="00611011">
      <w:pPr>
        <w:pStyle w:val="Bezodstpw"/>
        <w:jc w:val="both"/>
      </w:pPr>
      <w:r>
        <w:t>Zarządzenie wchodzi w życie z dniem podpisania.</w:t>
      </w:r>
    </w:p>
    <w:p w:rsidR="00611011" w:rsidRDefault="00611011"/>
    <w:sectPr w:rsidR="00611011" w:rsidSect="008E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208"/>
    <w:multiLevelType w:val="hybridMultilevel"/>
    <w:tmpl w:val="DE94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011"/>
    <w:rsid w:val="00611011"/>
    <w:rsid w:val="008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>Urząd Gminy w Żołyni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dcterms:created xsi:type="dcterms:W3CDTF">2009-11-10T13:04:00Z</dcterms:created>
  <dcterms:modified xsi:type="dcterms:W3CDTF">2009-11-10T13:04:00Z</dcterms:modified>
</cp:coreProperties>
</file>