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1" w:rsidRPr="00B45111" w:rsidRDefault="00B45111" w:rsidP="00E54B3C">
      <w:pPr>
        <w:jc w:val="center"/>
        <w:rPr>
          <w:b/>
        </w:rPr>
      </w:pPr>
      <w:r w:rsidRPr="00B45111">
        <w:rPr>
          <w:b/>
        </w:rPr>
        <w:t>Zarządzenie Nr 155/09</w:t>
      </w:r>
    </w:p>
    <w:p w:rsidR="00B45111" w:rsidRPr="00B45111" w:rsidRDefault="00B45111" w:rsidP="00E54B3C">
      <w:pPr>
        <w:jc w:val="center"/>
        <w:rPr>
          <w:b/>
        </w:rPr>
      </w:pPr>
      <w:r w:rsidRPr="00B45111">
        <w:rPr>
          <w:b/>
        </w:rPr>
        <w:t>Wójta Gminy w Żołyni</w:t>
      </w:r>
    </w:p>
    <w:p w:rsidR="00B45111" w:rsidRPr="00B45111" w:rsidRDefault="00B45111" w:rsidP="00E54B3C">
      <w:pPr>
        <w:jc w:val="center"/>
        <w:rPr>
          <w:b/>
        </w:rPr>
      </w:pPr>
      <w:r w:rsidRPr="00B45111">
        <w:rPr>
          <w:b/>
        </w:rPr>
        <w:t>z dnia 10 września 2009 r.</w:t>
      </w:r>
    </w:p>
    <w:p w:rsidR="00B45111" w:rsidRPr="00B45111" w:rsidRDefault="00B45111" w:rsidP="00E54B3C">
      <w:pPr>
        <w:jc w:val="center"/>
        <w:rPr>
          <w:b/>
        </w:rPr>
      </w:pPr>
    </w:p>
    <w:p w:rsidR="00E54B3C" w:rsidRDefault="00B45111" w:rsidP="00E54B3C">
      <w:pPr>
        <w:jc w:val="center"/>
        <w:rPr>
          <w:b/>
        </w:rPr>
      </w:pPr>
      <w:r w:rsidRPr="00B45111">
        <w:rPr>
          <w:b/>
        </w:rPr>
        <w:t>w sprawie</w:t>
      </w:r>
      <w:r w:rsidR="00E54B3C">
        <w:rPr>
          <w:b/>
        </w:rPr>
        <w:t xml:space="preserve"> </w:t>
      </w:r>
      <w:r w:rsidR="00C45DA5">
        <w:rPr>
          <w:b/>
        </w:rPr>
        <w:t>wprowadzenia</w:t>
      </w:r>
      <w:r w:rsidR="008E6117">
        <w:rPr>
          <w:b/>
        </w:rPr>
        <w:t xml:space="preserve"> </w:t>
      </w:r>
      <w:r w:rsidR="00E54B3C" w:rsidRPr="00E54B3C">
        <w:rPr>
          <w:b/>
        </w:rPr>
        <w:t>Systemu Zar</w:t>
      </w:r>
      <w:r w:rsidR="004A1093">
        <w:rPr>
          <w:b/>
        </w:rPr>
        <w:t>ządzania Jakością ISO 9001</w:t>
      </w:r>
    </w:p>
    <w:p w:rsidR="00E54B3C" w:rsidRPr="00E54B3C" w:rsidRDefault="00E54B3C" w:rsidP="00E54B3C">
      <w:pPr>
        <w:jc w:val="center"/>
        <w:rPr>
          <w:b/>
        </w:rPr>
      </w:pPr>
      <w:r w:rsidRPr="00E54B3C">
        <w:rPr>
          <w:b/>
        </w:rPr>
        <w:t>w Urzędzie Gminy w Żołyni.</w:t>
      </w:r>
    </w:p>
    <w:p w:rsidR="00B45111" w:rsidRDefault="00B45111" w:rsidP="00E54B3C">
      <w:pPr>
        <w:jc w:val="both"/>
      </w:pPr>
    </w:p>
    <w:p w:rsidR="00B45111" w:rsidRDefault="00E54B3C" w:rsidP="00E54B3C">
      <w:pPr>
        <w:jc w:val="both"/>
      </w:pPr>
      <w:r>
        <w:t xml:space="preserve">     </w:t>
      </w:r>
      <w:r w:rsidR="00B45111">
        <w:t xml:space="preserve">Na podstawie art. 30 ust. 1, art. 31 oraz art. 33 ust. 1 i 3 ustawy z dnia 8 marca 1990 r. </w:t>
      </w:r>
      <w:r w:rsidR="00B45111">
        <w:br/>
        <w:t xml:space="preserve">o samorządzie gminnym (Dz. U. z 2001 r. Nr 142, poz. 1591 z </w:t>
      </w:r>
      <w:proofErr w:type="spellStart"/>
      <w:r w:rsidR="00B45111">
        <w:t>późn</w:t>
      </w:r>
      <w:proofErr w:type="spellEnd"/>
      <w:r w:rsidR="00B45111">
        <w:t xml:space="preserve">. zm.) </w:t>
      </w:r>
    </w:p>
    <w:p w:rsidR="00B45111" w:rsidRDefault="00B45111" w:rsidP="00E54B3C">
      <w:pPr>
        <w:jc w:val="center"/>
      </w:pPr>
    </w:p>
    <w:p w:rsidR="00B45111" w:rsidRDefault="00B45111" w:rsidP="00E54B3C">
      <w:pPr>
        <w:jc w:val="center"/>
      </w:pPr>
      <w:r>
        <w:t>zarządzam, co następuje:</w:t>
      </w:r>
    </w:p>
    <w:p w:rsidR="00E54B3C" w:rsidRDefault="00E54B3C" w:rsidP="00E54B3C"/>
    <w:p w:rsidR="00E54B3C" w:rsidRDefault="00E54B3C" w:rsidP="00E54B3C">
      <w:pPr>
        <w:pStyle w:val="Tekstpodstawowy"/>
        <w:jc w:val="center"/>
        <w:rPr>
          <w:b w:val="0"/>
          <w:sz w:val="24"/>
          <w:szCs w:val="24"/>
        </w:rPr>
      </w:pPr>
      <w:r w:rsidRPr="00E1388D">
        <w:rPr>
          <w:b w:val="0"/>
          <w:sz w:val="24"/>
          <w:szCs w:val="24"/>
        </w:rPr>
        <w:t>§ 1.</w:t>
      </w:r>
    </w:p>
    <w:p w:rsidR="00C45DA5" w:rsidRDefault="00C45DA5" w:rsidP="00E54B3C">
      <w:pPr>
        <w:pStyle w:val="Tekstpodstawowy"/>
        <w:jc w:val="center"/>
        <w:rPr>
          <w:b w:val="0"/>
          <w:sz w:val="24"/>
          <w:szCs w:val="24"/>
        </w:rPr>
      </w:pPr>
    </w:p>
    <w:p w:rsidR="00C45DA5" w:rsidRDefault="00E54B3C" w:rsidP="00E54B3C">
      <w:pPr>
        <w:pStyle w:val="Tekstpodstawowy"/>
        <w:jc w:val="both"/>
        <w:rPr>
          <w:b w:val="0"/>
          <w:sz w:val="24"/>
          <w:szCs w:val="24"/>
        </w:rPr>
      </w:pPr>
      <w:r w:rsidRPr="00E54B3C">
        <w:rPr>
          <w:b w:val="0"/>
          <w:sz w:val="24"/>
          <w:szCs w:val="24"/>
        </w:rPr>
        <w:t>1. Zarządzam podjęcie prac związanych z wdrożeniem systemu zarządzania jakości</w:t>
      </w:r>
      <w:r>
        <w:rPr>
          <w:b w:val="0"/>
          <w:sz w:val="24"/>
          <w:szCs w:val="24"/>
        </w:rPr>
        <w:t>ą</w:t>
      </w:r>
      <w:r w:rsidRPr="00E54B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Pr="00E54B3C">
        <w:rPr>
          <w:b w:val="0"/>
          <w:sz w:val="24"/>
          <w:szCs w:val="24"/>
        </w:rPr>
        <w:t xml:space="preserve">w Urzędzie Gminy w Żołyni, zgodnego z </w:t>
      </w:r>
      <w:r w:rsidR="004A1093">
        <w:rPr>
          <w:b w:val="0"/>
          <w:sz w:val="24"/>
          <w:szCs w:val="24"/>
        </w:rPr>
        <w:t xml:space="preserve">wymaganiami normy </w:t>
      </w:r>
      <w:r w:rsidR="008B1B78">
        <w:rPr>
          <w:b w:val="0"/>
          <w:sz w:val="24"/>
          <w:szCs w:val="24"/>
        </w:rPr>
        <w:t>PN-EN ISO 9001:2009.</w:t>
      </w:r>
    </w:p>
    <w:p w:rsidR="00C45DA5" w:rsidRDefault="00C45DA5" w:rsidP="00E54B3C">
      <w:pPr>
        <w:pStyle w:val="Tekstpodstawowy"/>
        <w:jc w:val="both"/>
        <w:rPr>
          <w:b w:val="0"/>
          <w:sz w:val="24"/>
          <w:szCs w:val="24"/>
        </w:rPr>
      </w:pPr>
    </w:p>
    <w:p w:rsidR="00E54B3C" w:rsidRDefault="00E54B3C" w:rsidP="00E54B3C">
      <w:pPr>
        <w:pStyle w:val="Tekstpodstawowy"/>
        <w:jc w:val="both"/>
        <w:rPr>
          <w:b w:val="0"/>
          <w:sz w:val="24"/>
          <w:szCs w:val="24"/>
        </w:rPr>
      </w:pPr>
      <w:r w:rsidRPr="00E54B3C">
        <w:rPr>
          <w:b w:val="0"/>
          <w:sz w:val="24"/>
          <w:szCs w:val="24"/>
        </w:rPr>
        <w:t xml:space="preserve">2. Zobowiązuję wszystkich pracowników Urzędu Gminy w Żołyni do zaangażowania się </w:t>
      </w:r>
      <w:r>
        <w:rPr>
          <w:b w:val="0"/>
          <w:sz w:val="24"/>
          <w:szCs w:val="24"/>
        </w:rPr>
        <w:br/>
      </w:r>
      <w:r w:rsidRPr="00E54B3C">
        <w:rPr>
          <w:b w:val="0"/>
          <w:sz w:val="24"/>
          <w:szCs w:val="24"/>
        </w:rPr>
        <w:t>i czynnego udziału w pracach związanych z wdrożeniem  systemu.</w:t>
      </w:r>
    </w:p>
    <w:p w:rsidR="00E54B3C" w:rsidRPr="00E54B3C" w:rsidRDefault="00E54B3C" w:rsidP="00E54B3C">
      <w:pPr>
        <w:pStyle w:val="Tekstpodstawowy"/>
        <w:jc w:val="both"/>
        <w:rPr>
          <w:b w:val="0"/>
          <w:sz w:val="24"/>
          <w:szCs w:val="24"/>
        </w:rPr>
      </w:pPr>
    </w:p>
    <w:p w:rsidR="00E54B3C" w:rsidRDefault="00E54B3C" w:rsidP="00E54B3C">
      <w:pPr>
        <w:pStyle w:val="Tekstpodstawowy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  <w:r w:rsidRPr="00E1388D">
        <w:rPr>
          <w:b w:val="0"/>
          <w:sz w:val="24"/>
          <w:szCs w:val="24"/>
        </w:rPr>
        <w:t>.</w:t>
      </w:r>
    </w:p>
    <w:p w:rsidR="00C45DA5" w:rsidRPr="00E54B3C" w:rsidRDefault="00C45DA5" w:rsidP="00E54B3C">
      <w:pPr>
        <w:pStyle w:val="Tekstpodstawowy"/>
        <w:jc w:val="center"/>
        <w:rPr>
          <w:b w:val="0"/>
          <w:sz w:val="24"/>
          <w:szCs w:val="24"/>
        </w:rPr>
      </w:pPr>
    </w:p>
    <w:p w:rsidR="008B1B78" w:rsidRDefault="008B1B78" w:rsidP="008B1B78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Pełnomocnika</w:t>
      </w:r>
      <w:r w:rsidR="00E54B3C" w:rsidRPr="00E54B3C">
        <w:rPr>
          <w:b w:val="0"/>
          <w:sz w:val="24"/>
          <w:szCs w:val="24"/>
        </w:rPr>
        <w:t xml:space="preserve"> do spraw Systemu Zarządzania Jakością w Urzędzie Gminy </w:t>
      </w:r>
      <w:r w:rsidR="00C45DA5">
        <w:rPr>
          <w:b w:val="0"/>
          <w:sz w:val="24"/>
          <w:szCs w:val="24"/>
        </w:rPr>
        <w:br/>
      </w:r>
      <w:r w:rsidR="004A1093">
        <w:rPr>
          <w:b w:val="0"/>
          <w:sz w:val="24"/>
          <w:szCs w:val="24"/>
        </w:rPr>
        <w:t xml:space="preserve">w Żołyni powołuję </w:t>
      </w:r>
      <w:r w:rsidR="00C45DA5">
        <w:rPr>
          <w:b w:val="0"/>
          <w:sz w:val="24"/>
          <w:szCs w:val="24"/>
        </w:rPr>
        <w:t>Waldemara Natońskiego</w:t>
      </w:r>
      <w:r>
        <w:rPr>
          <w:b w:val="0"/>
          <w:sz w:val="24"/>
          <w:szCs w:val="24"/>
        </w:rPr>
        <w:t>.</w:t>
      </w:r>
    </w:p>
    <w:p w:rsidR="008B1B78" w:rsidRDefault="008B1B78" w:rsidP="008B1B78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zastępcę pełnomocnika, o którym mowa w ust. 1 powołuję</w:t>
      </w:r>
      <w:r w:rsidR="00C45DA5">
        <w:rPr>
          <w:b w:val="0"/>
          <w:sz w:val="24"/>
          <w:szCs w:val="24"/>
        </w:rPr>
        <w:t xml:space="preserve"> Wojciecha Opałkę</w:t>
      </w:r>
    </w:p>
    <w:p w:rsidR="00E54B3C" w:rsidRPr="008B1B78" w:rsidRDefault="008B1B78" w:rsidP="008B1B78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wymienione w ust. 1 i 2 odpowiedzialne</w:t>
      </w:r>
      <w:r w:rsidR="00E54B3C" w:rsidRPr="008B1B78">
        <w:rPr>
          <w:b w:val="0"/>
          <w:sz w:val="24"/>
          <w:szCs w:val="24"/>
        </w:rPr>
        <w:t xml:space="preserve"> są za koordynację prac dotyczących dokumentowania i wdrażania systemu zarządzania jakością.</w:t>
      </w:r>
    </w:p>
    <w:p w:rsidR="00E54B3C" w:rsidRPr="00E54B3C" w:rsidRDefault="00E54B3C" w:rsidP="00C45DA5">
      <w:pPr>
        <w:pStyle w:val="Tekstpodstawowy"/>
        <w:jc w:val="both"/>
        <w:rPr>
          <w:b w:val="0"/>
          <w:sz w:val="24"/>
          <w:szCs w:val="24"/>
        </w:rPr>
      </w:pPr>
    </w:p>
    <w:p w:rsidR="00E54B3C" w:rsidRDefault="00E54B3C" w:rsidP="00E54B3C">
      <w:pPr>
        <w:pStyle w:val="Tekstpodstawowy"/>
        <w:ind w:left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3</w:t>
      </w:r>
      <w:r w:rsidRPr="00E1388D">
        <w:rPr>
          <w:b w:val="0"/>
          <w:sz w:val="24"/>
          <w:szCs w:val="24"/>
        </w:rPr>
        <w:t>.</w:t>
      </w:r>
    </w:p>
    <w:p w:rsidR="00C45DA5" w:rsidRPr="00E54B3C" w:rsidRDefault="00C45DA5" w:rsidP="00E54B3C">
      <w:pPr>
        <w:pStyle w:val="Tekstpodstawowy"/>
        <w:ind w:left="360"/>
        <w:jc w:val="center"/>
        <w:rPr>
          <w:b w:val="0"/>
          <w:sz w:val="24"/>
          <w:szCs w:val="24"/>
        </w:rPr>
      </w:pPr>
    </w:p>
    <w:p w:rsidR="00E54B3C" w:rsidRPr="00E54B3C" w:rsidRDefault="00E54B3C" w:rsidP="00E54B3C">
      <w:pPr>
        <w:pStyle w:val="Tekstpodstawowy"/>
        <w:rPr>
          <w:b w:val="0"/>
          <w:sz w:val="24"/>
          <w:szCs w:val="24"/>
        </w:rPr>
      </w:pPr>
      <w:r w:rsidRPr="00E54B3C">
        <w:rPr>
          <w:b w:val="0"/>
          <w:sz w:val="24"/>
          <w:szCs w:val="24"/>
        </w:rPr>
        <w:t>Powołuję Zespół ds. przeprowadzenia audytu wewnętrznego w składzie:</w:t>
      </w:r>
      <w:r w:rsidR="00C45DA5">
        <w:rPr>
          <w:b w:val="0"/>
          <w:sz w:val="24"/>
          <w:szCs w:val="24"/>
        </w:rPr>
        <w:t xml:space="preserve"> Piotr Kuras, Agata </w:t>
      </w:r>
      <w:proofErr w:type="spellStart"/>
      <w:r w:rsidR="00C45DA5">
        <w:rPr>
          <w:b w:val="0"/>
          <w:sz w:val="24"/>
          <w:szCs w:val="24"/>
        </w:rPr>
        <w:t>Szpytma</w:t>
      </w:r>
      <w:proofErr w:type="spellEnd"/>
      <w:r w:rsidR="00C45DA5">
        <w:rPr>
          <w:b w:val="0"/>
          <w:sz w:val="24"/>
          <w:szCs w:val="24"/>
        </w:rPr>
        <w:t>, Aleksandra Tryniecka.</w:t>
      </w:r>
    </w:p>
    <w:p w:rsidR="00E54B3C" w:rsidRPr="00E54B3C" w:rsidRDefault="00E54B3C" w:rsidP="00E54B3C">
      <w:pPr>
        <w:pStyle w:val="Tekstpodstawowy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4</w:t>
      </w:r>
      <w:r w:rsidRPr="00E1388D">
        <w:rPr>
          <w:b w:val="0"/>
          <w:sz w:val="24"/>
          <w:szCs w:val="24"/>
        </w:rPr>
        <w:t>.</w:t>
      </w:r>
    </w:p>
    <w:p w:rsidR="00E54B3C" w:rsidRPr="00E54B3C" w:rsidRDefault="00E54B3C" w:rsidP="00E54B3C">
      <w:pPr>
        <w:pStyle w:val="Tekstpodstawowy"/>
        <w:jc w:val="center"/>
        <w:rPr>
          <w:b w:val="0"/>
          <w:sz w:val="24"/>
          <w:szCs w:val="24"/>
        </w:rPr>
      </w:pPr>
    </w:p>
    <w:p w:rsidR="00E54B3C" w:rsidRPr="00E1388D" w:rsidRDefault="00E54B3C" w:rsidP="00E54B3C">
      <w:pPr>
        <w:pStyle w:val="Tekstpodstawowy"/>
        <w:jc w:val="both"/>
        <w:rPr>
          <w:b w:val="0"/>
          <w:sz w:val="24"/>
          <w:szCs w:val="24"/>
        </w:rPr>
      </w:pPr>
      <w:r w:rsidRPr="00E54B3C">
        <w:rPr>
          <w:b w:val="0"/>
          <w:sz w:val="24"/>
          <w:szCs w:val="24"/>
        </w:rPr>
        <w:t>Wyk</w:t>
      </w:r>
      <w:r>
        <w:rPr>
          <w:b w:val="0"/>
          <w:sz w:val="24"/>
          <w:szCs w:val="24"/>
        </w:rPr>
        <w:t>on</w:t>
      </w:r>
      <w:r w:rsidRPr="00E54B3C">
        <w:rPr>
          <w:b w:val="0"/>
          <w:sz w:val="24"/>
          <w:szCs w:val="24"/>
        </w:rPr>
        <w:t>anie Zar</w:t>
      </w:r>
      <w:r w:rsidR="008B1B78">
        <w:rPr>
          <w:b w:val="0"/>
          <w:sz w:val="24"/>
          <w:szCs w:val="24"/>
        </w:rPr>
        <w:t>ządzenia powierzam Pełnomocnikowi</w:t>
      </w:r>
      <w:r w:rsidRPr="00E54B3C">
        <w:rPr>
          <w:b w:val="0"/>
          <w:sz w:val="24"/>
          <w:szCs w:val="24"/>
        </w:rPr>
        <w:t xml:space="preserve"> do spraw Systemu Zarządzania Jakością.</w:t>
      </w:r>
    </w:p>
    <w:p w:rsidR="008B1B78" w:rsidRPr="00E1388D" w:rsidRDefault="00E54B3C" w:rsidP="00477354">
      <w:pPr>
        <w:pStyle w:val="Tekstpodstawowy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5</w:t>
      </w:r>
      <w:r w:rsidRPr="00E1388D">
        <w:rPr>
          <w:b w:val="0"/>
          <w:sz w:val="24"/>
          <w:szCs w:val="24"/>
        </w:rPr>
        <w:t>.</w:t>
      </w:r>
    </w:p>
    <w:p w:rsidR="00E54B3C" w:rsidRDefault="00E54B3C" w:rsidP="004A1093">
      <w:pPr>
        <w:spacing w:before="240"/>
        <w:rPr>
          <w:szCs w:val="24"/>
        </w:rPr>
      </w:pPr>
      <w:r>
        <w:rPr>
          <w:szCs w:val="24"/>
        </w:rPr>
        <w:t>Z</w:t>
      </w:r>
      <w:r w:rsidRPr="00E1388D">
        <w:rPr>
          <w:szCs w:val="24"/>
        </w:rPr>
        <w:t>arządzenie wc</w:t>
      </w:r>
      <w:r w:rsidR="004A1093">
        <w:rPr>
          <w:szCs w:val="24"/>
        </w:rPr>
        <w:t>hodzi w życie z dniem podjęcia.</w:t>
      </w:r>
    </w:p>
    <w:p w:rsidR="008B1B78" w:rsidRDefault="008B1B78" w:rsidP="00E41FB7">
      <w:pPr>
        <w:spacing w:before="240"/>
        <w:ind w:left="5664" w:firstLine="708"/>
        <w:rPr>
          <w:szCs w:val="24"/>
        </w:rPr>
      </w:pPr>
    </w:p>
    <w:p w:rsidR="00C06BDD" w:rsidRDefault="00C06BDD" w:rsidP="004A1093">
      <w:pPr>
        <w:spacing w:before="240"/>
        <w:rPr>
          <w:szCs w:val="24"/>
        </w:rPr>
        <w:sectPr w:rsidR="00C06BDD" w:rsidSect="004E24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1B78" w:rsidRDefault="00C06BDD" w:rsidP="00C06BDD">
      <w:pPr>
        <w:spacing w:before="240"/>
        <w:jc w:val="right"/>
        <w:rPr>
          <w:szCs w:val="24"/>
        </w:rPr>
      </w:pPr>
      <w:r>
        <w:rPr>
          <w:szCs w:val="24"/>
        </w:rPr>
        <w:lastRenderedPageBreak/>
        <w:t>Załącznik do zarządzenia Wójta Gminy Żołynia</w:t>
      </w:r>
      <w:r>
        <w:rPr>
          <w:szCs w:val="24"/>
        </w:rPr>
        <w:br/>
        <w:t>z dnia 10 września 2009 r. Nr 155/09</w:t>
      </w:r>
    </w:p>
    <w:p w:rsidR="00C06BDD" w:rsidRDefault="00C06BDD" w:rsidP="00C06BDD">
      <w:pPr>
        <w:spacing w:before="240"/>
        <w:jc w:val="right"/>
        <w:rPr>
          <w:szCs w:val="24"/>
        </w:rPr>
      </w:pPr>
    </w:p>
    <w:p w:rsidR="00222085" w:rsidRDefault="00222085" w:rsidP="00C06BDD">
      <w:pPr>
        <w:spacing w:before="240"/>
        <w:jc w:val="right"/>
        <w:rPr>
          <w:szCs w:val="24"/>
        </w:rPr>
      </w:pPr>
    </w:p>
    <w:p w:rsidR="00C06BDD" w:rsidRPr="00C06BDD" w:rsidRDefault="00C06BDD" w:rsidP="00C06BDD">
      <w:pPr>
        <w:spacing w:before="240"/>
        <w:jc w:val="center"/>
        <w:rPr>
          <w:b/>
          <w:szCs w:val="24"/>
        </w:rPr>
      </w:pPr>
      <w:r w:rsidRPr="00C06BDD">
        <w:rPr>
          <w:b/>
          <w:szCs w:val="24"/>
        </w:rPr>
        <w:t>HARMONOGRAM PRAC ZWIĄZANYCH Z WDROŻENIEM W URZĘDZIE GMINY W ŻOŁYNI</w:t>
      </w:r>
      <w:r w:rsidRPr="00C06BDD">
        <w:rPr>
          <w:b/>
          <w:szCs w:val="24"/>
        </w:rPr>
        <w:br/>
        <w:t>SYSTEMU ZARZADZANIA JAKOŚCIĄ ZGODNEGO Z NORMĄ PN-EN ISO 9001:2009</w:t>
      </w:r>
    </w:p>
    <w:p w:rsidR="00C06BDD" w:rsidRDefault="00C06BDD" w:rsidP="004A1093">
      <w:pPr>
        <w:spacing w:before="240"/>
        <w:rPr>
          <w:szCs w:val="24"/>
        </w:rPr>
      </w:pPr>
    </w:p>
    <w:p w:rsidR="00222085" w:rsidRDefault="00222085" w:rsidP="004A1093">
      <w:pPr>
        <w:spacing w:before="240"/>
        <w:rPr>
          <w:szCs w:val="24"/>
        </w:rPr>
      </w:pPr>
    </w:p>
    <w:tbl>
      <w:tblPr>
        <w:tblW w:w="1428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1052"/>
        <w:gridCol w:w="1052"/>
        <w:gridCol w:w="1052"/>
        <w:gridCol w:w="1053"/>
        <w:gridCol w:w="1052"/>
        <w:gridCol w:w="1052"/>
        <w:gridCol w:w="1052"/>
        <w:gridCol w:w="1053"/>
        <w:gridCol w:w="1052"/>
        <w:gridCol w:w="1052"/>
        <w:gridCol w:w="1053"/>
      </w:tblGrid>
      <w:tr w:rsidR="004E241E" w:rsidRPr="00C06BDD" w:rsidTr="00794CE6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6" w:type="dxa"/>
            <w:gridSpan w:val="3"/>
            <w:shd w:val="clear" w:color="000000" w:fill="FFFF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8419" w:type="dxa"/>
            <w:gridSpan w:val="8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2010</w:t>
            </w:r>
          </w:p>
        </w:tc>
      </w:tr>
      <w:tr w:rsidR="004E241E" w:rsidRPr="00C06BDD" w:rsidTr="00794CE6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000000" w:fill="FFFF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052" w:type="dxa"/>
            <w:shd w:val="clear" w:color="000000" w:fill="FFFF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052" w:type="dxa"/>
            <w:shd w:val="clear" w:color="000000" w:fill="FFFF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053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052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052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052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053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052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052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053" w:type="dxa"/>
            <w:shd w:val="clear" w:color="000000" w:fill="FFC00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sierpień</w:t>
            </w:r>
          </w:p>
        </w:tc>
      </w:tr>
      <w:tr w:rsidR="004E241E" w:rsidRPr="00C06BDD" w:rsidTr="006F29F8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1. Szkolenia pracowników</w:t>
            </w:r>
          </w:p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5" w:type="dxa"/>
            <w:gridSpan w:val="7"/>
            <w:shd w:val="clear" w:color="000000" w:fill="92D05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6BDD" w:rsidRPr="00C06BDD" w:rsidTr="004E241E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C06BDD" w:rsidRPr="00C06BDD" w:rsidRDefault="00C06BDD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2. Przegląd stanu organizacji</w:t>
            </w:r>
          </w:p>
          <w:p w:rsidR="00C06BDD" w:rsidRPr="00C06BDD" w:rsidRDefault="00C06BDD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000000" w:fill="92D050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41E" w:rsidRPr="00C06BDD" w:rsidTr="009D58C2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3. Opracowanie dokumentacji</w:t>
            </w:r>
          </w:p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6" w:type="dxa"/>
            <w:gridSpan w:val="3"/>
            <w:shd w:val="clear" w:color="000000" w:fill="92D05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41E" w:rsidRPr="00C06BDD" w:rsidTr="006F7EBF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4. Funkcjonowanie i doskonalenie SZJ</w:t>
            </w:r>
          </w:p>
          <w:p w:rsidR="004E241E" w:rsidRPr="00C06BDD" w:rsidRDefault="004E241E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  <w:gridSpan w:val="3"/>
            <w:shd w:val="clear" w:color="000000" w:fill="92D050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4E241E" w:rsidRPr="00C06BDD" w:rsidRDefault="004E241E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6BDD" w:rsidRPr="00C06BDD" w:rsidTr="004E241E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C06BDD" w:rsidRPr="00C06BDD" w:rsidRDefault="00C06BDD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6BD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5. Audit certyfikujący</w:t>
            </w:r>
          </w:p>
          <w:p w:rsidR="00C06BDD" w:rsidRPr="00C06BDD" w:rsidRDefault="00C06BDD" w:rsidP="00C06BDD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000000" w:fill="92D050"/>
            <w:noWrap/>
            <w:vAlign w:val="center"/>
            <w:hideMark/>
          </w:tcPr>
          <w:p w:rsidR="00C06BDD" w:rsidRPr="00C06BDD" w:rsidRDefault="00C06BDD" w:rsidP="00C06BDD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06BDD" w:rsidRDefault="00C06BDD" w:rsidP="004A1093">
      <w:pPr>
        <w:spacing w:before="240"/>
        <w:rPr>
          <w:szCs w:val="24"/>
        </w:rPr>
      </w:pPr>
    </w:p>
    <w:p w:rsidR="00E41FB7" w:rsidRPr="004A1093" w:rsidRDefault="00E41FB7" w:rsidP="00E41FB7">
      <w:pPr>
        <w:spacing w:before="240"/>
        <w:ind w:left="11328"/>
        <w:rPr>
          <w:szCs w:val="24"/>
        </w:rPr>
      </w:pPr>
    </w:p>
    <w:sectPr w:rsidR="00E41FB7" w:rsidRPr="004A1093" w:rsidSect="004E24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05C"/>
    <w:multiLevelType w:val="hybridMultilevel"/>
    <w:tmpl w:val="6DC2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9DE"/>
    <w:multiLevelType w:val="hybridMultilevel"/>
    <w:tmpl w:val="6636C324"/>
    <w:lvl w:ilvl="0" w:tplc="29B2DF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862"/>
    <w:multiLevelType w:val="hybridMultilevel"/>
    <w:tmpl w:val="3EDE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512169"/>
    <w:rsid w:val="00222085"/>
    <w:rsid w:val="0023436D"/>
    <w:rsid w:val="00421A57"/>
    <w:rsid w:val="0046053B"/>
    <w:rsid w:val="00477354"/>
    <w:rsid w:val="004A1093"/>
    <w:rsid w:val="004E241E"/>
    <w:rsid w:val="00512169"/>
    <w:rsid w:val="006F104A"/>
    <w:rsid w:val="008B1B78"/>
    <w:rsid w:val="008E6117"/>
    <w:rsid w:val="00A52583"/>
    <w:rsid w:val="00AE264F"/>
    <w:rsid w:val="00B45111"/>
    <w:rsid w:val="00C06BDD"/>
    <w:rsid w:val="00C45DA5"/>
    <w:rsid w:val="00E41FB7"/>
    <w:rsid w:val="00E5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4B3C"/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B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4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Natoński</dc:creator>
  <cp:keywords/>
  <dc:description/>
  <cp:lastModifiedBy>Waldemar Natoński</cp:lastModifiedBy>
  <cp:revision>6</cp:revision>
  <cp:lastPrinted>2010-05-11T11:20:00Z</cp:lastPrinted>
  <dcterms:created xsi:type="dcterms:W3CDTF">2010-03-30T10:18:00Z</dcterms:created>
  <dcterms:modified xsi:type="dcterms:W3CDTF">2010-05-11T11:20:00Z</dcterms:modified>
</cp:coreProperties>
</file>