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69" w:rsidRDefault="00FB25A5" w:rsidP="00FB25A5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Zarządzenie Nr</w:t>
      </w:r>
      <w:r w:rsidR="000A27B9">
        <w:t xml:space="preserve"> 120/09</w:t>
      </w:r>
    </w:p>
    <w:p w:rsidR="00FB25A5" w:rsidRDefault="00FB25A5" w:rsidP="00FB25A5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Wójta Gminy Żołynia</w:t>
      </w:r>
    </w:p>
    <w:p w:rsidR="00FB25A5" w:rsidRDefault="00FB25A5" w:rsidP="00FB25A5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 dnia 30 marca 2009r.</w:t>
      </w:r>
    </w:p>
    <w:p w:rsidR="00FB25A5" w:rsidRDefault="00FB25A5" w:rsidP="00FB25A5">
      <w:pPr>
        <w:pStyle w:val="Bezodstpw"/>
      </w:pPr>
    </w:p>
    <w:p w:rsidR="00FB25A5" w:rsidRDefault="00FB25A5" w:rsidP="00FB25A5">
      <w:pPr>
        <w:pStyle w:val="Bezodstpw"/>
      </w:pPr>
    </w:p>
    <w:p w:rsidR="00FB25A5" w:rsidRDefault="00FB25A5" w:rsidP="00FB25A5">
      <w:pPr>
        <w:pStyle w:val="Bezodstpw"/>
      </w:pPr>
      <w:r>
        <w:t xml:space="preserve">w sprawie powołania </w:t>
      </w:r>
      <w:r w:rsidR="00B776B2">
        <w:t>K</w:t>
      </w:r>
      <w:r>
        <w:t>omisji konkursowej.</w:t>
      </w:r>
    </w:p>
    <w:p w:rsidR="00FB25A5" w:rsidRDefault="00FB25A5" w:rsidP="00FB25A5">
      <w:pPr>
        <w:pStyle w:val="Bezodstpw"/>
      </w:pPr>
    </w:p>
    <w:p w:rsidR="00FB25A5" w:rsidRDefault="00FB25A5" w:rsidP="00FB25A5">
      <w:pPr>
        <w:pStyle w:val="Bezodstpw"/>
      </w:pPr>
      <w:r>
        <w:tab/>
        <w:t>Na podstawie art. 30 ust. 1 ustawy z dnia 8 marca 1990r. o samorządzie gminnym /</w:t>
      </w:r>
      <w:proofErr w:type="spellStart"/>
      <w:r>
        <w:t>Dz.U</w:t>
      </w:r>
      <w:proofErr w:type="spellEnd"/>
      <w:r>
        <w:t xml:space="preserve">. z 2001r. Nr 142, poz. 1591 z </w:t>
      </w:r>
      <w:proofErr w:type="spellStart"/>
      <w:r>
        <w:t>późn</w:t>
      </w:r>
      <w:proofErr w:type="spellEnd"/>
      <w:r>
        <w:t>. zm./,</w:t>
      </w:r>
    </w:p>
    <w:p w:rsidR="00FB25A5" w:rsidRDefault="00FB25A5" w:rsidP="00FB25A5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zarządzam, co następuje:</w:t>
      </w:r>
    </w:p>
    <w:p w:rsidR="00FB25A5" w:rsidRDefault="00FB25A5" w:rsidP="00FB25A5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25A5" w:rsidRDefault="00FB25A5" w:rsidP="00FB25A5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§ 1.</w:t>
      </w:r>
    </w:p>
    <w:p w:rsidR="00FB25A5" w:rsidRDefault="00FB25A5" w:rsidP="00FB25A5">
      <w:pPr>
        <w:pStyle w:val="Bezodstpw"/>
      </w:pPr>
      <w:r>
        <w:t>Powołuję Komisję Konkursową, która w imieniu Gminy Żołynia wybierze najkorzystniejszą ofertę na rea</w:t>
      </w:r>
      <w:r w:rsidR="00B776B2">
        <w:t>lizację</w:t>
      </w:r>
      <w:r>
        <w:t xml:space="preserve">  zadań publicznych Gminy Żołynia w dziedzinie kultury fizycznej, sportu i rekreacji w 2009 roku.</w:t>
      </w:r>
    </w:p>
    <w:p w:rsidR="00B776B2" w:rsidRDefault="00B776B2" w:rsidP="00FB25A5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§ 2.</w:t>
      </w:r>
    </w:p>
    <w:p w:rsidR="00B776B2" w:rsidRDefault="00B776B2" w:rsidP="00B776B2">
      <w:pPr>
        <w:pStyle w:val="Bezodstpw"/>
        <w:numPr>
          <w:ilvl w:val="0"/>
          <w:numId w:val="1"/>
        </w:numPr>
      </w:pPr>
      <w:r>
        <w:t>Ustalam następujący skład Komisji:</w:t>
      </w:r>
    </w:p>
    <w:p w:rsidR="00B776B2" w:rsidRDefault="00B776B2" w:rsidP="00B776B2">
      <w:pPr>
        <w:pStyle w:val="Bezodstpw"/>
        <w:numPr>
          <w:ilvl w:val="0"/>
          <w:numId w:val="2"/>
        </w:numPr>
      </w:pPr>
      <w:r>
        <w:t xml:space="preserve">Pani Agata </w:t>
      </w:r>
      <w:proofErr w:type="spellStart"/>
      <w:r>
        <w:t>Szpytma</w:t>
      </w:r>
      <w:proofErr w:type="spellEnd"/>
    </w:p>
    <w:p w:rsidR="00B776B2" w:rsidRDefault="00B776B2" w:rsidP="00B776B2">
      <w:pPr>
        <w:pStyle w:val="Bezodstpw"/>
        <w:numPr>
          <w:ilvl w:val="0"/>
          <w:numId w:val="2"/>
        </w:numPr>
      </w:pPr>
      <w:r>
        <w:t xml:space="preserve">Pani Anna </w:t>
      </w:r>
      <w:proofErr w:type="spellStart"/>
      <w:r>
        <w:t>Kostyńska</w:t>
      </w:r>
      <w:proofErr w:type="spellEnd"/>
    </w:p>
    <w:p w:rsidR="00B776B2" w:rsidRDefault="00B776B2" w:rsidP="00B776B2">
      <w:pPr>
        <w:pStyle w:val="Bezodstpw"/>
        <w:numPr>
          <w:ilvl w:val="0"/>
          <w:numId w:val="2"/>
        </w:numPr>
      </w:pPr>
      <w:r>
        <w:t>Pan Jan Mazurek</w:t>
      </w:r>
    </w:p>
    <w:p w:rsidR="00B776B2" w:rsidRDefault="00B776B2" w:rsidP="00B776B2">
      <w:pPr>
        <w:pStyle w:val="Bezodstpw"/>
        <w:numPr>
          <w:ilvl w:val="0"/>
          <w:numId w:val="1"/>
        </w:numPr>
      </w:pPr>
      <w:r>
        <w:t xml:space="preserve"> Uczestnictwo członków Komisji w każdym posiedzeniu jest obowiązkowe.</w:t>
      </w:r>
    </w:p>
    <w:p w:rsidR="00B776B2" w:rsidRDefault="00B776B2" w:rsidP="00B776B2">
      <w:pPr>
        <w:pStyle w:val="Bezodstpw"/>
        <w:ind w:left="720"/>
      </w:pPr>
    </w:p>
    <w:p w:rsidR="00B776B2" w:rsidRDefault="00B776B2" w:rsidP="00B776B2">
      <w:pPr>
        <w:pStyle w:val="Bezodstpw"/>
        <w:ind w:left="4248"/>
      </w:pPr>
      <w:r>
        <w:t>§ 3.</w:t>
      </w:r>
    </w:p>
    <w:p w:rsidR="00B776B2" w:rsidRDefault="00B776B2" w:rsidP="00B776B2">
      <w:pPr>
        <w:pStyle w:val="Bezodstpw"/>
      </w:pPr>
      <w:r>
        <w:t>Ustalam Regulamin pracy Komisji konkursowej, stanowiący załącznik do niniejszego zarządzenia.</w:t>
      </w:r>
    </w:p>
    <w:p w:rsidR="00B776B2" w:rsidRDefault="00B776B2" w:rsidP="00B776B2">
      <w:pPr>
        <w:pStyle w:val="Bezodstpw"/>
      </w:pPr>
      <w:r>
        <w:tab/>
      </w:r>
    </w:p>
    <w:p w:rsidR="00B776B2" w:rsidRDefault="00B776B2" w:rsidP="00B776B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§ 4.</w:t>
      </w:r>
    </w:p>
    <w:p w:rsidR="00B776B2" w:rsidRDefault="00B776B2" w:rsidP="00B776B2">
      <w:pPr>
        <w:pStyle w:val="Bezodstpw"/>
      </w:pPr>
      <w:r>
        <w:t>Otwarcie ofert  ustalam na dzień 31 marca 2009r. , godz. 14°° w budynku Urzędu Gminy w Żołyni – pok. 205.</w:t>
      </w:r>
    </w:p>
    <w:p w:rsidR="00B776B2" w:rsidRDefault="00B776B2" w:rsidP="00B776B2">
      <w:pPr>
        <w:pStyle w:val="Bezodstpw"/>
      </w:pPr>
    </w:p>
    <w:p w:rsidR="00B776B2" w:rsidRDefault="00B776B2" w:rsidP="00B776B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§ 5.</w:t>
      </w:r>
    </w:p>
    <w:p w:rsidR="00B776B2" w:rsidRDefault="00B776B2" w:rsidP="00B776B2">
      <w:pPr>
        <w:pStyle w:val="Bezodstpw"/>
      </w:pPr>
      <w:r>
        <w:t>Zarządzenie wchodzi w życie z dniem podpisania.</w:t>
      </w:r>
    </w:p>
    <w:p w:rsidR="00B776B2" w:rsidRDefault="00B776B2" w:rsidP="00B776B2">
      <w:pPr>
        <w:pStyle w:val="Bezodstpw"/>
      </w:pPr>
    </w:p>
    <w:p w:rsidR="00B776B2" w:rsidRDefault="00B776B2" w:rsidP="00B776B2">
      <w:pPr>
        <w:pStyle w:val="Bezodstpw"/>
      </w:pPr>
    </w:p>
    <w:p w:rsidR="00B776B2" w:rsidRDefault="00B776B2" w:rsidP="00B776B2">
      <w:pPr>
        <w:pStyle w:val="Bezodstpw"/>
      </w:pPr>
    </w:p>
    <w:p w:rsidR="00B776B2" w:rsidRDefault="00B776B2" w:rsidP="00B776B2">
      <w:pPr>
        <w:pStyle w:val="Bezodstpw"/>
      </w:pPr>
    </w:p>
    <w:p w:rsidR="00B776B2" w:rsidRDefault="00B776B2" w:rsidP="00B776B2">
      <w:pPr>
        <w:pStyle w:val="Bezodstpw"/>
      </w:pPr>
    </w:p>
    <w:p w:rsidR="00B776B2" w:rsidRDefault="00B776B2" w:rsidP="00B776B2">
      <w:pPr>
        <w:pStyle w:val="Bezodstpw"/>
      </w:pPr>
    </w:p>
    <w:p w:rsidR="00B776B2" w:rsidRDefault="00B776B2" w:rsidP="00B776B2">
      <w:pPr>
        <w:pStyle w:val="Bezodstpw"/>
      </w:pPr>
    </w:p>
    <w:p w:rsidR="00B776B2" w:rsidRDefault="00B776B2" w:rsidP="00B776B2">
      <w:pPr>
        <w:pStyle w:val="Bezodstpw"/>
      </w:pPr>
    </w:p>
    <w:p w:rsidR="00B776B2" w:rsidRDefault="00B776B2" w:rsidP="00B776B2">
      <w:pPr>
        <w:pStyle w:val="Bezodstpw"/>
      </w:pPr>
    </w:p>
    <w:p w:rsidR="00B776B2" w:rsidRDefault="00B776B2" w:rsidP="00B776B2">
      <w:pPr>
        <w:pStyle w:val="Bezodstpw"/>
      </w:pPr>
    </w:p>
    <w:p w:rsidR="00B776B2" w:rsidRDefault="00B776B2" w:rsidP="00B776B2">
      <w:pPr>
        <w:pStyle w:val="Bezodstpw"/>
      </w:pPr>
    </w:p>
    <w:p w:rsidR="00B776B2" w:rsidRDefault="00B776B2" w:rsidP="00B776B2">
      <w:pPr>
        <w:pStyle w:val="Bezodstpw"/>
      </w:pPr>
    </w:p>
    <w:p w:rsidR="00B776B2" w:rsidRDefault="00B776B2" w:rsidP="00B776B2">
      <w:pPr>
        <w:pStyle w:val="Bezodstpw"/>
      </w:pPr>
    </w:p>
    <w:p w:rsidR="00B776B2" w:rsidRDefault="00B776B2" w:rsidP="00B776B2">
      <w:pPr>
        <w:pStyle w:val="Bezodstpw"/>
      </w:pPr>
    </w:p>
    <w:p w:rsidR="00B776B2" w:rsidRDefault="00B776B2" w:rsidP="00B776B2">
      <w:pPr>
        <w:pStyle w:val="Bezodstpw"/>
      </w:pPr>
    </w:p>
    <w:p w:rsidR="00B776B2" w:rsidRDefault="00B776B2" w:rsidP="00B776B2">
      <w:pPr>
        <w:pStyle w:val="Bezodstpw"/>
      </w:pPr>
    </w:p>
    <w:p w:rsidR="00B776B2" w:rsidRDefault="00B776B2" w:rsidP="00B776B2">
      <w:pPr>
        <w:pStyle w:val="Bezodstpw"/>
      </w:pPr>
    </w:p>
    <w:p w:rsidR="00B776B2" w:rsidRDefault="00B776B2" w:rsidP="00B776B2">
      <w:pPr>
        <w:pStyle w:val="Bezodstpw"/>
      </w:pPr>
    </w:p>
    <w:p w:rsidR="00B776B2" w:rsidRDefault="00B776B2" w:rsidP="00B776B2">
      <w:pPr>
        <w:pStyle w:val="Bezodstpw"/>
      </w:pPr>
    </w:p>
    <w:p w:rsidR="00B776B2" w:rsidRDefault="00B776B2" w:rsidP="00B776B2">
      <w:pPr>
        <w:pStyle w:val="Bezodstpw"/>
      </w:pPr>
    </w:p>
    <w:p w:rsidR="00B776B2" w:rsidRDefault="00B776B2" w:rsidP="00B776B2">
      <w:pPr>
        <w:pStyle w:val="Bezodstpw"/>
      </w:pPr>
    </w:p>
    <w:p w:rsidR="00B776B2" w:rsidRDefault="00B776B2" w:rsidP="00B776B2">
      <w:pPr>
        <w:pStyle w:val="Bezodstpw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do Zarządzenia</w:t>
      </w:r>
    </w:p>
    <w:p w:rsidR="00B776B2" w:rsidRDefault="00B776B2" w:rsidP="00B776B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Wójta Gminy  Żołynia</w:t>
      </w:r>
    </w:p>
    <w:p w:rsidR="00B776B2" w:rsidRDefault="00B776B2" w:rsidP="00B776B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30 marca 2009r.</w:t>
      </w:r>
    </w:p>
    <w:p w:rsidR="00B776B2" w:rsidRDefault="00B776B2" w:rsidP="00B776B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</w:t>
      </w:r>
      <w:r w:rsidR="000A27B9">
        <w:t xml:space="preserve"> 120/09</w:t>
      </w:r>
    </w:p>
    <w:p w:rsidR="00B776B2" w:rsidRDefault="00B776B2" w:rsidP="00B776B2">
      <w:pPr>
        <w:pStyle w:val="Bezodstpw"/>
      </w:pPr>
    </w:p>
    <w:p w:rsidR="00B776B2" w:rsidRDefault="00B776B2" w:rsidP="00B776B2">
      <w:pPr>
        <w:pStyle w:val="Bezodstpw"/>
      </w:pPr>
      <w:r>
        <w:tab/>
      </w:r>
    </w:p>
    <w:p w:rsidR="00B776B2" w:rsidRDefault="00B776B2" w:rsidP="00B776B2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Pracy Komisji Konkursowej</w:t>
      </w:r>
    </w:p>
    <w:p w:rsidR="00B776B2" w:rsidRDefault="00B776B2" w:rsidP="00B776B2">
      <w:pPr>
        <w:pStyle w:val="Bezodstpw"/>
      </w:pPr>
    </w:p>
    <w:p w:rsidR="00B776B2" w:rsidRDefault="00B776B2" w:rsidP="00B776B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§ 1.</w:t>
      </w:r>
    </w:p>
    <w:p w:rsidR="00B776B2" w:rsidRDefault="00B776B2" w:rsidP="00B776B2">
      <w:pPr>
        <w:pStyle w:val="Bezodstpw"/>
        <w:jc w:val="both"/>
      </w:pPr>
      <w:r>
        <w:t>Komisja Konkursowa, zwana dalej „Komisją” przeprowadza otwarty konkurs ofert na zasadach określonych w ustawie z dnia 24 kwietnia 2003r. o działalności pożytku publicznego i o wolontariacie /</w:t>
      </w:r>
      <w:proofErr w:type="spellStart"/>
      <w:r>
        <w:t>Dz.U</w:t>
      </w:r>
      <w:proofErr w:type="spellEnd"/>
      <w:r>
        <w:t xml:space="preserve">. Nr 96, poz. 873 z </w:t>
      </w:r>
      <w:proofErr w:type="spellStart"/>
      <w:r>
        <w:t>późn</w:t>
      </w:r>
      <w:proofErr w:type="spellEnd"/>
      <w:r>
        <w:t xml:space="preserve">. zm./ i uchwale Rady Gminy Żołynia  z dnia </w:t>
      </w:r>
      <w:r w:rsidR="00D54885">
        <w:t>29 grudnia 2008r. Nr XVI/112/08 w sprawie Rocznego Programu Współpracy Gminy Żołynia z organizacjami pozarządowymi na 2009 rok.</w:t>
      </w:r>
    </w:p>
    <w:p w:rsidR="00D54885" w:rsidRDefault="00D54885" w:rsidP="00B776B2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2.</w:t>
      </w:r>
    </w:p>
    <w:p w:rsidR="00D54885" w:rsidRDefault="00D54885" w:rsidP="00B776B2">
      <w:pPr>
        <w:pStyle w:val="Bezodstpw"/>
        <w:jc w:val="both"/>
      </w:pPr>
      <w:r>
        <w:t>Zadaniem Komisji jest przeprowadzenia otwartego konkursu ofert na realizację zadań zleconych przez Gminę Żołynia organizacjom pozarządowym praz podmiotom,  o których mowa w art. 3 ust. 3 ustawy o działalności pożytku publicznego i o wolontariacie  oraz przedłożenie propozycji wyboru ofert na które proponuje się udzielenie dotacji.</w:t>
      </w:r>
    </w:p>
    <w:p w:rsidR="00D54885" w:rsidRDefault="00D54885" w:rsidP="00B776B2">
      <w:pPr>
        <w:pStyle w:val="Bezodstpw"/>
        <w:jc w:val="both"/>
      </w:pPr>
    </w:p>
    <w:p w:rsidR="00D54885" w:rsidRDefault="00D54885" w:rsidP="00B776B2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3.</w:t>
      </w:r>
    </w:p>
    <w:p w:rsidR="00D54885" w:rsidRDefault="00D54885" w:rsidP="00D54885">
      <w:pPr>
        <w:pStyle w:val="Bezodstpw"/>
        <w:numPr>
          <w:ilvl w:val="0"/>
          <w:numId w:val="3"/>
        </w:numPr>
        <w:jc w:val="both"/>
      </w:pPr>
      <w:r>
        <w:t>Członek Komisji podlega wyłączeniu z udziału w Komisji, gdy:</w:t>
      </w:r>
    </w:p>
    <w:p w:rsidR="00D54885" w:rsidRDefault="00D54885" w:rsidP="00D54885">
      <w:pPr>
        <w:pStyle w:val="Bezodstpw"/>
        <w:numPr>
          <w:ilvl w:val="0"/>
          <w:numId w:val="4"/>
        </w:numPr>
        <w:jc w:val="both"/>
      </w:pPr>
      <w:r>
        <w:t>Oferentem jest jego małżonek oraz krewny i powinowaty do drugiego stopnia,</w:t>
      </w:r>
    </w:p>
    <w:p w:rsidR="00D54885" w:rsidRDefault="00D54885" w:rsidP="00D54885">
      <w:pPr>
        <w:pStyle w:val="Bezodstpw"/>
        <w:numPr>
          <w:ilvl w:val="0"/>
          <w:numId w:val="4"/>
        </w:numPr>
        <w:jc w:val="both"/>
      </w:pPr>
      <w:r>
        <w:t>Oferentem jest osoba zawiązana z nim z tytułu przysposobienia, opieki lub kurateli,</w:t>
      </w:r>
    </w:p>
    <w:p w:rsidR="00D54885" w:rsidRDefault="00D54885" w:rsidP="00D54885">
      <w:pPr>
        <w:pStyle w:val="Bezodstpw"/>
        <w:numPr>
          <w:ilvl w:val="0"/>
          <w:numId w:val="4"/>
        </w:numPr>
        <w:jc w:val="both"/>
      </w:pPr>
      <w:r>
        <w:t>Oferentem jest osoba pozostająca wobec niego w stosunku nadrzędności lub  podległości służbowej,</w:t>
      </w:r>
    </w:p>
    <w:p w:rsidR="00D54885" w:rsidRDefault="00D54885" w:rsidP="00D54885">
      <w:pPr>
        <w:pStyle w:val="Bezodstpw"/>
        <w:numPr>
          <w:ilvl w:val="0"/>
          <w:numId w:val="4"/>
        </w:numPr>
        <w:jc w:val="both"/>
      </w:pPr>
      <w:r>
        <w:t xml:space="preserve">Oferentem jest osoba, której małżonek, krewny lub powinowaty </w:t>
      </w:r>
      <w:r w:rsidR="00A5752F">
        <w:t xml:space="preserve"> do drugiego stopnia albo osoba związana z nią z tytułu przysposobienia, opieki lub kurateli pozostaje wobec niego w stosunku nadrzędności lub podległości służbowej,</w:t>
      </w:r>
    </w:p>
    <w:p w:rsidR="00A5752F" w:rsidRDefault="00A5752F" w:rsidP="00D54885">
      <w:pPr>
        <w:pStyle w:val="Bezodstpw"/>
        <w:numPr>
          <w:ilvl w:val="0"/>
          <w:numId w:val="4"/>
        </w:numPr>
        <w:jc w:val="both"/>
      </w:pPr>
      <w:r>
        <w:t>Pozostaje w stosunku podległości lub nadrzędności służbowej z osobą  zarządzającą lub pełniącą funkcję głównego księgowego  u oferenta,</w:t>
      </w:r>
    </w:p>
    <w:p w:rsidR="00A5752F" w:rsidRDefault="00A5752F" w:rsidP="00D54885">
      <w:pPr>
        <w:pStyle w:val="Bezodstpw"/>
        <w:numPr>
          <w:ilvl w:val="0"/>
          <w:numId w:val="4"/>
        </w:numPr>
        <w:jc w:val="both"/>
      </w:pPr>
      <w:r>
        <w:t>Pozostaje z oferentem lub osobą pełniącą funkcję głównego księgowego u oferenta w stosunku mogącym budzić  podejrzenie o stronniczość lub interesowność,</w:t>
      </w:r>
    </w:p>
    <w:p w:rsidR="00A5752F" w:rsidRDefault="00A5752F" w:rsidP="00D54885">
      <w:pPr>
        <w:pStyle w:val="Bezodstpw"/>
        <w:numPr>
          <w:ilvl w:val="0"/>
          <w:numId w:val="4"/>
        </w:numPr>
        <w:jc w:val="both"/>
      </w:pPr>
      <w:r>
        <w:t>Osobą zarządzającą lub głównym księgowym oferenta są osoby, o których mowa w pkt. a-d.</w:t>
      </w:r>
    </w:p>
    <w:p w:rsidR="00A5752F" w:rsidRDefault="00A5752F" w:rsidP="00A5752F">
      <w:pPr>
        <w:pStyle w:val="Bezodstpw"/>
        <w:numPr>
          <w:ilvl w:val="0"/>
          <w:numId w:val="3"/>
        </w:numPr>
        <w:jc w:val="both"/>
      </w:pPr>
      <w:r>
        <w:t xml:space="preserve">Wójt Gminy w sytuacji, o której mowa w ust. 1 pkt.  </w:t>
      </w:r>
      <w:proofErr w:type="spellStart"/>
      <w:r>
        <w:t>a-g</w:t>
      </w:r>
      <w:proofErr w:type="spellEnd"/>
      <w:r>
        <w:t xml:space="preserve"> dokonuje wyłączenia i powołuje nowego członka Komisji.</w:t>
      </w:r>
      <w:r>
        <w:tab/>
      </w:r>
    </w:p>
    <w:p w:rsidR="00A5752F" w:rsidRDefault="00A5752F" w:rsidP="00A5752F">
      <w:pPr>
        <w:pStyle w:val="Bezodstpw"/>
        <w:ind w:left="4248"/>
      </w:pPr>
      <w:r>
        <w:t>§ 4.</w:t>
      </w:r>
    </w:p>
    <w:p w:rsidR="00A5752F" w:rsidRDefault="00A5752F" w:rsidP="00A5752F">
      <w:pPr>
        <w:pStyle w:val="Bezodstpw"/>
      </w:pPr>
      <w:r>
        <w:t>1.Pracami Komisji kieruje Przewodniczący Komisji.</w:t>
      </w:r>
    </w:p>
    <w:p w:rsidR="00A5752F" w:rsidRDefault="00A5752F" w:rsidP="00A5752F">
      <w:pPr>
        <w:pStyle w:val="Bezodstpw"/>
      </w:pPr>
      <w:r>
        <w:t>2. Komisja działa na posiedzeniach.</w:t>
      </w:r>
    </w:p>
    <w:p w:rsidR="00A5752F" w:rsidRDefault="00A5752F" w:rsidP="00A5752F">
      <w:pPr>
        <w:pStyle w:val="Bezodstpw"/>
      </w:pPr>
      <w:r>
        <w:t>3. Komisja podejmuje prace, gdy w posiedzeniu biorą udział wszyscy członkowie Komisji.</w:t>
      </w:r>
    </w:p>
    <w:p w:rsidR="00A5752F" w:rsidRDefault="00A5752F" w:rsidP="00A5752F">
      <w:pPr>
        <w:pStyle w:val="Bezodstpw"/>
      </w:pPr>
    </w:p>
    <w:p w:rsidR="00A5752F" w:rsidRDefault="00A5752F" w:rsidP="00A5752F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§ 5.</w:t>
      </w:r>
    </w:p>
    <w:p w:rsidR="00A5752F" w:rsidRDefault="00A5752F" w:rsidP="00A5752F">
      <w:pPr>
        <w:pStyle w:val="Bezodstpw"/>
        <w:numPr>
          <w:ilvl w:val="0"/>
          <w:numId w:val="5"/>
        </w:numPr>
      </w:pPr>
      <w:r>
        <w:t>Otwarcie i rozpatrzenie ofert przez Komisję następuje w miejscu i w terminie wskazanym w ogłoszeniu.</w:t>
      </w:r>
    </w:p>
    <w:p w:rsidR="00A5752F" w:rsidRDefault="00A5752F" w:rsidP="00A5752F">
      <w:pPr>
        <w:pStyle w:val="Bezodstpw"/>
        <w:numPr>
          <w:ilvl w:val="0"/>
          <w:numId w:val="5"/>
        </w:numPr>
      </w:pPr>
      <w:r>
        <w:t>Komisja przedstawia liczbę  i rodzaj złożonych ofert oraz ich wartość kwotową.</w:t>
      </w:r>
    </w:p>
    <w:p w:rsidR="00A5752F" w:rsidRDefault="00A5752F" w:rsidP="00A5752F">
      <w:pPr>
        <w:pStyle w:val="Bezodstpw"/>
        <w:numPr>
          <w:ilvl w:val="0"/>
          <w:numId w:val="5"/>
        </w:numPr>
      </w:pPr>
      <w:r>
        <w:t>Posiedzenie, na którym odbywa się ocena formalna i merytoryczna ofert odbywa się na posiedzeniu zamkniętym bez udziału oferentów.</w:t>
      </w:r>
    </w:p>
    <w:p w:rsidR="00A5752F" w:rsidRDefault="00A5752F" w:rsidP="00A5752F">
      <w:pPr>
        <w:pStyle w:val="Bezodstpw"/>
        <w:ind w:left="4248"/>
      </w:pPr>
    </w:p>
    <w:p w:rsidR="00A5752F" w:rsidRDefault="00A5752F" w:rsidP="00A5752F">
      <w:pPr>
        <w:pStyle w:val="Bezodstpw"/>
        <w:jc w:val="both"/>
      </w:pPr>
    </w:p>
    <w:p w:rsidR="00B776B2" w:rsidRDefault="00B776B2" w:rsidP="00B776B2">
      <w:pPr>
        <w:pStyle w:val="Bezodstpw"/>
        <w:jc w:val="both"/>
      </w:pPr>
    </w:p>
    <w:p w:rsidR="00A5752F" w:rsidRDefault="00A5752F" w:rsidP="00B776B2">
      <w:pPr>
        <w:pStyle w:val="Bezodstpw"/>
        <w:jc w:val="both"/>
      </w:pPr>
    </w:p>
    <w:p w:rsidR="00A5752F" w:rsidRDefault="00A5752F" w:rsidP="00A5752F">
      <w:pPr>
        <w:pStyle w:val="Bezodstpw"/>
        <w:ind w:left="4248"/>
        <w:jc w:val="both"/>
      </w:pPr>
      <w:r>
        <w:lastRenderedPageBreak/>
        <w:t>§ 6.</w:t>
      </w:r>
    </w:p>
    <w:p w:rsidR="00A5752F" w:rsidRDefault="00AF2DAD" w:rsidP="00A5752F">
      <w:pPr>
        <w:pStyle w:val="Bezodstpw"/>
        <w:jc w:val="both"/>
      </w:pPr>
      <w:r>
        <w:t>Komisja, przystępując do rozstrzygnięcia otwartego konkursu ofert,  dokonuje kolejno następujących czynności:</w:t>
      </w:r>
    </w:p>
    <w:p w:rsidR="00AF2DAD" w:rsidRDefault="00AF2DAD" w:rsidP="00AF2DAD">
      <w:pPr>
        <w:pStyle w:val="Bezodstpw"/>
        <w:numPr>
          <w:ilvl w:val="0"/>
          <w:numId w:val="6"/>
        </w:numPr>
        <w:jc w:val="both"/>
      </w:pPr>
      <w:r>
        <w:t>Otwiera koperty z ofertami.</w:t>
      </w:r>
    </w:p>
    <w:p w:rsidR="00AF2DAD" w:rsidRDefault="00AF2DAD" w:rsidP="00AF2DAD">
      <w:pPr>
        <w:pStyle w:val="Bezodstpw"/>
        <w:numPr>
          <w:ilvl w:val="0"/>
          <w:numId w:val="6"/>
        </w:numPr>
        <w:jc w:val="both"/>
      </w:pPr>
      <w:r>
        <w:t>Ustala, które z ofert spełniają warunki formalne (zgodnie z formularzem oceny formalnej) określone w ustawie z dnia 24 kwietnia 2003r. o działalności pożytku publicznego i o wolontariacie /</w:t>
      </w:r>
      <w:proofErr w:type="spellStart"/>
      <w:r>
        <w:t>Dz.U</w:t>
      </w:r>
      <w:proofErr w:type="spellEnd"/>
      <w:r>
        <w:t xml:space="preserve">. Nr 96, poz. 873 z </w:t>
      </w:r>
      <w:proofErr w:type="spellStart"/>
      <w:r>
        <w:t>późn</w:t>
      </w:r>
      <w:proofErr w:type="spellEnd"/>
      <w:r>
        <w:t>. zm./oraz ogłoszeniu o konkursie.</w:t>
      </w:r>
    </w:p>
    <w:p w:rsidR="00AF2DAD" w:rsidRDefault="00AF2DAD" w:rsidP="00AF2DAD">
      <w:pPr>
        <w:pStyle w:val="Bezodstpw"/>
        <w:numPr>
          <w:ilvl w:val="0"/>
          <w:numId w:val="6"/>
        </w:numPr>
        <w:jc w:val="both"/>
      </w:pPr>
      <w:r>
        <w:t>Odrzuca oferty nie odpowiadające warunkom określonym w w/w ustawie oraz w ogłoszeniu o konkursie lub zgłoszone po wyznaczonym terminie.</w:t>
      </w:r>
    </w:p>
    <w:p w:rsidR="00AF2DAD" w:rsidRDefault="00AF2DAD" w:rsidP="00AF2DAD">
      <w:pPr>
        <w:pStyle w:val="Bezodstpw"/>
        <w:numPr>
          <w:ilvl w:val="0"/>
          <w:numId w:val="6"/>
        </w:numPr>
        <w:jc w:val="both"/>
      </w:pPr>
      <w:r>
        <w:t>Rozpatruje merytorycznie oferty ( w karcie indywidualnej oceny ofert) spełniające warunki określone w w/w/ustawie oraz ogłoszeniu o konkursie:</w:t>
      </w:r>
    </w:p>
    <w:p w:rsidR="00AF2DAD" w:rsidRDefault="00AF2DAD" w:rsidP="00AF2DAD">
      <w:pPr>
        <w:pStyle w:val="Bezodstpw"/>
        <w:numPr>
          <w:ilvl w:val="0"/>
          <w:numId w:val="7"/>
        </w:numPr>
        <w:jc w:val="both"/>
      </w:pPr>
      <w:r>
        <w:t>Oceniając możliwość realizacji zadania przez organizację pozarządową i podmioty prowadzące działalność pożytku publicznego,</w:t>
      </w:r>
    </w:p>
    <w:p w:rsidR="00AF2DAD" w:rsidRDefault="00AF2DAD" w:rsidP="00AF2DAD">
      <w:pPr>
        <w:pStyle w:val="Bezodstpw"/>
        <w:numPr>
          <w:ilvl w:val="0"/>
          <w:numId w:val="7"/>
        </w:numPr>
        <w:jc w:val="both"/>
      </w:pPr>
      <w:r>
        <w:t>Oceniając przedstawioną kalkulację kosztów realizacji zadania, w tym w odniesieniu do zakresu rzeczowego zadania,</w:t>
      </w:r>
    </w:p>
    <w:p w:rsidR="00AF2DAD" w:rsidRDefault="00AF2DAD" w:rsidP="00AF2DAD">
      <w:pPr>
        <w:pStyle w:val="Bezodstpw"/>
        <w:numPr>
          <w:ilvl w:val="0"/>
          <w:numId w:val="7"/>
        </w:numPr>
        <w:jc w:val="both"/>
      </w:pPr>
      <w:r>
        <w:t>Uwzględniając wysokość środków publicznych przeznaczonych na realizację zadania.</w:t>
      </w:r>
    </w:p>
    <w:p w:rsidR="00AF2DAD" w:rsidRDefault="00AF2DAD" w:rsidP="00AF2DAD">
      <w:pPr>
        <w:pStyle w:val="Bezodstpw"/>
        <w:numPr>
          <w:ilvl w:val="0"/>
          <w:numId w:val="6"/>
        </w:numPr>
        <w:jc w:val="both"/>
      </w:pPr>
      <w:r>
        <w:t>Wskazuje oferty, na które proponuje się udzielenie dotacji albo nie przyjmuje żadnej z ofert.</w:t>
      </w:r>
    </w:p>
    <w:p w:rsidR="00AF2DAD" w:rsidRDefault="00AF2DAD" w:rsidP="00AF2DAD">
      <w:pPr>
        <w:pStyle w:val="Bezodstpw"/>
        <w:ind w:left="720"/>
        <w:jc w:val="both"/>
      </w:pPr>
    </w:p>
    <w:p w:rsidR="00AF2DAD" w:rsidRDefault="00AF2DAD" w:rsidP="00AF2DAD">
      <w:pPr>
        <w:pStyle w:val="Bezodstpw"/>
        <w:ind w:left="4248"/>
        <w:jc w:val="both"/>
      </w:pPr>
      <w:r>
        <w:t>§ 7.</w:t>
      </w:r>
    </w:p>
    <w:p w:rsidR="00AF2DAD" w:rsidRDefault="00AF2DAD" w:rsidP="00AF2DAD">
      <w:pPr>
        <w:pStyle w:val="Bezodstpw"/>
        <w:numPr>
          <w:ilvl w:val="0"/>
          <w:numId w:val="8"/>
        </w:numPr>
        <w:jc w:val="both"/>
      </w:pPr>
      <w:r>
        <w:t>Ocena formalna ofert dokonywana jest  przez  członków Komisji poprzez wypełnienie  formularza stanowiącego załącznik Nr 1 do niniejszego Regulaminu.</w:t>
      </w:r>
    </w:p>
    <w:p w:rsidR="00AF2DAD" w:rsidRDefault="00AF2DAD" w:rsidP="00AF2DAD">
      <w:pPr>
        <w:pStyle w:val="Bezodstpw"/>
        <w:numPr>
          <w:ilvl w:val="0"/>
          <w:numId w:val="8"/>
        </w:numPr>
        <w:jc w:val="both"/>
      </w:pPr>
      <w:r>
        <w:t xml:space="preserve">Ocena merytoryczna ofert dokonywana jest indywidualnie przez członków Komisji poprzez </w:t>
      </w:r>
      <w:r w:rsidR="0077125F">
        <w:t>przyznanie określonej liczby punktów na formularzu indywidualnej oceny oferty stanowiącym  załącznik Nr 2 do niniejszego Regulaminu.</w:t>
      </w:r>
    </w:p>
    <w:p w:rsidR="0077125F" w:rsidRDefault="0077125F" w:rsidP="00AF2DAD">
      <w:pPr>
        <w:pStyle w:val="Bezodstpw"/>
        <w:numPr>
          <w:ilvl w:val="0"/>
          <w:numId w:val="8"/>
        </w:numPr>
        <w:jc w:val="both"/>
      </w:pPr>
      <w:r>
        <w:t>Ocenę merytoryczną  Komisji ustala się przez zsumowanie ocen przydzielonych ofercie przez wszystkich członków Komisji. Zbiorczy formularz oceny ofert stanowi załącznik Nr 3 do niniejszego Regulaminu.</w:t>
      </w:r>
    </w:p>
    <w:p w:rsidR="0077125F" w:rsidRDefault="0077125F" w:rsidP="00AF2DAD">
      <w:pPr>
        <w:pStyle w:val="Bezodstpw"/>
        <w:numPr>
          <w:ilvl w:val="0"/>
          <w:numId w:val="8"/>
        </w:numPr>
        <w:jc w:val="both"/>
      </w:pPr>
      <w:r>
        <w:t>Za najkorzystniejszą ofertę będzie uznana oferta, która uzyska największą liczbę punktów w ocenie merytorycznej.</w:t>
      </w:r>
    </w:p>
    <w:p w:rsidR="0077125F" w:rsidRDefault="0077125F" w:rsidP="0077125F">
      <w:pPr>
        <w:pStyle w:val="Bezodstpw"/>
        <w:ind w:left="4248"/>
        <w:jc w:val="both"/>
      </w:pPr>
      <w:r>
        <w:t>§ 8.</w:t>
      </w:r>
    </w:p>
    <w:p w:rsidR="0077125F" w:rsidRDefault="0077125F" w:rsidP="0077125F">
      <w:pPr>
        <w:pStyle w:val="Bezodstpw"/>
        <w:jc w:val="both"/>
      </w:pPr>
      <w:r>
        <w:t>W przypadku, gdy do postępowania konkursowego zgłoszona została tylko jedna oferta, Komisja może przyjąć tę ofertę, jeżeli stwierdzi, że spełnia ona wymogi określone w w/w ustawie i ogłoszeniu o konkursie.</w:t>
      </w:r>
    </w:p>
    <w:p w:rsidR="0077125F" w:rsidRDefault="0077125F" w:rsidP="0077125F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9.</w:t>
      </w:r>
    </w:p>
    <w:p w:rsidR="0077125F" w:rsidRDefault="0077125F" w:rsidP="0077125F">
      <w:pPr>
        <w:pStyle w:val="Bezodstpw"/>
        <w:numPr>
          <w:ilvl w:val="0"/>
          <w:numId w:val="9"/>
        </w:numPr>
        <w:jc w:val="both"/>
      </w:pPr>
      <w:r>
        <w:t>Z przebiegu konkursu sporządza się protokół, który powinien zawierać:</w:t>
      </w:r>
    </w:p>
    <w:p w:rsidR="0077125F" w:rsidRDefault="0077125F" w:rsidP="0077125F">
      <w:pPr>
        <w:pStyle w:val="Bezodstpw"/>
        <w:numPr>
          <w:ilvl w:val="0"/>
          <w:numId w:val="10"/>
        </w:numPr>
        <w:jc w:val="both"/>
      </w:pPr>
      <w:r>
        <w:t>Oznaczenie miejsca i czasu konkursu,</w:t>
      </w:r>
    </w:p>
    <w:p w:rsidR="0077125F" w:rsidRDefault="0077125F" w:rsidP="0077125F">
      <w:pPr>
        <w:pStyle w:val="Bezodstpw"/>
        <w:numPr>
          <w:ilvl w:val="0"/>
          <w:numId w:val="10"/>
        </w:numPr>
        <w:jc w:val="both"/>
      </w:pPr>
      <w:r>
        <w:t>Skład członków Komisji,</w:t>
      </w:r>
    </w:p>
    <w:p w:rsidR="0077125F" w:rsidRDefault="0077125F" w:rsidP="0077125F">
      <w:pPr>
        <w:pStyle w:val="Bezodstpw"/>
        <w:numPr>
          <w:ilvl w:val="0"/>
          <w:numId w:val="10"/>
        </w:numPr>
        <w:jc w:val="both"/>
      </w:pPr>
      <w:r>
        <w:t>Liczbę zgłoszonych ofert,</w:t>
      </w:r>
    </w:p>
    <w:p w:rsidR="0077125F" w:rsidRDefault="0077125F" w:rsidP="0077125F">
      <w:pPr>
        <w:pStyle w:val="Bezodstpw"/>
        <w:numPr>
          <w:ilvl w:val="0"/>
          <w:numId w:val="10"/>
        </w:numPr>
        <w:jc w:val="both"/>
      </w:pPr>
      <w:r>
        <w:t>Wskazanie ofert odpowiadających warunkom określonym w w/w ustawie i ogłoszeniu o konkursie,</w:t>
      </w:r>
    </w:p>
    <w:p w:rsidR="0077125F" w:rsidRDefault="0077125F" w:rsidP="0077125F">
      <w:pPr>
        <w:pStyle w:val="Bezodstpw"/>
        <w:numPr>
          <w:ilvl w:val="0"/>
          <w:numId w:val="10"/>
        </w:numPr>
        <w:jc w:val="both"/>
      </w:pPr>
      <w:r>
        <w:t>Wskazanie ofert nie odpowiadających warunkom określonym w ustawie i ogłoszeniu o konkursie lub zgłoszonych po terminie,</w:t>
      </w:r>
    </w:p>
    <w:p w:rsidR="0077125F" w:rsidRDefault="0077125F" w:rsidP="0077125F">
      <w:pPr>
        <w:pStyle w:val="Bezodstpw"/>
        <w:numPr>
          <w:ilvl w:val="0"/>
          <w:numId w:val="10"/>
        </w:numPr>
        <w:jc w:val="both"/>
      </w:pPr>
      <w:r>
        <w:t>Wskazanie wybranych ofert, na które proponuje się udzielenie dotacji albo stwierdzenie, że żadna ofert nie została przyjęta- wraz z uzasadnieniem,</w:t>
      </w:r>
    </w:p>
    <w:p w:rsidR="0077125F" w:rsidRDefault="0077125F" w:rsidP="0077125F">
      <w:pPr>
        <w:pStyle w:val="Bezodstpw"/>
        <w:numPr>
          <w:ilvl w:val="0"/>
          <w:numId w:val="10"/>
        </w:numPr>
        <w:jc w:val="both"/>
      </w:pPr>
      <w:r>
        <w:t>Wzmiankę o odczytaniu protokołu,</w:t>
      </w:r>
    </w:p>
    <w:p w:rsidR="0077125F" w:rsidRDefault="00274F7B" w:rsidP="0077125F">
      <w:pPr>
        <w:pStyle w:val="Bezodstpw"/>
        <w:numPr>
          <w:ilvl w:val="0"/>
          <w:numId w:val="10"/>
        </w:numPr>
        <w:jc w:val="both"/>
      </w:pPr>
      <w:r>
        <w:t>Podpisy członków Komisji.</w:t>
      </w:r>
    </w:p>
    <w:p w:rsidR="00274F7B" w:rsidRDefault="00274F7B" w:rsidP="00274F7B">
      <w:pPr>
        <w:pStyle w:val="Bezodstpw"/>
        <w:numPr>
          <w:ilvl w:val="0"/>
          <w:numId w:val="9"/>
        </w:numPr>
        <w:jc w:val="both"/>
      </w:pPr>
      <w:r>
        <w:t>Protokół podpisują członkowie Komisji.</w:t>
      </w:r>
    </w:p>
    <w:p w:rsidR="00274F7B" w:rsidRDefault="00274F7B" w:rsidP="00274F7B">
      <w:pPr>
        <w:pStyle w:val="Bezodstpw"/>
        <w:ind w:left="4248"/>
        <w:jc w:val="both"/>
      </w:pPr>
    </w:p>
    <w:p w:rsidR="00274F7B" w:rsidRDefault="00274F7B" w:rsidP="00274F7B">
      <w:pPr>
        <w:pStyle w:val="Bezodstpw"/>
        <w:ind w:left="4248"/>
        <w:jc w:val="both"/>
      </w:pPr>
      <w:r>
        <w:t>§ 10.</w:t>
      </w:r>
    </w:p>
    <w:p w:rsidR="00274F7B" w:rsidRDefault="00274F7B" w:rsidP="00274F7B">
      <w:pPr>
        <w:pStyle w:val="Bezodstpw"/>
        <w:jc w:val="both"/>
      </w:pPr>
      <w:r>
        <w:t>Protokół z przebiegu otwartego konkursu ofert wraz ze wskazaniem propozycji wyboru ofert, na które proponuje się udzielenie dotacji lub nie przyjęcia oferty oraz pozostałą dokumentację  konkursową Komisja przedkłada Wójtowi Gminy  Żołynia.</w:t>
      </w:r>
    </w:p>
    <w:p w:rsidR="00AF2DAD" w:rsidRDefault="00274F7B" w:rsidP="00AF2DAD">
      <w:pPr>
        <w:pStyle w:val="Bezodstpw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Regulaminu</w:t>
      </w:r>
    </w:p>
    <w:p w:rsidR="00274F7B" w:rsidRDefault="00274F7B" w:rsidP="00AF2DAD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Pracy Komisji Konkursowej</w:t>
      </w:r>
    </w:p>
    <w:p w:rsidR="00274F7B" w:rsidRDefault="00274F7B" w:rsidP="00AF2DAD">
      <w:pPr>
        <w:pStyle w:val="Bezodstpw"/>
        <w:jc w:val="both"/>
      </w:pPr>
    </w:p>
    <w:p w:rsidR="00274F7B" w:rsidRDefault="00274F7B" w:rsidP="00AF2DAD">
      <w:pPr>
        <w:pStyle w:val="Bezodstpw"/>
        <w:jc w:val="both"/>
      </w:pPr>
      <w:r>
        <w:t>FORMULARZ  OCENY  FORMALNEJ   OFERTY</w:t>
      </w:r>
    </w:p>
    <w:p w:rsidR="00274F7B" w:rsidRDefault="00274F7B" w:rsidP="00AF2DAD">
      <w:pPr>
        <w:pStyle w:val="Bezodstpw"/>
        <w:jc w:val="both"/>
      </w:pPr>
    </w:p>
    <w:p w:rsidR="00274F7B" w:rsidRDefault="00274F7B" w:rsidP="00AF2DAD">
      <w:pPr>
        <w:pStyle w:val="Bezodstpw"/>
        <w:jc w:val="both"/>
      </w:pPr>
      <w:r>
        <w:t>Na realizację zadania:</w:t>
      </w:r>
    </w:p>
    <w:p w:rsidR="00274F7B" w:rsidRDefault="00274F7B" w:rsidP="00AF2DAD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873"/>
        <w:gridCol w:w="19"/>
        <w:gridCol w:w="832"/>
        <w:gridCol w:w="882"/>
      </w:tblGrid>
      <w:tr w:rsidR="00274F7B" w:rsidTr="00A52B72">
        <w:tc>
          <w:tcPr>
            <w:tcW w:w="4606" w:type="dxa"/>
            <w:gridSpan w:val="2"/>
          </w:tcPr>
          <w:p w:rsidR="00274F7B" w:rsidRPr="00F86A67" w:rsidRDefault="00F86A67" w:rsidP="00AF2DAD">
            <w:pPr>
              <w:pStyle w:val="Bezodstpw"/>
              <w:jc w:val="both"/>
              <w:rPr>
                <w:sz w:val="16"/>
                <w:szCs w:val="16"/>
              </w:rPr>
            </w:pPr>
            <w:r w:rsidRPr="00F86A67">
              <w:rPr>
                <w:sz w:val="16"/>
                <w:szCs w:val="16"/>
              </w:rPr>
              <w:t>Nazwa oferenta</w:t>
            </w:r>
          </w:p>
        </w:tc>
        <w:tc>
          <w:tcPr>
            <w:tcW w:w="4606" w:type="dxa"/>
            <w:gridSpan w:val="4"/>
          </w:tcPr>
          <w:p w:rsidR="00274F7B" w:rsidRPr="00F86A67" w:rsidRDefault="00F86A67" w:rsidP="00AF2DAD">
            <w:pPr>
              <w:pStyle w:val="Bezodstpw"/>
              <w:jc w:val="both"/>
              <w:rPr>
                <w:sz w:val="16"/>
                <w:szCs w:val="16"/>
              </w:rPr>
            </w:pPr>
            <w:r w:rsidRPr="00F86A67">
              <w:rPr>
                <w:sz w:val="16"/>
                <w:szCs w:val="16"/>
              </w:rPr>
              <w:t>Numer oferenta</w:t>
            </w:r>
          </w:p>
        </w:tc>
      </w:tr>
      <w:tr w:rsidR="00F86A67" w:rsidTr="00F86A67">
        <w:tc>
          <w:tcPr>
            <w:tcW w:w="7498" w:type="dxa"/>
            <w:gridSpan w:val="4"/>
            <w:tcBorders>
              <w:right w:val="single" w:sz="4" w:space="0" w:color="auto"/>
            </w:tcBorders>
          </w:tcPr>
          <w:p w:rsidR="00F86A67" w:rsidRPr="00F86A67" w:rsidRDefault="00F86A67" w:rsidP="00AF2DAD">
            <w:pPr>
              <w:pStyle w:val="Bezodstpw"/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F86A67" w:rsidRPr="00F86A67" w:rsidRDefault="00F86A67" w:rsidP="00AF2DAD">
            <w:pPr>
              <w:pStyle w:val="Bezodstpw"/>
              <w:jc w:val="both"/>
              <w:rPr>
                <w:sz w:val="16"/>
                <w:szCs w:val="16"/>
              </w:rPr>
            </w:pPr>
            <w:r w:rsidRPr="00F86A67">
              <w:rPr>
                <w:sz w:val="16"/>
                <w:szCs w:val="16"/>
              </w:rPr>
              <w:t>TAK (T)</w:t>
            </w:r>
          </w:p>
        </w:tc>
        <w:tc>
          <w:tcPr>
            <w:tcW w:w="882" w:type="dxa"/>
          </w:tcPr>
          <w:p w:rsidR="00F86A67" w:rsidRPr="00F86A67" w:rsidRDefault="00F86A67" w:rsidP="00AF2DAD">
            <w:pPr>
              <w:pStyle w:val="Bezodstpw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(N)</w:t>
            </w:r>
          </w:p>
        </w:tc>
      </w:tr>
      <w:tr w:rsidR="00F86A67" w:rsidTr="006563A2">
        <w:tc>
          <w:tcPr>
            <w:tcW w:w="9212" w:type="dxa"/>
            <w:gridSpan w:val="6"/>
          </w:tcPr>
          <w:p w:rsidR="00F86A67" w:rsidRPr="00F86A67" w:rsidRDefault="00F86A67" w:rsidP="00F86A67">
            <w:pPr>
              <w:pStyle w:val="Bezodstpw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Warunki formalne</w:t>
            </w:r>
          </w:p>
        </w:tc>
      </w:tr>
      <w:tr w:rsidR="00274F7B" w:rsidTr="00274F7B">
        <w:tc>
          <w:tcPr>
            <w:tcW w:w="534" w:type="dxa"/>
          </w:tcPr>
          <w:p w:rsidR="00274F7B" w:rsidRPr="00F86A67" w:rsidRDefault="00F86A67" w:rsidP="00AF2DAD">
            <w:pPr>
              <w:pStyle w:val="Bezodstpw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945" w:type="dxa"/>
            <w:gridSpan w:val="2"/>
          </w:tcPr>
          <w:p w:rsidR="00274F7B" w:rsidRPr="00F86A67" w:rsidRDefault="00F86A67" w:rsidP="00AF2DAD">
            <w:pPr>
              <w:pStyle w:val="Bezodstpw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 oferta została złożona w terminie określonym w ogłoszeniu o otwartym  konkursie ofert?</w:t>
            </w:r>
          </w:p>
        </w:tc>
        <w:tc>
          <w:tcPr>
            <w:tcW w:w="851" w:type="dxa"/>
            <w:gridSpan w:val="2"/>
          </w:tcPr>
          <w:p w:rsidR="00274F7B" w:rsidRPr="00F86A67" w:rsidRDefault="00274F7B" w:rsidP="00AF2DAD">
            <w:pPr>
              <w:pStyle w:val="Bezodstpw"/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274F7B" w:rsidRPr="00F86A67" w:rsidRDefault="00274F7B" w:rsidP="00AF2DAD">
            <w:pPr>
              <w:pStyle w:val="Bezodstpw"/>
              <w:jc w:val="both"/>
              <w:rPr>
                <w:sz w:val="16"/>
                <w:szCs w:val="16"/>
              </w:rPr>
            </w:pPr>
          </w:p>
        </w:tc>
      </w:tr>
      <w:tr w:rsidR="00274F7B" w:rsidTr="00274F7B">
        <w:tc>
          <w:tcPr>
            <w:tcW w:w="534" w:type="dxa"/>
          </w:tcPr>
          <w:p w:rsidR="00274F7B" w:rsidRPr="00F86A67" w:rsidRDefault="00F86A67" w:rsidP="00AF2DAD">
            <w:pPr>
              <w:pStyle w:val="Bezodstpw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945" w:type="dxa"/>
            <w:gridSpan w:val="2"/>
          </w:tcPr>
          <w:p w:rsidR="00274F7B" w:rsidRPr="00F86A67" w:rsidRDefault="00F86A67" w:rsidP="00AF2DAD">
            <w:pPr>
              <w:pStyle w:val="Bezodstpw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 oferta została złożona na obowiązującym wzorze oferty?</w:t>
            </w:r>
          </w:p>
        </w:tc>
        <w:tc>
          <w:tcPr>
            <w:tcW w:w="851" w:type="dxa"/>
            <w:gridSpan w:val="2"/>
          </w:tcPr>
          <w:p w:rsidR="00274F7B" w:rsidRPr="00F86A67" w:rsidRDefault="00274F7B" w:rsidP="00AF2DAD">
            <w:pPr>
              <w:pStyle w:val="Bezodstpw"/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274F7B" w:rsidRPr="00F86A67" w:rsidRDefault="00274F7B" w:rsidP="00AF2DAD">
            <w:pPr>
              <w:pStyle w:val="Bezodstpw"/>
              <w:jc w:val="both"/>
              <w:rPr>
                <w:sz w:val="16"/>
                <w:szCs w:val="16"/>
              </w:rPr>
            </w:pPr>
          </w:p>
        </w:tc>
      </w:tr>
      <w:tr w:rsidR="00274F7B" w:rsidTr="00274F7B">
        <w:tc>
          <w:tcPr>
            <w:tcW w:w="534" w:type="dxa"/>
          </w:tcPr>
          <w:p w:rsidR="00274F7B" w:rsidRPr="00F86A67" w:rsidRDefault="00F86A67" w:rsidP="00AF2DAD">
            <w:pPr>
              <w:pStyle w:val="Bezodstpw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6945" w:type="dxa"/>
            <w:gridSpan w:val="2"/>
          </w:tcPr>
          <w:p w:rsidR="00274F7B" w:rsidRPr="00F86A67" w:rsidRDefault="00F86A67" w:rsidP="00AF2DAD">
            <w:pPr>
              <w:pStyle w:val="Bezodstpw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 do oferty dołączone są wymagane załączniki?:</w:t>
            </w:r>
          </w:p>
        </w:tc>
        <w:tc>
          <w:tcPr>
            <w:tcW w:w="851" w:type="dxa"/>
            <w:gridSpan w:val="2"/>
          </w:tcPr>
          <w:p w:rsidR="00274F7B" w:rsidRPr="00F86A67" w:rsidRDefault="00274F7B" w:rsidP="00AF2DAD">
            <w:pPr>
              <w:pStyle w:val="Bezodstpw"/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274F7B" w:rsidRPr="00F86A67" w:rsidRDefault="00274F7B" w:rsidP="00AF2DAD">
            <w:pPr>
              <w:pStyle w:val="Bezodstpw"/>
              <w:jc w:val="both"/>
              <w:rPr>
                <w:sz w:val="16"/>
                <w:szCs w:val="16"/>
              </w:rPr>
            </w:pPr>
          </w:p>
        </w:tc>
      </w:tr>
      <w:tr w:rsidR="00274F7B" w:rsidTr="00274F7B">
        <w:tc>
          <w:tcPr>
            <w:tcW w:w="534" w:type="dxa"/>
          </w:tcPr>
          <w:p w:rsidR="00274F7B" w:rsidRPr="00F86A67" w:rsidRDefault="00274F7B" w:rsidP="00AF2DAD">
            <w:pPr>
              <w:pStyle w:val="Bezodstpw"/>
              <w:jc w:val="both"/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2"/>
          </w:tcPr>
          <w:p w:rsidR="00274F7B" w:rsidRPr="00F86A67" w:rsidRDefault="00F86A67" w:rsidP="00AF2DAD">
            <w:pPr>
              <w:pStyle w:val="Bezodstpw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aktualny odpis z rejestru (ważny do 3 </w:t>
            </w:r>
            <w:proofErr w:type="spellStart"/>
            <w:r>
              <w:rPr>
                <w:sz w:val="16"/>
                <w:szCs w:val="16"/>
              </w:rPr>
              <w:t>m-cy</w:t>
            </w:r>
            <w:proofErr w:type="spellEnd"/>
            <w:r>
              <w:rPr>
                <w:sz w:val="16"/>
                <w:szCs w:val="16"/>
              </w:rPr>
              <w:t xml:space="preserve"> od daty wystawienia)*</w:t>
            </w:r>
          </w:p>
        </w:tc>
        <w:tc>
          <w:tcPr>
            <w:tcW w:w="851" w:type="dxa"/>
            <w:gridSpan w:val="2"/>
          </w:tcPr>
          <w:p w:rsidR="00274F7B" w:rsidRPr="00F86A67" w:rsidRDefault="00274F7B" w:rsidP="00AF2DAD">
            <w:pPr>
              <w:pStyle w:val="Bezodstpw"/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274F7B" w:rsidRPr="00F86A67" w:rsidRDefault="00274F7B" w:rsidP="00AF2DAD">
            <w:pPr>
              <w:pStyle w:val="Bezodstpw"/>
              <w:jc w:val="both"/>
              <w:rPr>
                <w:sz w:val="16"/>
                <w:szCs w:val="16"/>
              </w:rPr>
            </w:pPr>
          </w:p>
        </w:tc>
      </w:tr>
      <w:tr w:rsidR="00274F7B" w:rsidTr="00274F7B">
        <w:tc>
          <w:tcPr>
            <w:tcW w:w="534" w:type="dxa"/>
          </w:tcPr>
          <w:p w:rsidR="00274F7B" w:rsidRPr="00F86A67" w:rsidRDefault="00274F7B" w:rsidP="00AF2DAD">
            <w:pPr>
              <w:pStyle w:val="Bezodstpw"/>
              <w:jc w:val="both"/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2"/>
          </w:tcPr>
          <w:p w:rsidR="00274F7B" w:rsidRPr="00F86A67" w:rsidRDefault="00F86A67" w:rsidP="00AF2DAD">
            <w:pPr>
              <w:pStyle w:val="Bezodstpw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merytoryczne i finansowe za ostatni rok</w:t>
            </w:r>
          </w:p>
        </w:tc>
        <w:tc>
          <w:tcPr>
            <w:tcW w:w="851" w:type="dxa"/>
            <w:gridSpan w:val="2"/>
          </w:tcPr>
          <w:p w:rsidR="00274F7B" w:rsidRPr="00F86A67" w:rsidRDefault="00274F7B" w:rsidP="00AF2DAD">
            <w:pPr>
              <w:pStyle w:val="Bezodstpw"/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274F7B" w:rsidRPr="00F86A67" w:rsidRDefault="00274F7B" w:rsidP="00AF2DAD">
            <w:pPr>
              <w:pStyle w:val="Bezodstpw"/>
              <w:jc w:val="both"/>
              <w:rPr>
                <w:sz w:val="16"/>
                <w:szCs w:val="16"/>
              </w:rPr>
            </w:pPr>
          </w:p>
        </w:tc>
      </w:tr>
      <w:tr w:rsidR="00274F7B" w:rsidTr="00274F7B">
        <w:tc>
          <w:tcPr>
            <w:tcW w:w="534" w:type="dxa"/>
          </w:tcPr>
          <w:p w:rsidR="00274F7B" w:rsidRPr="00F86A67" w:rsidRDefault="00274F7B" w:rsidP="00AF2DAD">
            <w:pPr>
              <w:pStyle w:val="Bezodstpw"/>
              <w:jc w:val="both"/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2"/>
          </w:tcPr>
          <w:p w:rsidR="00274F7B" w:rsidRPr="00F86A67" w:rsidRDefault="00F86A67" w:rsidP="00AF2DAD">
            <w:pPr>
              <w:pStyle w:val="Bezodstpw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aktualny statut*</w:t>
            </w:r>
          </w:p>
        </w:tc>
        <w:tc>
          <w:tcPr>
            <w:tcW w:w="851" w:type="dxa"/>
            <w:gridSpan w:val="2"/>
          </w:tcPr>
          <w:p w:rsidR="00274F7B" w:rsidRPr="00F86A67" w:rsidRDefault="00274F7B" w:rsidP="00AF2DAD">
            <w:pPr>
              <w:pStyle w:val="Bezodstpw"/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274F7B" w:rsidRPr="00F86A67" w:rsidRDefault="00274F7B" w:rsidP="00AF2DAD">
            <w:pPr>
              <w:pStyle w:val="Bezodstpw"/>
              <w:jc w:val="both"/>
              <w:rPr>
                <w:sz w:val="16"/>
                <w:szCs w:val="16"/>
              </w:rPr>
            </w:pPr>
          </w:p>
        </w:tc>
      </w:tr>
      <w:tr w:rsidR="00274F7B" w:rsidTr="00274F7B">
        <w:tc>
          <w:tcPr>
            <w:tcW w:w="534" w:type="dxa"/>
          </w:tcPr>
          <w:p w:rsidR="00274F7B" w:rsidRPr="00F86A67" w:rsidRDefault="00F86A67" w:rsidP="00AF2DAD">
            <w:pPr>
              <w:pStyle w:val="Bezodstpw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6945" w:type="dxa"/>
            <w:gridSpan w:val="2"/>
          </w:tcPr>
          <w:p w:rsidR="00274F7B" w:rsidRPr="00F86A67" w:rsidRDefault="00F86A67" w:rsidP="00AF2DAD">
            <w:pPr>
              <w:pStyle w:val="Bezodstpw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 oferta spełnia wymogi formalne i jest dopuszczona do oceny merytorycznej?</w:t>
            </w:r>
          </w:p>
        </w:tc>
        <w:tc>
          <w:tcPr>
            <w:tcW w:w="851" w:type="dxa"/>
            <w:gridSpan w:val="2"/>
          </w:tcPr>
          <w:p w:rsidR="00274F7B" w:rsidRPr="00F86A67" w:rsidRDefault="00274F7B" w:rsidP="00AF2DAD">
            <w:pPr>
              <w:pStyle w:val="Bezodstpw"/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274F7B" w:rsidRPr="00F86A67" w:rsidRDefault="00274F7B" w:rsidP="00AF2DAD">
            <w:pPr>
              <w:pStyle w:val="Bezodstpw"/>
              <w:jc w:val="both"/>
              <w:rPr>
                <w:sz w:val="16"/>
                <w:szCs w:val="16"/>
              </w:rPr>
            </w:pPr>
          </w:p>
        </w:tc>
      </w:tr>
    </w:tbl>
    <w:p w:rsidR="00274F7B" w:rsidRPr="00B776B2" w:rsidRDefault="00274F7B" w:rsidP="00AF2DAD">
      <w:pPr>
        <w:pStyle w:val="Bezodstpw"/>
        <w:jc w:val="both"/>
      </w:pPr>
    </w:p>
    <w:p w:rsidR="00F86A67" w:rsidRDefault="00F86A67" w:rsidP="00F86A67">
      <w:pPr>
        <w:pStyle w:val="Bezodstpw"/>
        <w:jc w:val="both"/>
      </w:pPr>
      <w:r>
        <w:t>*dotyczy organizacji i podmiotów, które:</w:t>
      </w:r>
    </w:p>
    <w:p w:rsidR="00B776B2" w:rsidRDefault="00F86A67" w:rsidP="00F86A67">
      <w:pPr>
        <w:pStyle w:val="Bezodstpw"/>
        <w:jc w:val="both"/>
      </w:pPr>
      <w:r>
        <w:t xml:space="preserve">- po raz pierwszy biorą udział w konkursie na realizację zadań z zakresu kultury fizycznej i sportu w gminie Żołynia, </w:t>
      </w:r>
    </w:p>
    <w:p w:rsidR="00F86A67" w:rsidRDefault="00F86A67" w:rsidP="00F86A67">
      <w:pPr>
        <w:pStyle w:val="Bezodstpw"/>
        <w:jc w:val="both"/>
      </w:pPr>
      <w:r>
        <w:t>- w których miały miejsce jakiekolwiek zmiany mające wpływ na zmianę zapisów w rejestrze.</w:t>
      </w:r>
    </w:p>
    <w:p w:rsidR="00F86A67" w:rsidRDefault="00F86A67" w:rsidP="00F86A67">
      <w:pPr>
        <w:pStyle w:val="Bezodstpw"/>
        <w:jc w:val="both"/>
      </w:pPr>
    </w:p>
    <w:p w:rsidR="00F86A67" w:rsidRDefault="00F86A67" w:rsidP="00F86A67">
      <w:pPr>
        <w:pStyle w:val="Bezodstpw"/>
        <w:jc w:val="both"/>
      </w:pPr>
      <w:r>
        <w:t>Podpisy członków Komisji:</w:t>
      </w:r>
    </w:p>
    <w:p w:rsidR="00F86A67" w:rsidRDefault="00F86A67" w:rsidP="00F86A67">
      <w:pPr>
        <w:pStyle w:val="Bezodstpw"/>
        <w:jc w:val="both"/>
      </w:pPr>
    </w:p>
    <w:p w:rsidR="00F86A67" w:rsidRDefault="00F86A67" w:rsidP="00F86A67">
      <w:pPr>
        <w:pStyle w:val="Bezodstpw"/>
        <w:numPr>
          <w:ilvl w:val="0"/>
          <w:numId w:val="13"/>
        </w:numPr>
        <w:jc w:val="both"/>
      </w:pPr>
      <w:r>
        <w:t>………………………………………………</w:t>
      </w:r>
    </w:p>
    <w:p w:rsidR="00F86A67" w:rsidRDefault="00F86A67" w:rsidP="00F86A67">
      <w:pPr>
        <w:pStyle w:val="Bezodstpw"/>
        <w:numPr>
          <w:ilvl w:val="0"/>
          <w:numId w:val="13"/>
        </w:numPr>
        <w:jc w:val="both"/>
      </w:pPr>
      <w:r>
        <w:t>………………………………………………</w:t>
      </w:r>
    </w:p>
    <w:p w:rsidR="00F86A67" w:rsidRDefault="00F86A67" w:rsidP="00F86A67">
      <w:pPr>
        <w:pStyle w:val="Bezodstpw"/>
        <w:numPr>
          <w:ilvl w:val="0"/>
          <w:numId w:val="13"/>
        </w:numPr>
        <w:jc w:val="both"/>
      </w:pPr>
      <w:r>
        <w:t>……………………………………………..</w:t>
      </w:r>
    </w:p>
    <w:p w:rsidR="00F86A67" w:rsidRDefault="00F86A67" w:rsidP="00F86A67">
      <w:pPr>
        <w:pStyle w:val="Bezodstpw"/>
        <w:jc w:val="both"/>
      </w:pPr>
    </w:p>
    <w:p w:rsidR="00F86A67" w:rsidRDefault="00F86A67" w:rsidP="00F86A67">
      <w:pPr>
        <w:pStyle w:val="Bezodstpw"/>
        <w:jc w:val="both"/>
      </w:pPr>
    </w:p>
    <w:p w:rsidR="00F86A67" w:rsidRDefault="00F86A67" w:rsidP="00F86A67">
      <w:pPr>
        <w:pStyle w:val="Bezodstpw"/>
        <w:jc w:val="both"/>
      </w:pPr>
      <w:r>
        <w:t>Żołynia, dnia 30 marca 2009r.</w:t>
      </w:r>
    </w:p>
    <w:p w:rsidR="00B776B2" w:rsidRDefault="00B776B2" w:rsidP="00B776B2">
      <w:pPr>
        <w:pStyle w:val="Bezodstpw"/>
        <w:jc w:val="both"/>
      </w:pPr>
    </w:p>
    <w:p w:rsidR="00B776B2" w:rsidRDefault="00B776B2" w:rsidP="00B776B2">
      <w:pPr>
        <w:pStyle w:val="Bezodstpw"/>
        <w:jc w:val="both"/>
      </w:pPr>
    </w:p>
    <w:p w:rsidR="00B776B2" w:rsidRDefault="00B776B2" w:rsidP="00B776B2">
      <w:pPr>
        <w:pStyle w:val="Bezodstpw"/>
        <w:jc w:val="both"/>
      </w:pPr>
    </w:p>
    <w:p w:rsidR="00B776B2" w:rsidRDefault="00B776B2" w:rsidP="00B776B2">
      <w:pPr>
        <w:pStyle w:val="Bezodstpw"/>
        <w:jc w:val="both"/>
      </w:pPr>
    </w:p>
    <w:p w:rsidR="00F86A67" w:rsidRDefault="00F86A67" w:rsidP="00B776B2">
      <w:pPr>
        <w:pStyle w:val="Bezodstpw"/>
        <w:jc w:val="both"/>
      </w:pPr>
    </w:p>
    <w:p w:rsidR="00F86A67" w:rsidRDefault="00F86A67" w:rsidP="00B776B2">
      <w:pPr>
        <w:pStyle w:val="Bezodstpw"/>
        <w:jc w:val="both"/>
      </w:pPr>
    </w:p>
    <w:p w:rsidR="00F86A67" w:rsidRDefault="00F86A67" w:rsidP="00B776B2">
      <w:pPr>
        <w:pStyle w:val="Bezodstpw"/>
        <w:jc w:val="both"/>
      </w:pPr>
    </w:p>
    <w:p w:rsidR="00F86A67" w:rsidRDefault="00F86A67" w:rsidP="00B776B2">
      <w:pPr>
        <w:pStyle w:val="Bezodstpw"/>
        <w:jc w:val="both"/>
      </w:pPr>
    </w:p>
    <w:p w:rsidR="00F86A67" w:rsidRDefault="00F86A67" w:rsidP="00B776B2">
      <w:pPr>
        <w:pStyle w:val="Bezodstpw"/>
        <w:jc w:val="both"/>
      </w:pPr>
    </w:p>
    <w:p w:rsidR="00F86A67" w:rsidRDefault="00F86A67" w:rsidP="00B776B2">
      <w:pPr>
        <w:pStyle w:val="Bezodstpw"/>
        <w:jc w:val="both"/>
      </w:pPr>
    </w:p>
    <w:p w:rsidR="00F86A67" w:rsidRDefault="00F86A67" w:rsidP="00B776B2">
      <w:pPr>
        <w:pStyle w:val="Bezodstpw"/>
        <w:jc w:val="both"/>
      </w:pPr>
    </w:p>
    <w:p w:rsidR="00F86A67" w:rsidRDefault="00F86A67" w:rsidP="00B776B2">
      <w:pPr>
        <w:pStyle w:val="Bezodstpw"/>
        <w:jc w:val="both"/>
      </w:pPr>
    </w:p>
    <w:p w:rsidR="00F86A67" w:rsidRDefault="00F86A67" w:rsidP="00B776B2">
      <w:pPr>
        <w:pStyle w:val="Bezodstpw"/>
        <w:jc w:val="both"/>
      </w:pPr>
    </w:p>
    <w:p w:rsidR="00F86A67" w:rsidRDefault="00F86A67" w:rsidP="00B776B2">
      <w:pPr>
        <w:pStyle w:val="Bezodstpw"/>
        <w:jc w:val="both"/>
      </w:pPr>
    </w:p>
    <w:p w:rsidR="00F86A67" w:rsidRDefault="00F86A67" w:rsidP="00B776B2">
      <w:pPr>
        <w:pStyle w:val="Bezodstpw"/>
        <w:jc w:val="both"/>
      </w:pPr>
    </w:p>
    <w:p w:rsidR="00F86A67" w:rsidRDefault="00F86A67" w:rsidP="00B776B2">
      <w:pPr>
        <w:pStyle w:val="Bezodstpw"/>
        <w:jc w:val="both"/>
      </w:pPr>
    </w:p>
    <w:p w:rsidR="00F86A67" w:rsidRDefault="00F86A67" w:rsidP="00B776B2">
      <w:pPr>
        <w:pStyle w:val="Bezodstpw"/>
        <w:jc w:val="both"/>
      </w:pPr>
    </w:p>
    <w:p w:rsidR="00F86A67" w:rsidRDefault="00F86A67" w:rsidP="00B776B2">
      <w:pPr>
        <w:pStyle w:val="Bezodstpw"/>
        <w:jc w:val="both"/>
      </w:pPr>
    </w:p>
    <w:p w:rsidR="00F86A67" w:rsidRDefault="00F86A67" w:rsidP="00B776B2">
      <w:pPr>
        <w:pStyle w:val="Bezodstpw"/>
        <w:jc w:val="both"/>
      </w:pPr>
    </w:p>
    <w:p w:rsidR="00F86A67" w:rsidRDefault="00F86A67" w:rsidP="00B776B2">
      <w:pPr>
        <w:pStyle w:val="Bezodstpw"/>
        <w:jc w:val="both"/>
      </w:pPr>
    </w:p>
    <w:p w:rsidR="00F86A67" w:rsidRDefault="00F86A67" w:rsidP="00B776B2">
      <w:pPr>
        <w:pStyle w:val="Bezodstpw"/>
        <w:jc w:val="both"/>
      </w:pPr>
    </w:p>
    <w:p w:rsidR="00F86A67" w:rsidRDefault="00F86A67" w:rsidP="00B776B2">
      <w:pPr>
        <w:pStyle w:val="Bezodstpw"/>
        <w:jc w:val="both"/>
      </w:pPr>
    </w:p>
    <w:p w:rsidR="00F86A67" w:rsidRDefault="00F86A67" w:rsidP="00B776B2">
      <w:pPr>
        <w:pStyle w:val="Bezodstpw"/>
        <w:jc w:val="both"/>
      </w:pPr>
    </w:p>
    <w:p w:rsidR="00F86A67" w:rsidRDefault="00F86A67" w:rsidP="00B776B2">
      <w:pPr>
        <w:pStyle w:val="Bezodstpw"/>
        <w:jc w:val="both"/>
      </w:pPr>
    </w:p>
    <w:p w:rsidR="00F86A67" w:rsidRDefault="00F86A67" w:rsidP="00B776B2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 do Regulaminu</w:t>
      </w:r>
    </w:p>
    <w:p w:rsidR="00F86A67" w:rsidRDefault="00F86A67" w:rsidP="00B776B2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Pracy Komisji Konkursowej</w:t>
      </w:r>
    </w:p>
    <w:p w:rsidR="00F86A67" w:rsidRDefault="00F86A67" w:rsidP="00B776B2">
      <w:pPr>
        <w:pStyle w:val="Bezodstpw"/>
        <w:jc w:val="both"/>
      </w:pPr>
    </w:p>
    <w:p w:rsidR="00F86A67" w:rsidRDefault="00F86A67" w:rsidP="00B776B2">
      <w:pPr>
        <w:pStyle w:val="Bezodstpw"/>
        <w:jc w:val="both"/>
      </w:pPr>
      <w:r>
        <w:t>KARTA   INDYWIDUALNEJ   OCENY   OFERTY</w:t>
      </w:r>
    </w:p>
    <w:p w:rsidR="00F86A67" w:rsidRDefault="00F86A67" w:rsidP="00B776B2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5637"/>
        <w:gridCol w:w="1984"/>
        <w:gridCol w:w="1591"/>
      </w:tblGrid>
      <w:tr w:rsidR="00E22175" w:rsidTr="001F62CC">
        <w:tc>
          <w:tcPr>
            <w:tcW w:w="9212" w:type="dxa"/>
            <w:gridSpan w:val="3"/>
          </w:tcPr>
          <w:p w:rsidR="00E22175" w:rsidRPr="00E22175" w:rsidRDefault="00E22175" w:rsidP="00B776B2">
            <w:pPr>
              <w:pStyle w:val="Bezodstpw"/>
              <w:jc w:val="both"/>
              <w:rPr>
                <w:sz w:val="20"/>
                <w:szCs w:val="20"/>
              </w:rPr>
            </w:pPr>
            <w:r w:rsidRPr="00E22175">
              <w:rPr>
                <w:sz w:val="20"/>
                <w:szCs w:val="20"/>
              </w:rPr>
              <w:t>Nazwa zadania:</w:t>
            </w:r>
          </w:p>
        </w:tc>
      </w:tr>
      <w:tr w:rsidR="00E22175" w:rsidTr="002D003F">
        <w:tc>
          <w:tcPr>
            <w:tcW w:w="9212" w:type="dxa"/>
            <w:gridSpan w:val="3"/>
          </w:tcPr>
          <w:p w:rsidR="00E22175" w:rsidRPr="00E22175" w:rsidRDefault="00E22175" w:rsidP="00B776B2">
            <w:pPr>
              <w:pStyle w:val="Bezodstpw"/>
              <w:jc w:val="both"/>
              <w:rPr>
                <w:sz w:val="20"/>
                <w:szCs w:val="20"/>
              </w:rPr>
            </w:pPr>
            <w:r w:rsidRPr="00E22175">
              <w:rPr>
                <w:sz w:val="20"/>
                <w:szCs w:val="20"/>
              </w:rPr>
              <w:t xml:space="preserve">Imię i nazwisko członka Komisji: </w:t>
            </w:r>
          </w:p>
        </w:tc>
      </w:tr>
      <w:tr w:rsidR="00E22175" w:rsidTr="00E22175">
        <w:tc>
          <w:tcPr>
            <w:tcW w:w="5637" w:type="dxa"/>
          </w:tcPr>
          <w:p w:rsidR="00E22175" w:rsidRPr="00E22175" w:rsidRDefault="00E22175" w:rsidP="00B776B2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oferty:</w:t>
            </w:r>
          </w:p>
        </w:tc>
        <w:tc>
          <w:tcPr>
            <w:tcW w:w="3575" w:type="dxa"/>
            <w:gridSpan w:val="2"/>
          </w:tcPr>
          <w:p w:rsidR="00E22175" w:rsidRPr="00E22175" w:rsidRDefault="00E22175" w:rsidP="00B776B2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oferenta:</w:t>
            </w:r>
          </w:p>
        </w:tc>
      </w:tr>
      <w:tr w:rsidR="00F86A67" w:rsidTr="00E22175">
        <w:tc>
          <w:tcPr>
            <w:tcW w:w="5637" w:type="dxa"/>
          </w:tcPr>
          <w:p w:rsidR="00F86A67" w:rsidRPr="00E22175" w:rsidRDefault="00E22175" w:rsidP="00B776B2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oceny</w:t>
            </w:r>
          </w:p>
        </w:tc>
        <w:tc>
          <w:tcPr>
            <w:tcW w:w="1984" w:type="dxa"/>
          </w:tcPr>
          <w:p w:rsidR="00F86A67" w:rsidRPr="00340DBF" w:rsidRDefault="00340DBF" w:rsidP="00340DBF">
            <w:pPr>
              <w:pStyle w:val="Bezodstpw"/>
              <w:jc w:val="both"/>
              <w:rPr>
                <w:sz w:val="16"/>
                <w:szCs w:val="16"/>
              </w:rPr>
            </w:pPr>
            <w:r w:rsidRPr="00340DBF">
              <w:rPr>
                <w:sz w:val="16"/>
                <w:szCs w:val="16"/>
              </w:rPr>
              <w:t>Ocena(od1-do10 punktów)</w:t>
            </w:r>
          </w:p>
        </w:tc>
        <w:tc>
          <w:tcPr>
            <w:tcW w:w="1591" w:type="dxa"/>
          </w:tcPr>
          <w:p w:rsidR="00F86A67" w:rsidRPr="00340DBF" w:rsidRDefault="00340DBF" w:rsidP="00B776B2">
            <w:pPr>
              <w:pStyle w:val="Bezodstpw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Uzasadnienie</w:t>
            </w:r>
          </w:p>
        </w:tc>
      </w:tr>
      <w:tr w:rsidR="00F86A67" w:rsidTr="00E22175">
        <w:tc>
          <w:tcPr>
            <w:tcW w:w="5637" w:type="dxa"/>
          </w:tcPr>
          <w:p w:rsidR="00F86A67" w:rsidRPr="00E22175" w:rsidRDefault="00E22175" w:rsidP="00E22175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Merytoryczne: zasięg działania, miejsce wykonywania zadania, cel działania, społeczne uzasadnienie </w:t>
            </w:r>
          </w:p>
        </w:tc>
        <w:tc>
          <w:tcPr>
            <w:tcW w:w="1984" w:type="dxa"/>
          </w:tcPr>
          <w:p w:rsidR="00F86A67" w:rsidRPr="00E22175" w:rsidRDefault="00F86A67" w:rsidP="00B776B2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86A67" w:rsidRPr="00E22175" w:rsidRDefault="00F86A67" w:rsidP="00B776B2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F86A67" w:rsidTr="00E22175">
        <w:tc>
          <w:tcPr>
            <w:tcW w:w="5637" w:type="dxa"/>
          </w:tcPr>
          <w:p w:rsidR="00F86A67" w:rsidRPr="00E22175" w:rsidRDefault="00E22175" w:rsidP="00B776B2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Finansowe: koszt realizacji planowanego zadania, źródła finansowania, odpłatny i nieodpłatny zakres wykonywania zadania</w:t>
            </w:r>
          </w:p>
        </w:tc>
        <w:tc>
          <w:tcPr>
            <w:tcW w:w="1984" w:type="dxa"/>
          </w:tcPr>
          <w:p w:rsidR="00F86A67" w:rsidRPr="00E22175" w:rsidRDefault="00F86A67" w:rsidP="00B776B2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86A67" w:rsidRPr="00E22175" w:rsidRDefault="00F86A67" w:rsidP="00B776B2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F86A67" w:rsidTr="00E22175">
        <w:tc>
          <w:tcPr>
            <w:tcW w:w="5637" w:type="dxa"/>
          </w:tcPr>
          <w:p w:rsidR="00F86A67" w:rsidRPr="00E22175" w:rsidRDefault="00E22175" w:rsidP="00E22175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Organizacyjne: posiadane zasoby kadrowe, rzeczowe zasoby, doświadczenie, dotychczasowe dokonania, dotychczasowa współpraca z samorządem </w:t>
            </w:r>
          </w:p>
        </w:tc>
        <w:tc>
          <w:tcPr>
            <w:tcW w:w="1984" w:type="dxa"/>
          </w:tcPr>
          <w:p w:rsidR="00F86A67" w:rsidRPr="00E22175" w:rsidRDefault="00F86A67" w:rsidP="00B776B2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86A67" w:rsidRPr="00E22175" w:rsidRDefault="00F86A67" w:rsidP="00B776B2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F86A67" w:rsidTr="00E22175">
        <w:tc>
          <w:tcPr>
            <w:tcW w:w="5637" w:type="dxa"/>
          </w:tcPr>
          <w:p w:rsidR="00F86A67" w:rsidRPr="00E22175" w:rsidRDefault="00E22175" w:rsidP="00B776B2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punktów</w:t>
            </w:r>
          </w:p>
        </w:tc>
        <w:tc>
          <w:tcPr>
            <w:tcW w:w="1984" w:type="dxa"/>
          </w:tcPr>
          <w:p w:rsidR="00F86A67" w:rsidRPr="00E22175" w:rsidRDefault="00F86A67" w:rsidP="00B776B2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86A67" w:rsidRPr="00E22175" w:rsidRDefault="00F86A67" w:rsidP="00B776B2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</w:tbl>
    <w:p w:rsidR="00F86A67" w:rsidRDefault="00F86A67" w:rsidP="00B776B2">
      <w:pPr>
        <w:pStyle w:val="Bezodstpw"/>
        <w:jc w:val="both"/>
      </w:pPr>
    </w:p>
    <w:p w:rsidR="00B776B2" w:rsidRDefault="00B776B2" w:rsidP="00B776B2">
      <w:pPr>
        <w:pStyle w:val="Bezodstpw"/>
      </w:pPr>
    </w:p>
    <w:p w:rsidR="00B776B2" w:rsidRDefault="00E22175" w:rsidP="00B776B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E22175" w:rsidRDefault="00E22175" w:rsidP="00B776B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członka Komisji</w:t>
      </w:r>
    </w:p>
    <w:p w:rsidR="00E22175" w:rsidRDefault="00E22175" w:rsidP="00B776B2">
      <w:pPr>
        <w:pStyle w:val="Bezodstpw"/>
      </w:pPr>
    </w:p>
    <w:p w:rsidR="00E22175" w:rsidRDefault="00E22175" w:rsidP="00B776B2">
      <w:pPr>
        <w:pStyle w:val="Bezodstpw"/>
      </w:pPr>
    </w:p>
    <w:p w:rsidR="00E22175" w:rsidRDefault="00E22175" w:rsidP="00B776B2">
      <w:pPr>
        <w:pStyle w:val="Bezodstpw"/>
      </w:pPr>
      <w:r>
        <w:t>Żołynia, dnia 30 marca 2009r.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2175" w:rsidRDefault="00E22175" w:rsidP="00B776B2">
      <w:pPr>
        <w:pStyle w:val="Bezodstpw"/>
      </w:pPr>
    </w:p>
    <w:p w:rsidR="00E22175" w:rsidRDefault="00E22175" w:rsidP="00B776B2">
      <w:pPr>
        <w:pStyle w:val="Bezodstpw"/>
      </w:pPr>
    </w:p>
    <w:p w:rsidR="00E22175" w:rsidRDefault="00E22175" w:rsidP="00B776B2">
      <w:pPr>
        <w:pStyle w:val="Bezodstpw"/>
      </w:pPr>
    </w:p>
    <w:p w:rsidR="00E22175" w:rsidRDefault="00E22175" w:rsidP="00B776B2">
      <w:pPr>
        <w:pStyle w:val="Bezodstpw"/>
      </w:pPr>
    </w:p>
    <w:p w:rsidR="00E22175" w:rsidRDefault="00E22175" w:rsidP="00B776B2">
      <w:pPr>
        <w:pStyle w:val="Bezodstpw"/>
      </w:pPr>
    </w:p>
    <w:p w:rsidR="00E22175" w:rsidRDefault="00E22175" w:rsidP="00B776B2">
      <w:pPr>
        <w:pStyle w:val="Bezodstpw"/>
      </w:pPr>
    </w:p>
    <w:p w:rsidR="00E22175" w:rsidRDefault="00E22175" w:rsidP="00B776B2">
      <w:pPr>
        <w:pStyle w:val="Bezodstpw"/>
      </w:pPr>
    </w:p>
    <w:p w:rsidR="00E22175" w:rsidRDefault="00E22175" w:rsidP="00B776B2">
      <w:pPr>
        <w:pStyle w:val="Bezodstpw"/>
      </w:pPr>
    </w:p>
    <w:p w:rsidR="00E22175" w:rsidRDefault="00E22175" w:rsidP="00B776B2">
      <w:pPr>
        <w:pStyle w:val="Bezodstpw"/>
      </w:pPr>
    </w:p>
    <w:p w:rsidR="00E22175" w:rsidRDefault="00E22175" w:rsidP="00B776B2">
      <w:pPr>
        <w:pStyle w:val="Bezodstpw"/>
      </w:pPr>
    </w:p>
    <w:p w:rsidR="00E22175" w:rsidRDefault="00E22175" w:rsidP="00B776B2">
      <w:pPr>
        <w:pStyle w:val="Bezodstpw"/>
      </w:pPr>
    </w:p>
    <w:p w:rsidR="00E22175" w:rsidRDefault="00E22175" w:rsidP="00B776B2">
      <w:pPr>
        <w:pStyle w:val="Bezodstpw"/>
      </w:pPr>
    </w:p>
    <w:p w:rsidR="00E22175" w:rsidRDefault="00E22175" w:rsidP="00B776B2">
      <w:pPr>
        <w:pStyle w:val="Bezodstpw"/>
      </w:pPr>
    </w:p>
    <w:p w:rsidR="00E22175" w:rsidRDefault="00E22175" w:rsidP="00B776B2">
      <w:pPr>
        <w:pStyle w:val="Bezodstpw"/>
      </w:pPr>
    </w:p>
    <w:p w:rsidR="00E22175" w:rsidRDefault="00E22175" w:rsidP="00B776B2">
      <w:pPr>
        <w:pStyle w:val="Bezodstpw"/>
      </w:pPr>
    </w:p>
    <w:p w:rsidR="00E22175" w:rsidRDefault="00E22175" w:rsidP="00B776B2">
      <w:pPr>
        <w:pStyle w:val="Bezodstpw"/>
      </w:pPr>
    </w:p>
    <w:p w:rsidR="00E22175" w:rsidRDefault="00E22175" w:rsidP="00B776B2">
      <w:pPr>
        <w:pStyle w:val="Bezodstpw"/>
      </w:pPr>
    </w:p>
    <w:p w:rsidR="00E22175" w:rsidRDefault="00E22175" w:rsidP="00B776B2">
      <w:pPr>
        <w:pStyle w:val="Bezodstpw"/>
      </w:pPr>
    </w:p>
    <w:p w:rsidR="00E22175" w:rsidRDefault="00E22175" w:rsidP="00B776B2">
      <w:pPr>
        <w:pStyle w:val="Bezodstpw"/>
      </w:pPr>
    </w:p>
    <w:p w:rsidR="00E22175" w:rsidRDefault="00E22175" w:rsidP="00B776B2">
      <w:pPr>
        <w:pStyle w:val="Bezodstpw"/>
      </w:pPr>
    </w:p>
    <w:p w:rsidR="00E22175" w:rsidRDefault="00E22175" w:rsidP="00B776B2">
      <w:pPr>
        <w:pStyle w:val="Bezodstpw"/>
      </w:pPr>
    </w:p>
    <w:p w:rsidR="00E22175" w:rsidRDefault="00E22175" w:rsidP="00B776B2">
      <w:pPr>
        <w:pStyle w:val="Bezodstpw"/>
      </w:pPr>
    </w:p>
    <w:p w:rsidR="00E22175" w:rsidRDefault="00E22175" w:rsidP="00B776B2">
      <w:pPr>
        <w:pStyle w:val="Bezodstpw"/>
      </w:pPr>
    </w:p>
    <w:p w:rsidR="00E22175" w:rsidRDefault="00E22175" w:rsidP="00B776B2">
      <w:pPr>
        <w:pStyle w:val="Bezodstpw"/>
      </w:pPr>
    </w:p>
    <w:p w:rsidR="00E22175" w:rsidRDefault="00E22175" w:rsidP="00B776B2">
      <w:pPr>
        <w:pStyle w:val="Bezodstpw"/>
      </w:pPr>
    </w:p>
    <w:p w:rsidR="00E22175" w:rsidRDefault="00E22175" w:rsidP="00B776B2">
      <w:pPr>
        <w:pStyle w:val="Bezodstpw"/>
      </w:pPr>
    </w:p>
    <w:p w:rsidR="00E22175" w:rsidRDefault="00E22175" w:rsidP="00B776B2">
      <w:pPr>
        <w:pStyle w:val="Bezodstpw"/>
      </w:pPr>
    </w:p>
    <w:p w:rsidR="00E22175" w:rsidRDefault="00E22175" w:rsidP="00B776B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 do Regulaminu</w:t>
      </w:r>
    </w:p>
    <w:p w:rsidR="00E22175" w:rsidRDefault="00E22175" w:rsidP="00B776B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Pracy Komisji Konkursowej</w:t>
      </w:r>
    </w:p>
    <w:p w:rsidR="00E22175" w:rsidRDefault="00E22175" w:rsidP="00B776B2">
      <w:pPr>
        <w:pStyle w:val="Bezodstpw"/>
      </w:pPr>
    </w:p>
    <w:p w:rsidR="00E22175" w:rsidRDefault="00E22175" w:rsidP="00B776B2">
      <w:pPr>
        <w:pStyle w:val="Bezodstpw"/>
      </w:pPr>
    </w:p>
    <w:p w:rsidR="00E22175" w:rsidRDefault="00E22175" w:rsidP="00B776B2">
      <w:pPr>
        <w:pStyle w:val="Bezodstpw"/>
      </w:pPr>
      <w:r>
        <w:t>ZBIORCZY   FORMULARZ   OCENY   OFERT</w:t>
      </w:r>
    </w:p>
    <w:p w:rsidR="00E22175" w:rsidRDefault="00E22175" w:rsidP="00B776B2">
      <w:pPr>
        <w:pStyle w:val="Bezodstpw"/>
      </w:pPr>
    </w:p>
    <w:p w:rsidR="00E22175" w:rsidRDefault="00E22175" w:rsidP="00B776B2">
      <w:pPr>
        <w:pStyle w:val="Bezodstpw"/>
      </w:pPr>
      <w:r>
        <w:t>Na realizację zadania:</w:t>
      </w:r>
    </w:p>
    <w:p w:rsidR="00E22175" w:rsidRDefault="00E22175" w:rsidP="00B776B2">
      <w:pPr>
        <w:pStyle w:val="Bezodstpw"/>
      </w:pPr>
    </w:p>
    <w:tbl>
      <w:tblPr>
        <w:tblStyle w:val="Tabela-Siatka"/>
        <w:tblW w:w="0" w:type="auto"/>
        <w:tblLook w:val="04A0"/>
      </w:tblPr>
      <w:tblGrid>
        <w:gridCol w:w="675"/>
        <w:gridCol w:w="2778"/>
        <w:gridCol w:w="1151"/>
        <w:gridCol w:w="1152"/>
        <w:gridCol w:w="1152"/>
        <w:gridCol w:w="1152"/>
        <w:gridCol w:w="1152"/>
      </w:tblGrid>
      <w:tr w:rsidR="00E22175" w:rsidTr="00340DBF">
        <w:tc>
          <w:tcPr>
            <w:tcW w:w="675" w:type="dxa"/>
            <w:vMerge w:val="restart"/>
          </w:tcPr>
          <w:p w:rsidR="00E22175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778" w:type="dxa"/>
            <w:tcBorders>
              <w:bottom w:val="nil"/>
            </w:tcBorders>
          </w:tcPr>
          <w:p w:rsidR="00E22175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członka Komisji</w:t>
            </w:r>
          </w:p>
        </w:tc>
        <w:tc>
          <w:tcPr>
            <w:tcW w:w="5759" w:type="dxa"/>
            <w:gridSpan w:val="5"/>
          </w:tcPr>
          <w:p w:rsidR="00E22175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(pkt.)</w:t>
            </w:r>
          </w:p>
        </w:tc>
      </w:tr>
      <w:tr w:rsidR="00E22175" w:rsidTr="00340DBF">
        <w:tc>
          <w:tcPr>
            <w:tcW w:w="675" w:type="dxa"/>
            <w:vMerge/>
          </w:tcPr>
          <w:p w:rsidR="00E22175" w:rsidRPr="00340DBF" w:rsidRDefault="00E22175" w:rsidP="00B776B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E22175" w:rsidRPr="00340DBF" w:rsidRDefault="00E22175" w:rsidP="00B776B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E22175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nr 1</w:t>
            </w:r>
          </w:p>
        </w:tc>
        <w:tc>
          <w:tcPr>
            <w:tcW w:w="1152" w:type="dxa"/>
          </w:tcPr>
          <w:p w:rsidR="00E22175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nr 2</w:t>
            </w:r>
          </w:p>
        </w:tc>
        <w:tc>
          <w:tcPr>
            <w:tcW w:w="1152" w:type="dxa"/>
          </w:tcPr>
          <w:p w:rsidR="00E22175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nr 3</w:t>
            </w:r>
          </w:p>
        </w:tc>
        <w:tc>
          <w:tcPr>
            <w:tcW w:w="1152" w:type="dxa"/>
          </w:tcPr>
          <w:p w:rsidR="00E22175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nr 4</w:t>
            </w:r>
          </w:p>
        </w:tc>
        <w:tc>
          <w:tcPr>
            <w:tcW w:w="1152" w:type="dxa"/>
          </w:tcPr>
          <w:p w:rsidR="00E22175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nr 5</w:t>
            </w:r>
          </w:p>
        </w:tc>
      </w:tr>
      <w:tr w:rsidR="00340DBF" w:rsidTr="00340DBF">
        <w:tc>
          <w:tcPr>
            <w:tcW w:w="675" w:type="dxa"/>
          </w:tcPr>
          <w:p w:rsidR="00340DBF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78" w:type="dxa"/>
          </w:tcPr>
          <w:p w:rsidR="00340DBF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340DBF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340DBF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340DBF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340DBF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340DBF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</w:p>
        </w:tc>
      </w:tr>
      <w:tr w:rsidR="00340DBF" w:rsidTr="00340DBF">
        <w:tc>
          <w:tcPr>
            <w:tcW w:w="675" w:type="dxa"/>
          </w:tcPr>
          <w:p w:rsidR="00340DBF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78" w:type="dxa"/>
          </w:tcPr>
          <w:p w:rsidR="00340DBF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340DBF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340DBF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340DBF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340DBF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340DBF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</w:p>
        </w:tc>
      </w:tr>
      <w:tr w:rsidR="00340DBF" w:rsidTr="00340DBF">
        <w:tc>
          <w:tcPr>
            <w:tcW w:w="675" w:type="dxa"/>
          </w:tcPr>
          <w:p w:rsidR="00340DBF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78" w:type="dxa"/>
          </w:tcPr>
          <w:p w:rsidR="00340DBF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340DBF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340DBF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340DBF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340DBF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340DBF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</w:p>
        </w:tc>
      </w:tr>
      <w:tr w:rsidR="00340DBF" w:rsidTr="00340DBF">
        <w:tc>
          <w:tcPr>
            <w:tcW w:w="675" w:type="dxa"/>
          </w:tcPr>
          <w:p w:rsidR="00340DBF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340DBF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(pkt.)</w:t>
            </w:r>
          </w:p>
        </w:tc>
        <w:tc>
          <w:tcPr>
            <w:tcW w:w="1151" w:type="dxa"/>
          </w:tcPr>
          <w:p w:rsidR="00340DBF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340DBF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340DBF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340DBF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340DBF" w:rsidRPr="00340DBF" w:rsidRDefault="00340DBF" w:rsidP="00B776B2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E22175" w:rsidRDefault="00E22175" w:rsidP="00B776B2">
      <w:pPr>
        <w:pStyle w:val="Bezodstpw"/>
      </w:pPr>
    </w:p>
    <w:p w:rsidR="00E22175" w:rsidRDefault="00E22175" w:rsidP="00B776B2">
      <w:pPr>
        <w:pStyle w:val="Bezodstpw"/>
      </w:pPr>
    </w:p>
    <w:p w:rsidR="00340DBF" w:rsidRDefault="00340DBF" w:rsidP="00B776B2">
      <w:pPr>
        <w:pStyle w:val="Bezodstpw"/>
      </w:pPr>
      <w:r>
        <w:t>Podpisy członków Komisji:</w:t>
      </w:r>
    </w:p>
    <w:p w:rsidR="00340DBF" w:rsidRDefault="00340DBF" w:rsidP="00B776B2">
      <w:pPr>
        <w:pStyle w:val="Bezodstpw"/>
      </w:pPr>
    </w:p>
    <w:p w:rsidR="00340DBF" w:rsidRDefault="00340DBF" w:rsidP="00340DBF">
      <w:pPr>
        <w:pStyle w:val="Bezodstpw"/>
        <w:numPr>
          <w:ilvl w:val="0"/>
          <w:numId w:val="14"/>
        </w:numPr>
      </w:pPr>
      <w:r>
        <w:t>……………………………………………………</w:t>
      </w:r>
    </w:p>
    <w:p w:rsidR="00340DBF" w:rsidRDefault="00340DBF" w:rsidP="00340DBF">
      <w:pPr>
        <w:pStyle w:val="Bezodstpw"/>
        <w:numPr>
          <w:ilvl w:val="0"/>
          <w:numId w:val="14"/>
        </w:numPr>
      </w:pPr>
      <w:r>
        <w:t>……………………………………………………</w:t>
      </w:r>
    </w:p>
    <w:p w:rsidR="00340DBF" w:rsidRDefault="00340DBF" w:rsidP="00340DBF">
      <w:pPr>
        <w:pStyle w:val="Bezodstpw"/>
        <w:numPr>
          <w:ilvl w:val="0"/>
          <w:numId w:val="14"/>
        </w:numPr>
      </w:pPr>
      <w:r>
        <w:t>……………………………………………………</w:t>
      </w:r>
    </w:p>
    <w:p w:rsidR="00340DBF" w:rsidRDefault="00340DBF" w:rsidP="00340DBF">
      <w:pPr>
        <w:pStyle w:val="Bezodstpw"/>
      </w:pPr>
    </w:p>
    <w:p w:rsidR="00340DBF" w:rsidRDefault="00340DBF" w:rsidP="00340DBF">
      <w:pPr>
        <w:pStyle w:val="Bezodstpw"/>
      </w:pPr>
    </w:p>
    <w:p w:rsidR="00340DBF" w:rsidRDefault="00340DBF" w:rsidP="00340DBF">
      <w:pPr>
        <w:pStyle w:val="Bezodstpw"/>
      </w:pPr>
      <w:r>
        <w:t>Żołynia, dnia 30 marca 2009r.</w:t>
      </w:r>
    </w:p>
    <w:sectPr w:rsidR="00340DBF" w:rsidSect="0073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25F" w:rsidRDefault="0077125F" w:rsidP="0077125F">
      <w:pPr>
        <w:spacing w:after="0" w:line="240" w:lineRule="auto"/>
      </w:pPr>
      <w:r>
        <w:separator/>
      </w:r>
    </w:p>
  </w:endnote>
  <w:endnote w:type="continuationSeparator" w:id="1">
    <w:p w:rsidR="0077125F" w:rsidRDefault="0077125F" w:rsidP="0077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25F" w:rsidRDefault="0077125F" w:rsidP="0077125F">
      <w:pPr>
        <w:spacing w:after="0" w:line="240" w:lineRule="auto"/>
      </w:pPr>
      <w:r>
        <w:separator/>
      </w:r>
    </w:p>
  </w:footnote>
  <w:footnote w:type="continuationSeparator" w:id="1">
    <w:p w:rsidR="0077125F" w:rsidRDefault="0077125F" w:rsidP="00771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B0D"/>
    <w:multiLevelType w:val="hybridMultilevel"/>
    <w:tmpl w:val="030E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4E51"/>
    <w:multiLevelType w:val="hybridMultilevel"/>
    <w:tmpl w:val="8BA6C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66394"/>
    <w:multiLevelType w:val="hybridMultilevel"/>
    <w:tmpl w:val="9E86F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93B6E"/>
    <w:multiLevelType w:val="hybridMultilevel"/>
    <w:tmpl w:val="DFD45B7C"/>
    <w:lvl w:ilvl="0" w:tplc="63D43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6E6AF4"/>
    <w:multiLevelType w:val="hybridMultilevel"/>
    <w:tmpl w:val="37E23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C2B3D"/>
    <w:multiLevelType w:val="hybridMultilevel"/>
    <w:tmpl w:val="BA781E5E"/>
    <w:lvl w:ilvl="0" w:tplc="80D4B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6A62B7"/>
    <w:multiLevelType w:val="hybridMultilevel"/>
    <w:tmpl w:val="ED00C39A"/>
    <w:lvl w:ilvl="0" w:tplc="20F22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9D0289"/>
    <w:multiLevelType w:val="hybridMultilevel"/>
    <w:tmpl w:val="EB04A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14DE2"/>
    <w:multiLevelType w:val="hybridMultilevel"/>
    <w:tmpl w:val="A656A8BA"/>
    <w:lvl w:ilvl="0" w:tplc="7C344F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503FF"/>
    <w:multiLevelType w:val="hybridMultilevel"/>
    <w:tmpl w:val="B89CD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7481A"/>
    <w:multiLevelType w:val="hybridMultilevel"/>
    <w:tmpl w:val="80362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32AEB"/>
    <w:multiLevelType w:val="hybridMultilevel"/>
    <w:tmpl w:val="45403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3094F"/>
    <w:multiLevelType w:val="hybridMultilevel"/>
    <w:tmpl w:val="34D64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E4B31"/>
    <w:multiLevelType w:val="hybridMultilevel"/>
    <w:tmpl w:val="D77E87CE"/>
    <w:lvl w:ilvl="0" w:tplc="02ACD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0427B"/>
    <w:multiLevelType w:val="hybridMultilevel"/>
    <w:tmpl w:val="CDD60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96CC6"/>
    <w:multiLevelType w:val="hybridMultilevel"/>
    <w:tmpl w:val="F28A1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C3807"/>
    <w:multiLevelType w:val="hybridMultilevel"/>
    <w:tmpl w:val="5916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27DF7"/>
    <w:multiLevelType w:val="hybridMultilevel"/>
    <w:tmpl w:val="55540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F65D2"/>
    <w:multiLevelType w:val="hybridMultilevel"/>
    <w:tmpl w:val="8D8CB8BC"/>
    <w:lvl w:ilvl="0" w:tplc="F9444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78738F"/>
    <w:multiLevelType w:val="hybridMultilevel"/>
    <w:tmpl w:val="C166E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5"/>
  </w:num>
  <w:num w:numId="5">
    <w:abstractNumId w:val="14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8"/>
  </w:num>
  <w:num w:numId="13">
    <w:abstractNumId w:val="10"/>
  </w:num>
  <w:num w:numId="14">
    <w:abstractNumId w:val="4"/>
  </w:num>
  <w:num w:numId="15">
    <w:abstractNumId w:val="12"/>
  </w:num>
  <w:num w:numId="16">
    <w:abstractNumId w:val="15"/>
  </w:num>
  <w:num w:numId="17">
    <w:abstractNumId w:val="19"/>
  </w:num>
  <w:num w:numId="18">
    <w:abstractNumId w:val="1"/>
  </w:num>
  <w:num w:numId="19">
    <w:abstractNumId w:val="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5A5"/>
    <w:rsid w:val="000A27B9"/>
    <w:rsid w:val="00274F7B"/>
    <w:rsid w:val="00340DBF"/>
    <w:rsid w:val="004337B7"/>
    <w:rsid w:val="006D1D80"/>
    <w:rsid w:val="00733D69"/>
    <w:rsid w:val="0077125F"/>
    <w:rsid w:val="00A5752F"/>
    <w:rsid w:val="00AF2DAD"/>
    <w:rsid w:val="00B776B2"/>
    <w:rsid w:val="00D54885"/>
    <w:rsid w:val="00D705B3"/>
    <w:rsid w:val="00DE3CC9"/>
    <w:rsid w:val="00E22175"/>
    <w:rsid w:val="00F65008"/>
    <w:rsid w:val="00F86A67"/>
    <w:rsid w:val="00FB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25A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2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2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25F"/>
    <w:rPr>
      <w:vertAlign w:val="superscript"/>
    </w:rPr>
  </w:style>
  <w:style w:type="table" w:styleId="Tabela-Siatka">
    <w:name w:val="Table Grid"/>
    <w:basedOn w:val="Standardowy"/>
    <w:uiPriority w:val="59"/>
    <w:rsid w:val="00274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2756-5CAF-4943-A80E-9F05372D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1217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Anna Kostyńska</cp:lastModifiedBy>
  <cp:revision>3</cp:revision>
  <cp:lastPrinted>2009-03-31T07:17:00Z</cp:lastPrinted>
  <dcterms:created xsi:type="dcterms:W3CDTF">2009-03-26T08:10:00Z</dcterms:created>
  <dcterms:modified xsi:type="dcterms:W3CDTF">2009-03-31T07:18:00Z</dcterms:modified>
</cp:coreProperties>
</file>