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C" w:rsidRDefault="003B66AC" w:rsidP="003B66AC">
      <w:pPr>
        <w:pageBreakBefore/>
        <w:autoSpaceDE w:val="0"/>
        <w:ind w:left="600"/>
        <w:jc w:val="right"/>
      </w:pPr>
      <w:r>
        <w:rPr>
          <w:b/>
          <w:bCs/>
          <w:szCs w:val="24"/>
        </w:rPr>
        <w:t xml:space="preserve">Zał. Nr 1 </w:t>
      </w:r>
    </w:p>
    <w:p w:rsidR="003B66AC" w:rsidRDefault="003B66AC" w:rsidP="003B66AC">
      <w:pPr>
        <w:autoSpaceDE w:val="0"/>
        <w:ind w:left="600"/>
        <w:jc w:val="right"/>
        <w:rPr>
          <w:b/>
          <w:bCs/>
          <w:szCs w:val="24"/>
        </w:rPr>
      </w:pPr>
    </w:p>
    <w:p w:rsidR="003B66AC" w:rsidRDefault="003B66AC" w:rsidP="003B66AC">
      <w:pPr>
        <w:autoSpaceDE w:val="0"/>
        <w:ind w:right="23"/>
        <w:jc w:val="center"/>
      </w:pPr>
      <w:r>
        <w:rPr>
          <w:b/>
          <w:bCs/>
          <w:sz w:val="28"/>
          <w:szCs w:val="28"/>
        </w:rPr>
        <w:t>FORMULARZ OFERTOWY Wykonawcy</w:t>
      </w:r>
    </w:p>
    <w:p w:rsidR="003B66AC" w:rsidRDefault="003B66AC" w:rsidP="003B66AC">
      <w:pPr>
        <w:autoSpaceDE w:val="0"/>
        <w:ind w:right="23"/>
        <w:jc w:val="center"/>
      </w:pPr>
      <w:r>
        <w:rPr>
          <w:bCs/>
          <w:szCs w:val="24"/>
        </w:rPr>
        <w:t>na wykonanie zamówienia publicznego pod nazwą :</w:t>
      </w:r>
    </w:p>
    <w:p w:rsidR="003B66AC" w:rsidRDefault="003B66AC" w:rsidP="003B66AC">
      <w:pPr>
        <w:jc w:val="center"/>
      </w:pPr>
      <w:r>
        <w:rPr>
          <w:b/>
          <w:bCs/>
          <w:color w:val="000000"/>
          <w:sz w:val="28"/>
          <w:szCs w:val="26"/>
        </w:rPr>
        <w:t xml:space="preserve">Dostawa </w:t>
      </w:r>
      <w:r w:rsidRPr="00981855">
        <w:rPr>
          <w:b/>
          <w:bCs/>
          <w:color w:val="000000"/>
          <w:sz w:val="28"/>
          <w:szCs w:val="26"/>
        </w:rPr>
        <w:t>oleju opał</w:t>
      </w:r>
      <w:r>
        <w:rPr>
          <w:b/>
          <w:bCs/>
          <w:color w:val="000000"/>
          <w:sz w:val="28"/>
          <w:szCs w:val="26"/>
        </w:rPr>
        <w:t>owego lekkiego w ilości około 25</w:t>
      </w:r>
      <w:r w:rsidRPr="00981855">
        <w:rPr>
          <w:b/>
          <w:bCs/>
          <w:color w:val="000000"/>
          <w:sz w:val="28"/>
          <w:szCs w:val="26"/>
        </w:rPr>
        <w:t>.000 litrów na potrzeby Gminy Sła</w:t>
      </w:r>
      <w:r>
        <w:rPr>
          <w:b/>
          <w:bCs/>
          <w:color w:val="000000"/>
          <w:sz w:val="28"/>
          <w:szCs w:val="26"/>
        </w:rPr>
        <w:t>watycze w sezonie grzewczym 2020</w:t>
      </w:r>
      <w:r w:rsidRPr="00981855">
        <w:rPr>
          <w:b/>
          <w:bCs/>
          <w:color w:val="000000"/>
          <w:sz w:val="28"/>
          <w:szCs w:val="26"/>
        </w:rPr>
        <w:t>/202</w:t>
      </w:r>
      <w:r>
        <w:rPr>
          <w:b/>
          <w:bCs/>
          <w:color w:val="000000"/>
          <w:sz w:val="28"/>
          <w:szCs w:val="26"/>
        </w:rPr>
        <w:t>1</w:t>
      </w:r>
    </w:p>
    <w:p w:rsidR="003B66AC" w:rsidRDefault="003B66AC" w:rsidP="003B66AC">
      <w:pPr>
        <w:autoSpaceDE w:val="0"/>
        <w:ind w:left="480"/>
        <w:rPr>
          <w:b/>
          <w:sz w:val="28"/>
        </w:rPr>
      </w:pPr>
    </w:p>
    <w:p w:rsidR="003B66AC" w:rsidRDefault="003B66AC" w:rsidP="003B66AC">
      <w:pPr>
        <w:autoSpaceDE w:val="0"/>
      </w:pPr>
      <w:r>
        <w:rPr>
          <w:rFonts w:ascii="Arial Narrow" w:hAnsi="Arial Narrow" w:cs="Arial Narrow"/>
          <w:b/>
          <w:iCs/>
          <w:szCs w:val="24"/>
        </w:rPr>
        <w:t xml:space="preserve">Tryb postępowania : </w:t>
      </w:r>
      <w:r>
        <w:rPr>
          <w:rFonts w:ascii="Arial Narrow" w:hAnsi="Arial Narrow" w:cs="Arial Narrow"/>
          <w:iCs/>
          <w:szCs w:val="24"/>
        </w:rPr>
        <w:t>Zapytanie ofertowe</w:t>
      </w:r>
    </w:p>
    <w:p w:rsidR="003B66AC" w:rsidRDefault="003B66AC" w:rsidP="003B66AC">
      <w:pPr>
        <w:autoSpaceDE w:val="0"/>
        <w:ind w:left="480"/>
        <w:rPr>
          <w:rFonts w:ascii="Arial Narrow" w:hAnsi="Arial Narrow" w:cs="Arial Narrow"/>
          <w:b/>
          <w:iCs/>
          <w:szCs w:val="24"/>
        </w:rPr>
      </w:pPr>
    </w:p>
    <w:p w:rsidR="003B66AC" w:rsidRDefault="003B66AC" w:rsidP="003B66AC">
      <w:pPr>
        <w:autoSpaceDE w:val="0"/>
        <w:ind w:right="23"/>
      </w:pPr>
      <w:r>
        <w:rPr>
          <w:rFonts w:ascii="Arial Narrow" w:hAnsi="Arial Narrow" w:cs="Arial Narrow"/>
          <w:b/>
          <w:bCs/>
          <w:szCs w:val="24"/>
        </w:rPr>
        <w:t>1. Dane dotyczące Wykonawcy:</w:t>
      </w:r>
    </w:p>
    <w:p w:rsidR="003B66AC" w:rsidRDefault="003B66AC" w:rsidP="003B66AC">
      <w:pPr>
        <w:autoSpaceDE w:val="0"/>
        <w:ind w:right="23"/>
        <w:rPr>
          <w:rFonts w:ascii="Arial Narrow" w:hAnsi="Arial Narrow" w:cs="Arial Narrow"/>
          <w:b/>
          <w:bCs/>
          <w:szCs w:val="24"/>
        </w:rPr>
      </w:pPr>
    </w:p>
    <w:p w:rsidR="003B66AC" w:rsidRDefault="003B66AC" w:rsidP="003B66AC">
      <w:pPr>
        <w:autoSpaceDE w:val="0"/>
        <w:ind w:right="23"/>
      </w:pPr>
      <w:r>
        <w:rPr>
          <w:rFonts w:ascii="Arial Narrow" w:hAnsi="Arial Narrow" w:cs="Arial Narrow"/>
          <w:szCs w:val="24"/>
        </w:rPr>
        <w:t>Nazwa ……………………………………………………………………………………………….</w:t>
      </w:r>
    </w:p>
    <w:p w:rsidR="003B66AC" w:rsidRDefault="003B66AC" w:rsidP="003B66AC">
      <w:pPr>
        <w:autoSpaceDE w:val="0"/>
        <w:ind w:right="23"/>
        <w:rPr>
          <w:rFonts w:ascii="Arial Narrow" w:hAnsi="Arial Narrow" w:cs="Arial Narrow"/>
          <w:szCs w:val="24"/>
        </w:rPr>
      </w:pPr>
    </w:p>
    <w:p w:rsidR="003B66AC" w:rsidRDefault="003B66AC" w:rsidP="003B66AC">
      <w:pPr>
        <w:autoSpaceDE w:val="0"/>
        <w:ind w:right="23"/>
      </w:pPr>
      <w:r>
        <w:rPr>
          <w:rFonts w:ascii="Arial Narrow" w:hAnsi="Arial Narrow" w:cs="Arial Narrow"/>
          <w:szCs w:val="24"/>
        </w:rPr>
        <w:t>Siedziba………………………………………………………………………………………………</w:t>
      </w:r>
    </w:p>
    <w:p w:rsidR="003B66AC" w:rsidRDefault="003B66AC" w:rsidP="003B66AC">
      <w:pPr>
        <w:autoSpaceDE w:val="0"/>
        <w:ind w:right="23"/>
        <w:rPr>
          <w:rFonts w:ascii="Arial Narrow" w:hAnsi="Arial Narrow" w:cs="Arial Narrow"/>
          <w:szCs w:val="24"/>
        </w:rPr>
      </w:pPr>
    </w:p>
    <w:p w:rsidR="003B66AC" w:rsidRDefault="003B66AC" w:rsidP="003B66AC">
      <w:pPr>
        <w:autoSpaceDE w:val="0"/>
        <w:ind w:right="23"/>
      </w:pPr>
      <w:r>
        <w:rPr>
          <w:rFonts w:ascii="Arial Narrow" w:hAnsi="Arial Narrow" w:cs="Arial Narrow"/>
          <w:szCs w:val="24"/>
        </w:rPr>
        <w:t>Nr telefonu/faks ……………………………………………………………………………………..</w:t>
      </w:r>
    </w:p>
    <w:p w:rsidR="003B66AC" w:rsidRDefault="003B66AC" w:rsidP="003B66AC">
      <w:pPr>
        <w:autoSpaceDE w:val="0"/>
        <w:ind w:right="23"/>
        <w:rPr>
          <w:rFonts w:ascii="Arial Narrow" w:hAnsi="Arial Narrow" w:cs="Arial Narrow"/>
          <w:szCs w:val="24"/>
        </w:rPr>
      </w:pPr>
    </w:p>
    <w:p w:rsidR="003B66AC" w:rsidRPr="004F4790" w:rsidRDefault="003B66AC" w:rsidP="003B66AC">
      <w:pPr>
        <w:autoSpaceDE w:val="0"/>
        <w:ind w:right="23"/>
        <w:rPr>
          <w:lang w:val="en-US"/>
        </w:rPr>
      </w:pPr>
      <w:proofErr w:type="spellStart"/>
      <w:r>
        <w:rPr>
          <w:rFonts w:ascii="Arial Narrow" w:hAnsi="Arial Narrow" w:cs="Arial Narrow"/>
          <w:szCs w:val="24"/>
          <w:lang w:val="de-DE"/>
        </w:rPr>
        <w:t>adres</w:t>
      </w:r>
      <w:proofErr w:type="spellEnd"/>
      <w:r>
        <w:rPr>
          <w:rFonts w:ascii="Arial Narrow" w:hAnsi="Arial Narrow" w:cs="Arial Narrow"/>
          <w:szCs w:val="24"/>
          <w:lang w:val="de-DE"/>
        </w:rPr>
        <w:t xml:space="preserve"> e-</w:t>
      </w:r>
      <w:proofErr w:type="spellStart"/>
      <w:r>
        <w:rPr>
          <w:rFonts w:ascii="Arial Narrow" w:hAnsi="Arial Narrow" w:cs="Arial Narrow"/>
          <w:szCs w:val="24"/>
          <w:lang w:val="de-DE"/>
        </w:rPr>
        <w:t>mail</w:t>
      </w:r>
      <w:proofErr w:type="spellEnd"/>
      <w:r>
        <w:rPr>
          <w:rFonts w:ascii="Arial Narrow" w:hAnsi="Arial Narrow" w:cs="Arial Narrow"/>
          <w:szCs w:val="24"/>
          <w:lang w:val="de-DE"/>
        </w:rPr>
        <w:t>: ………………………………………………………………………………………..</w:t>
      </w:r>
    </w:p>
    <w:p w:rsidR="003B66AC" w:rsidRDefault="003B66AC" w:rsidP="003B66AC">
      <w:pPr>
        <w:autoSpaceDE w:val="0"/>
        <w:ind w:right="23"/>
        <w:rPr>
          <w:rFonts w:ascii="Arial Narrow" w:hAnsi="Arial Narrow" w:cs="Arial Narrow"/>
          <w:szCs w:val="24"/>
          <w:lang w:val="de-DE"/>
        </w:rPr>
      </w:pPr>
    </w:p>
    <w:p w:rsidR="003B66AC" w:rsidRPr="004F4790" w:rsidRDefault="003B66AC" w:rsidP="003B66AC">
      <w:pPr>
        <w:autoSpaceDE w:val="0"/>
        <w:ind w:right="23"/>
        <w:rPr>
          <w:lang w:val="en-US"/>
        </w:rPr>
      </w:pPr>
      <w:r>
        <w:rPr>
          <w:rFonts w:ascii="Arial Narrow" w:hAnsi="Arial Narrow" w:cs="Arial Narrow"/>
          <w:szCs w:val="24"/>
          <w:lang w:val="en-US"/>
        </w:rPr>
        <w:t>nr NIP ………………………………………….…………………………………………………….</w:t>
      </w:r>
    </w:p>
    <w:p w:rsidR="003B66AC" w:rsidRDefault="003B66AC" w:rsidP="003B66AC">
      <w:pPr>
        <w:autoSpaceDE w:val="0"/>
        <w:ind w:right="23"/>
        <w:rPr>
          <w:rFonts w:ascii="Arial Narrow" w:hAnsi="Arial Narrow" w:cs="Arial Narrow"/>
          <w:b/>
          <w:bCs/>
          <w:szCs w:val="24"/>
          <w:lang w:val="en-US"/>
        </w:rPr>
      </w:pPr>
    </w:p>
    <w:p w:rsidR="003B66AC" w:rsidRDefault="003B66AC" w:rsidP="003B66AC">
      <w:pPr>
        <w:autoSpaceDE w:val="0"/>
        <w:ind w:right="23"/>
      </w:pPr>
      <w:r>
        <w:rPr>
          <w:rFonts w:ascii="Arial Narrow" w:hAnsi="Arial Narrow" w:cs="Arial Narrow"/>
          <w:szCs w:val="24"/>
        </w:rPr>
        <w:t>nr REGON ……………………………………….………………………………………………….</w:t>
      </w:r>
    </w:p>
    <w:p w:rsidR="003B66AC" w:rsidRDefault="003B66AC" w:rsidP="003B66AC">
      <w:pPr>
        <w:autoSpaceDE w:val="0"/>
        <w:ind w:right="23"/>
        <w:rPr>
          <w:rFonts w:ascii="Arial Narrow" w:hAnsi="Arial Narrow" w:cs="Arial Narrow"/>
          <w:b/>
          <w:bCs/>
          <w:szCs w:val="24"/>
        </w:rPr>
      </w:pPr>
    </w:p>
    <w:p w:rsidR="003B66AC" w:rsidRDefault="003B66AC" w:rsidP="003B66AC">
      <w:pPr>
        <w:pStyle w:val="Nagwek1"/>
        <w:jc w:val="left"/>
      </w:pPr>
      <w:r>
        <w:rPr>
          <w:rFonts w:ascii="Arial Narrow" w:hAnsi="Arial Narrow" w:cs="Arial Narrow"/>
          <w:szCs w:val="24"/>
        </w:rPr>
        <w:t>2. Dane dotyczące Zamawiającego :</w:t>
      </w:r>
    </w:p>
    <w:p w:rsidR="003B66AC" w:rsidRPr="00981855" w:rsidRDefault="003B66AC" w:rsidP="003B66AC">
      <w:pPr>
        <w:jc w:val="center"/>
        <w:rPr>
          <w:rFonts w:ascii="Arial Narrow" w:hAnsi="Arial Narrow" w:cs="Arial Narrow"/>
          <w:b/>
          <w:i/>
          <w:iCs/>
          <w:szCs w:val="24"/>
        </w:rPr>
      </w:pPr>
      <w:r w:rsidRPr="00981855">
        <w:rPr>
          <w:rFonts w:ascii="Arial Narrow" w:hAnsi="Arial Narrow" w:cs="Arial Narrow"/>
          <w:b/>
          <w:i/>
          <w:iCs/>
          <w:szCs w:val="24"/>
        </w:rPr>
        <w:t>Gmina Sławatycze</w:t>
      </w:r>
    </w:p>
    <w:p w:rsidR="003B66AC" w:rsidRPr="00981855" w:rsidRDefault="003B66AC" w:rsidP="003B66AC">
      <w:pPr>
        <w:jc w:val="center"/>
        <w:rPr>
          <w:rFonts w:ascii="Arial Narrow" w:hAnsi="Arial Narrow" w:cs="Arial Narrow"/>
          <w:b/>
          <w:i/>
          <w:iCs/>
          <w:szCs w:val="24"/>
        </w:rPr>
      </w:pPr>
      <w:r w:rsidRPr="00981855">
        <w:rPr>
          <w:rFonts w:ascii="Arial Narrow" w:hAnsi="Arial Narrow" w:cs="Arial Narrow"/>
          <w:b/>
          <w:i/>
          <w:iCs/>
          <w:szCs w:val="24"/>
        </w:rPr>
        <w:t>ul. Rynek 14</w:t>
      </w:r>
    </w:p>
    <w:p w:rsidR="003B66AC" w:rsidRPr="00981855" w:rsidRDefault="003B66AC" w:rsidP="003B66AC">
      <w:pPr>
        <w:jc w:val="center"/>
        <w:rPr>
          <w:rFonts w:ascii="Arial Narrow" w:hAnsi="Arial Narrow" w:cs="Arial Narrow"/>
          <w:b/>
          <w:i/>
          <w:iCs/>
          <w:szCs w:val="24"/>
        </w:rPr>
      </w:pPr>
      <w:r w:rsidRPr="00981855">
        <w:rPr>
          <w:rFonts w:ascii="Arial Narrow" w:hAnsi="Arial Narrow" w:cs="Arial Narrow"/>
          <w:b/>
          <w:i/>
          <w:iCs/>
          <w:szCs w:val="24"/>
        </w:rPr>
        <w:t>21-515 Sławatycze</w:t>
      </w:r>
    </w:p>
    <w:p w:rsidR="003B66AC" w:rsidRPr="00981855" w:rsidRDefault="003B66AC" w:rsidP="003B66AC">
      <w:pPr>
        <w:jc w:val="center"/>
        <w:rPr>
          <w:rFonts w:ascii="Arial Narrow" w:hAnsi="Arial Narrow" w:cs="Arial Narrow"/>
          <w:b/>
          <w:i/>
          <w:iCs/>
          <w:szCs w:val="24"/>
        </w:rPr>
      </w:pPr>
      <w:r w:rsidRPr="00981855">
        <w:rPr>
          <w:rFonts w:ascii="Arial Narrow" w:hAnsi="Arial Narrow" w:cs="Arial Narrow"/>
          <w:b/>
          <w:i/>
          <w:iCs/>
          <w:szCs w:val="24"/>
        </w:rPr>
        <w:t>tel. (083) 378 55 58, faks (083) 378 33 13</w:t>
      </w:r>
    </w:p>
    <w:p w:rsidR="003B66AC" w:rsidRPr="00981855" w:rsidRDefault="003B66AC" w:rsidP="003B66AC">
      <w:pPr>
        <w:jc w:val="center"/>
        <w:rPr>
          <w:rFonts w:ascii="Arial Narrow" w:hAnsi="Arial Narrow" w:cs="Arial Narrow"/>
          <w:b/>
          <w:i/>
          <w:iCs/>
          <w:szCs w:val="24"/>
        </w:rPr>
      </w:pPr>
      <w:r w:rsidRPr="00981855">
        <w:rPr>
          <w:rFonts w:ascii="Arial Narrow" w:hAnsi="Arial Narrow" w:cs="Arial Narrow"/>
          <w:b/>
          <w:i/>
          <w:iCs/>
          <w:szCs w:val="24"/>
        </w:rPr>
        <w:t xml:space="preserve">email: </w:t>
      </w:r>
      <w:r w:rsidRPr="00981855">
        <w:rPr>
          <w:rFonts w:ascii="Arial Narrow" w:hAnsi="Arial Narrow" w:cs="Arial Narrow"/>
          <w:b/>
          <w:i/>
          <w:iCs/>
          <w:szCs w:val="24"/>
          <w:u w:val="single"/>
        </w:rPr>
        <w:t>budownictwo@slawatycze.pl</w:t>
      </w:r>
    </w:p>
    <w:p w:rsidR="003B66AC" w:rsidRPr="00981855" w:rsidRDefault="003B66AC" w:rsidP="003B66AC">
      <w:pPr>
        <w:jc w:val="center"/>
        <w:rPr>
          <w:rFonts w:ascii="Arial Narrow" w:hAnsi="Arial Narrow" w:cs="Arial Narrow"/>
          <w:b/>
          <w:i/>
          <w:iCs/>
          <w:szCs w:val="24"/>
        </w:rPr>
      </w:pPr>
      <w:r w:rsidRPr="00981855">
        <w:rPr>
          <w:rFonts w:ascii="Arial Narrow" w:hAnsi="Arial Narrow" w:cs="Arial Narrow"/>
          <w:b/>
          <w:i/>
          <w:iCs/>
          <w:szCs w:val="24"/>
        </w:rPr>
        <w:t>województwo lubelskie</w:t>
      </w:r>
    </w:p>
    <w:p w:rsidR="003B66AC" w:rsidRDefault="003B66AC" w:rsidP="003B66AC">
      <w:pPr>
        <w:jc w:val="center"/>
      </w:pPr>
      <w:proofErr w:type="spellStart"/>
      <w:r w:rsidRPr="00981855">
        <w:rPr>
          <w:rFonts w:ascii="Arial Narrow" w:hAnsi="Arial Narrow" w:cs="Arial Narrow"/>
          <w:b/>
          <w:i/>
          <w:iCs/>
          <w:szCs w:val="24"/>
        </w:rPr>
        <w:t>powiat</w:t>
      </w:r>
      <w:proofErr w:type="spellEnd"/>
      <w:r w:rsidRPr="00981855">
        <w:rPr>
          <w:rFonts w:ascii="Arial Narrow" w:hAnsi="Arial Narrow" w:cs="Arial Narrow"/>
          <w:b/>
          <w:i/>
          <w:iCs/>
          <w:szCs w:val="24"/>
        </w:rPr>
        <w:t xml:space="preserve"> </w:t>
      </w:r>
      <w:proofErr w:type="spellStart"/>
      <w:r w:rsidRPr="00981855">
        <w:rPr>
          <w:rFonts w:ascii="Arial Narrow" w:hAnsi="Arial Narrow" w:cs="Arial Narrow"/>
          <w:b/>
          <w:i/>
          <w:iCs/>
          <w:szCs w:val="24"/>
        </w:rPr>
        <w:t>bialski</w:t>
      </w:r>
      <w:proofErr w:type="spellEnd"/>
    </w:p>
    <w:p w:rsidR="003B66AC" w:rsidRDefault="003B66AC" w:rsidP="003B66AC">
      <w:pPr>
        <w:jc w:val="center"/>
        <w:rPr>
          <w:rFonts w:ascii="Arial Narrow" w:hAnsi="Arial Narrow" w:cs="Arial Narrow"/>
          <w:b/>
          <w:i/>
          <w:iCs/>
          <w:sz w:val="28"/>
          <w:szCs w:val="24"/>
        </w:rPr>
      </w:pPr>
    </w:p>
    <w:p w:rsidR="003B66AC" w:rsidRDefault="003B66AC" w:rsidP="003B66AC">
      <w:pPr>
        <w:autoSpaceDE w:val="0"/>
        <w:ind w:right="23"/>
      </w:pPr>
      <w:r>
        <w:rPr>
          <w:rFonts w:ascii="Arial Narrow" w:hAnsi="Arial Narrow" w:cs="Arial Narrow"/>
          <w:b/>
          <w:bCs/>
          <w:szCs w:val="24"/>
        </w:rPr>
        <w:t>3. Zobowiązania Wykonawcy</w:t>
      </w:r>
    </w:p>
    <w:p w:rsidR="003B66AC" w:rsidRDefault="003B66AC" w:rsidP="003B66AC">
      <w:r>
        <w:rPr>
          <w:rFonts w:ascii="Arial Narrow" w:hAnsi="Arial Narrow" w:cs="Arial Narrow"/>
          <w:szCs w:val="24"/>
        </w:rPr>
        <w:t xml:space="preserve">Cena ruchoma netto za 1 litr  oleju opałowego publikowana na stronie internetowej ustalona przez  producenta  w dniu </w:t>
      </w:r>
      <w:r w:rsidRPr="002A6B55">
        <w:rPr>
          <w:rFonts w:ascii="Arial Narrow" w:hAnsi="Arial Narrow" w:cs="Arial Narrow"/>
          <w:color w:val="000000" w:themeColor="text1"/>
          <w:szCs w:val="24"/>
        </w:rPr>
        <w:t>20.10.2020 r</w:t>
      </w:r>
      <w:r>
        <w:rPr>
          <w:rFonts w:ascii="Arial Narrow" w:hAnsi="Arial Narrow" w:cs="Arial Narrow"/>
          <w:szCs w:val="24"/>
        </w:rPr>
        <w:t xml:space="preserve">.  wynosi: ...........................zł </w:t>
      </w:r>
    </w:p>
    <w:p w:rsidR="003B66AC" w:rsidRDefault="003B66AC" w:rsidP="003B66AC">
      <w:r>
        <w:rPr>
          <w:rFonts w:ascii="Arial Narrow" w:eastAsia="Arial Narrow" w:hAnsi="Arial Narrow" w:cs="Arial Narrow"/>
          <w:szCs w:val="24"/>
        </w:rPr>
        <w:t xml:space="preserve">    </w:t>
      </w:r>
      <w:r>
        <w:rPr>
          <w:rFonts w:ascii="Arial Narrow" w:hAnsi="Arial Narrow" w:cs="Arial Narrow"/>
          <w:szCs w:val="24"/>
        </w:rPr>
        <w:t xml:space="preserve">+ stała  marża ………………. zł  </w:t>
      </w:r>
    </w:p>
    <w:p w:rsidR="003B66AC" w:rsidRDefault="003B66AC" w:rsidP="003B66AC">
      <w:r>
        <w:rPr>
          <w:rFonts w:ascii="Arial Narrow" w:eastAsia="Arial Narrow" w:hAnsi="Arial Narrow" w:cs="Arial Narrow"/>
          <w:szCs w:val="24"/>
        </w:rPr>
        <w:t xml:space="preserve">    </w:t>
      </w:r>
      <w:r>
        <w:rPr>
          <w:rFonts w:ascii="Arial Narrow" w:hAnsi="Arial Narrow" w:cs="Arial Narrow"/>
          <w:szCs w:val="24"/>
        </w:rPr>
        <w:t>+ podatek VAT ..................%    ……………. zł</w:t>
      </w:r>
    </w:p>
    <w:p w:rsidR="003B66AC" w:rsidRDefault="003B66AC" w:rsidP="003B66AC">
      <w:r>
        <w:rPr>
          <w:rFonts w:ascii="Arial Narrow" w:eastAsia="Arial Narrow" w:hAnsi="Arial Narrow" w:cs="Arial Narrow"/>
          <w:szCs w:val="24"/>
        </w:rPr>
        <w:t xml:space="preserve">     </w:t>
      </w:r>
    </w:p>
    <w:p w:rsidR="003B66AC" w:rsidRDefault="003B66AC" w:rsidP="003B66AC">
      <w:r>
        <w:rPr>
          <w:rFonts w:ascii="Arial Narrow" w:hAnsi="Arial Narrow" w:cs="Arial Narrow"/>
          <w:b/>
          <w:bCs/>
          <w:szCs w:val="24"/>
        </w:rPr>
        <w:t xml:space="preserve">Cena 1 l. oleju opałowego brutto wynosi ……………….. zł </w:t>
      </w:r>
    </w:p>
    <w:p w:rsidR="003B66AC" w:rsidRDefault="003B66AC" w:rsidP="003B66AC">
      <w:r>
        <w:rPr>
          <w:rFonts w:ascii="Arial Narrow" w:hAnsi="Arial Narrow" w:cs="Arial Narrow"/>
          <w:b/>
          <w:bCs/>
          <w:szCs w:val="24"/>
        </w:rPr>
        <w:t>(słownie zł: ................................................................................................................)</w:t>
      </w:r>
    </w:p>
    <w:p w:rsidR="003B66AC" w:rsidRDefault="003B66AC" w:rsidP="003B66AC">
      <w:pPr>
        <w:rPr>
          <w:rFonts w:ascii="Arial Narrow" w:hAnsi="Arial Narrow" w:cs="Arial Narrow"/>
          <w:b/>
          <w:bCs/>
          <w:szCs w:val="24"/>
        </w:rPr>
      </w:pPr>
    </w:p>
    <w:p w:rsidR="003B66AC" w:rsidRDefault="003B66AC" w:rsidP="003B66AC">
      <w:pPr>
        <w:spacing w:line="360" w:lineRule="auto"/>
      </w:pPr>
      <w:r>
        <w:rPr>
          <w:rFonts w:ascii="Arial Narrow" w:hAnsi="Arial Narrow" w:cs="Arial Narrow"/>
          <w:szCs w:val="24"/>
        </w:rPr>
        <w:t>4.  Termin dostawy  wynosi do 3 dni po telefonicznym zgłoszeniu.</w:t>
      </w:r>
    </w:p>
    <w:p w:rsidR="003B66AC" w:rsidRDefault="003B66AC" w:rsidP="003B66AC">
      <w:pPr>
        <w:spacing w:line="360" w:lineRule="auto"/>
      </w:pPr>
      <w:r>
        <w:rPr>
          <w:rFonts w:ascii="Arial Narrow" w:hAnsi="Arial Narrow" w:cs="Arial Narrow"/>
          <w:szCs w:val="24"/>
        </w:rPr>
        <w:t>5.  Termin płatności faktur wynosi do 30 dni od daty dostarczenia faktury do Zamawiającego.</w:t>
      </w:r>
    </w:p>
    <w:p w:rsidR="003B66AC" w:rsidRDefault="003B66AC" w:rsidP="003B66AC">
      <w:pPr>
        <w:autoSpaceDE w:val="0"/>
        <w:spacing w:line="360" w:lineRule="auto"/>
        <w:ind w:left="284" w:hanging="284"/>
        <w:jc w:val="both"/>
      </w:pPr>
      <w:r>
        <w:rPr>
          <w:rFonts w:ascii="Arial Narrow" w:hAnsi="Arial Narrow" w:cs="Arial Narrow"/>
          <w:color w:val="000000"/>
          <w:szCs w:val="22"/>
        </w:rPr>
        <w:t>6. W przypadku zmian cen oleju opałowego będziemy stosować ceny hurtowe producenta z dnia dostaw do kotłowni i nie zmienione stawki marży.</w:t>
      </w:r>
    </w:p>
    <w:p w:rsidR="003B66AC" w:rsidRDefault="003B66AC" w:rsidP="003B66AC">
      <w:pPr>
        <w:autoSpaceDE w:val="0"/>
        <w:spacing w:line="360" w:lineRule="auto"/>
        <w:ind w:left="284" w:hanging="284"/>
      </w:pPr>
      <w:r>
        <w:rPr>
          <w:rFonts w:ascii="Arial Narrow" w:hAnsi="Arial Narrow" w:cs="Arial Narrow"/>
          <w:color w:val="000000"/>
          <w:szCs w:val="22"/>
        </w:rPr>
        <w:t>7. Cena obejmuje wszystkie opłaty, koszty i podatki.</w:t>
      </w:r>
    </w:p>
    <w:p w:rsidR="003B66AC" w:rsidRDefault="003B66AC" w:rsidP="003B66AC">
      <w:pPr>
        <w:autoSpaceDE w:val="0"/>
        <w:spacing w:line="360" w:lineRule="auto"/>
        <w:ind w:left="284" w:hanging="284"/>
        <w:jc w:val="both"/>
      </w:pPr>
      <w:r>
        <w:rPr>
          <w:rFonts w:ascii="Arial Narrow" w:hAnsi="Arial Narrow" w:cs="Arial Narrow"/>
          <w:color w:val="000000"/>
          <w:szCs w:val="22"/>
        </w:rPr>
        <w:lastRenderedPageBreak/>
        <w:t>8. Oświadczamy, że olej opałowy będzie dostarczany cysternami posiadającymi przepływomierze oleju z aktualnym świadectwem legalizacji.</w:t>
      </w:r>
    </w:p>
    <w:p w:rsidR="003B66AC" w:rsidRDefault="003B66AC" w:rsidP="003B66AC">
      <w:pPr>
        <w:autoSpaceDE w:val="0"/>
        <w:spacing w:line="360" w:lineRule="auto"/>
        <w:ind w:left="284" w:hanging="284"/>
        <w:jc w:val="both"/>
      </w:pPr>
      <w:r>
        <w:rPr>
          <w:rFonts w:ascii="Arial Narrow" w:hAnsi="Arial Narrow" w:cs="Arial Narrow"/>
          <w:color w:val="000000"/>
          <w:szCs w:val="22"/>
        </w:rPr>
        <w:t>9.  Oświadczamy, że olej opałowy każdorazowo dostarczany będzie wraz ze świadectwem jakości.</w:t>
      </w:r>
    </w:p>
    <w:p w:rsidR="003B66AC" w:rsidRDefault="003B66AC" w:rsidP="003B66AC">
      <w:pPr>
        <w:autoSpaceDE w:val="0"/>
        <w:spacing w:line="360" w:lineRule="auto"/>
        <w:ind w:left="284" w:hanging="284"/>
      </w:pPr>
      <w:r>
        <w:rPr>
          <w:rFonts w:ascii="Arial Narrow" w:hAnsi="Arial Narrow" w:cs="Arial Narrow"/>
          <w:color w:val="000000"/>
          <w:szCs w:val="22"/>
        </w:rPr>
        <w:t>10. Oświadczamy, że wszystkie załączniki stanowią integralną część oferty.</w:t>
      </w:r>
    </w:p>
    <w:p w:rsidR="003B66AC" w:rsidRDefault="003B66AC" w:rsidP="003B66AC">
      <w:pPr>
        <w:autoSpaceDE w:val="0"/>
        <w:spacing w:line="360" w:lineRule="auto"/>
        <w:ind w:left="284" w:hanging="284"/>
        <w:jc w:val="both"/>
      </w:pPr>
      <w:r>
        <w:rPr>
          <w:rFonts w:ascii="Arial Narrow" w:hAnsi="Arial Narrow" w:cs="Arial Narrow"/>
          <w:color w:val="000000"/>
          <w:szCs w:val="22"/>
        </w:rPr>
        <w:t>11. Oferta nasza jest ważna przez 30 dni od upływu terminu do składania ofert.</w:t>
      </w:r>
      <w:r>
        <w:rPr>
          <w:rFonts w:ascii="Arial Narrow" w:hAnsi="Arial Narrow" w:cs="Arial Narrow"/>
          <w:szCs w:val="22"/>
        </w:rPr>
        <w:t xml:space="preserve"> Bieg terminu związania ofertą  rozpoczyna się wraz z upływem terminu składania ofert.</w:t>
      </w:r>
    </w:p>
    <w:p w:rsidR="003B66AC" w:rsidRDefault="003B66AC" w:rsidP="003B66AC">
      <w:pPr>
        <w:autoSpaceDE w:val="0"/>
        <w:spacing w:line="360" w:lineRule="auto"/>
        <w:ind w:left="284" w:hanging="284"/>
        <w:jc w:val="both"/>
      </w:pPr>
      <w:r>
        <w:rPr>
          <w:rFonts w:ascii="Arial Narrow" w:hAnsi="Arial Narrow" w:cs="Arial Narrow"/>
          <w:color w:val="000000"/>
          <w:szCs w:val="22"/>
        </w:rPr>
        <w:t>12. Upoważniamy niniejszym Zamawiającego bądź upoważnionych przez niego przedstawicieli do  przeprowadzenia wszelkich badań mających na celu sprawdzenie doświadczeń, dokumentów i przedłożonych informacji oraz do wyjaśnienia technicznych aspektów naszej oferty. Do tych celów upoważniamy każdą osobę publiczną, bank lub przedsiębiorstwo wymienione w naszej ofercie do dostarczenia stosownej informacji uznanej przez Zamawiającego za konieczną i wymaganą w celu sprawdzenia dokumentów i oświadczeń zawartych w załącznikach.</w:t>
      </w:r>
    </w:p>
    <w:p w:rsidR="003B66AC" w:rsidRDefault="003B66AC" w:rsidP="003B66AC">
      <w:pPr>
        <w:pStyle w:val="Tekstpodstawowy"/>
        <w:ind w:left="283"/>
        <w:jc w:val="left"/>
      </w:pPr>
      <w:r>
        <w:rPr>
          <w:rFonts w:ascii="Arial Narrow" w:hAnsi="Arial Narrow" w:cs="Arial Narrow"/>
          <w:b w:val="0"/>
          <w:i w:val="0"/>
          <w:sz w:val="22"/>
          <w:szCs w:val="22"/>
        </w:rPr>
        <w:t>Oświadczamy, że zapoznaliśmy się ze Specyfikacją Istotnych Warunków Zamówienia i nie wnosimy do niej zastrzeżeń oraz zdobyliśmy konieczne informacje, potrzebne do właściwego przygotowania oferty.</w:t>
      </w:r>
    </w:p>
    <w:p w:rsidR="003B66AC" w:rsidRDefault="003B66AC" w:rsidP="003B66AC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jc w:val="left"/>
      </w:pPr>
      <w:r>
        <w:rPr>
          <w:rFonts w:ascii="Arial Narrow" w:hAnsi="Arial Narrow" w:cs="Arial Narrow"/>
          <w:b w:val="0"/>
          <w:i w:val="0"/>
          <w:sz w:val="22"/>
          <w:szCs w:val="22"/>
        </w:rPr>
        <w:t>Zobowiązujemy się do realizacji zamówienia w terminie do dnia 31 maja 2020r.</w:t>
      </w:r>
    </w:p>
    <w:p w:rsidR="003B66AC" w:rsidRDefault="003B66AC" w:rsidP="003B66AC">
      <w:pPr>
        <w:pStyle w:val="Tekstpodstawowy"/>
        <w:rPr>
          <w:rFonts w:ascii="Arial Narrow" w:hAnsi="Arial Narrow" w:cs="Arial Narrow"/>
          <w:b w:val="0"/>
          <w:i w:val="0"/>
          <w:sz w:val="22"/>
          <w:szCs w:val="22"/>
        </w:rPr>
      </w:pPr>
    </w:p>
    <w:p w:rsidR="003B66AC" w:rsidRDefault="003B66AC" w:rsidP="003B66AC">
      <w:pPr>
        <w:pStyle w:val="Tekstpodstawowy"/>
        <w:rPr>
          <w:rFonts w:ascii="Arial Narrow" w:hAnsi="Arial Narrow" w:cs="Arial Narrow"/>
          <w:sz w:val="22"/>
          <w:szCs w:val="22"/>
        </w:rPr>
      </w:pPr>
    </w:p>
    <w:p w:rsidR="003B66AC" w:rsidRDefault="003B66AC" w:rsidP="003B66AC">
      <w:pPr>
        <w:pStyle w:val="Tekstpodstawowy"/>
        <w:rPr>
          <w:rFonts w:ascii="Arial Narrow" w:hAnsi="Arial Narrow" w:cs="Arial Narrow"/>
          <w:sz w:val="22"/>
          <w:szCs w:val="22"/>
        </w:rPr>
      </w:pPr>
    </w:p>
    <w:p w:rsidR="003B66AC" w:rsidRDefault="003B66AC" w:rsidP="003B66AC">
      <w:pPr>
        <w:pStyle w:val="Tekstpodstawowy"/>
        <w:rPr>
          <w:rFonts w:ascii="Arial Narrow" w:hAnsi="Arial Narrow" w:cs="Arial Narrow"/>
          <w:sz w:val="22"/>
          <w:szCs w:val="22"/>
        </w:rPr>
      </w:pPr>
    </w:p>
    <w:p w:rsidR="003B66AC" w:rsidRDefault="003B66AC" w:rsidP="003B66AC">
      <w:pPr>
        <w:pStyle w:val="Tekstpodstawowy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5"/>
        <w:gridCol w:w="180"/>
        <w:gridCol w:w="5160"/>
      </w:tblGrid>
      <w:tr w:rsidR="003B66AC" w:rsidTr="00FD3FEC">
        <w:tc>
          <w:tcPr>
            <w:tcW w:w="4305" w:type="dxa"/>
            <w:shd w:val="clear" w:color="auto" w:fill="auto"/>
          </w:tcPr>
          <w:p w:rsidR="003B66AC" w:rsidRDefault="003B66AC" w:rsidP="00FD3FEC">
            <w:pPr>
              <w:pStyle w:val="WW-Tekst"/>
              <w:spacing w:line="100" w:lineRule="atLeast"/>
              <w:jc w:val="left"/>
            </w:pPr>
            <w:r>
              <w:rPr>
                <w:rFonts w:ascii="Arial Narrow" w:eastAsia="Arial Narrow" w:hAnsi="Arial Narrow" w:cs="Arial Narrow"/>
                <w:i/>
                <w:iCs/>
              </w:rPr>
              <w:t>…</w:t>
            </w:r>
            <w:r>
              <w:rPr>
                <w:rFonts w:ascii="Arial Narrow" w:hAnsi="Arial Narrow" w:cs="Arial Narrow"/>
                <w:i/>
                <w:iCs/>
              </w:rPr>
              <w:t>.........................................., dnia ............2020 r.</w:t>
            </w:r>
          </w:p>
        </w:tc>
        <w:tc>
          <w:tcPr>
            <w:tcW w:w="180" w:type="dxa"/>
            <w:shd w:val="clear" w:color="auto" w:fill="auto"/>
          </w:tcPr>
          <w:p w:rsidR="003B66AC" w:rsidRDefault="003B66AC" w:rsidP="00FD3FEC">
            <w:pPr>
              <w:pStyle w:val="Zawartotabeli"/>
              <w:snapToGrid w:val="0"/>
            </w:pPr>
          </w:p>
        </w:tc>
        <w:tc>
          <w:tcPr>
            <w:tcW w:w="5160" w:type="dxa"/>
            <w:shd w:val="clear" w:color="auto" w:fill="auto"/>
          </w:tcPr>
          <w:p w:rsidR="003B66AC" w:rsidRDefault="003B66AC" w:rsidP="00FD3FEC">
            <w:pPr>
              <w:pStyle w:val="Zawartotabeli"/>
            </w:pPr>
            <w:r>
              <w:rPr>
                <w:rFonts w:eastAsia="Arial"/>
              </w:rPr>
              <w:t>…</w:t>
            </w:r>
            <w:r>
              <w:t>........................................................................</w:t>
            </w:r>
          </w:p>
        </w:tc>
      </w:tr>
      <w:tr w:rsidR="003B66AC" w:rsidTr="00FD3FEC">
        <w:tc>
          <w:tcPr>
            <w:tcW w:w="4305" w:type="dxa"/>
            <w:shd w:val="clear" w:color="auto" w:fill="auto"/>
          </w:tcPr>
          <w:p w:rsidR="003B66AC" w:rsidRDefault="003B66AC" w:rsidP="00FD3FEC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180" w:type="dxa"/>
            <w:shd w:val="clear" w:color="auto" w:fill="auto"/>
          </w:tcPr>
          <w:p w:rsidR="003B66AC" w:rsidRDefault="003B66AC" w:rsidP="00FD3FEC">
            <w:pPr>
              <w:pStyle w:val="Zawartotabeli"/>
              <w:snapToGrid w:val="0"/>
            </w:pPr>
          </w:p>
        </w:tc>
        <w:tc>
          <w:tcPr>
            <w:tcW w:w="5160" w:type="dxa"/>
            <w:shd w:val="clear" w:color="auto" w:fill="auto"/>
          </w:tcPr>
          <w:p w:rsidR="003B66AC" w:rsidRDefault="003B66AC" w:rsidP="00FD3FEC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(Wykonawca lub upełnomocniony przedstawiciel Wykonawcy)</w:t>
            </w:r>
          </w:p>
        </w:tc>
      </w:tr>
    </w:tbl>
    <w:p w:rsidR="003B66AC" w:rsidRDefault="003B66AC" w:rsidP="003B66AC">
      <w:pPr>
        <w:pStyle w:val="Nagwek2"/>
        <w:numPr>
          <w:ilvl w:val="0"/>
          <w:numId w:val="0"/>
        </w:numPr>
        <w:ind w:left="3540"/>
        <w:jc w:val="center"/>
        <w:rPr>
          <w:sz w:val="18"/>
          <w:szCs w:val="18"/>
        </w:rPr>
      </w:pPr>
    </w:p>
    <w:p w:rsidR="003B66AC" w:rsidRDefault="003B66AC" w:rsidP="003B66AC">
      <w:pPr>
        <w:ind w:left="3540"/>
        <w:jc w:val="center"/>
        <w:rPr>
          <w:sz w:val="18"/>
          <w:szCs w:val="18"/>
        </w:rPr>
      </w:pPr>
    </w:p>
    <w:p w:rsidR="003B66AC" w:rsidRDefault="003B66AC" w:rsidP="003B66AC">
      <w:pPr>
        <w:ind w:left="3540"/>
        <w:jc w:val="center"/>
        <w:rPr>
          <w:sz w:val="18"/>
          <w:szCs w:val="18"/>
        </w:rPr>
      </w:pPr>
    </w:p>
    <w:p w:rsidR="007C312C" w:rsidRDefault="007C312C"/>
    <w:sectPr w:rsidR="007C312C" w:rsidSect="007C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4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B66AC"/>
    <w:rsid w:val="00211D53"/>
    <w:rsid w:val="003B66AC"/>
    <w:rsid w:val="00466CCE"/>
    <w:rsid w:val="004D5394"/>
    <w:rsid w:val="007C312C"/>
    <w:rsid w:val="00812225"/>
    <w:rsid w:val="00FC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A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66AC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66AC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6AC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B66AC"/>
    <w:rPr>
      <w:rFonts w:ascii="Arial" w:eastAsia="Times New Roman" w:hAnsi="Arial" w:cs="Arial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B66AC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B66AC"/>
    <w:rPr>
      <w:rFonts w:ascii="Arial" w:eastAsia="Times New Roman" w:hAnsi="Arial" w:cs="Arial"/>
      <w:b/>
      <w:i/>
      <w:sz w:val="32"/>
      <w:szCs w:val="20"/>
      <w:lang w:eastAsia="zh-CN"/>
    </w:rPr>
  </w:style>
  <w:style w:type="paragraph" w:customStyle="1" w:styleId="Zawartotabeli">
    <w:name w:val="Zawartość tabeli"/>
    <w:basedOn w:val="Normalny"/>
    <w:rsid w:val="003B66AC"/>
    <w:pPr>
      <w:suppressLineNumbers/>
    </w:pPr>
  </w:style>
  <w:style w:type="paragraph" w:customStyle="1" w:styleId="WW-Tekst">
    <w:name w:val="WW-Tekst"/>
    <w:basedOn w:val="Normalny"/>
    <w:rsid w:val="003B66AC"/>
    <w:pPr>
      <w:spacing w:line="312" w:lineRule="auto"/>
      <w:jc w:val="both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</cp:revision>
  <dcterms:created xsi:type="dcterms:W3CDTF">2020-10-12T06:09:00Z</dcterms:created>
  <dcterms:modified xsi:type="dcterms:W3CDTF">2020-10-12T06:10:00Z</dcterms:modified>
</cp:coreProperties>
</file>