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5 do SIWZ</w:t>
      </w:r>
    </w:p>
    <w:p>
      <w:pPr>
        <w:pStyle w:val="Normal"/>
        <w:pBdr>
          <w:bottom w:val="single" w:sz="4" w:space="1" w:color="00000A"/>
        </w:pBdr>
        <w:spacing w:lineRule="auto" w:line="276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o spełnianiu warunków udziału w postępowaniu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/>
      </w:pP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>: Z.271.1.2019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/>
          <w:bCs/>
          <w:color w:val="000000" w:themeColor="text1"/>
        </w:rPr>
      </w:pPr>
      <w:r>
        <w:rPr>
          <w:rFonts w:cs="Arial" w:ascii="Cambria" w:hAnsi="Cambria"/>
          <w:b/>
          <w:bCs/>
          <w:color w:val="000000" w:themeColor="text1"/>
        </w:rPr>
        <w:t>Gmina Sławatycze</w:t>
      </w:r>
      <w:r>
        <w:rPr>
          <w:rFonts w:cs="Arial" w:ascii="Cambria" w:hAnsi="Cambria"/>
          <w:bCs/>
          <w:color w:val="000000" w:themeColor="text1"/>
        </w:rPr>
        <w:t xml:space="preserve"> zwana dalej</w:t>
      </w:r>
      <w:r>
        <w:rPr>
          <w:rFonts w:cs="Arial" w:ascii="Cambria" w:hAnsi="Cambria"/>
          <w:b/>
          <w:bCs/>
          <w:color w:val="000000" w:themeColor="text1"/>
        </w:rPr>
        <w:t xml:space="preserve"> </w:t>
      </w:r>
      <w:r>
        <w:rPr>
          <w:rFonts w:cs="Arial" w:ascii="Cambria" w:hAnsi="Cambria"/>
          <w:bCs/>
          <w:color w:val="000000" w:themeColor="text1"/>
        </w:rPr>
        <w:t>„Zamawiającym”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ul. Rynek 14, 21-515 Sławatycze, woj. lubelskie,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Nr telefonu: +48 (83) 378 33 58, nr faksu +48 (83) 378 33 13,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NIP: 537 23 49 492, REGON: 030237701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poczty elektronicznej: </w:t>
      </w:r>
      <w:r>
        <w:rPr>
          <w:rFonts w:cs="Arial" w:ascii="Cambria" w:hAnsi="Cambria"/>
          <w:bCs/>
          <w:color w:val="0070C0"/>
          <w:u w:val="single"/>
        </w:rPr>
        <w:t>przetargi@slawatycze.pl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strony internetowej: </w:t>
      </w:r>
      <w:r>
        <w:rPr>
          <w:rFonts w:cs="Arial" w:ascii="Cambria" w:hAnsi="Cambria"/>
          <w:bCs/>
          <w:color w:val="0070C0"/>
          <w:u w:val="single"/>
        </w:rPr>
        <w:t>www.slawatycze.biuletyn.net</w:t>
      </w:r>
    </w:p>
    <w:p>
      <w:pPr>
        <w:pStyle w:val="NoSpacing"/>
        <w:spacing w:lineRule="auto" w:line="276"/>
        <w:ind w:left="0" w:hanging="0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rPr>
          <w:rFonts w:ascii="Cambria" w:hAnsi="Cambria"/>
          <w:b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rPr>
          <w:rFonts w:ascii="Cambria" w:hAnsi="Cambria"/>
          <w:b/>
          <w:b/>
          <w:bCs/>
          <w:sz w:val="11"/>
          <w:szCs w:val="11"/>
        </w:rPr>
      </w:pPr>
      <w:r>
        <w:rPr>
          <w:rFonts w:ascii="Cambria" w:hAnsi="Cambria"/>
          <w:b/>
          <w:bCs/>
          <w:sz w:val="11"/>
          <w:szCs w:val="11"/>
        </w:rPr>
      </w:r>
    </w:p>
    <w:p>
      <w:pPr>
        <w:pStyle w:val="Normal"/>
        <w:spacing w:lineRule="auto" w:line="276" w:before="0" w:after="120"/>
        <w:jc w:val="center"/>
        <w:rPr>
          <w:rFonts w:ascii="Cambria" w:hAnsi="Cambria"/>
          <w:b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Prawo zamówień publicznych (dalej jako: ustawa Pzp), </w:t>
      </w:r>
    </w:p>
    <w:p>
      <w:pPr>
        <w:pStyle w:val="Normal"/>
        <w:spacing w:lineRule="auto" w:line="276" w:before="120" w:after="0"/>
        <w:jc w:val="center"/>
        <w:rPr>
          <w:rFonts w:ascii="Cambria" w:hAnsi="Cambria"/>
          <w:b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>
      <w:pPr>
        <w:pStyle w:val="Normal"/>
        <w:spacing w:lineRule="auto" w:line="276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  <w:b/>
        </w:rPr>
        <w:t xml:space="preserve"> „Termomodernizacja budynków Zespołu Szkół w Sławatyczach</w:t>
      </w:r>
      <w:r>
        <w:rPr>
          <w:rFonts w:ascii="Cambria" w:hAnsi="Cambria"/>
          <w:b/>
          <w:i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Sławatycze </w:t>
      </w:r>
      <w:r>
        <w:rPr>
          <w:rFonts w:ascii="Cambria" w:hAnsi="Cambria"/>
        </w:rPr>
        <w:t>oświadczam, co następuje:</w:t>
      </w:r>
    </w:p>
    <w:p>
      <w:pPr>
        <w:pStyle w:val="Normal"/>
        <w:spacing w:lineRule="auto" w:line="276" w:before="0" w:after="120"/>
        <w:jc w:val="center"/>
        <w:rPr>
          <w:rFonts w:ascii="Cambria" w:hAnsi="Cambria"/>
          <w:b/>
          <w:b/>
          <w:sz w:val="11"/>
          <w:szCs w:val="11"/>
        </w:rPr>
      </w:pPr>
      <w:r>
        <w:rPr>
          <w:rFonts w:ascii="Cambria" w:hAnsi="Cambria"/>
          <w:b/>
          <w:sz w:val="11"/>
          <w:szCs w:val="11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INFORMACJA DOTYCZĄCA WYKONAWCY:</w:t>
      </w:r>
    </w:p>
    <w:p>
      <w:pPr>
        <w:pStyle w:val="Normal"/>
        <w:spacing w:lineRule="auto" w:line="276"/>
        <w:jc w:val="both"/>
        <w:rPr>
          <w:rFonts w:ascii="Cambria" w:hAnsi="Cambria"/>
          <w:sz w:val="11"/>
          <w:szCs w:val="11"/>
        </w:rPr>
      </w:pPr>
      <w:r>
        <w:rPr>
          <w:rFonts w:ascii="Cambria" w:hAnsi="Cambria"/>
          <w:sz w:val="11"/>
          <w:szCs w:val="11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spełniam warunki udziału w postępowaniu określone przez zamawiającego w zakresie opisanym w Rozdziale 4.2 Specyfikacji Istotnych Warunków Zamówienia</w:t>
      </w:r>
      <w:r>
        <w:rPr>
          <w:rFonts w:ascii="Cambria" w:hAnsi="Cambria"/>
          <w:i/>
        </w:rPr>
        <w:t>.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dnia ………….…….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BFBFBF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 celu wykazania spełniania warunków udziału w postępowaniu, określonych przez zamawiającego w zakresie opisanym w Rozdziale 4.2 Specyfikacji Istotnych Warunków Zamówienia, polegam na zasobach następującego/ych podmiotu/ów: ………………………………………………………………………...…………………………………………………......…</w:t>
        <w:br/>
        <w:t>w następującym zakresie: ………………………………………………………………………........................</w:t>
      </w:r>
    </w:p>
    <w:p>
      <w:pPr>
        <w:pStyle w:val="Normal"/>
        <w:spacing w:lineRule="auto" w:line="276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dnia ………….…….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……………</w:t>
      </w:r>
      <w:r>
        <w:rPr>
          <w:rFonts w:ascii="Cambria" w:hAnsi="Cambria"/>
        </w:rPr>
        <w:t xml:space="preserve">.……. </w:t>
      </w:r>
      <w:r>
        <w:rPr>
          <w:rFonts w:ascii="Cambria" w:hAnsi="Cambria"/>
          <w:i/>
          <w:sz w:val="20"/>
          <w:szCs w:val="20"/>
        </w:rPr>
        <w:t>(miejscowość)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dnia ………….……. r. </w:t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ab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/>
        <w:ind w:left="5664" w:firstLine="708"/>
        <w:jc w:val="both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>
      <w:pPr>
        <w:pStyle w:val="Normal"/>
        <w:spacing w:lineRule="auto" w:line="276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6" w:top="483" w:footer="359" w:bottom="5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 xml:space="preserve">Zał. Nr 5 do SIWZ – Wzór oświadczenia 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3534f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23534f"/>
    <w:rPr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Bezodstpw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0ed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8f7ca9"/>
    <w:rPr/>
  </w:style>
  <w:style w:type="character" w:styleId="ListLabel1">
    <w:name w:val="ListLabel 1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8f7ca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LibreOffice/6.0.2.1$Windows_x86 LibreOffice_project/f7f06a8f319e4b62f9bc5095aa112a65d2f3ac89</Application>
  <Pages>2</Pages>
  <Words>288</Words>
  <Characters>2255</Characters>
  <CharactersWithSpaces>2542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2017-01-13T21:57:00Z</dcterms:created>
  <dc:creator>Robert Słowikowski</dc:creator>
  <dc:description/>
  <dc:language>pl-PL</dc:language>
  <cp:lastModifiedBy/>
  <dcterms:modified xsi:type="dcterms:W3CDTF">2019-01-03T12:33:11Z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