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ORG-ZP.271.4</w:t>
      </w:r>
      <w:r w:rsidR="009D24EA" w:rsidRPr="00073885">
        <w:rPr>
          <w:lang w:eastAsia="pl-PL"/>
        </w:rPr>
        <w:t>.2017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B2562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„Przebudowa</w:t>
      </w:r>
      <w:r w:rsidR="00482E65">
        <w:rPr>
          <w:rFonts w:ascii="Calibri" w:eastAsia="Calibri" w:hAnsi="Calibri" w:cs="Calibri"/>
          <w:b/>
          <w:sz w:val="22"/>
          <w:szCs w:val="22"/>
        </w:rPr>
        <w:t xml:space="preserve"> ulicy Klonowej i Topolowej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13" w:rsidRDefault="00FB4C13">
      <w:r>
        <w:separator/>
      </w:r>
    </w:p>
  </w:endnote>
  <w:endnote w:type="continuationSeparator" w:id="0">
    <w:p w:rsidR="00FB4C13" w:rsidRDefault="00F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13" w:rsidRDefault="00FB4C13">
      <w:r>
        <w:separator/>
      </w:r>
    </w:p>
  </w:footnote>
  <w:footnote w:type="continuationSeparator" w:id="0">
    <w:p w:rsidR="00FB4C13" w:rsidRDefault="00FB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41"/>
    <w:rsid w:val="00007CA6"/>
    <w:rsid w:val="000703CA"/>
    <w:rsid w:val="00081C47"/>
    <w:rsid w:val="000D1FFA"/>
    <w:rsid w:val="0011783E"/>
    <w:rsid w:val="001A0714"/>
    <w:rsid w:val="001B2BC3"/>
    <w:rsid w:val="001B3530"/>
    <w:rsid w:val="00250E7C"/>
    <w:rsid w:val="002A5B38"/>
    <w:rsid w:val="002B3C7C"/>
    <w:rsid w:val="00306A63"/>
    <w:rsid w:val="003801FC"/>
    <w:rsid w:val="003C18EF"/>
    <w:rsid w:val="003D007B"/>
    <w:rsid w:val="003D1F8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C1EBE"/>
    <w:rsid w:val="006E01E2"/>
    <w:rsid w:val="007100DB"/>
    <w:rsid w:val="007C0A0D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E7072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FFD781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4</cp:revision>
  <cp:lastPrinted>2015-05-29T11:41:00Z</cp:lastPrinted>
  <dcterms:created xsi:type="dcterms:W3CDTF">2017-07-19T10:01:00Z</dcterms:created>
  <dcterms:modified xsi:type="dcterms:W3CDTF">2017-08-17T09:10:00Z</dcterms:modified>
</cp:coreProperties>
</file>