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B" w:rsidRDefault="001A54DB" w:rsidP="001A54DB">
      <w:pPr>
        <w:ind w:left="-850"/>
        <w:rPr>
          <w:rFonts w:ascii="Times New Roman" w:hAnsi="Times New Roman" w:cs="Times New Roman"/>
          <w:b/>
          <w:bCs/>
          <w:i/>
          <w:iCs/>
          <w:sz w:val="32"/>
          <w:szCs w:val="32"/>
        </w:rPr>
      </w:pPr>
      <w:r>
        <w:rPr>
          <w:rFonts w:ascii="Times New Roman" w:hAnsi="Times New Roman" w:cs="Times New Roman"/>
          <w:b/>
          <w:bCs/>
          <w:i/>
          <w:iCs/>
          <w:sz w:val="32"/>
          <w:szCs w:val="32"/>
        </w:rPr>
        <w:tab/>
      </w:r>
      <w:r>
        <w:rPr>
          <w:rFonts w:ascii="Times New Roman" w:hAnsi="Times New Roman" w:cs="Times New Roman"/>
          <w:b/>
          <w:bCs/>
          <w:i/>
          <w:iCs/>
          <w:sz w:val="32"/>
          <w:szCs w:val="32"/>
        </w:rPr>
        <w:tab/>
        <w:t xml:space="preserve">                   Związek Międzygminny ,,NIDZICA”</w:t>
      </w:r>
    </w:p>
    <w:p w:rsidR="001A54DB" w:rsidRDefault="001A54DB" w:rsidP="001A54DB">
      <w:pPr>
        <w:jc w:val="center"/>
        <w:rPr>
          <w:rFonts w:ascii="Times New Roman" w:hAnsi="Times New Roman" w:cs="Times New Roman"/>
          <w:i/>
          <w:iCs/>
          <w:sz w:val="28"/>
          <w:szCs w:val="28"/>
        </w:rPr>
      </w:pPr>
      <w:r>
        <w:rPr>
          <w:rFonts w:ascii="Times New Roman" w:hAnsi="Times New Roman" w:cs="Times New Roman"/>
          <w:i/>
          <w:iCs/>
          <w:sz w:val="28"/>
          <w:szCs w:val="28"/>
        </w:rPr>
        <w:t>w Kazimierzy Wielkiej</w:t>
      </w:r>
    </w:p>
    <w:p w:rsidR="001A54DB" w:rsidRDefault="001A54DB" w:rsidP="001A54DB">
      <w:pPr>
        <w:pStyle w:val="Gwka"/>
        <w:rPr>
          <w:sz w:val="18"/>
          <w:szCs w:val="18"/>
        </w:rPr>
      </w:pPr>
      <w:r>
        <w:rPr>
          <w:sz w:val="18"/>
          <w:szCs w:val="18"/>
        </w:rPr>
        <w:t>ul. Zielona 12</w:t>
      </w:r>
    </w:p>
    <w:p w:rsidR="001A54DB" w:rsidRDefault="001A54DB" w:rsidP="001A54DB">
      <w:pPr>
        <w:pStyle w:val="Gwka"/>
        <w:rPr>
          <w:sz w:val="18"/>
          <w:szCs w:val="18"/>
        </w:rPr>
      </w:pPr>
      <w:r>
        <w:rPr>
          <w:sz w:val="18"/>
          <w:szCs w:val="18"/>
        </w:rPr>
        <w:t>28-500 Kazimierza Wielka</w:t>
      </w:r>
    </w:p>
    <w:p w:rsidR="001A54DB" w:rsidRPr="00694713" w:rsidRDefault="001A54DB" w:rsidP="001A54DB">
      <w:pPr>
        <w:pStyle w:val="Standard"/>
        <w:tabs>
          <w:tab w:val="left" w:pos="555"/>
        </w:tabs>
        <w:spacing w:line="276" w:lineRule="auto"/>
        <w:rPr>
          <w:rFonts w:cs="Times New Roman"/>
          <w:iCs/>
          <w:color w:val="1F497D" w:themeColor="text2"/>
          <w:sz w:val="18"/>
          <w:szCs w:val="18"/>
          <w:u w:val="single"/>
        </w:rPr>
      </w:pPr>
      <w:r w:rsidRPr="00694713">
        <w:rPr>
          <w:sz w:val="18"/>
          <w:szCs w:val="18"/>
        </w:rPr>
        <w:t xml:space="preserve">Tel./fax (41) 3521-801, tel. 3522-041 E-mail: </w:t>
      </w:r>
      <w:r w:rsidRPr="00694713">
        <w:rPr>
          <w:sz w:val="18"/>
          <w:szCs w:val="18"/>
        </w:rPr>
        <w:tab/>
      </w:r>
      <w:r w:rsidRPr="00694713">
        <w:rPr>
          <w:sz w:val="18"/>
          <w:szCs w:val="18"/>
        </w:rPr>
        <w:tab/>
        <w:t xml:space="preserve">                                                             </w:t>
      </w:r>
      <w:r w:rsidRPr="00694713">
        <w:rPr>
          <w:rFonts w:cs="Times New Roman"/>
          <w:iCs/>
          <w:color w:val="1F497D" w:themeColor="text2"/>
          <w:sz w:val="18"/>
          <w:szCs w:val="18"/>
          <w:u w:val="single"/>
        </w:rPr>
        <w:t>zmgn@nidzicakw.pl</w:t>
      </w:r>
    </w:p>
    <w:p w:rsidR="001A54DB" w:rsidRPr="009D5F69" w:rsidRDefault="001A54DB" w:rsidP="001A54DB">
      <w:pPr>
        <w:pStyle w:val="Gwka"/>
        <w:pBdr>
          <w:bottom w:val="single" w:sz="12" w:space="1" w:color="00000A"/>
        </w:pBdr>
        <w:rPr>
          <w:sz w:val="18"/>
          <w:szCs w:val="18"/>
        </w:rPr>
      </w:pPr>
      <w:r w:rsidRPr="009D5F69">
        <w:rPr>
          <w:sz w:val="18"/>
          <w:szCs w:val="18"/>
        </w:rPr>
        <w:t>NIP: 662-005-00-76 REGON:290523428</w:t>
      </w:r>
      <w:r w:rsidRPr="009D5F69">
        <w:rPr>
          <w:sz w:val="18"/>
          <w:szCs w:val="18"/>
        </w:rPr>
        <w:tab/>
      </w:r>
      <w:r w:rsidRPr="009D5F69">
        <w:rPr>
          <w:sz w:val="18"/>
          <w:szCs w:val="18"/>
        </w:rPr>
        <w:tab/>
      </w:r>
      <w:hyperlink r:id="rId6" w:history="1">
        <w:r w:rsidRPr="009D5F69">
          <w:rPr>
            <w:rStyle w:val="czeinternetowe"/>
            <w:sz w:val="18"/>
            <w:szCs w:val="18"/>
          </w:rPr>
          <w:t>www.nidzicakw.biuletyn.net</w:t>
        </w:r>
      </w:hyperlink>
      <w:r w:rsidRPr="009D5F69">
        <w:rPr>
          <w:sz w:val="18"/>
          <w:szCs w:val="18"/>
        </w:rPr>
        <w:tab/>
      </w:r>
    </w:p>
    <w:p w:rsidR="001A54DB" w:rsidRPr="009D5F69" w:rsidRDefault="001A54DB" w:rsidP="001A54DB">
      <w:pPr>
        <w:jc w:val="right"/>
      </w:pPr>
    </w:p>
    <w:p w:rsidR="001A54DB" w:rsidRDefault="001A54DB" w:rsidP="001A54DB">
      <w:pPr>
        <w:jc w:val="right"/>
      </w:pPr>
      <w:r>
        <w:t>Kazimierza Wielka dn. 29.10.2018</w:t>
      </w:r>
      <w:r w:rsidRPr="009679DD">
        <w:t>r.</w:t>
      </w:r>
    </w:p>
    <w:p w:rsidR="001A54DB" w:rsidRDefault="001A54DB" w:rsidP="001A54DB"/>
    <w:p w:rsidR="001A54DB" w:rsidRDefault="001A54DB" w:rsidP="001A54DB">
      <w:pPr>
        <w:widowControl w:val="0"/>
        <w:spacing w:line="240" w:lineRule="auto"/>
        <w:jc w:val="both"/>
        <w:rPr>
          <w:rFonts w:ascii="Arial" w:hAnsi="Arial" w:cs="Arial"/>
          <w:sz w:val="20"/>
          <w:szCs w:val="20"/>
        </w:rPr>
      </w:pPr>
    </w:p>
    <w:p w:rsidR="001A54DB" w:rsidRDefault="001A54DB" w:rsidP="001A54DB">
      <w:pPr>
        <w:widowControl w:val="0"/>
        <w:spacing w:line="240" w:lineRule="auto"/>
        <w:jc w:val="center"/>
        <w:rPr>
          <w:rFonts w:ascii="Arial" w:hAnsi="Arial" w:cs="Arial"/>
          <w:b/>
          <w:bCs/>
          <w:sz w:val="36"/>
          <w:szCs w:val="36"/>
        </w:rPr>
      </w:pPr>
      <w:r>
        <w:rPr>
          <w:rFonts w:ascii="Arial" w:hAnsi="Arial" w:cs="Arial"/>
          <w:b/>
          <w:bCs/>
          <w:sz w:val="36"/>
          <w:szCs w:val="36"/>
        </w:rPr>
        <w:t xml:space="preserve">Zapytanie ofertowe </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 xml:space="preserve">Zapytanie ofertowe na realizację zamówienia poniżej kwoty określonej w art. 4 pkt 8 ustawy z dnia 29 stycznia 2004 r. Prawo zamówień publicznych (tj. Dz. U. </w:t>
      </w:r>
      <w:r w:rsidRPr="00E1515B">
        <w:rPr>
          <w:rFonts w:ascii="Arial" w:hAnsi="Arial" w:cs="Arial"/>
          <w:sz w:val="24"/>
          <w:szCs w:val="24"/>
        </w:rPr>
        <w:t xml:space="preserve">z 2018r., poz. 1989 z </w:t>
      </w:r>
      <w:proofErr w:type="spellStart"/>
      <w:r w:rsidRPr="00E1515B">
        <w:rPr>
          <w:rFonts w:ascii="Arial" w:hAnsi="Arial" w:cs="Arial"/>
          <w:sz w:val="24"/>
          <w:szCs w:val="24"/>
        </w:rPr>
        <w:t>późn</w:t>
      </w:r>
      <w:proofErr w:type="spellEnd"/>
      <w:r w:rsidRPr="00E1515B">
        <w:rPr>
          <w:rFonts w:ascii="Arial" w:hAnsi="Arial" w:cs="Arial"/>
          <w:sz w:val="24"/>
          <w:szCs w:val="24"/>
        </w:rPr>
        <w:t>. zm.),</w:t>
      </w:r>
      <w:r>
        <w:rPr>
          <w:rFonts w:ascii="Arial" w:hAnsi="Arial" w:cs="Arial"/>
          <w:sz w:val="24"/>
          <w:szCs w:val="24"/>
        </w:rPr>
        <w:t xml:space="preserve"> </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Znak sprawy: KZZ.271.13.2018</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b/>
          <w:bCs/>
          <w:sz w:val="24"/>
          <w:szCs w:val="24"/>
        </w:rPr>
      </w:pPr>
    </w:p>
    <w:p w:rsidR="001A54DB" w:rsidRDefault="001A54DB" w:rsidP="001A54DB">
      <w:pPr>
        <w:widowControl w:val="0"/>
        <w:spacing w:line="240" w:lineRule="auto"/>
        <w:ind w:firstLine="142"/>
        <w:jc w:val="both"/>
        <w:rPr>
          <w:rFonts w:ascii="Arial" w:hAnsi="Arial" w:cs="Arial"/>
          <w:b/>
          <w:bCs/>
          <w:sz w:val="28"/>
          <w:szCs w:val="28"/>
        </w:rPr>
      </w:pPr>
      <w:r>
        <w:rPr>
          <w:rFonts w:ascii="Arial" w:hAnsi="Arial" w:cs="Arial"/>
          <w:b/>
          <w:bCs/>
          <w:sz w:val="28"/>
          <w:szCs w:val="28"/>
        </w:rPr>
        <w:t xml:space="preserve">Zakup, montaż wraz z wpięciem do istniejącego systemu   monitoringu szaf sterowniczych na przepompownie ścieków </w:t>
      </w:r>
    </w:p>
    <w:p w:rsidR="001A54DB" w:rsidRDefault="001A54DB" w:rsidP="001A54DB">
      <w:pPr>
        <w:widowControl w:val="0"/>
        <w:spacing w:line="240" w:lineRule="auto"/>
        <w:jc w:val="both"/>
        <w:rPr>
          <w:rFonts w:ascii="Arial" w:hAnsi="Arial" w:cs="Arial"/>
          <w:b/>
          <w:bCs/>
          <w:sz w:val="28"/>
          <w:szCs w:val="28"/>
        </w:rPr>
      </w:pPr>
      <w:r>
        <w:rPr>
          <w:rFonts w:ascii="Arial" w:hAnsi="Arial" w:cs="Arial"/>
          <w:b/>
          <w:bCs/>
          <w:sz w:val="28"/>
          <w:szCs w:val="28"/>
        </w:rPr>
        <w:t xml:space="preserve">w miejscowościach: Cudzynowice, Topola, Sielec Biskupi, Skalbmierz dla Związku Międzygminnego „Nidzica” w Kazimierzy Wielkiej </w:t>
      </w:r>
    </w:p>
    <w:p w:rsidR="001A54DB" w:rsidRDefault="001A54DB" w:rsidP="001A54DB">
      <w:pPr>
        <w:widowControl w:val="0"/>
        <w:spacing w:line="240" w:lineRule="auto"/>
        <w:jc w:val="center"/>
        <w:rPr>
          <w:rFonts w:ascii="Arial" w:hAnsi="Arial" w:cs="Arial"/>
          <w:b/>
          <w:bCs/>
          <w:sz w:val="28"/>
          <w:szCs w:val="28"/>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I. ZAMAWIAJĄCY</w:t>
      </w:r>
    </w:p>
    <w:p w:rsidR="001A54DB" w:rsidRDefault="001A54DB" w:rsidP="001A54DB">
      <w:pPr>
        <w:widowControl w:val="0"/>
        <w:spacing w:line="240" w:lineRule="auto"/>
        <w:ind w:firstLine="397"/>
        <w:jc w:val="both"/>
        <w:rPr>
          <w:rFonts w:ascii="Arial" w:hAnsi="Arial" w:cs="Arial"/>
          <w:sz w:val="24"/>
          <w:szCs w:val="24"/>
        </w:rPr>
      </w:pPr>
      <w:r>
        <w:rPr>
          <w:rFonts w:ascii="Arial" w:hAnsi="Arial" w:cs="Arial"/>
          <w:sz w:val="24"/>
          <w:szCs w:val="24"/>
        </w:rPr>
        <w:t>Związek Międzygminny „Nidzica”</w:t>
      </w:r>
    </w:p>
    <w:p w:rsidR="001A54DB" w:rsidRDefault="001A54DB" w:rsidP="001A54DB">
      <w:pPr>
        <w:widowControl w:val="0"/>
        <w:spacing w:line="240" w:lineRule="auto"/>
        <w:ind w:firstLine="397"/>
        <w:jc w:val="both"/>
        <w:rPr>
          <w:rFonts w:ascii="Arial" w:hAnsi="Arial" w:cs="Arial"/>
          <w:sz w:val="24"/>
          <w:szCs w:val="24"/>
        </w:rPr>
      </w:pPr>
      <w:r>
        <w:rPr>
          <w:rFonts w:ascii="Arial" w:hAnsi="Arial" w:cs="Arial"/>
          <w:sz w:val="24"/>
          <w:szCs w:val="24"/>
        </w:rPr>
        <w:t>ul. Zielona 12, 28-500 Kazimierza Wielka</w:t>
      </w:r>
    </w:p>
    <w:p w:rsidR="001A54DB" w:rsidRDefault="001A54DB" w:rsidP="001A54DB">
      <w:pPr>
        <w:widowControl w:val="0"/>
        <w:spacing w:line="240" w:lineRule="auto"/>
        <w:ind w:firstLine="397"/>
        <w:jc w:val="both"/>
        <w:rPr>
          <w:rFonts w:ascii="Arial" w:hAnsi="Arial" w:cs="Arial"/>
          <w:sz w:val="24"/>
          <w:szCs w:val="24"/>
        </w:rPr>
      </w:pPr>
      <w:r>
        <w:rPr>
          <w:rFonts w:ascii="Arial" w:hAnsi="Arial" w:cs="Arial"/>
          <w:sz w:val="24"/>
          <w:szCs w:val="24"/>
        </w:rPr>
        <w:t>NIP: 662-005-00-76, REGON: 290523428</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II. OPIS PRZEDMIOTU ZAMÓWIENIA</w:t>
      </w:r>
    </w:p>
    <w:p w:rsidR="001A54DB" w:rsidRDefault="001A54DB" w:rsidP="001A54DB">
      <w:pPr>
        <w:widowControl w:val="0"/>
        <w:spacing w:line="240" w:lineRule="auto"/>
        <w:jc w:val="both"/>
        <w:rPr>
          <w:rFonts w:ascii="Arial" w:hAnsi="Arial" w:cs="Arial"/>
          <w:b/>
          <w:bCs/>
          <w:sz w:val="24"/>
          <w:szCs w:val="24"/>
        </w:rPr>
      </w:pPr>
    </w:p>
    <w:p w:rsidR="001A54DB" w:rsidRDefault="001A54DB" w:rsidP="001A54DB">
      <w:pPr>
        <w:widowControl w:val="0"/>
        <w:spacing w:line="240" w:lineRule="auto"/>
        <w:jc w:val="both"/>
        <w:rPr>
          <w:rFonts w:ascii="Arial" w:hAnsi="Arial" w:cs="Arial"/>
          <w:bCs/>
          <w:sz w:val="24"/>
          <w:szCs w:val="24"/>
        </w:rPr>
      </w:pPr>
      <w:r>
        <w:rPr>
          <w:rFonts w:ascii="Arial" w:hAnsi="Arial" w:cs="Arial"/>
          <w:sz w:val="24"/>
          <w:szCs w:val="24"/>
        </w:rPr>
        <w:t xml:space="preserve">1. </w:t>
      </w:r>
      <w:r w:rsidRPr="0082699E">
        <w:rPr>
          <w:rFonts w:ascii="Arial" w:hAnsi="Arial" w:cs="Arial"/>
          <w:sz w:val="24"/>
          <w:szCs w:val="24"/>
        </w:rPr>
        <w:t>Przedmiotem zamów</w:t>
      </w:r>
      <w:r>
        <w:rPr>
          <w:rFonts w:ascii="Arial" w:hAnsi="Arial" w:cs="Arial"/>
          <w:sz w:val="24"/>
          <w:szCs w:val="24"/>
        </w:rPr>
        <w:t xml:space="preserve">ienia jest dostawa, </w:t>
      </w:r>
      <w:r w:rsidRPr="0082699E">
        <w:rPr>
          <w:rFonts w:ascii="Arial" w:hAnsi="Arial" w:cs="Arial"/>
          <w:bCs/>
          <w:sz w:val="24"/>
          <w:szCs w:val="24"/>
        </w:rPr>
        <w:t>montaż wraz z w</w:t>
      </w:r>
      <w:r>
        <w:rPr>
          <w:rFonts w:ascii="Arial" w:hAnsi="Arial" w:cs="Arial"/>
          <w:bCs/>
          <w:sz w:val="24"/>
          <w:szCs w:val="24"/>
        </w:rPr>
        <w:t>pięciem do istniejącego systemu</w:t>
      </w:r>
      <w:r w:rsidRPr="0082699E">
        <w:rPr>
          <w:rFonts w:ascii="Arial" w:hAnsi="Arial" w:cs="Arial"/>
          <w:bCs/>
          <w:sz w:val="24"/>
          <w:szCs w:val="24"/>
        </w:rPr>
        <w:t xml:space="preserve"> monitoringu szaf sterowniczych na przepompownie ścieków </w:t>
      </w:r>
    </w:p>
    <w:p w:rsidR="001A54DB" w:rsidRPr="0082699E" w:rsidRDefault="001A54DB" w:rsidP="001A54DB">
      <w:pPr>
        <w:widowControl w:val="0"/>
        <w:spacing w:line="240" w:lineRule="auto"/>
        <w:jc w:val="both"/>
        <w:rPr>
          <w:rFonts w:ascii="Arial" w:hAnsi="Arial" w:cs="Arial"/>
          <w:bCs/>
          <w:sz w:val="24"/>
          <w:szCs w:val="24"/>
        </w:rPr>
      </w:pPr>
      <w:r w:rsidRPr="0082699E">
        <w:rPr>
          <w:rFonts w:ascii="Arial" w:hAnsi="Arial" w:cs="Arial"/>
          <w:bCs/>
          <w:sz w:val="24"/>
          <w:szCs w:val="24"/>
        </w:rPr>
        <w:t>w miejscowościach</w:t>
      </w:r>
      <w:r>
        <w:rPr>
          <w:rFonts w:ascii="Arial" w:hAnsi="Arial" w:cs="Arial"/>
          <w:bCs/>
          <w:sz w:val="24"/>
          <w:szCs w:val="24"/>
        </w:rPr>
        <w:t>:</w:t>
      </w:r>
      <w:r w:rsidRPr="0082699E">
        <w:rPr>
          <w:rFonts w:ascii="Arial" w:hAnsi="Arial" w:cs="Arial"/>
          <w:bCs/>
          <w:sz w:val="24"/>
          <w:szCs w:val="24"/>
        </w:rPr>
        <w:t xml:space="preserve"> Cudzynowice, Topola, Sielec Biskupi, Skalbmierz dla Związku Międzygminnego „Nidzica” w Kazimierzy Wielkiej </w:t>
      </w:r>
    </w:p>
    <w:p w:rsidR="001A54DB" w:rsidRPr="0082699E" w:rsidRDefault="001A54DB" w:rsidP="001A54DB">
      <w:pPr>
        <w:widowControl w:val="0"/>
        <w:spacing w:line="240" w:lineRule="auto"/>
        <w:ind w:left="-142" w:firstLine="142"/>
        <w:rPr>
          <w:rFonts w:ascii="Arial" w:hAnsi="Arial" w:cs="Arial"/>
          <w:bCs/>
          <w:sz w:val="24"/>
          <w:szCs w:val="24"/>
        </w:rPr>
      </w:pPr>
    </w:p>
    <w:p w:rsidR="001A54DB" w:rsidRPr="0082699E" w:rsidRDefault="001A54DB" w:rsidP="001A54DB">
      <w:pPr>
        <w:widowControl w:val="0"/>
        <w:spacing w:line="240" w:lineRule="auto"/>
        <w:jc w:val="both"/>
        <w:rPr>
          <w:rFonts w:ascii="Arial" w:hAnsi="Arial" w:cs="Arial"/>
          <w:sz w:val="24"/>
          <w:szCs w:val="24"/>
        </w:rPr>
      </w:pPr>
      <w:r>
        <w:rPr>
          <w:rFonts w:ascii="Arial" w:hAnsi="Arial" w:cs="Arial"/>
          <w:sz w:val="24"/>
          <w:szCs w:val="24"/>
        </w:rPr>
        <w:t xml:space="preserve">2. </w:t>
      </w:r>
      <w:r w:rsidRPr="0082699E">
        <w:rPr>
          <w:rFonts w:ascii="Arial" w:hAnsi="Arial" w:cs="Arial"/>
          <w:sz w:val="24"/>
          <w:szCs w:val="24"/>
        </w:rPr>
        <w:t>Szczegółowy opis przedmiotu zamówienia:</w:t>
      </w:r>
    </w:p>
    <w:p w:rsidR="001A54DB" w:rsidRPr="00021742" w:rsidRDefault="001A54DB" w:rsidP="001A54DB">
      <w:pPr>
        <w:pStyle w:val="Akapitzlist"/>
        <w:rPr>
          <w:rFonts w:ascii="Arial" w:hAnsi="Arial" w:cs="Arial"/>
          <w:sz w:val="24"/>
          <w:szCs w:val="24"/>
        </w:rPr>
      </w:pPr>
    </w:p>
    <w:p w:rsidR="001A54DB" w:rsidRPr="0082699E" w:rsidRDefault="001A54DB" w:rsidP="001A54DB">
      <w:pPr>
        <w:pStyle w:val="Akapitzlist"/>
        <w:widowControl w:val="0"/>
        <w:numPr>
          <w:ilvl w:val="0"/>
          <w:numId w:val="1"/>
        </w:numPr>
        <w:spacing w:line="240" w:lineRule="auto"/>
        <w:jc w:val="both"/>
        <w:rPr>
          <w:rFonts w:ascii="Arial" w:hAnsi="Arial" w:cs="Arial"/>
          <w:b/>
          <w:sz w:val="24"/>
          <w:szCs w:val="24"/>
        </w:rPr>
      </w:pPr>
      <w:r>
        <w:rPr>
          <w:rFonts w:ascii="Arial" w:hAnsi="Arial" w:cs="Arial"/>
          <w:b/>
          <w:sz w:val="24"/>
          <w:szCs w:val="24"/>
        </w:rPr>
        <w:t>Przepompownia ścieków P-2 Cudzynowice:</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i awarii pomp, przełącznik Sieć-0-Agregat, gniazdo 230VAC, gniazdo 400VAC.</w:t>
      </w:r>
    </w:p>
    <w:p w:rsidR="001A54DB" w:rsidRDefault="001A54DB" w:rsidP="001A54DB">
      <w:pPr>
        <w:widowControl w:val="0"/>
        <w:spacing w:line="240" w:lineRule="auto"/>
        <w:ind w:left="709"/>
        <w:jc w:val="both"/>
        <w:rPr>
          <w:rFonts w:ascii="Arial" w:hAnsi="Arial" w:cs="Arial"/>
          <w:sz w:val="24"/>
          <w:szCs w:val="24"/>
        </w:rPr>
      </w:pPr>
    </w:p>
    <w:p w:rsidR="001A54DB" w:rsidRPr="0059260A" w:rsidRDefault="001A54DB" w:rsidP="001A54DB">
      <w:pPr>
        <w:widowControl w:val="0"/>
        <w:ind w:left="709"/>
        <w:jc w:val="both"/>
        <w:rPr>
          <w:rFonts w:ascii="Arial" w:hAnsi="Arial" w:cs="Arial"/>
          <w:sz w:val="24"/>
          <w:szCs w:val="24"/>
          <w:u w:val="single"/>
        </w:rPr>
      </w:pPr>
      <w:r w:rsidRPr="0059260A">
        <w:rPr>
          <w:rFonts w:ascii="Arial" w:hAnsi="Arial" w:cs="Arial"/>
          <w:sz w:val="24"/>
          <w:szCs w:val="24"/>
          <w:u w:val="single"/>
        </w:rPr>
        <w:lastRenderedPageBreak/>
        <w:t>Wyposażenie  roz</w:t>
      </w:r>
      <w:r>
        <w:rPr>
          <w:rFonts w:ascii="Arial" w:hAnsi="Arial" w:cs="Arial"/>
          <w:sz w:val="24"/>
          <w:szCs w:val="24"/>
          <w:u w:val="single"/>
        </w:rPr>
        <w:t>dzielnicy zasilająco-sterującej</w:t>
      </w:r>
      <w:r w:rsidRPr="0059260A">
        <w:rPr>
          <w:rFonts w:ascii="Arial" w:hAnsi="Arial" w:cs="Arial"/>
          <w:sz w:val="24"/>
          <w:szCs w:val="24"/>
          <w:u w:val="single"/>
        </w:rPr>
        <w:t>:</w:t>
      </w:r>
    </w:p>
    <w:p w:rsidR="001A54DB" w:rsidRDefault="001A54DB" w:rsidP="001A54DB">
      <w:pPr>
        <w:widowControl w:val="0"/>
        <w:ind w:left="709"/>
        <w:jc w:val="both"/>
        <w:rPr>
          <w:rFonts w:ascii="Arial" w:hAnsi="Arial" w:cs="Arial"/>
          <w:sz w:val="24"/>
          <w:szCs w:val="24"/>
        </w:rPr>
      </w:pPr>
      <w:r>
        <w:rPr>
          <w:rFonts w:ascii="Arial" w:hAnsi="Arial" w:cs="Arial"/>
          <w:sz w:val="24"/>
          <w:szCs w:val="24"/>
        </w:rPr>
        <w:t>- ogranicznik przepięć kl. C</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 różnicowoprądowy</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rozruch bezpośredni, dla mocy &gt;=5,5 kW </w:t>
      </w:r>
      <w:proofErr w:type="spellStart"/>
      <w:r>
        <w:rPr>
          <w:rFonts w:ascii="Arial" w:hAnsi="Arial" w:cs="Arial"/>
          <w:sz w:val="24"/>
          <w:szCs w:val="24"/>
        </w:rPr>
        <w:t>softstart</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zabezpieczenie nadprądowe układu sterowania</w:t>
      </w:r>
    </w:p>
    <w:p w:rsidR="001A54DB" w:rsidRDefault="001A54DB" w:rsidP="001A54DB">
      <w:pPr>
        <w:widowControl w:val="0"/>
        <w:ind w:left="709"/>
        <w:jc w:val="both"/>
        <w:rPr>
          <w:rFonts w:ascii="Arial" w:hAnsi="Arial" w:cs="Arial"/>
          <w:sz w:val="24"/>
          <w:szCs w:val="24"/>
        </w:rPr>
      </w:pPr>
      <w:r>
        <w:rPr>
          <w:rFonts w:ascii="Arial" w:hAnsi="Arial" w:cs="Arial"/>
          <w:sz w:val="24"/>
          <w:szCs w:val="24"/>
        </w:rPr>
        <w:t>- czujnik kontroli faz CKF</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przełączniki Auto-0-Ręka</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 zasilania Sieć-0-Agregat</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wyłączniki silnikowe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ogrzewanie szafy z termostatem</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230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agregatu 400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zasilacz impulsowy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sygnalizator optyczno-dźwiękowy z opcją wyłączanie dźwięku</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przycisk spompowania ścieków poniżej </w:t>
      </w:r>
      <w:proofErr w:type="spellStart"/>
      <w:r>
        <w:rPr>
          <w:rFonts w:ascii="Arial" w:hAnsi="Arial" w:cs="Arial"/>
          <w:sz w:val="24"/>
          <w:szCs w:val="24"/>
        </w:rPr>
        <w:t>suchobiegu</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lampki pracy i awarii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DODATKOWO:</w:t>
      </w:r>
    </w:p>
    <w:p w:rsidR="001A54DB" w:rsidRDefault="001A54DB" w:rsidP="001A54DB">
      <w:pPr>
        <w:widowControl w:val="0"/>
        <w:ind w:left="709"/>
        <w:jc w:val="both"/>
        <w:rPr>
          <w:rFonts w:ascii="Arial" w:hAnsi="Arial" w:cs="Arial"/>
          <w:sz w:val="24"/>
          <w:szCs w:val="24"/>
        </w:rPr>
      </w:pPr>
      <w:r>
        <w:rPr>
          <w:rFonts w:ascii="Arial" w:hAnsi="Arial" w:cs="Arial"/>
          <w:sz w:val="24"/>
          <w:szCs w:val="24"/>
        </w:rPr>
        <w:t>- panel operatorski</w:t>
      </w:r>
    </w:p>
    <w:p w:rsidR="001A54DB" w:rsidRDefault="001A54DB" w:rsidP="001A54DB">
      <w:pPr>
        <w:widowControl w:val="0"/>
        <w:ind w:left="709"/>
        <w:jc w:val="both"/>
        <w:rPr>
          <w:rFonts w:ascii="Arial" w:hAnsi="Arial" w:cs="Arial"/>
          <w:sz w:val="24"/>
          <w:szCs w:val="24"/>
        </w:rPr>
      </w:pPr>
      <w:r>
        <w:rPr>
          <w:rFonts w:ascii="Arial" w:hAnsi="Arial" w:cs="Arial"/>
          <w:sz w:val="24"/>
          <w:szCs w:val="24"/>
        </w:rPr>
        <w:t>- moduł telemetryczny MT-101</w:t>
      </w:r>
    </w:p>
    <w:p w:rsidR="001A54DB" w:rsidRDefault="001A54DB" w:rsidP="001A54DB">
      <w:pPr>
        <w:widowControl w:val="0"/>
        <w:ind w:left="709"/>
        <w:jc w:val="both"/>
        <w:rPr>
          <w:rFonts w:ascii="Arial" w:hAnsi="Arial" w:cs="Arial"/>
          <w:sz w:val="24"/>
          <w:szCs w:val="24"/>
        </w:rPr>
      </w:pPr>
      <w:r>
        <w:rPr>
          <w:rFonts w:ascii="Arial" w:hAnsi="Arial" w:cs="Arial"/>
          <w:sz w:val="24"/>
          <w:szCs w:val="24"/>
        </w:rPr>
        <w:t>- podtrzymanie akumulatorowe obwodów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kontrola otwarcia drzwi szafy oraz włazu studni</w:t>
      </w:r>
    </w:p>
    <w:p w:rsidR="001A54DB" w:rsidRDefault="001A54DB" w:rsidP="001A54DB">
      <w:pPr>
        <w:widowControl w:val="0"/>
        <w:ind w:left="709"/>
        <w:jc w:val="both"/>
        <w:rPr>
          <w:rFonts w:ascii="Arial" w:hAnsi="Arial" w:cs="Arial"/>
          <w:sz w:val="24"/>
          <w:szCs w:val="24"/>
        </w:rPr>
      </w:pPr>
      <w:r>
        <w:rPr>
          <w:rFonts w:ascii="Arial" w:hAnsi="Arial" w:cs="Arial"/>
          <w:sz w:val="24"/>
          <w:szCs w:val="24"/>
        </w:rPr>
        <w:t>- pomiar prądu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 kompensacja mocy biernej</w:t>
      </w:r>
    </w:p>
    <w:p w:rsidR="001A54DB" w:rsidRDefault="001A54DB" w:rsidP="001A54DB">
      <w:pPr>
        <w:widowControl w:val="0"/>
        <w:ind w:left="709"/>
        <w:jc w:val="both"/>
        <w:rPr>
          <w:rFonts w:ascii="Arial" w:hAnsi="Arial" w:cs="Arial"/>
          <w:sz w:val="24"/>
          <w:szCs w:val="24"/>
        </w:rPr>
      </w:pPr>
      <w:r>
        <w:rPr>
          <w:rFonts w:ascii="Arial" w:hAnsi="Arial" w:cs="Arial"/>
          <w:sz w:val="24"/>
          <w:szCs w:val="24"/>
        </w:rPr>
        <w:t>TECHNOLOGICZNE CZUJNIKI I URZĄDZENIA POMIAROWE: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sonda hydrostatyczna</w:t>
      </w:r>
    </w:p>
    <w:p w:rsidR="001A54DB" w:rsidRDefault="001A54DB" w:rsidP="001A54DB">
      <w:pPr>
        <w:widowControl w:val="0"/>
        <w:ind w:left="709"/>
        <w:jc w:val="both"/>
        <w:rPr>
          <w:rFonts w:ascii="Arial" w:hAnsi="Arial" w:cs="Arial"/>
          <w:sz w:val="24"/>
          <w:szCs w:val="24"/>
        </w:rPr>
      </w:pPr>
      <w:r>
        <w:rPr>
          <w:rFonts w:ascii="Arial" w:hAnsi="Arial" w:cs="Arial"/>
          <w:sz w:val="24"/>
          <w:szCs w:val="24"/>
        </w:rPr>
        <w:t>- pływaki (kabel neoprenowy) 2 szt.</w:t>
      </w:r>
    </w:p>
    <w:p w:rsidR="001A54DB" w:rsidRDefault="001A54DB" w:rsidP="001A54DB">
      <w:pPr>
        <w:widowControl w:val="0"/>
        <w:spacing w:line="240" w:lineRule="auto"/>
        <w:ind w:left="709"/>
        <w:jc w:val="both"/>
        <w:rPr>
          <w:rFonts w:ascii="Arial" w:hAnsi="Arial" w:cs="Arial"/>
          <w:sz w:val="24"/>
          <w:szCs w:val="24"/>
        </w:rPr>
      </w:pPr>
    </w:p>
    <w:p w:rsidR="001A54DB" w:rsidRPr="0082699E" w:rsidRDefault="001A54DB" w:rsidP="001A54DB">
      <w:pPr>
        <w:pStyle w:val="Akapitzlist"/>
        <w:widowControl w:val="0"/>
        <w:numPr>
          <w:ilvl w:val="0"/>
          <w:numId w:val="1"/>
        </w:numPr>
        <w:spacing w:line="240" w:lineRule="auto"/>
        <w:jc w:val="both"/>
        <w:rPr>
          <w:rFonts w:ascii="Arial" w:hAnsi="Arial" w:cs="Arial"/>
          <w:b/>
          <w:sz w:val="24"/>
          <w:szCs w:val="24"/>
        </w:rPr>
      </w:pPr>
      <w:r>
        <w:rPr>
          <w:rFonts w:ascii="Arial" w:hAnsi="Arial" w:cs="Arial"/>
          <w:b/>
          <w:sz w:val="24"/>
          <w:szCs w:val="24"/>
        </w:rPr>
        <w:t>Przepompownia ścieków P-3 Topola:</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i awarii pomp, przełącznik Sieć-0-Agregat, gniazdo 230VAC, gniazdo agregatu 400VAC.</w:t>
      </w:r>
    </w:p>
    <w:p w:rsidR="001A54DB" w:rsidRDefault="001A54DB" w:rsidP="001A54DB">
      <w:pPr>
        <w:widowControl w:val="0"/>
        <w:spacing w:line="240" w:lineRule="auto"/>
        <w:ind w:left="709"/>
        <w:jc w:val="both"/>
        <w:rPr>
          <w:rFonts w:ascii="Arial" w:hAnsi="Arial" w:cs="Arial"/>
          <w:sz w:val="24"/>
          <w:szCs w:val="24"/>
        </w:rPr>
      </w:pPr>
    </w:p>
    <w:p w:rsidR="001A54DB" w:rsidRDefault="001A54DB" w:rsidP="001A54DB">
      <w:pPr>
        <w:widowControl w:val="0"/>
        <w:ind w:left="709"/>
        <w:jc w:val="both"/>
        <w:rPr>
          <w:rFonts w:ascii="Arial" w:hAnsi="Arial" w:cs="Arial"/>
          <w:sz w:val="24"/>
          <w:szCs w:val="24"/>
          <w:u w:val="single"/>
        </w:rPr>
      </w:pPr>
      <w:r w:rsidRPr="0059260A">
        <w:rPr>
          <w:rFonts w:ascii="Arial" w:hAnsi="Arial" w:cs="Arial"/>
          <w:sz w:val="24"/>
          <w:szCs w:val="24"/>
          <w:u w:val="single"/>
        </w:rPr>
        <w:t>Wyposażenie  roz</w:t>
      </w:r>
      <w:r>
        <w:rPr>
          <w:rFonts w:ascii="Arial" w:hAnsi="Arial" w:cs="Arial"/>
          <w:sz w:val="24"/>
          <w:szCs w:val="24"/>
          <w:u w:val="single"/>
        </w:rPr>
        <w:t>dzielnicy zasilająco-sterującej</w:t>
      </w:r>
      <w:r w:rsidRPr="0059260A">
        <w:rPr>
          <w:rFonts w:ascii="Arial" w:hAnsi="Arial" w:cs="Arial"/>
          <w:sz w:val="24"/>
          <w:szCs w:val="24"/>
          <w:u w:val="single"/>
        </w:rPr>
        <w:t>:</w:t>
      </w:r>
    </w:p>
    <w:p w:rsidR="001A54DB" w:rsidRPr="008975E4" w:rsidRDefault="001A54DB" w:rsidP="001A54DB">
      <w:pPr>
        <w:widowControl w:val="0"/>
        <w:ind w:left="709"/>
        <w:jc w:val="both"/>
        <w:rPr>
          <w:rFonts w:ascii="Arial" w:hAnsi="Arial" w:cs="Arial"/>
          <w:sz w:val="24"/>
          <w:szCs w:val="24"/>
        </w:rPr>
      </w:pPr>
      <w:r w:rsidRPr="008975E4">
        <w:rPr>
          <w:rFonts w:ascii="Arial" w:hAnsi="Arial" w:cs="Arial"/>
          <w:sz w:val="24"/>
          <w:szCs w:val="24"/>
        </w:rPr>
        <w:t>- ogranicznik przepięć kl. C</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 różnicowoprądowy</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rozruch bezpośredni, dla mocy &gt;=5,5 kW </w:t>
      </w:r>
      <w:proofErr w:type="spellStart"/>
      <w:r>
        <w:rPr>
          <w:rFonts w:ascii="Arial" w:hAnsi="Arial" w:cs="Arial"/>
          <w:sz w:val="24"/>
          <w:szCs w:val="24"/>
        </w:rPr>
        <w:t>softstart</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zabezpieczenie nadprądowe układu sterowania</w:t>
      </w:r>
    </w:p>
    <w:p w:rsidR="001A54DB" w:rsidRDefault="001A54DB" w:rsidP="001A54DB">
      <w:pPr>
        <w:widowControl w:val="0"/>
        <w:ind w:left="709"/>
        <w:jc w:val="both"/>
        <w:rPr>
          <w:rFonts w:ascii="Arial" w:hAnsi="Arial" w:cs="Arial"/>
          <w:sz w:val="24"/>
          <w:szCs w:val="24"/>
        </w:rPr>
      </w:pPr>
      <w:r>
        <w:rPr>
          <w:rFonts w:ascii="Arial" w:hAnsi="Arial" w:cs="Arial"/>
          <w:sz w:val="24"/>
          <w:szCs w:val="24"/>
        </w:rPr>
        <w:t>- czujnik kontroli faz CKF</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przełączniki Auto-0-Ręka</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 zasilania Sieć-0-Agregat</w:t>
      </w:r>
    </w:p>
    <w:p w:rsidR="001A54DB" w:rsidRDefault="001A54DB" w:rsidP="001A54DB">
      <w:pPr>
        <w:widowControl w:val="0"/>
        <w:ind w:left="709"/>
        <w:jc w:val="both"/>
        <w:rPr>
          <w:rFonts w:ascii="Arial" w:hAnsi="Arial" w:cs="Arial"/>
          <w:sz w:val="24"/>
          <w:szCs w:val="24"/>
        </w:rPr>
      </w:pPr>
      <w:r>
        <w:rPr>
          <w:rFonts w:ascii="Arial" w:hAnsi="Arial" w:cs="Arial"/>
          <w:sz w:val="24"/>
          <w:szCs w:val="24"/>
        </w:rPr>
        <w:lastRenderedPageBreak/>
        <w:t>- wyłączniki silnikowe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ogrzewania szafy z termostatem</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230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agregatu 400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zasilacz impulsowy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sygnalizator optyczno-dźwiękowy z opcją wyłączanie dźwięku</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przycisk spompowania ścieków poniżej </w:t>
      </w:r>
      <w:proofErr w:type="spellStart"/>
      <w:r>
        <w:rPr>
          <w:rFonts w:ascii="Arial" w:hAnsi="Arial" w:cs="Arial"/>
          <w:sz w:val="24"/>
          <w:szCs w:val="24"/>
        </w:rPr>
        <w:t>suchobiegu</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lampki pracy i awarii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DODATKOWO:</w:t>
      </w:r>
    </w:p>
    <w:p w:rsidR="001A54DB" w:rsidRDefault="001A54DB" w:rsidP="001A54DB">
      <w:pPr>
        <w:widowControl w:val="0"/>
        <w:ind w:left="709"/>
        <w:jc w:val="both"/>
        <w:rPr>
          <w:rFonts w:ascii="Arial" w:hAnsi="Arial" w:cs="Arial"/>
          <w:sz w:val="24"/>
          <w:szCs w:val="24"/>
        </w:rPr>
      </w:pPr>
      <w:r>
        <w:rPr>
          <w:rFonts w:ascii="Arial" w:hAnsi="Arial" w:cs="Arial"/>
          <w:sz w:val="24"/>
          <w:szCs w:val="24"/>
        </w:rPr>
        <w:t>- panel operatorski</w:t>
      </w:r>
    </w:p>
    <w:p w:rsidR="001A54DB" w:rsidRDefault="001A54DB" w:rsidP="001A54DB">
      <w:pPr>
        <w:widowControl w:val="0"/>
        <w:ind w:left="709"/>
        <w:jc w:val="both"/>
        <w:rPr>
          <w:rFonts w:ascii="Arial" w:hAnsi="Arial" w:cs="Arial"/>
          <w:sz w:val="24"/>
          <w:szCs w:val="24"/>
        </w:rPr>
      </w:pPr>
      <w:r>
        <w:rPr>
          <w:rFonts w:ascii="Arial" w:hAnsi="Arial" w:cs="Arial"/>
          <w:sz w:val="24"/>
          <w:szCs w:val="24"/>
        </w:rPr>
        <w:t>- moduł telemetryczny MT-101</w:t>
      </w:r>
    </w:p>
    <w:p w:rsidR="001A54DB" w:rsidRDefault="001A54DB" w:rsidP="001A54DB">
      <w:pPr>
        <w:widowControl w:val="0"/>
        <w:ind w:left="709"/>
        <w:jc w:val="both"/>
        <w:rPr>
          <w:rFonts w:ascii="Arial" w:hAnsi="Arial" w:cs="Arial"/>
          <w:sz w:val="24"/>
          <w:szCs w:val="24"/>
        </w:rPr>
      </w:pPr>
      <w:r>
        <w:rPr>
          <w:rFonts w:ascii="Arial" w:hAnsi="Arial" w:cs="Arial"/>
          <w:sz w:val="24"/>
          <w:szCs w:val="24"/>
        </w:rPr>
        <w:t>- podtrzymanie akumulatorowe obwodów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kontrola otwarcia drzwi szafy oraz włazu studni</w:t>
      </w:r>
    </w:p>
    <w:p w:rsidR="001A54DB" w:rsidRDefault="001A54DB" w:rsidP="001A54DB">
      <w:pPr>
        <w:widowControl w:val="0"/>
        <w:ind w:left="709"/>
        <w:jc w:val="both"/>
        <w:rPr>
          <w:rFonts w:ascii="Arial" w:hAnsi="Arial" w:cs="Arial"/>
          <w:sz w:val="24"/>
          <w:szCs w:val="24"/>
        </w:rPr>
      </w:pPr>
      <w:r>
        <w:rPr>
          <w:rFonts w:ascii="Arial" w:hAnsi="Arial" w:cs="Arial"/>
          <w:sz w:val="24"/>
          <w:szCs w:val="24"/>
        </w:rPr>
        <w:t>- pomiar prądu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 kompensacja mocy biernej</w:t>
      </w:r>
    </w:p>
    <w:p w:rsidR="001A54DB" w:rsidRDefault="001A54DB" w:rsidP="001A54DB">
      <w:pPr>
        <w:widowControl w:val="0"/>
        <w:ind w:left="709"/>
        <w:jc w:val="both"/>
        <w:rPr>
          <w:rFonts w:ascii="Arial" w:hAnsi="Arial" w:cs="Arial"/>
          <w:sz w:val="24"/>
          <w:szCs w:val="24"/>
        </w:rPr>
      </w:pPr>
      <w:r>
        <w:rPr>
          <w:rFonts w:ascii="Arial" w:hAnsi="Arial" w:cs="Arial"/>
          <w:sz w:val="24"/>
          <w:szCs w:val="24"/>
        </w:rPr>
        <w:t>TECHNOLOGICZNE CZUJNIKI I URZĄDZENIA POMIAROWE: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sonda hydrostatyczna</w:t>
      </w:r>
    </w:p>
    <w:p w:rsidR="001A54DB" w:rsidRDefault="001A54DB" w:rsidP="001A54DB">
      <w:pPr>
        <w:widowControl w:val="0"/>
        <w:ind w:left="709"/>
        <w:jc w:val="both"/>
        <w:rPr>
          <w:rFonts w:ascii="Arial" w:hAnsi="Arial" w:cs="Arial"/>
          <w:sz w:val="24"/>
          <w:szCs w:val="24"/>
        </w:rPr>
      </w:pPr>
      <w:r>
        <w:rPr>
          <w:rFonts w:ascii="Arial" w:hAnsi="Arial" w:cs="Arial"/>
          <w:sz w:val="24"/>
          <w:szCs w:val="24"/>
        </w:rPr>
        <w:t>- pływaki (kabel neoprenowy) 2 szt.</w:t>
      </w:r>
    </w:p>
    <w:p w:rsidR="001A54DB" w:rsidRDefault="001A54DB" w:rsidP="001A54DB">
      <w:pPr>
        <w:widowControl w:val="0"/>
        <w:jc w:val="both"/>
        <w:rPr>
          <w:rFonts w:ascii="Arial" w:hAnsi="Arial" w:cs="Arial"/>
          <w:sz w:val="24"/>
          <w:szCs w:val="24"/>
        </w:rPr>
      </w:pPr>
    </w:p>
    <w:p w:rsidR="001A54DB" w:rsidRDefault="001A54DB" w:rsidP="001A54DB">
      <w:pPr>
        <w:widowControl w:val="0"/>
        <w:spacing w:line="240" w:lineRule="auto"/>
        <w:jc w:val="both"/>
        <w:rPr>
          <w:rFonts w:ascii="Arial" w:hAnsi="Arial" w:cs="Arial"/>
          <w:sz w:val="24"/>
          <w:szCs w:val="24"/>
        </w:rPr>
      </w:pPr>
    </w:p>
    <w:p w:rsidR="001A54DB" w:rsidRPr="0082699E" w:rsidRDefault="001A54DB" w:rsidP="001A54DB">
      <w:pPr>
        <w:pStyle w:val="Akapitzlist"/>
        <w:widowControl w:val="0"/>
        <w:numPr>
          <w:ilvl w:val="0"/>
          <w:numId w:val="1"/>
        </w:numPr>
        <w:spacing w:line="240" w:lineRule="auto"/>
        <w:jc w:val="both"/>
        <w:rPr>
          <w:rFonts w:ascii="Arial" w:hAnsi="Arial" w:cs="Arial"/>
          <w:b/>
          <w:sz w:val="24"/>
          <w:szCs w:val="24"/>
        </w:rPr>
      </w:pPr>
      <w:r>
        <w:rPr>
          <w:rFonts w:ascii="Arial" w:hAnsi="Arial" w:cs="Arial"/>
          <w:b/>
          <w:sz w:val="24"/>
          <w:szCs w:val="24"/>
        </w:rPr>
        <w:t>Przepompownia ścieków P- 4 Sielec Biskupi:</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i awarii pomp, przełącznik Sieć-0-Agregat, gniazdo 230VAC, gniazdo agregatu 400VAC.</w:t>
      </w:r>
    </w:p>
    <w:p w:rsidR="001A54DB" w:rsidRDefault="001A54DB" w:rsidP="001A54DB">
      <w:pPr>
        <w:widowControl w:val="0"/>
        <w:spacing w:line="240" w:lineRule="auto"/>
        <w:ind w:left="709"/>
        <w:jc w:val="both"/>
        <w:rPr>
          <w:rFonts w:ascii="Arial" w:hAnsi="Arial" w:cs="Arial"/>
          <w:sz w:val="24"/>
          <w:szCs w:val="24"/>
        </w:rPr>
      </w:pPr>
    </w:p>
    <w:p w:rsidR="001A54DB" w:rsidRDefault="001A54DB" w:rsidP="001A54DB">
      <w:pPr>
        <w:widowControl w:val="0"/>
        <w:ind w:left="709"/>
        <w:jc w:val="both"/>
        <w:rPr>
          <w:rFonts w:ascii="Arial" w:hAnsi="Arial" w:cs="Arial"/>
          <w:sz w:val="24"/>
          <w:szCs w:val="24"/>
          <w:u w:val="single"/>
        </w:rPr>
      </w:pPr>
      <w:r w:rsidRPr="0059260A">
        <w:rPr>
          <w:rFonts w:ascii="Arial" w:hAnsi="Arial" w:cs="Arial"/>
          <w:sz w:val="24"/>
          <w:szCs w:val="24"/>
          <w:u w:val="single"/>
        </w:rPr>
        <w:t>Wyposażenie  roz</w:t>
      </w:r>
      <w:r>
        <w:rPr>
          <w:rFonts w:ascii="Arial" w:hAnsi="Arial" w:cs="Arial"/>
          <w:sz w:val="24"/>
          <w:szCs w:val="24"/>
          <w:u w:val="single"/>
        </w:rPr>
        <w:t>dzielnicy zasilająco-sterującej</w:t>
      </w:r>
      <w:r w:rsidRPr="0059260A">
        <w:rPr>
          <w:rFonts w:ascii="Arial" w:hAnsi="Arial" w:cs="Arial"/>
          <w:sz w:val="24"/>
          <w:szCs w:val="24"/>
          <w:u w:val="single"/>
        </w:rPr>
        <w:t>:</w:t>
      </w:r>
    </w:p>
    <w:p w:rsidR="001A54DB" w:rsidRPr="008975E4" w:rsidRDefault="001A54DB" w:rsidP="001A54DB">
      <w:pPr>
        <w:widowControl w:val="0"/>
        <w:ind w:left="709"/>
        <w:jc w:val="both"/>
        <w:rPr>
          <w:rFonts w:ascii="Arial" w:hAnsi="Arial" w:cs="Arial"/>
          <w:sz w:val="24"/>
          <w:szCs w:val="24"/>
        </w:rPr>
      </w:pPr>
      <w:r w:rsidRPr="008975E4">
        <w:rPr>
          <w:rFonts w:ascii="Arial" w:hAnsi="Arial" w:cs="Arial"/>
          <w:sz w:val="24"/>
          <w:szCs w:val="24"/>
        </w:rPr>
        <w:t xml:space="preserve">- </w:t>
      </w:r>
      <w:r>
        <w:rPr>
          <w:rFonts w:ascii="Arial" w:hAnsi="Arial" w:cs="Arial"/>
          <w:sz w:val="24"/>
          <w:szCs w:val="24"/>
        </w:rPr>
        <w:t>ogranicznik przepięć kl. C</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 różnicowoprądowy</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rozruch bezpośredni, dla mocy &gt;=5,5 kW </w:t>
      </w:r>
      <w:proofErr w:type="spellStart"/>
      <w:r>
        <w:rPr>
          <w:rFonts w:ascii="Arial" w:hAnsi="Arial" w:cs="Arial"/>
          <w:sz w:val="24"/>
          <w:szCs w:val="24"/>
        </w:rPr>
        <w:t>softstart</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zabezpieczenie nadprądowe układu sterowania</w:t>
      </w:r>
    </w:p>
    <w:p w:rsidR="001A54DB" w:rsidRDefault="001A54DB" w:rsidP="001A54DB">
      <w:pPr>
        <w:widowControl w:val="0"/>
        <w:ind w:left="709"/>
        <w:jc w:val="both"/>
        <w:rPr>
          <w:rFonts w:ascii="Arial" w:hAnsi="Arial" w:cs="Arial"/>
          <w:sz w:val="24"/>
          <w:szCs w:val="24"/>
        </w:rPr>
      </w:pPr>
      <w:r>
        <w:rPr>
          <w:rFonts w:ascii="Arial" w:hAnsi="Arial" w:cs="Arial"/>
          <w:sz w:val="24"/>
          <w:szCs w:val="24"/>
        </w:rPr>
        <w:t>- czujnik kontroli faz CKF</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przełączniki Auto-0-Ręka</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 zasilania Sieć-0-Agregat</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wyłączniki silnikowe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ogrzewania szafy z termostatem</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230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agregatu 400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zasilacz impulsowy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sygnalizator optyczno-dźwiękowy z opcją wyłączanie dźwięku</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przycisk spompowania ścieków poniżej </w:t>
      </w:r>
      <w:proofErr w:type="spellStart"/>
      <w:r>
        <w:rPr>
          <w:rFonts w:ascii="Arial" w:hAnsi="Arial" w:cs="Arial"/>
          <w:sz w:val="24"/>
          <w:szCs w:val="24"/>
        </w:rPr>
        <w:t>suchobiegu</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lastRenderedPageBreak/>
        <w:t>- lampki pracy i awarii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DODATKOWO:</w:t>
      </w:r>
    </w:p>
    <w:p w:rsidR="001A54DB" w:rsidRDefault="001A54DB" w:rsidP="001A54DB">
      <w:pPr>
        <w:widowControl w:val="0"/>
        <w:ind w:left="709"/>
        <w:jc w:val="both"/>
        <w:rPr>
          <w:rFonts w:ascii="Arial" w:hAnsi="Arial" w:cs="Arial"/>
          <w:sz w:val="24"/>
          <w:szCs w:val="24"/>
        </w:rPr>
      </w:pPr>
      <w:r>
        <w:rPr>
          <w:rFonts w:ascii="Arial" w:hAnsi="Arial" w:cs="Arial"/>
          <w:sz w:val="24"/>
          <w:szCs w:val="24"/>
        </w:rPr>
        <w:t>- panel operatorski</w:t>
      </w:r>
    </w:p>
    <w:p w:rsidR="001A54DB" w:rsidRDefault="001A54DB" w:rsidP="001A54DB">
      <w:pPr>
        <w:widowControl w:val="0"/>
        <w:ind w:left="709"/>
        <w:jc w:val="both"/>
        <w:rPr>
          <w:rFonts w:ascii="Arial" w:hAnsi="Arial" w:cs="Arial"/>
          <w:sz w:val="24"/>
          <w:szCs w:val="24"/>
        </w:rPr>
      </w:pPr>
      <w:r>
        <w:rPr>
          <w:rFonts w:ascii="Arial" w:hAnsi="Arial" w:cs="Arial"/>
          <w:sz w:val="24"/>
          <w:szCs w:val="24"/>
        </w:rPr>
        <w:t>- moduł telemetryczny MT-101</w:t>
      </w:r>
    </w:p>
    <w:p w:rsidR="001A54DB" w:rsidRDefault="001A54DB" w:rsidP="001A54DB">
      <w:pPr>
        <w:widowControl w:val="0"/>
        <w:ind w:left="709"/>
        <w:jc w:val="both"/>
        <w:rPr>
          <w:rFonts w:ascii="Arial" w:hAnsi="Arial" w:cs="Arial"/>
          <w:sz w:val="24"/>
          <w:szCs w:val="24"/>
        </w:rPr>
      </w:pPr>
      <w:r>
        <w:rPr>
          <w:rFonts w:ascii="Arial" w:hAnsi="Arial" w:cs="Arial"/>
          <w:sz w:val="24"/>
          <w:szCs w:val="24"/>
        </w:rPr>
        <w:t>- podtrzymanie akumulatorowe obwodów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kontrola otwarcia drzwi szafy oraz włazu studni</w:t>
      </w:r>
    </w:p>
    <w:p w:rsidR="001A54DB" w:rsidRDefault="001A54DB" w:rsidP="001A54DB">
      <w:pPr>
        <w:widowControl w:val="0"/>
        <w:ind w:left="709"/>
        <w:jc w:val="both"/>
        <w:rPr>
          <w:rFonts w:ascii="Arial" w:hAnsi="Arial" w:cs="Arial"/>
          <w:sz w:val="24"/>
          <w:szCs w:val="24"/>
        </w:rPr>
      </w:pPr>
      <w:r>
        <w:rPr>
          <w:rFonts w:ascii="Arial" w:hAnsi="Arial" w:cs="Arial"/>
          <w:sz w:val="24"/>
          <w:szCs w:val="24"/>
        </w:rPr>
        <w:t>- pomiar prądu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 kompensacja mocy biernej</w:t>
      </w:r>
    </w:p>
    <w:p w:rsidR="001A54DB" w:rsidRDefault="001A54DB" w:rsidP="001A54DB">
      <w:pPr>
        <w:widowControl w:val="0"/>
        <w:ind w:left="709"/>
        <w:jc w:val="both"/>
        <w:rPr>
          <w:rFonts w:ascii="Arial" w:hAnsi="Arial" w:cs="Arial"/>
          <w:sz w:val="24"/>
          <w:szCs w:val="24"/>
        </w:rPr>
      </w:pPr>
      <w:r>
        <w:rPr>
          <w:rFonts w:ascii="Arial" w:hAnsi="Arial" w:cs="Arial"/>
          <w:sz w:val="24"/>
          <w:szCs w:val="24"/>
        </w:rPr>
        <w:t>TECHNOLOGICZNE CZUJNIKI I URZĄDZENIA POMIAROWE: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sonda hydrostatyczna</w:t>
      </w:r>
    </w:p>
    <w:p w:rsidR="001A54DB" w:rsidRDefault="001A54DB" w:rsidP="001A54DB">
      <w:pPr>
        <w:widowControl w:val="0"/>
        <w:ind w:left="709"/>
        <w:jc w:val="both"/>
        <w:rPr>
          <w:rFonts w:ascii="Arial" w:hAnsi="Arial" w:cs="Arial"/>
          <w:sz w:val="24"/>
          <w:szCs w:val="24"/>
        </w:rPr>
      </w:pPr>
      <w:r>
        <w:rPr>
          <w:rFonts w:ascii="Arial" w:hAnsi="Arial" w:cs="Arial"/>
          <w:sz w:val="24"/>
          <w:szCs w:val="24"/>
        </w:rPr>
        <w:t>- pływaki (kabel neoprenowy) 2 szt.</w:t>
      </w:r>
    </w:p>
    <w:p w:rsidR="001A54DB" w:rsidRDefault="001A54DB" w:rsidP="001A54DB">
      <w:pPr>
        <w:widowControl w:val="0"/>
        <w:ind w:left="709"/>
        <w:jc w:val="both"/>
        <w:rPr>
          <w:rFonts w:ascii="Arial" w:hAnsi="Arial" w:cs="Arial"/>
          <w:sz w:val="24"/>
          <w:szCs w:val="24"/>
        </w:rPr>
      </w:pPr>
    </w:p>
    <w:p w:rsidR="001A54DB" w:rsidRDefault="001A54DB" w:rsidP="001A54DB">
      <w:pPr>
        <w:widowControl w:val="0"/>
        <w:spacing w:line="240" w:lineRule="auto"/>
        <w:jc w:val="both"/>
        <w:rPr>
          <w:rFonts w:ascii="Arial" w:hAnsi="Arial" w:cs="Arial"/>
          <w:sz w:val="24"/>
          <w:szCs w:val="24"/>
        </w:rPr>
      </w:pPr>
    </w:p>
    <w:p w:rsidR="001A54DB" w:rsidRPr="0082699E" w:rsidRDefault="001A54DB" w:rsidP="001A54DB">
      <w:pPr>
        <w:pStyle w:val="Akapitzlist"/>
        <w:widowControl w:val="0"/>
        <w:numPr>
          <w:ilvl w:val="0"/>
          <w:numId w:val="1"/>
        </w:numPr>
        <w:spacing w:line="240" w:lineRule="auto"/>
        <w:jc w:val="both"/>
        <w:rPr>
          <w:rFonts w:ascii="Arial" w:hAnsi="Arial" w:cs="Arial"/>
          <w:b/>
          <w:sz w:val="24"/>
          <w:szCs w:val="24"/>
        </w:rPr>
      </w:pPr>
      <w:r>
        <w:rPr>
          <w:rFonts w:ascii="Arial" w:hAnsi="Arial" w:cs="Arial"/>
          <w:b/>
          <w:sz w:val="24"/>
          <w:szCs w:val="24"/>
        </w:rPr>
        <w:t>Przepompownia ścieków P- 5 Skalbmierz:</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w:t>
      </w:r>
    </w:p>
    <w:p w:rsidR="001A54DB" w:rsidRDefault="001A54DB" w:rsidP="001A54DB">
      <w:pPr>
        <w:widowControl w:val="0"/>
        <w:spacing w:line="240" w:lineRule="auto"/>
        <w:ind w:left="709"/>
        <w:jc w:val="both"/>
        <w:rPr>
          <w:rFonts w:ascii="Arial" w:hAnsi="Arial" w:cs="Arial"/>
          <w:sz w:val="24"/>
          <w:szCs w:val="24"/>
        </w:rPr>
      </w:pPr>
      <w:r>
        <w:rPr>
          <w:rFonts w:ascii="Arial" w:hAnsi="Arial" w:cs="Arial"/>
          <w:sz w:val="24"/>
          <w:szCs w:val="24"/>
        </w:rPr>
        <w:t xml:space="preserve"> i awarii pomp, przełącznik Sieć-0-Agregat, gniazdo 230VAC, gniazdo agregatu 400VAC.</w:t>
      </w:r>
    </w:p>
    <w:p w:rsidR="001A54DB" w:rsidRDefault="001A54DB" w:rsidP="001A54DB">
      <w:pPr>
        <w:widowControl w:val="0"/>
        <w:ind w:left="709"/>
        <w:jc w:val="both"/>
        <w:rPr>
          <w:rFonts w:ascii="Arial" w:hAnsi="Arial" w:cs="Arial"/>
          <w:sz w:val="24"/>
          <w:szCs w:val="24"/>
        </w:rPr>
      </w:pPr>
    </w:p>
    <w:p w:rsidR="001A54DB" w:rsidRDefault="001A54DB" w:rsidP="001A54DB">
      <w:pPr>
        <w:widowControl w:val="0"/>
        <w:ind w:left="709"/>
        <w:jc w:val="both"/>
        <w:rPr>
          <w:rFonts w:ascii="Arial" w:hAnsi="Arial" w:cs="Arial"/>
          <w:sz w:val="24"/>
          <w:szCs w:val="24"/>
          <w:u w:val="single"/>
        </w:rPr>
      </w:pPr>
      <w:r w:rsidRPr="0059260A">
        <w:rPr>
          <w:rFonts w:ascii="Arial" w:hAnsi="Arial" w:cs="Arial"/>
          <w:sz w:val="24"/>
          <w:szCs w:val="24"/>
          <w:u w:val="single"/>
        </w:rPr>
        <w:t>Wyposażenie  roz</w:t>
      </w:r>
      <w:r>
        <w:rPr>
          <w:rFonts w:ascii="Arial" w:hAnsi="Arial" w:cs="Arial"/>
          <w:sz w:val="24"/>
          <w:szCs w:val="24"/>
          <w:u w:val="single"/>
        </w:rPr>
        <w:t>dzielnicy zasilająco-sterującej</w:t>
      </w:r>
      <w:r w:rsidRPr="0059260A">
        <w:rPr>
          <w:rFonts w:ascii="Arial" w:hAnsi="Arial" w:cs="Arial"/>
          <w:sz w:val="24"/>
          <w:szCs w:val="24"/>
          <w:u w:val="single"/>
        </w:rPr>
        <w:t>:</w:t>
      </w:r>
    </w:p>
    <w:p w:rsidR="001A54DB" w:rsidRPr="007635D0" w:rsidRDefault="001A54DB" w:rsidP="001A54DB">
      <w:pPr>
        <w:widowControl w:val="0"/>
        <w:ind w:left="709"/>
        <w:jc w:val="both"/>
        <w:rPr>
          <w:rFonts w:ascii="Arial" w:hAnsi="Arial" w:cs="Arial"/>
          <w:sz w:val="24"/>
          <w:szCs w:val="24"/>
        </w:rPr>
      </w:pPr>
      <w:r w:rsidRPr="008975E4">
        <w:rPr>
          <w:rFonts w:ascii="Arial" w:hAnsi="Arial" w:cs="Arial"/>
          <w:sz w:val="24"/>
          <w:szCs w:val="24"/>
        </w:rPr>
        <w:t xml:space="preserve">- </w:t>
      </w:r>
      <w:r>
        <w:rPr>
          <w:rFonts w:ascii="Arial" w:hAnsi="Arial" w:cs="Arial"/>
          <w:sz w:val="24"/>
          <w:szCs w:val="24"/>
        </w:rPr>
        <w:t>ogranicznik przepięć kl. C</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 różnicowoprądowy</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rozruch bezpośredni, dla mocy &gt;=5,5 kW </w:t>
      </w:r>
      <w:proofErr w:type="spellStart"/>
      <w:r>
        <w:rPr>
          <w:rFonts w:ascii="Arial" w:hAnsi="Arial" w:cs="Arial"/>
          <w:sz w:val="24"/>
          <w:szCs w:val="24"/>
        </w:rPr>
        <w:t>softstart</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zabezpieczenie nadprądowe układu sterowania</w:t>
      </w:r>
    </w:p>
    <w:p w:rsidR="001A54DB" w:rsidRDefault="001A54DB" w:rsidP="001A54DB">
      <w:pPr>
        <w:widowControl w:val="0"/>
        <w:ind w:left="709"/>
        <w:jc w:val="both"/>
        <w:rPr>
          <w:rFonts w:ascii="Arial" w:hAnsi="Arial" w:cs="Arial"/>
          <w:sz w:val="24"/>
          <w:szCs w:val="24"/>
        </w:rPr>
      </w:pPr>
      <w:r>
        <w:rPr>
          <w:rFonts w:ascii="Arial" w:hAnsi="Arial" w:cs="Arial"/>
          <w:sz w:val="24"/>
          <w:szCs w:val="24"/>
        </w:rPr>
        <w:t>- czujnik kontroli faz CKF</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przełącznikAuto-0-Ręka</w:t>
      </w:r>
    </w:p>
    <w:p w:rsidR="001A54DB" w:rsidRDefault="001A54DB" w:rsidP="001A54DB">
      <w:pPr>
        <w:widowControl w:val="0"/>
        <w:ind w:left="709"/>
        <w:jc w:val="both"/>
        <w:rPr>
          <w:rFonts w:ascii="Arial" w:hAnsi="Arial" w:cs="Arial"/>
          <w:sz w:val="24"/>
          <w:szCs w:val="24"/>
        </w:rPr>
      </w:pPr>
      <w:r>
        <w:rPr>
          <w:rFonts w:ascii="Arial" w:hAnsi="Arial" w:cs="Arial"/>
          <w:sz w:val="24"/>
          <w:szCs w:val="24"/>
        </w:rPr>
        <w:t>- przełącznik zasilania Sieć-0-Agregat</w:t>
      </w:r>
    </w:p>
    <w:p w:rsidR="001A54DB" w:rsidRDefault="001A54DB" w:rsidP="001A54DB">
      <w:pPr>
        <w:widowControl w:val="0"/>
        <w:ind w:left="709"/>
        <w:jc w:val="both"/>
        <w:rPr>
          <w:rFonts w:ascii="Arial" w:hAnsi="Arial" w:cs="Arial"/>
          <w:sz w:val="24"/>
          <w:szCs w:val="24"/>
        </w:rPr>
      </w:pPr>
      <w:r>
        <w:rPr>
          <w:rFonts w:ascii="Arial" w:hAnsi="Arial" w:cs="Arial"/>
          <w:sz w:val="24"/>
          <w:szCs w:val="24"/>
        </w:rPr>
        <w:t>- wyłączniki silnikowe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ogrzewania szafy z termostatem</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230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gniazdo agregatu 400 VAC</w:t>
      </w:r>
    </w:p>
    <w:p w:rsidR="001A54DB" w:rsidRDefault="001A54DB" w:rsidP="001A54DB">
      <w:pPr>
        <w:widowControl w:val="0"/>
        <w:ind w:left="709"/>
        <w:jc w:val="both"/>
        <w:rPr>
          <w:rFonts w:ascii="Arial" w:hAnsi="Arial" w:cs="Arial"/>
          <w:sz w:val="24"/>
          <w:szCs w:val="24"/>
        </w:rPr>
      </w:pPr>
      <w:r>
        <w:rPr>
          <w:rFonts w:ascii="Arial" w:hAnsi="Arial" w:cs="Arial"/>
          <w:sz w:val="24"/>
          <w:szCs w:val="24"/>
        </w:rPr>
        <w:t>- zasilacz impulsowy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sygnalizator optyczno-dźwiękowy z opcją wyłączanie dźwięku</w:t>
      </w:r>
    </w:p>
    <w:p w:rsidR="001A54DB" w:rsidRDefault="001A54DB" w:rsidP="001A54DB">
      <w:pPr>
        <w:widowControl w:val="0"/>
        <w:ind w:left="709"/>
        <w:jc w:val="both"/>
        <w:rPr>
          <w:rFonts w:ascii="Arial" w:hAnsi="Arial" w:cs="Arial"/>
          <w:sz w:val="24"/>
          <w:szCs w:val="24"/>
        </w:rPr>
      </w:pPr>
      <w:r>
        <w:rPr>
          <w:rFonts w:ascii="Arial" w:hAnsi="Arial" w:cs="Arial"/>
          <w:sz w:val="24"/>
          <w:szCs w:val="24"/>
        </w:rPr>
        <w:t xml:space="preserve">- przycisk spompowania ścieków poniżej </w:t>
      </w:r>
      <w:proofErr w:type="spellStart"/>
      <w:r>
        <w:rPr>
          <w:rFonts w:ascii="Arial" w:hAnsi="Arial" w:cs="Arial"/>
          <w:sz w:val="24"/>
          <w:szCs w:val="24"/>
        </w:rPr>
        <w:t>suchobiegu</w:t>
      </w:r>
      <w:proofErr w:type="spellEnd"/>
    </w:p>
    <w:p w:rsidR="001A54DB" w:rsidRDefault="001A54DB" w:rsidP="001A54DB">
      <w:pPr>
        <w:widowControl w:val="0"/>
        <w:ind w:left="709"/>
        <w:jc w:val="both"/>
        <w:rPr>
          <w:rFonts w:ascii="Arial" w:hAnsi="Arial" w:cs="Arial"/>
          <w:sz w:val="24"/>
          <w:szCs w:val="24"/>
        </w:rPr>
      </w:pPr>
      <w:r>
        <w:rPr>
          <w:rFonts w:ascii="Arial" w:hAnsi="Arial" w:cs="Arial"/>
          <w:sz w:val="24"/>
          <w:szCs w:val="24"/>
        </w:rPr>
        <w:t>- lampki pracy i awarii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t>DODATKOWO:</w:t>
      </w:r>
    </w:p>
    <w:p w:rsidR="001A54DB" w:rsidRDefault="001A54DB" w:rsidP="001A54DB">
      <w:pPr>
        <w:widowControl w:val="0"/>
        <w:ind w:left="709"/>
        <w:jc w:val="both"/>
        <w:rPr>
          <w:rFonts w:ascii="Arial" w:hAnsi="Arial" w:cs="Arial"/>
          <w:sz w:val="24"/>
          <w:szCs w:val="24"/>
        </w:rPr>
      </w:pPr>
      <w:r>
        <w:rPr>
          <w:rFonts w:ascii="Arial" w:hAnsi="Arial" w:cs="Arial"/>
          <w:sz w:val="24"/>
          <w:szCs w:val="24"/>
        </w:rPr>
        <w:t>- panel operatorski</w:t>
      </w:r>
    </w:p>
    <w:p w:rsidR="001A54DB" w:rsidRDefault="001A54DB" w:rsidP="001A54DB">
      <w:pPr>
        <w:widowControl w:val="0"/>
        <w:ind w:left="709"/>
        <w:jc w:val="both"/>
        <w:rPr>
          <w:rFonts w:ascii="Arial" w:hAnsi="Arial" w:cs="Arial"/>
          <w:sz w:val="24"/>
          <w:szCs w:val="24"/>
        </w:rPr>
      </w:pPr>
      <w:r>
        <w:rPr>
          <w:rFonts w:ascii="Arial" w:hAnsi="Arial" w:cs="Arial"/>
          <w:sz w:val="24"/>
          <w:szCs w:val="24"/>
        </w:rPr>
        <w:t>- moduł telemetryczny MT-101</w:t>
      </w:r>
    </w:p>
    <w:p w:rsidR="001A54DB" w:rsidRDefault="001A54DB" w:rsidP="001A54DB">
      <w:pPr>
        <w:widowControl w:val="0"/>
        <w:ind w:left="709"/>
        <w:jc w:val="both"/>
        <w:rPr>
          <w:rFonts w:ascii="Arial" w:hAnsi="Arial" w:cs="Arial"/>
          <w:sz w:val="24"/>
          <w:szCs w:val="24"/>
        </w:rPr>
      </w:pPr>
      <w:r>
        <w:rPr>
          <w:rFonts w:ascii="Arial" w:hAnsi="Arial" w:cs="Arial"/>
          <w:sz w:val="24"/>
          <w:szCs w:val="24"/>
        </w:rPr>
        <w:t>- podtrzymanie akumulatorowe obwodów 24 VDC</w:t>
      </w:r>
    </w:p>
    <w:p w:rsidR="001A54DB" w:rsidRDefault="001A54DB" w:rsidP="001A54DB">
      <w:pPr>
        <w:widowControl w:val="0"/>
        <w:ind w:left="709"/>
        <w:jc w:val="both"/>
        <w:rPr>
          <w:rFonts w:ascii="Arial" w:hAnsi="Arial" w:cs="Arial"/>
          <w:sz w:val="24"/>
          <w:szCs w:val="24"/>
        </w:rPr>
      </w:pPr>
      <w:r>
        <w:rPr>
          <w:rFonts w:ascii="Arial" w:hAnsi="Arial" w:cs="Arial"/>
          <w:sz w:val="24"/>
          <w:szCs w:val="24"/>
        </w:rPr>
        <w:t>- kontrola otwarcia drzwi szafy oraz włazu studni</w:t>
      </w:r>
    </w:p>
    <w:p w:rsidR="001A54DB" w:rsidRDefault="001A54DB" w:rsidP="001A54DB">
      <w:pPr>
        <w:widowControl w:val="0"/>
        <w:ind w:left="709"/>
        <w:jc w:val="both"/>
        <w:rPr>
          <w:rFonts w:ascii="Arial" w:hAnsi="Arial" w:cs="Arial"/>
          <w:sz w:val="24"/>
          <w:szCs w:val="24"/>
        </w:rPr>
      </w:pPr>
      <w:r>
        <w:rPr>
          <w:rFonts w:ascii="Arial" w:hAnsi="Arial" w:cs="Arial"/>
          <w:sz w:val="24"/>
          <w:szCs w:val="24"/>
        </w:rPr>
        <w:t>- pomiar prądu pomp</w:t>
      </w:r>
    </w:p>
    <w:p w:rsidR="001A54DB" w:rsidRDefault="001A54DB" w:rsidP="001A54DB">
      <w:pPr>
        <w:widowControl w:val="0"/>
        <w:ind w:left="709"/>
        <w:jc w:val="both"/>
        <w:rPr>
          <w:rFonts w:ascii="Arial" w:hAnsi="Arial" w:cs="Arial"/>
          <w:sz w:val="24"/>
          <w:szCs w:val="24"/>
        </w:rPr>
      </w:pPr>
      <w:r>
        <w:rPr>
          <w:rFonts w:ascii="Arial" w:hAnsi="Arial" w:cs="Arial"/>
          <w:sz w:val="24"/>
          <w:szCs w:val="24"/>
        </w:rPr>
        <w:lastRenderedPageBreak/>
        <w:t>- kompensacja mocy biernej</w:t>
      </w:r>
    </w:p>
    <w:p w:rsidR="001A54DB" w:rsidRDefault="001A54DB" w:rsidP="001A54DB">
      <w:pPr>
        <w:widowControl w:val="0"/>
        <w:ind w:left="709"/>
        <w:jc w:val="both"/>
        <w:rPr>
          <w:rFonts w:ascii="Arial" w:hAnsi="Arial" w:cs="Arial"/>
          <w:sz w:val="24"/>
          <w:szCs w:val="24"/>
        </w:rPr>
      </w:pPr>
      <w:r>
        <w:rPr>
          <w:rFonts w:ascii="Arial" w:hAnsi="Arial" w:cs="Arial"/>
          <w:sz w:val="24"/>
          <w:szCs w:val="24"/>
        </w:rPr>
        <w:t>TECHNOLOGICZNE CZUJNIKI I URZĄDZENIA POMIAROWE:</w:t>
      </w:r>
    </w:p>
    <w:p w:rsidR="001A54DB" w:rsidRDefault="001A54DB" w:rsidP="001A54DB">
      <w:pPr>
        <w:widowControl w:val="0"/>
        <w:ind w:left="709"/>
        <w:jc w:val="both"/>
        <w:rPr>
          <w:rFonts w:ascii="Arial" w:hAnsi="Arial" w:cs="Arial"/>
          <w:sz w:val="24"/>
          <w:szCs w:val="24"/>
        </w:rPr>
      </w:pPr>
      <w:r>
        <w:rPr>
          <w:rFonts w:ascii="Arial" w:hAnsi="Arial" w:cs="Arial"/>
          <w:sz w:val="24"/>
          <w:szCs w:val="24"/>
        </w:rPr>
        <w:t>- sonda hydrostatyczna</w:t>
      </w:r>
    </w:p>
    <w:p w:rsidR="001A54DB" w:rsidRDefault="001A54DB" w:rsidP="001A54DB">
      <w:pPr>
        <w:widowControl w:val="0"/>
        <w:ind w:left="709"/>
        <w:jc w:val="both"/>
        <w:rPr>
          <w:rFonts w:ascii="Arial" w:hAnsi="Arial" w:cs="Arial"/>
          <w:sz w:val="24"/>
          <w:szCs w:val="24"/>
        </w:rPr>
      </w:pPr>
      <w:r>
        <w:rPr>
          <w:rFonts w:ascii="Arial" w:hAnsi="Arial" w:cs="Arial"/>
          <w:sz w:val="24"/>
          <w:szCs w:val="24"/>
        </w:rPr>
        <w:t>- pływaki (kabel neoprenowy) 2 szt.</w:t>
      </w:r>
    </w:p>
    <w:p w:rsidR="001A54DB" w:rsidRDefault="001A54DB" w:rsidP="001A54DB">
      <w:pPr>
        <w:widowControl w:val="0"/>
        <w:spacing w:line="240" w:lineRule="auto"/>
        <w:ind w:left="709"/>
        <w:jc w:val="both"/>
        <w:rPr>
          <w:rFonts w:ascii="Arial" w:hAnsi="Arial" w:cs="Arial"/>
          <w:sz w:val="24"/>
          <w:szCs w:val="24"/>
        </w:rPr>
      </w:pP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W tracie realizacji przedmiotu zamówienia Wykonawca jest zobowiązany do:</w:t>
      </w: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 xml:space="preserve">- przygotowania dokumentacji, rysunków, schematów elektrycznych </w:t>
      </w: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 pozyskania i dostawy na plac budowy materiałów w zakresie i terminach gwarantujących wykonanie prac</w:t>
      </w: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 ochrony mienia i przestrzegania przepisów BHP, p.poż. i sanitarnych</w:t>
      </w:r>
    </w:p>
    <w:p w:rsidR="001A54DB" w:rsidRDefault="001A54DB" w:rsidP="001A54DB">
      <w:pPr>
        <w:widowControl w:val="0"/>
        <w:spacing w:line="240" w:lineRule="auto"/>
        <w:jc w:val="both"/>
        <w:rPr>
          <w:rFonts w:ascii="Arial" w:hAnsi="Arial" w:cs="Arial"/>
          <w:sz w:val="24"/>
          <w:szCs w:val="24"/>
        </w:rPr>
      </w:pPr>
      <w:r>
        <w:rPr>
          <w:rFonts w:ascii="Arial" w:hAnsi="Arial" w:cs="Arial"/>
          <w:sz w:val="24"/>
          <w:szCs w:val="24"/>
        </w:rPr>
        <w:t>- przekazania zamawiającemu starych elementów szaf sterowniczych.</w:t>
      </w:r>
    </w:p>
    <w:p w:rsidR="001A54DB" w:rsidRDefault="001A54DB" w:rsidP="001A54DB">
      <w:pPr>
        <w:widowControl w:val="0"/>
        <w:spacing w:line="240" w:lineRule="auto"/>
        <w:jc w:val="both"/>
        <w:rPr>
          <w:rFonts w:ascii="Arial" w:hAnsi="Arial" w:cs="Arial"/>
          <w:sz w:val="24"/>
          <w:szCs w:val="24"/>
        </w:rPr>
      </w:pPr>
    </w:p>
    <w:p w:rsidR="001A54DB" w:rsidRPr="007635D0" w:rsidRDefault="001A54DB" w:rsidP="001A54DB">
      <w:pPr>
        <w:widowControl w:val="0"/>
        <w:spacing w:line="240" w:lineRule="auto"/>
        <w:jc w:val="both"/>
        <w:rPr>
          <w:rFonts w:ascii="Arial" w:hAnsi="Arial" w:cs="Arial"/>
          <w:sz w:val="24"/>
          <w:szCs w:val="24"/>
        </w:rPr>
      </w:pPr>
      <w:r>
        <w:rPr>
          <w:rFonts w:ascii="Arial" w:hAnsi="Arial" w:cs="Arial"/>
          <w:sz w:val="24"/>
          <w:szCs w:val="24"/>
        </w:rPr>
        <w:t>Wykonawca zobowiązany jest przed złożeniem oferty do zapoznania się na miejscu z istniejącymi uwarunkowaniami oraz uzyskania wszelkich niezbędnych informacji, które mogą być konieczne do przygotowania oferty oraz skalkulowania wynagrodzenia ryczałtowego za wykonanie przedmiotu zamówienia.</w:t>
      </w:r>
    </w:p>
    <w:p w:rsidR="001A54DB" w:rsidRPr="007635D0" w:rsidRDefault="001A54DB" w:rsidP="001A54DB">
      <w:pPr>
        <w:widowControl w:val="0"/>
        <w:spacing w:line="240" w:lineRule="auto"/>
        <w:jc w:val="both"/>
        <w:rPr>
          <w:rFonts w:ascii="Arial" w:hAnsi="Arial" w:cs="Arial"/>
          <w:sz w:val="24"/>
          <w:szCs w:val="24"/>
        </w:rPr>
      </w:pPr>
      <w:r w:rsidRPr="007635D0">
        <w:rPr>
          <w:rFonts w:ascii="Arial" w:hAnsi="Arial" w:cs="Arial"/>
          <w:sz w:val="24"/>
          <w:szCs w:val="24"/>
        </w:rPr>
        <w:t xml:space="preserve">Wykonawca na przedmiot zamówienia udzieli gwarancji min. 24 miesiące oraz zapewni szkolenie pracownikom. </w:t>
      </w:r>
    </w:p>
    <w:p w:rsidR="001A54DB" w:rsidRPr="007635D0" w:rsidRDefault="001A54DB" w:rsidP="001A54DB">
      <w:pPr>
        <w:widowControl w:val="0"/>
        <w:spacing w:line="240" w:lineRule="auto"/>
        <w:jc w:val="both"/>
        <w:rPr>
          <w:rFonts w:ascii="Arial" w:hAnsi="Arial" w:cs="Arial"/>
          <w:sz w:val="24"/>
          <w:szCs w:val="24"/>
        </w:rPr>
      </w:pPr>
      <w:r w:rsidRPr="007635D0">
        <w:rPr>
          <w:rFonts w:ascii="Arial" w:hAnsi="Arial" w:cs="Arial"/>
          <w:sz w:val="24"/>
          <w:szCs w:val="24"/>
        </w:rPr>
        <w:t>Nie dopuszcza się składania ofert wariantowych oraz częściowych.</w:t>
      </w:r>
    </w:p>
    <w:p w:rsidR="001A54DB" w:rsidRPr="007635D0" w:rsidRDefault="001A54DB" w:rsidP="001A54DB">
      <w:pPr>
        <w:widowControl w:val="0"/>
        <w:spacing w:line="240" w:lineRule="auto"/>
        <w:jc w:val="both"/>
        <w:rPr>
          <w:rFonts w:ascii="Arial" w:hAnsi="Arial" w:cs="Arial"/>
          <w:sz w:val="24"/>
          <w:szCs w:val="24"/>
        </w:rPr>
      </w:pPr>
      <w:r w:rsidRPr="007635D0">
        <w:rPr>
          <w:rFonts w:ascii="Arial" w:hAnsi="Arial" w:cs="Arial"/>
          <w:sz w:val="24"/>
          <w:szCs w:val="24"/>
        </w:rPr>
        <w:t>Zamawiający zastrzega sobie prawo unieważnienia postępowania bez podania przyczyn.</w:t>
      </w:r>
    </w:p>
    <w:p w:rsidR="001A54DB" w:rsidRPr="007635D0"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III. TERMIN WYKONANIA ZAMÓWIENIA</w:t>
      </w:r>
    </w:p>
    <w:p w:rsidR="001A54DB" w:rsidRDefault="001A54DB" w:rsidP="001A54DB">
      <w:pPr>
        <w:widowControl w:val="0"/>
        <w:spacing w:line="240" w:lineRule="auto"/>
        <w:jc w:val="both"/>
        <w:rPr>
          <w:rFonts w:ascii="Arial" w:hAnsi="Arial" w:cs="Arial"/>
        </w:rPr>
      </w:pPr>
    </w:p>
    <w:p w:rsidR="001A54DB" w:rsidRDefault="001A54DB" w:rsidP="001A54DB">
      <w:pPr>
        <w:widowControl w:val="0"/>
        <w:spacing w:line="240" w:lineRule="auto"/>
        <w:jc w:val="both"/>
        <w:rPr>
          <w:rFonts w:ascii="Arial" w:hAnsi="Arial" w:cs="Arial"/>
        </w:rPr>
      </w:pPr>
      <w:r>
        <w:rPr>
          <w:rFonts w:ascii="Arial" w:hAnsi="Arial" w:cs="Arial"/>
        </w:rPr>
        <w:t>Termin wykonania przedmiotu zamówienia: do 20.12.2018 r.</w:t>
      </w:r>
    </w:p>
    <w:p w:rsidR="001A54DB" w:rsidRPr="007E76EE" w:rsidRDefault="001A54DB" w:rsidP="001A54DB">
      <w:pPr>
        <w:widowControl w:val="0"/>
        <w:spacing w:line="240" w:lineRule="auto"/>
        <w:jc w:val="both"/>
        <w:rPr>
          <w:rFonts w:ascii="Arial" w:hAnsi="Arial" w:cs="Arial"/>
          <w:b/>
          <w:bCs/>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IV. OPIS SPOSOBU PRZYGOTOWANIA OFERTY</w:t>
      </w:r>
    </w:p>
    <w:p w:rsidR="001A54DB" w:rsidRDefault="001A54DB" w:rsidP="001A54DB">
      <w:pPr>
        <w:widowControl w:val="0"/>
        <w:spacing w:line="240" w:lineRule="auto"/>
        <w:jc w:val="both"/>
        <w:rPr>
          <w:rFonts w:ascii="Arial" w:hAnsi="Arial" w:cs="Arial"/>
          <w:b/>
          <w:bCs/>
          <w:sz w:val="24"/>
          <w:szCs w:val="24"/>
        </w:rPr>
      </w:pPr>
    </w:p>
    <w:p w:rsidR="001A54DB" w:rsidRDefault="001A54DB" w:rsidP="001A54DB">
      <w:pPr>
        <w:widowControl w:val="0"/>
        <w:spacing w:line="240" w:lineRule="auto"/>
        <w:jc w:val="both"/>
        <w:rPr>
          <w:rFonts w:ascii="Arial" w:hAnsi="Arial" w:cs="Arial"/>
          <w:b/>
          <w:bCs/>
        </w:rPr>
      </w:pPr>
      <w:r>
        <w:rPr>
          <w:rFonts w:ascii="Arial" w:hAnsi="Arial" w:cs="Arial"/>
          <w:b/>
          <w:bCs/>
        </w:rPr>
        <w:t xml:space="preserve"> </w:t>
      </w:r>
      <w:r w:rsidRPr="00344500">
        <w:rPr>
          <w:rFonts w:ascii="Arial" w:hAnsi="Arial" w:cs="Arial"/>
          <w:b/>
          <w:bCs/>
        </w:rPr>
        <w:t>- wypełniony formularz ofertowy- załącznik nr 1</w:t>
      </w:r>
    </w:p>
    <w:p w:rsidR="001A54DB" w:rsidRDefault="001A54DB" w:rsidP="001A54DB">
      <w:pPr>
        <w:widowControl w:val="0"/>
        <w:spacing w:line="240" w:lineRule="auto"/>
        <w:jc w:val="both"/>
        <w:rPr>
          <w:rFonts w:ascii="Arial" w:hAnsi="Arial" w:cs="Arial"/>
          <w:b/>
          <w:bCs/>
        </w:rPr>
      </w:pPr>
    </w:p>
    <w:p w:rsidR="001A54DB" w:rsidRPr="00344500" w:rsidRDefault="001A54DB" w:rsidP="001A54DB">
      <w:pPr>
        <w:widowControl w:val="0"/>
        <w:jc w:val="both"/>
        <w:rPr>
          <w:rFonts w:ascii="Arial" w:hAnsi="Arial" w:cs="Arial"/>
          <w:b/>
          <w:bCs/>
        </w:rPr>
      </w:pPr>
      <w:r>
        <w:rPr>
          <w:rFonts w:ascii="Arial" w:hAnsi="Arial" w:cs="Arial"/>
          <w:b/>
          <w:bCs/>
        </w:rPr>
        <w:t>Oferta winna zostać:</w:t>
      </w:r>
    </w:p>
    <w:p w:rsidR="001A54DB" w:rsidRPr="00344500" w:rsidRDefault="001A54DB" w:rsidP="001A54DB">
      <w:pPr>
        <w:widowControl w:val="0"/>
        <w:jc w:val="both"/>
        <w:rPr>
          <w:rFonts w:ascii="Arial" w:hAnsi="Arial" w:cs="Arial"/>
          <w:b/>
          <w:bCs/>
        </w:rPr>
      </w:pPr>
      <w:r>
        <w:rPr>
          <w:rFonts w:ascii="Arial" w:hAnsi="Arial" w:cs="Arial"/>
        </w:rPr>
        <w:t xml:space="preserve"> - </w:t>
      </w:r>
      <w:r w:rsidRPr="00344500">
        <w:rPr>
          <w:rFonts w:ascii="Arial" w:hAnsi="Arial" w:cs="Arial"/>
        </w:rPr>
        <w:t>sporządzona w języku polskim, w formie pisemnej, na maszynie, komputerze lub nieścieralnym  atramentem</w:t>
      </w:r>
    </w:p>
    <w:p w:rsidR="001A54DB" w:rsidRPr="00344500" w:rsidRDefault="001A54DB" w:rsidP="001A54DB">
      <w:pPr>
        <w:widowControl w:val="0"/>
        <w:jc w:val="both"/>
        <w:rPr>
          <w:rFonts w:ascii="Arial" w:hAnsi="Arial" w:cs="Arial"/>
        </w:rPr>
      </w:pPr>
      <w:r w:rsidRPr="00344500">
        <w:rPr>
          <w:rFonts w:ascii="Arial" w:hAnsi="Arial" w:cs="Arial"/>
        </w:rPr>
        <w:t xml:space="preserve"> - opatrzona pieczątką firmową,</w:t>
      </w:r>
    </w:p>
    <w:p w:rsidR="001A54DB" w:rsidRPr="00344500" w:rsidRDefault="001A54DB" w:rsidP="001A54DB">
      <w:pPr>
        <w:widowControl w:val="0"/>
        <w:jc w:val="both"/>
        <w:rPr>
          <w:rFonts w:ascii="Arial" w:hAnsi="Arial" w:cs="Arial"/>
        </w:rPr>
      </w:pPr>
      <w:r>
        <w:rPr>
          <w:rFonts w:ascii="Arial" w:hAnsi="Arial" w:cs="Arial"/>
        </w:rPr>
        <w:t xml:space="preserve"> </w:t>
      </w:r>
      <w:r w:rsidRPr="00344500">
        <w:rPr>
          <w:rFonts w:ascii="Arial" w:hAnsi="Arial" w:cs="Arial"/>
        </w:rPr>
        <w:t xml:space="preserve">- posiadać datę sporządzenia, </w:t>
      </w:r>
    </w:p>
    <w:p w:rsidR="001A54DB" w:rsidRPr="00344500" w:rsidRDefault="001A54DB" w:rsidP="001A54DB">
      <w:pPr>
        <w:widowControl w:val="0"/>
        <w:jc w:val="both"/>
        <w:rPr>
          <w:rFonts w:ascii="Arial" w:hAnsi="Arial" w:cs="Arial"/>
        </w:rPr>
      </w:pPr>
      <w:r>
        <w:rPr>
          <w:rFonts w:ascii="Arial" w:hAnsi="Arial" w:cs="Arial"/>
        </w:rPr>
        <w:t xml:space="preserve"> </w:t>
      </w:r>
      <w:r w:rsidRPr="00344500">
        <w:rPr>
          <w:rFonts w:ascii="Arial" w:hAnsi="Arial" w:cs="Arial"/>
        </w:rPr>
        <w:t>- zawierać adres lub siedzibę oferenta, numer telefonu, numer NIP,</w:t>
      </w:r>
    </w:p>
    <w:p w:rsidR="001A54DB" w:rsidRPr="00344500" w:rsidRDefault="001A54DB" w:rsidP="001A54DB">
      <w:pPr>
        <w:widowControl w:val="0"/>
        <w:jc w:val="both"/>
        <w:rPr>
          <w:rFonts w:ascii="Arial" w:hAnsi="Arial" w:cs="Arial"/>
        </w:rPr>
      </w:pPr>
      <w:r>
        <w:rPr>
          <w:rFonts w:ascii="Arial" w:hAnsi="Arial" w:cs="Arial"/>
        </w:rPr>
        <w:t xml:space="preserve"> </w:t>
      </w:r>
      <w:r w:rsidRPr="00344500">
        <w:rPr>
          <w:rFonts w:ascii="Arial" w:hAnsi="Arial" w:cs="Arial"/>
        </w:rPr>
        <w:t xml:space="preserve">- podpisana czytelnie przez wykonawcę. </w:t>
      </w:r>
    </w:p>
    <w:p w:rsidR="001A54DB" w:rsidRPr="00344500" w:rsidRDefault="001A54DB" w:rsidP="001A54DB">
      <w:pPr>
        <w:widowControl w:val="0"/>
        <w:jc w:val="both"/>
        <w:rPr>
          <w:rFonts w:ascii="Arial" w:hAnsi="Arial" w:cs="Arial"/>
        </w:rPr>
      </w:pPr>
    </w:p>
    <w:p w:rsidR="001A54DB" w:rsidRDefault="001A54DB" w:rsidP="001A54DB">
      <w:pPr>
        <w:widowControl w:val="0"/>
        <w:spacing w:line="240" w:lineRule="auto"/>
        <w:rPr>
          <w:rFonts w:ascii="Arial" w:hAnsi="Arial" w:cs="Arial"/>
        </w:rPr>
      </w:pPr>
      <w:r w:rsidRPr="00344500">
        <w:rPr>
          <w:rFonts w:ascii="Arial" w:hAnsi="Arial" w:cs="Arial"/>
        </w:rPr>
        <w:t xml:space="preserve">Ofertę należy umieścić w kopercie opatrzonej napisem : </w:t>
      </w:r>
    </w:p>
    <w:p w:rsidR="001A54DB" w:rsidRPr="002952B3" w:rsidRDefault="001A54DB" w:rsidP="001A54DB">
      <w:pPr>
        <w:widowControl w:val="0"/>
        <w:spacing w:line="240" w:lineRule="auto"/>
        <w:jc w:val="both"/>
        <w:rPr>
          <w:rFonts w:ascii="Arial" w:hAnsi="Arial" w:cs="Arial"/>
          <w:b/>
          <w:bCs/>
        </w:rPr>
      </w:pPr>
      <w:r w:rsidRPr="002952B3">
        <w:rPr>
          <w:rFonts w:ascii="Arial" w:hAnsi="Arial" w:cs="Arial"/>
        </w:rPr>
        <w:t xml:space="preserve">Oferta na </w:t>
      </w:r>
      <w:r w:rsidRPr="002952B3">
        <w:rPr>
          <w:rFonts w:ascii="Arial" w:hAnsi="Arial" w:cs="Arial"/>
          <w:b/>
        </w:rPr>
        <w:t>„</w:t>
      </w:r>
      <w:r w:rsidRPr="002952B3">
        <w:rPr>
          <w:rFonts w:ascii="Arial" w:hAnsi="Arial" w:cs="Arial"/>
          <w:b/>
          <w:bCs/>
        </w:rPr>
        <w:t>Zakup, montaż wraz z wpi</w:t>
      </w:r>
      <w:r>
        <w:rPr>
          <w:rFonts w:ascii="Arial" w:hAnsi="Arial" w:cs="Arial"/>
          <w:b/>
          <w:bCs/>
        </w:rPr>
        <w:t xml:space="preserve">ęciem do istniejącego systemu </w:t>
      </w:r>
      <w:r w:rsidRPr="002952B3">
        <w:rPr>
          <w:rFonts w:ascii="Arial" w:hAnsi="Arial" w:cs="Arial"/>
          <w:b/>
          <w:bCs/>
        </w:rPr>
        <w:t>monitoringu szaf sterowniczych na przepompownie ścieków w miejscowościach</w:t>
      </w:r>
      <w:r>
        <w:rPr>
          <w:rFonts w:ascii="Arial" w:hAnsi="Arial" w:cs="Arial"/>
          <w:b/>
          <w:bCs/>
        </w:rPr>
        <w:t>:</w:t>
      </w:r>
      <w:r w:rsidRPr="002952B3">
        <w:rPr>
          <w:rFonts w:ascii="Arial" w:hAnsi="Arial" w:cs="Arial"/>
          <w:b/>
          <w:bCs/>
        </w:rPr>
        <w:t xml:space="preserve"> Cudzynowice, Topola, Sielec Biskupi, Skalbmierz dla Związku Międzygminnego </w:t>
      </w:r>
      <w:r>
        <w:rPr>
          <w:rFonts w:ascii="Arial" w:hAnsi="Arial" w:cs="Arial"/>
          <w:b/>
          <w:bCs/>
        </w:rPr>
        <w:t>„Nidzica” w Kazimierzy Wielkiej”</w:t>
      </w:r>
    </w:p>
    <w:p w:rsidR="001A54DB" w:rsidRPr="00BE33D6" w:rsidRDefault="001A54DB" w:rsidP="001A54DB">
      <w:pPr>
        <w:widowControl w:val="0"/>
        <w:spacing w:line="240" w:lineRule="auto"/>
        <w:jc w:val="center"/>
        <w:rPr>
          <w:rFonts w:ascii="Arial" w:hAnsi="Arial" w:cs="Arial"/>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V. MIEJSCE ORAZ TERMIN SKŁADANIA OFERT</w:t>
      </w:r>
    </w:p>
    <w:p w:rsidR="001A54DB" w:rsidRDefault="001A54DB" w:rsidP="001A54DB">
      <w:pPr>
        <w:pStyle w:val="Standard"/>
        <w:tabs>
          <w:tab w:val="left" w:pos="555"/>
        </w:tabs>
        <w:spacing w:line="276" w:lineRule="auto"/>
        <w:rPr>
          <w:rFonts w:ascii="Arial" w:hAnsi="Arial" w:cs="Arial"/>
        </w:rPr>
      </w:pPr>
      <w:r w:rsidRPr="00BE33D6">
        <w:rPr>
          <w:rFonts w:ascii="Arial" w:hAnsi="Arial" w:cs="Arial"/>
          <w:bCs/>
        </w:rPr>
        <w:t>1.</w:t>
      </w:r>
      <w:r w:rsidRPr="00BE33D6">
        <w:rPr>
          <w:rFonts w:ascii="Arial" w:hAnsi="Arial" w:cs="Arial"/>
        </w:rPr>
        <w:tab/>
      </w:r>
      <w:r w:rsidRPr="004B7AD5">
        <w:rPr>
          <w:rFonts w:ascii="Arial" w:hAnsi="Arial" w:cs="Arial"/>
        </w:rPr>
        <w:t>Oferta powinna być przesłana za pośrednictwem: poczty elektronicznej</w:t>
      </w:r>
      <w:r w:rsidRPr="00694713">
        <w:rPr>
          <w:sz w:val="18"/>
          <w:szCs w:val="18"/>
        </w:rPr>
        <w:t xml:space="preserve">                                                             </w:t>
      </w:r>
      <w:r w:rsidRPr="007635D0">
        <w:rPr>
          <w:rFonts w:ascii="Arial" w:hAnsi="Arial" w:cs="Arial"/>
          <w:iCs/>
        </w:rPr>
        <w:t>zmgn@nidzicakw.pl</w:t>
      </w:r>
      <w:r w:rsidRPr="004B7AD5">
        <w:rPr>
          <w:rFonts w:ascii="Arial" w:hAnsi="Arial" w:cs="Arial"/>
        </w:rPr>
        <w:t xml:space="preserve"> , faksem na nr: 41 3521 801 ,  41 3522 041 w.220,  poczty, kuriera lub też dostarczona osobiście na  adres: Związek Międzygminny „Nidzica” </w:t>
      </w:r>
    </w:p>
    <w:p w:rsidR="001A54DB" w:rsidRPr="007635D0" w:rsidRDefault="001A54DB" w:rsidP="001A54DB">
      <w:pPr>
        <w:pStyle w:val="Standard"/>
        <w:tabs>
          <w:tab w:val="left" w:pos="555"/>
        </w:tabs>
        <w:spacing w:line="276" w:lineRule="auto"/>
        <w:rPr>
          <w:rFonts w:ascii="Arial" w:hAnsi="Arial" w:cs="Arial"/>
          <w:iCs/>
        </w:rPr>
      </w:pPr>
      <w:r w:rsidRPr="004B7AD5">
        <w:rPr>
          <w:rFonts w:ascii="Arial" w:hAnsi="Arial" w:cs="Arial"/>
        </w:rPr>
        <w:t xml:space="preserve">ul. Zielona 12, 28-500 Kazimierza Wielka do dnia </w:t>
      </w:r>
      <w:r>
        <w:rPr>
          <w:rFonts w:ascii="Arial" w:hAnsi="Arial" w:cs="Arial"/>
          <w:b/>
          <w:bCs/>
        </w:rPr>
        <w:t>07.11</w:t>
      </w:r>
      <w:r w:rsidRPr="004B7AD5">
        <w:rPr>
          <w:rFonts w:ascii="Arial" w:hAnsi="Arial" w:cs="Arial"/>
          <w:b/>
          <w:bCs/>
        </w:rPr>
        <w:t>.2018 r. do godz.11:00</w:t>
      </w:r>
    </w:p>
    <w:p w:rsidR="001A54DB" w:rsidRPr="00BE33D6" w:rsidRDefault="001A54DB" w:rsidP="001A54DB">
      <w:pPr>
        <w:widowControl w:val="0"/>
        <w:spacing w:line="240" w:lineRule="auto"/>
        <w:rPr>
          <w:rFonts w:ascii="Arial" w:hAnsi="Arial" w:cs="Arial"/>
        </w:rPr>
      </w:pPr>
      <w:r w:rsidRPr="00BE33D6">
        <w:rPr>
          <w:rFonts w:ascii="Arial" w:hAnsi="Arial" w:cs="Arial"/>
          <w:bCs/>
        </w:rPr>
        <w:t>2</w:t>
      </w:r>
      <w:r w:rsidRPr="00BE33D6">
        <w:rPr>
          <w:rFonts w:ascii="Arial" w:hAnsi="Arial" w:cs="Arial"/>
          <w:b/>
          <w:bCs/>
        </w:rPr>
        <w:t xml:space="preserve">.    </w:t>
      </w:r>
      <w:r w:rsidRPr="00BE33D6">
        <w:rPr>
          <w:rFonts w:ascii="Arial" w:hAnsi="Arial" w:cs="Arial"/>
        </w:rPr>
        <w:t xml:space="preserve">Oferty złożone po terminie nie będą rozpatrywane                                                                                                    </w:t>
      </w:r>
      <w:r w:rsidRPr="00BE33D6">
        <w:rPr>
          <w:rFonts w:ascii="Arial" w:hAnsi="Arial" w:cs="Arial"/>
          <w:bCs/>
        </w:rPr>
        <w:lastRenderedPageBreak/>
        <w:t>3</w:t>
      </w:r>
      <w:r w:rsidRPr="00BE33D6">
        <w:rPr>
          <w:rFonts w:ascii="Arial" w:hAnsi="Arial" w:cs="Arial"/>
          <w:b/>
          <w:bCs/>
        </w:rPr>
        <w:t xml:space="preserve">.    </w:t>
      </w:r>
      <w:r w:rsidRPr="00BE33D6">
        <w:rPr>
          <w:rFonts w:ascii="Arial" w:hAnsi="Arial" w:cs="Arial"/>
        </w:rPr>
        <w:t>Oferent może przed upływem terminu składania ofert zmienić lub wycofać swoją  ofertę.</w:t>
      </w:r>
    </w:p>
    <w:p w:rsidR="001A54DB" w:rsidRPr="00BE33D6" w:rsidRDefault="001A54DB" w:rsidP="001A54DB">
      <w:pPr>
        <w:widowControl w:val="0"/>
        <w:tabs>
          <w:tab w:val="left" w:pos="284"/>
        </w:tabs>
        <w:spacing w:line="240" w:lineRule="auto"/>
        <w:jc w:val="both"/>
        <w:rPr>
          <w:rFonts w:ascii="Arial" w:hAnsi="Arial" w:cs="Arial"/>
        </w:rPr>
      </w:pPr>
      <w:r w:rsidRPr="00BE33D6">
        <w:rPr>
          <w:rFonts w:ascii="Arial" w:hAnsi="Arial" w:cs="Arial"/>
          <w:bCs/>
        </w:rPr>
        <w:t>4.</w:t>
      </w:r>
      <w:r>
        <w:rPr>
          <w:rFonts w:ascii="Arial" w:hAnsi="Arial" w:cs="Arial"/>
          <w:b/>
          <w:bCs/>
        </w:rPr>
        <w:t xml:space="preserve">  </w:t>
      </w:r>
      <w:r w:rsidRPr="00BE33D6">
        <w:rPr>
          <w:rFonts w:ascii="Arial" w:hAnsi="Arial" w:cs="Arial"/>
        </w:rPr>
        <w:t>W toku badania i oceny ofert Zamawiający może żądać od oferentów wyjaśnień dotyczących treści złożonych ofert.</w:t>
      </w:r>
    </w:p>
    <w:p w:rsidR="001A54DB" w:rsidRDefault="001A54DB" w:rsidP="001A54DB">
      <w:pPr>
        <w:widowControl w:val="0"/>
        <w:spacing w:line="240" w:lineRule="auto"/>
        <w:jc w:val="both"/>
        <w:rPr>
          <w:rFonts w:ascii="Arial" w:hAnsi="Arial" w:cs="Arial"/>
          <w:sz w:val="24"/>
          <w:szCs w:val="24"/>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 xml:space="preserve">VI. OCENA OFERT </w:t>
      </w:r>
    </w:p>
    <w:p w:rsidR="001A54DB" w:rsidRPr="00BE33D6" w:rsidRDefault="001A54DB" w:rsidP="001A54DB">
      <w:pPr>
        <w:widowControl w:val="0"/>
        <w:spacing w:line="240" w:lineRule="auto"/>
        <w:jc w:val="both"/>
        <w:rPr>
          <w:rFonts w:ascii="Arial" w:hAnsi="Arial" w:cs="Arial"/>
        </w:rPr>
      </w:pPr>
      <w:r>
        <w:rPr>
          <w:rFonts w:ascii="Arial" w:hAnsi="Arial" w:cs="Arial"/>
          <w:sz w:val="24"/>
          <w:szCs w:val="24"/>
        </w:rPr>
        <w:tab/>
      </w:r>
      <w:r w:rsidRPr="00BE33D6">
        <w:rPr>
          <w:rFonts w:ascii="Arial" w:hAnsi="Arial" w:cs="Arial"/>
        </w:rPr>
        <w:t>Zamawiający dokona oceny ważnych ofert na podstawie następujących kryteriów:</w:t>
      </w:r>
    </w:p>
    <w:p w:rsidR="001A54DB" w:rsidRPr="00BE33D6" w:rsidRDefault="001A54DB" w:rsidP="001A54DB">
      <w:pPr>
        <w:widowControl w:val="0"/>
        <w:spacing w:line="240" w:lineRule="auto"/>
        <w:jc w:val="both"/>
        <w:rPr>
          <w:rFonts w:ascii="Arial" w:hAnsi="Arial" w:cs="Arial"/>
        </w:rPr>
      </w:pPr>
      <w:r w:rsidRPr="00BE33D6">
        <w:rPr>
          <w:rFonts w:ascii="Arial" w:hAnsi="Arial" w:cs="Arial"/>
        </w:rPr>
        <w:tab/>
        <w:t xml:space="preserve"> - Cena 100%</w:t>
      </w:r>
    </w:p>
    <w:p w:rsidR="001A54DB" w:rsidRPr="00BE33D6" w:rsidRDefault="001A54DB" w:rsidP="001A54DB">
      <w:pPr>
        <w:widowControl w:val="0"/>
        <w:spacing w:line="240" w:lineRule="auto"/>
        <w:jc w:val="both"/>
        <w:rPr>
          <w:rFonts w:ascii="Arial" w:hAnsi="Arial" w:cs="Arial"/>
        </w:rPr>
      </w:pPr>
      <w:r w:rsidRPr="00BE33D6">
        <w:rPr>
          <w:rFonts w:ascii="Arial" w:hAnsi="Arial" w:cs="Arial"/>
        </w:rPr>
        <w:tab/>
        <w:t>Cena określona w ofercie powinna obejmować wszystkie koszty związane z realizacją przedmiotu Zamówienia.</w:t>
      </w:r>
    </w:p>
    <w:p w:rsidR="001A54DB" w:rsidRDefault="001A54DB" w:rsidP="001A54DB">
      <w:pPr>
        <w:widowControl w:val="0"/>
        <w:spacing w:line="240" w:lineRule="auto"/>
        <w:jc w:val="center"/>
        <w:rPr>
          <w:rFonts w:ascii="Arial" w:hAnsi="Arial" w:cs="Arial"/>
          <w:sz w:val="24"/>
          <w:szCs w:val="24"/>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VII. INFORMACJE DOTYCZĄCE WYBORU NAJKORZYSTNIEJSZEJ OFERTY</w:t>
      </w:r>
    </w:p>
    <w:p w:rsidR="001A54DB" w:rsidRPr="00BE33D6" w:rsidRDefault="001A54DB" w:rsidP="001A54DB">
      <w:pPr>
        <w:widowControl w:val="0"/>
        <w:spacing w:line="240" w:lineRule="auto"/>
        <w:ind w:left="390"/>
        <w:jc w:val="both"/>
        <w:rPr>
          <w:rFonts w:ascii="Arial" w:hAnsi="Arial" w:cs="Arial"/>
        </w:rPr>
      </w:pPr>
      <w:r w:rsidRPr="00BE33D6">
        <w:rPr>
          <w:rFonts w:ascii="Arial" w:hAnsi="Arial" w:cs="Arial"/>
        </w:rPr>
        <w:t>O wyborze najkorzystniejszej oferty Zamawiający zawiadomi oferentów za pośrednictwem poczty.</w:t>
      </w:r>
    </w:p>
    <w:p w:rsidR="001A54DB" w:rsidRPr="00BE33D6" w:rsidRDefault="001A54DB" w:rsidP="001A54DB">
      <w:pPr>
        <w:widowControl w:val="0"/>
        <w:spacing w:line="240" w:lineRule="auto"/>
        <w:jc w:val="both"/>
        <w:rPr>
          <w:rFonts w:ascii="Arial" w:hAnsi="Arial" w:cs="Arial"/>
        </w:rPr>
      </w:pPr>
    </w:p>
    <w:p w:rsidR="001A54DB" w:rsidRDefault="001A54DB" w:rsidP="001A54DB">
      <w:pPr>
        <w:widowControl w:val="0"/>
        <w:spacing w:line="240" w:lineRule="auto"/>
        <w:jc w:val="both"/>
        <w:rPr>
          <w:rFonts w:ascii="Arial" w:hAnsi="Arial" w:cs="Arial"/>
          <w:b/>
          <w:bCs/>
          <w:sz w:val="24"/>
          <w:szCs w:val="24"/>
        </w:rPr>
      </w:pPr>
      <w:r>
        <w:rPr>
          <w:rFonts w:ascii="Arial" w:hAnsi="Arial" w:cs="Arial"/>
          <w:b/>
          <w:bCs/>
          <w:sz w:val="24"/>
          <w:szCs w:val="24"/>
        </w:rPr>
        <w:t>VIII. DODATKOWE INFORMACJE</w:t>
      </w:r>
    </w:p>
    <w:p w:rsidR="001A54DB" w:rsidRPr="00BE33D6" w:rsidRDefault="001A54DB" w:rsidP="001A54DB">
      <w:pPr>
        <w:widowControl w:val="0"/>
        <w:spacing w:line="240" w:lineRule="auto"/>
        <w:jc w:val="both"/>
        <w:rPr>
          <w:rFonts w:ascii="Arial" w:hAnsi="Arial" w:cs="Arial"/>
        </w:rPr>
      </w:pPr>
      <w:r w:rsidRPr="00BE33D6">
        <w:rPr>
          <w:rFonts w:ascii="Arial" w:hAnsi="Arial" w:cs="Arial"/>
        </w:rPr>
        <w:t xml:space="preserve">Dodatkowych informacji udziela </w:t>
      </w:r>
      <w:r>
        <w:rPr>
          <w:rFonts w:ascii="Arial" w:hAnsi="Arial" w:cs="Arial"/>
        </w:rPr>
        <w:t>Rafał Rusin – nr tel. 41 3521801 w. 217</w:t>
      </w:r>
      <w:r w:rsidRPr="00BE33D6">
        <w:rPr>
          <w:rFonts w:ascii="Arial" w:hAnsi="Arial" w:cs="Arial"/>
        </w:rPr>
        <w:t>,</w:t>
      </w:r>
    </w:p>
    <w:p w:rsidR="001A54DB" w:rsidRPr="00BE33D6" w:rsidRDefault="001A54DB" w:rsidP="001A54DB">
      <w:pPr>
        <w:widowControl w:val="0"/>
        <w:spacing w:line="240" w:lineRule="auto"/>
        <w:jc w:val="both"/>
        <w:rPr>
          <w:rFonts w:ascii="Arial" w:hAnsi="Arial" w:cs="Arial"/>
        </w:rPr>
      </w:pPr>
      <w:r w:rsidRPr="00BE33D6">
        <w:rPr>
          <w:rFonts w:ascii="Arial" w:hAnsi="Arial" w:cs="Arial"/>
        </w:rPr>
        <w:t xml:space="preserve"> kom. </w:t>
      </w:r>
      <w:r>
        <w:rPr>
          <w:rFonts w:ascii="Arial" w:hAnsi="Arial" w:cs="Arial"/>
        </w:rPr>
        <w:t>695-601-297</w:t>
      </w:r>
    </w:p>
    <w:p w:rsidR="001A54DB" w:rsidRDefault="001A54DB" w:rsidP="001A54DB">
      <w:pPr>
        <w:spacing w:line="360" w:lineRule="auto"/>
        <w:jc w:val="both"/>
        <w:rPr>
          <w:rFonts w:ascii="Times New Roman" w:hAnsi="Times New Roman" w:cs="Times New Roman"/>
          <w:sz w:val="24"/>
          <w:szCs w:val="24"/>
          <w:lang w:eastAsia="pl-PL"/>
        </w:rPr>
      </w:pPr>
    </w:p>
    <w:p w:rsidR="001A54DB" w:rsidRDefault="001A54DB" w:rsidP="001A54DB">
      <w:pPr>
        <w:spacing w:line="360" w:lineRule="auto"/>
        <w:jc w:val="both"/>
        <w:rPr>
          <w:rFonts w:ascii="Times New Roman" w:hAnsi="Times New Roman" w:cs="Times New Roman"/>
          <w:sz w:val="24"/>
          <w:szCs w:val="24"/>
          <w:lang w:eastAsia="pl-PL"/>
        </w:rPr>
      </w:pPr>
    </w:p>
    <w:p w:rsidR="001A54DB" w:rsidRDefault="001A54DB" w:rsidP="001A54DB">
      <w:pPr>
        <w:spacing w:line="360" w:lineRule="auto"/>
        <w:jc w:val="both"/>
        <w:rPr>
          <w:rFonts w:ascii="Times New Roman" w:hAnsi="Times New Roman" w:cs="Times New Roman"/>
          <w:sz w:val="24"/>
          <w:szCs w:val="24"/>
          <w:lang w:eastAsia="pl-PL"/>
        </w:rPr>
      </w:pPr>
    </w:p>
    <w:p w:rsidR="001A54DB" w:rsidRDefault="001A54DB" w:rsidP="001A54DB">
      <w:pPr>
        <w:spacing w:line="360" w:lineRule="auto"/>
        <w:jc w:val="both"/>
        <w:rPr>
          <w:rFonts w:ascii="Times New Roman" w:hAnsi="Times New Roman" w:cs="Times New Roman"/>
          <w:sz w:val="24"/>
          <w:szCs w:val="24"/>
          <w:lang w:eastAsia="pl-PL"/>
        </w:rPr>
      </w:pPr>
    </w:p>
    <w:p w:rsidR="001A54DB" w:rsidRDefault="001A54DB" w:rsidP="001A54DB">
      <w:pPr>
        <w:spacing w:line="360" w:lineRule="auto"/>
        <w:jc w:val="both"/>
        <w:rPr>
          <w:rFonts w:ascii="Times New Roman" w:hAnsi="Times New Roman" w:cs="Times New Roman"/>
          <w:sz w:val="24"/>
          <w:szCs w:val="24"/>
          <w:lang w:eastAsia="pl-PL"/>
        </w:rPr>
      </w:pPr>
    </w:p>
    <w:p w:rsidR="001A54DB" w:rsidRDefault="001A54DB" w:rsidP="001A54DB">
      <w:pPr>
        <w:spacing w:line="360" w:lineRule="auto"/>
        <w:jc w:val="both"/>
        <w:rPr>
          <w:rFonts w:ascii="Times New Roman" w:hAnsi="Times New Roman" w:cs="Times New Roman"/>
          <w:sz w:val="24"/>
          <w:szCs w:val="24"/>
          <w:lang w:eastAsia="pl-PL"/>
        </w:rPr>
      </w:pPr>
    </w:p>
    <w:p w:rsidR="008774B7" w:rsidRDefault="008774B7"/>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p w:rsidR="001A54DB" w:rsidRDefault="001A54DB" w:rsidP="001A54DB">
      <w:pPr>
        <w:autoSpaceDE w:val="0"/>
        <w:autoSpaceDN w:val="0"/>
        <w:adjustRightInd w:val="0"/>
        <w:spacing w:line="360" w:lineRule="auto"/>
        <w:rPr>
          <w:b/>
        </w:rPr>
      </w:pPr>
      <w:r>
        <w:lastRenderedPageBreak/>
        <w:t xml:space="preserve">                                                                                                              </w:t>
      </w:r>
      <w:r>
        <w:rPr>
          <w:b/>
        </w:rPr>
        <w:t>Załącznik nr 1 do Zapytania ofertowego</w:t>
      </w:r>
    </w:p>
    <w:p w:rsidR="001A54DB" w:rsidRPr="007A5393" w:rsidRDefault="001A54DB" w:rsidP="001A54DB">
      <w:pPr>
        <w:autoSpaceDE w:val="0"/>
        <w:autoSpaceDN w:val="0"/>
        <w:adjustRightInd w:val="0"/>
        <w:spacing w:line="360" w:lineRule="auto"/>
        <w:jc w:val="right"/>
      </w:pPr>
      <w:r>
        <w:t>Znak sprawy: ZM.KZZ.271.13.2018</w:t>
      </w:r>
    </w:p>
    <w:p w:rsidR="001A54DB" w:rsidRDefault="001A54DB" w:rsidP="001A54DB">
      <w:pPr>
        <w:autoSpaceDE w:val="0"/>
        <w:autoSpaceDN w:val="0"/>
        <w:adjustRightInd w:val="0"/>
        <w:spacing w:line="360" w:lineRule="auto"/>
      </w:pPr>
    </w:p>
    <w:p w:rsidR="001A54DB" w:rsidRDefault="001A54DB" w:rsidP="001A54DB">
      <w:pPr>
        <w:autoSpaceDE w:val="0"/>
        <w:autoSpaceDN w:val="0"/>
        <w:adjustRightInd w:val="0"/>
        <w:spacing w:line="360" w:lineRule="auto"/>
      </w:pPr>
      <w:r>
        <w:t>…………………………………..</w:t>
      </w:r>
    </w:p>
    <w:p w:rsidR="001A54DB" w:rsidRDefault="001A54DB" w:rsidP="001A54DB">
      <w:pPr>
        <w:autoSpaceDE w:val="0"/>
        <w:autoSpaceDN w:val="0"/>
        <w:adjustRightInd w:val="0"/>
        <w:spacing w:line="360" w:lineRule="auto"/>
      </w:pPr>
      <w:r>
        <w:t xml:space="preserve">       (Miejscowość), dnia</w:t>
      </w:r>
    </w:p>
    <w:p w:rsidR="001A54DB" w:rsidRDefault="001A54DB" w:rsidP="001A54DB">
      <w:pPr>
        <w:autoSpaceDE w:val="0"/>
        <w:autoSpaceDN w:val="0"/>
        <w:adjustRightInd w:val="0"/>
        <w:spacing w:line="360" w:lineRule="auto"/>
        <w:jc w:val="center"/>
        <w:rPr>
          <w:b/>
        </w:rPr>
      </w:pPr>
    </w:p>
    <w:p w:rsidR="001A54DB" w:rsidRDefault="001A54DB" w:rsidP="001A54DB">
      <w:pPr>
        <w:autoSpaceDE w:val="0"/>
        <w:autoSpaceDN w:val="0"/>
        <w:adjustRightInd w:val="0"/>
        <w:spacing w:line="360" w:lineRule="auto"/>
        <w:jc w:val="center"/>
        <w:rPr>
          <w:b/>
        </w:rPr>
      </w:pPr>
      <w:r>
        <w:rPr>
          <w:b/>
        </w:rPr>
        <w:t>FORMULARZ OFERTY</w:t>
      </w:r>
    </w:p>
    <w:p w:rsidR="001A54DB" w:rsidRDefault="001A54DB" w:rsidP="001A54DB">
      <w:pPr>
        <w:autoSpaceDE w:val="0"/>
        <w:autoSpaceDN w:val="0"/>
        <w:adjustRightInd w:val="0"/>
        <w:spacing w:line="360" w:lineRule="auto"/>
        <w:jc w:val="center"/>
        <w:rPr>
          <w:b/>
        </w:rPr>
      </w:pPr>
      <w:r>
        <w:rPr>
          <w:b/>
        </w:rPr>
        <w:t>na wykonanie zamówienia o wartości powyżej</w:t>
      </w:r>
    </w:p>
    <w:p w:rsidR="001A54DB" w:rsidRDefault="001A54DB" w:rsidP="001A54DB">
      <w:pPr>
        <w:autoSpaceDE w:val="0"/>
        <w:autoSpaceDN w:val="0"/>
        <w:adjustRightInd w:val="0"/>
        <w:spacing w:line="360" w:lineRule="auto"/>
        <w:jc w:val="center"/>
        <w:rPr>
          <w:b/>
        </w:rPr>
      </w:pPr>
      <w:r>
        <w:rPr>
          <w:b/>
        </w:rPr>
        <w:t>kwoty 8 000 euro netto do 30 000 euro netto</w:t>
      </w:r>
    </w:p>
    <w:p w:rsidR="001A54DB" w:rsidRDefault="001A54DB" w:rsidP="001A54DB">
      <w:pPr>
        <w:autoSpaceDE w:val="0"/>
        <w:autoSpaceDN w:val="0"/>
        <w:adjustRightInd w:val="0"/>
        <w:spacing w:line="360" w:lineRule="auto"/>
        <w:rPr>
          <w:b/>
        </w:rPr>
      </w:pPr>
    </w:p>
    <w:p w:rsidR="001A54DB" w:rsidRDefault="001A54DB" w:rsidP="001A54DB">
      <w:pPr>
        <w:autoSpaceDE w:val="0"/>
        <w:autoSpaceDN w:val="0"/>
        <w:adjustRightInd w:val="0"/>
        <w:spacing w:line="360" w:lineRule="auto"/>
        <w:rPr>
          <w:b/>
        </w:rPr>
      </w:pPr>
      <w:r>
        <w:rPr>
          <w:b/>
        </w:rPr>
        <w:t>I. Nazwa i adres ZAMAWIAJĄCEGO</w:t>
      </w:r>
    </w:p>
    <w:p w:rsidR="001A54DB" w:rsidRDefault="001A54DB" w:rsidP="001A54DB">
      <w:pPr>
        <w:autoSpaceDE w:val="0"/>
        <w:autoSpaceDN w:val="0"/>
        <w:adjustRightInd w:val="0"/>
        <w:spacing w:line="360" w:lineRule="auto"/>
        <w:jc w:val="center"/>
      </w:pPr>
      <w:r>
        <w:t>Związek Międzygminny „Nidzica”</w:t>
      </w:r>
    </w:p>
    <w:p w:rsidR="001A54DB" w:rsidRDefault="001A54DB" w:rsidP="001A54DB">
      <w:pPr>
        <w:autoSpaceDE w:val="0"/>
        <w:autoSpaceDN w:val="0"/>
        <w:adjustRightInd w:val="0"/>
        <w:spacing w:line="360" w:lineRule="auto"/>
        <w:jc w:val="center"/>
      </w:pPr>
      <w:r>
        <w:t>28-500 Kazimierza Wielka ,ul. Zielona 12</w:t>
      </w:r>
    </w:p>
    <w:p w:rsidR="001A54DB" w:rsidRPr="005D1D72" w:rsidRDefault="001A54DB" w:rsidP="001A54DB">
      <w:pPr>
        <w:autoSpaceDE w:val="0"/>
        <w:autoSpaceDN w:val="0"/>
        <w:adjustRightInd w:val="0"/>
        <w:spacing w:line="360" w:lineRule="auto"/>
        <w:rPr>
          <w:rFonts w:asciiTheme="minorHAnsi" w:hAnsiTheme="minorHAnsi"/>
          <w:b/>
        </w:rPr>
      </w:pPr>
      <w:r w:rsidRPr="005D1D72">
        <w:rPr>
          <w:rFonts w:asciiTheme="minorHAnsi" w:hAnsiTheme="minorHAnsi"/>
          <w:b/>
        </w:rPr>
        <w:t>II. Nazwa przedmiotu zamówienia:</w:t>
      </w:r>
    </w:p>
    <w:p w:rsidR="001A54DB" w:rsidRPr="00331055" w:rsidRDefault="001A54DB" w:rsidP="001A54DB">
      <w:pPr>
        <w:widowControl w:val="0"/>
        <w:spacing w:line="240" w:lineRule="auto"/>
        <w:ind w:firstLine="142"/>
        <w:jc w:val="both"/>
        <w:rPr>
          <w:rFonts w:asciiTheme="minorHAnsi" w:hAnsiTheme="minorHAnsi" w:cs="Arial"/>
          <w:b/>
          <w:bCs/>
          <w:sz w:val="24"/>
          <w:szCs w:val="24"/>
        </w:rPr>
      </w:pPr>
      <w:r w:rsidRPr="00331055">
        <w:rPr>
          <w:rFonts w:asciiTheme="minorHAnsi" w:hAnsiTheme="minorHAnsi" w:cs="Arial"/>
          <w:b/>
          <w:bCs/>
          <w:sz w:val="24"/>
          <w:szCs w:val="24"/>
        </w:rPr>
        <w:t>Zakup, montaż wraz z wpięciem do istniejąc</w:t>
      </w:r>
      <w:r>
        <w:rPr>
          <w:rFonts w:asciiTheme="minorHAnsi" w:hAnsiTheme="minorHAnsi" w:cs="Arial"/>
          <w:b/>
          <w:bCs/>
          <w:sz w:val="24"/>
          <w:szCs w:val="24"/>
        </w:rPr>
        <w:t xml:space="preserve">ego systemu  </w:t>
      </w:r>
      <w:r w:rsidRPr="00331055">
        <w:rPr>
          <w:rFonts w:asciiTheme="minorHAnsi" w:hAnsiTheme="minorHAnsi" w:cs="Arial"/>
          <w:b/>
          <w:bCs/>
          <w:sz w:val="24"/>
          <w:szCs w:val="24"/>
        </w:rPr>
        <w:t>monitoringu szaf sterowniczych na przepompownie ścieków w miejscowościach</w:t>
      </w:r>
      <w:r>
        <w:rPr>
          <w:rFonts w:asciiTheme="minorHAnsi" w:hAnsiTheme="minorHAnsi" w:cs="Arial"/>
          <w:b/>
          <w:bCs/>
          <w:sz w:val="24"/>
          <w:szCs w:val="24"/>
        </w:rPr>
        <w:t>:</w:t>
      </w:r>
      <w:r w:rsidRPr="00331055">
        <w:rPr>
          <w:rFonts w:asciiTheme="minorHAnsi" w:hAnsiTheme="minorHAnsi" w:cs="Arial"/>
          <w:b/>
          <w:bCs/>
          <w:sz w:val="24"/>
          <w:szCs w:val="24"/>
        </w:rPr>
        <w:t xml:space="preserve"> Cudzynowice, Topola, Sielec Biskupi, Skalbmierz dla Związku Międzygminnego „Nidzica” w Kazimierzy Wielkiej </w:t>
      </w:r>
    </w:p>
    <w:p w:rsidR="001A54DB" w:rsidRDefault="001A54DB" w:rsidP="001A54DB">
      <w:pPr>
        <w:autoSpaceDE w:val="0"/>
        <w:autoSpaceDN w:val="0"/>
        <w:adjustRightInd w:val="0"/>
        <w:spacing w:line="360" w:lineRule="auto"/>
        <w:rPr>
          <w:rFonts w:asciiTheme="minorHAnsi" w:eastAsia="Times New Roman" w:hAnsiTheme="minorHAnsi" w:cs="Times New Roman"/>
          <w:b/>
          <w:sz w:val="24"/>
          <w:szCs w:val="24"/>
          <w:lang w:eastAsia="pl-PL"/>
        </w:rPr>
      </w:pPr>
    </w:p>
    <w:p w:rsidR="001A54DB" w:rsidRPr="00EE2F5B" w:rsidRDefault="001A54DB" w:rsidP="001A54DB">
      <w:pPr>
        <w:autoSpaceDE w:val="0"/>
        <w:autoSpaceDN w:val="0"/>
        <w:adjustRightInd w:val="0"/>
        <w:spacing w:line="360" w:lineRule="auto"/>
        <w:rPr>
          <w:rFonts w:asciiTheme="minorHAnsi" w:hAnsiTheme="minorHAnsi"/>
        </w:rPr>
      </w:pPr>
      <w:r w:rsidRPr="005D1D72">
        <w:rPr>
          <w:rFonts w:asciiTheme="minorHAnsi" w:hAnsiTheme="minorHAnsi"/>
          <w:b/>
        </w:rPr>
        <w:t>III. Wymagania związane z wykonaniem:</w:t>
      </w:r>
      <w:r w:rsidRPr="005D1D72">
        <w:rPr>
          <w:rFonts w:asciiTheme="minorHAnsi" w:hAnsiTheme="minorHAnsi"/>
        </w:rPr>
        <w:t xml:space="preserve"> </w:t>
      </w:r>
    </w:p>
    <w:p w:rsidR="001A54DB" w:rsidRPr="00D01F56" w:rsidRDefault="001A54DB" w:rsidP="001A54DB">
      <w:pPr>
        <w:widowControl w:val="0"/>
        <w:spacing w:line="240" w:lineRule="auto"/>
        <w:ind w:left="360"/>
        <w:jc w:val="both"/>
        <w:rPr>
          <w:rFonts w:cs="Arial"/>
          <w:b/>
        </w:rPr>
      </w:pPr>
      <w:r w:rsidRPr="00D01F56">
        <w:rPr>
          <w:rFonts w:cs="Arial"/>
          <w:b/>
        </w:rPr>
        <w:t>1) Przepompownia ścieków P-2 Cudzynowice:</w:t>
      </w:r>
    </w:p>
    <w:p w:rsidR="001A54DB" w:rsidRPr="00D01F56" w:rsidRDefault="001A54DB" w:rsidP="001A54DB">
      <w:pPr>
        <w:widowControl w:val="0"/>
        <w:spacing w:line="240" w:lineRule="auto"/>
        <w:jc w:val="both"/>
        <w:rPr>
          <w:rFonts w:cs="Arial"/>
        </w:rPr>
      </w:pPr>
    </w:p>
    <w:p w:rsidR="001A54DB" w:rsidRPr="00D01F56" w:rsidRDefault="001A54DB" w:rsidP="001A54DB">
      <w:pPr>
        <w:widowControl w:val="0"/>
        <w:spacing w:line="240" w:lineRule="auto"/>
        <w:ind w:left="709"/>
        <w:jc w:val="both"/>
        <w:rPr>
          <w:rFonts w:cs="Arial"/>
        </w:rPr>
      </w:pPr>
      <w:r w:rsidRPr="00D01F56">
        <w:rPr>
          <w:rFonts w:cs="Arial"/>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Pr="00D01F56" w:rsidRDefault="001A54DB" w:rsidP="001A54DB">
      <w:pPr>
        <w:widowControl w:val="0"/>
        <w:spacing w:line="240" w:lineRule="auto"/>
        <w:ind w:left="709"/>
        <w:jc w:val="both"/>
        <w:rPr>
          <w:rFonts w:cs="Arial"/>
        </w:rPr>
      </w:pPr>
      <w:r w:rsidRPr="00D01F56">
        <w:rPr>
          <w:rFonts w:cs="Arial"/>
        </w:rPr>
        <w:t>i awarii pomp, przełącznik Sieć-0-Agregat, gniazdo 230VAC, gniazdo 400VAC.</w:t>
      </w:r>
    </w:p>
    <w:p w:rsidR="001A54DB" w:rsidRPr="00D01F56" w:rsidRDefault="001A54DB" w:rsidP="001A54DB">
      <w:pPr>
        <w:widowControl w:val="0"/>
        <w:spacing w:line="240" w:lineRule="auto"/>
        <w:ind w:left="709"/>
        <w:jc w:val="both"/>
        <w:rPr>
          <w:rFonts w:cs="Arial"/>
        </w:rPr>
      </w:pPr>
    </w:p>
    <w:p w:rsidR="001A54DB" w:rsidRPr="00D01F56" w:rsidRDefault="001A54DB" w:rsidP="001A54DB">
      <w:pPr>
        <w:widowControl w:val="0"/>
        <w:ind w:left="709"/>
        <w:jc w:val="both"/>
        <w:rPr>
          <w:rFonts w:cs="Arial"/>
          <w:u w:val="single"/>
        </w:rPr>
      </w:pPr>
      <w:r w:rsidRPr="00D01F56">
        <w:rPr>
          <w:rFonts w:cs="Arial"/>
          <w:u w:val="single"/>
        </w:rPr>
        <w:t>Wyposażenie  rozdzielnicy zasilająco-sterującej:</w:t>
      </w:r>
    </w:p>
    <w:p w:rsidR="001A54DB" w:rsidRPr="00D01F56" w:rsidRDefault="001A54DB" w:rsidP="001A54DB">
      <w:pPr>
        <w:widowControl w:val="0"/>
        <w:ind w:left="709"/>
        <w:jc w:val="both"/>
        <w:rPr>
          <w:rFonts w:cs="Arial"/>
        </w:rPr>
      </w:pPr>
      <w:r w:rsidRPr="00D01F56">
        <w:rPr>
          <w:rFonts w:cs="Arial"/>
        </w:rPr>
        <w:t>- ogranicznik przepięć kl. C</w:t>
      </w:r>
    </w:p>
    <w:p w:rsidR="001A54DB" w:rsidRPr="00D01F56" w:rsidRDefault="001A54DB" w:rsidP="001A54DB">
      <w:pPr>
        <w:widowControl w:val="0"/>
        <w:ind w:left="709"/>
        <w:jc w:val="both"/>
        <w:rPr>
          <w:rFonts w:cs="Arial"/>
        </w:rPr>
      </w:pPr>
      <w:r w:rsidRPr="00D01F56">
        <w:rPr>
          <w:rFonts w:cs="Arial"/>
        </w:rPr>
        <w:t>- wyłącznik różnicowoprądowy</w:t>
      </w:r>
    </w:p>
    <w:p w:rsidR="001A54DB" w:rsidRPr="00D01F56" w:rsidRDefault="001A54DB" w:rsidP="001A54DB">
      <w:pPr>
        <w:widowControl w:val="0"/>
        <w:ind w:left="709"/>
        <w:jc w:val="both"/>
        <w:rPr>
          <w:rFonts w:cs="Arial"/>
        </w:rPr>
      </w:pPr>
      <w:r w:rsidRPr="00D01F56">
        <w:rPr>
          <w:rFonts w:cs="Arial"/>
        </w:rPr>
        <w:t xml:space="preserve">- rozruch bezpośredni, dla mocy &gt;=5,5 kW </w:t>
      </w:r>
      <w:proofErr w:type="spellStart"/>
      <w:r w:rsidRPr="00D01F56">
        <w:rPr>
          <w:rFonts w:cs="Arial"/>
        </w:rPr>
        <w:t>softstart</w:t>
      </w:r>
      <w:proofErr w:type="spellEnd"/>
    </w:p>
    <w:p w:rsidR="001A54DB" w:rsidRPr="00D01F56" w:rsidRDefault="001A54DB" w:rsidP="001A54DB">
      <w:pPr>
        <w:widowControl w:val="0"/>
        <w:ind w:left="709"/>
        <w:jc w:val="both"/>
        <w:rPr>
          <w:rFonts w:cs="Arial"/>
        </w:rPr>
      </w:pPr>
      <w:r w:rsidRPr="00D01F56">
        <w:rPr>
          <w:rFonts w:cs="Arial"/>
        </w:rPr>
        <w:t>- zabezpieczenie nadprądowe układu sterowania</w:t>
      </w:r>
    </w:p>
    <w:p w:rsidR="001A54DB" w:rsidRPr="00D01F56" w:rsidRDefault="001A54DB" w:rsidP="001A54DB">
      <w:pPr>
        <w:widowControl w:val="0"/>
        <w:ind w:left="709"/>
        <w:jc w:val="both"/>
        <w:rPr>
          <w:rFonts w:cs="Arial"/>
        </w:rPr>
      </w:pPr>
      <w:r w:rsidRPr="00D01F56">
        <w:rPr>
          <w:rFonts w:cs="Arial"/>
        </w:rPr>
        <w:t>- czujnik kontroli faz CKF</w:t>
      </w:r>
    </w:p>
    <w:p w:rsidR="001A54DB" w:rsidRPr="00D01F56" w:rsidRDefault="001A54DB" w:rsidP="001A54DB">
      <w:pPr>
        <w:widowControl w:val="0"/>
        <w:ind w:left="709"/>
        <w:jc w:val="both"/>
        <w:rPr>
          <w:rFonts w:cs="Arial"/>
        </w:rPr>
      </w:pPr>
      <w:r w:rsidRPr="00D01F56">
        <w:rPr>
          <w:rFonts w:cs="Arial"/>
        </w:rPr>
        <w:t>- przełączniki Auto-0-Ręka</w:t>
      </w:r>
    </w:p>
    <w:p w:rsidR="001A54DB" w:rsidRPr="00D01F56" w:rsidRDefault="001A54DB" w:rsidP="001A54DB">
      <w:pPr>
        <w:widowControl w:val="0"/>
        <w:ind w:left="709"/>
        <w:jc w:val="both"/>
        <w:rPr>
          <w:rFonts w:cs="Arial"/>
        </w:rPr>
      </w:pPr>
      <w:r w:rsidRPr="00D01F56">
        <w:rPr>
          <w:rFonts w:cs="Arial"/>
        </w:rPr>
        <w:t>- przełącznik zasilania Sieć-0-Agregat</w:t>
      </w:r>
    </w:p>
    <w:p w:rsidR="001A54DB" w:rsidRPr="00D01F56" w:rsidRDefault="001A54DB" w:rsidP="001A54DB">
      <w:pPr>
        <w:widowControl w:val="0"/>
        <w:ind w:left="709"/>
        <w:jc w:val="both"/>
        <w:rPr>
          <w:rFonts w:cs="Arial"/>
        </w:rPr>
      </w:pPr>
      <w:r w:rsidRPr="00D01F56">
        <w:rPr>
          <w:rFonts w:cs="Arial"/>
        </w:rPr>
        <w:t>- wyłączniki silnikowe</w:t>
      </w:r>
    </w:p>
    <w:p w:rsidR="001A54DB" w:rsidRPr="00D01F56" w:rsidRDefault="001A54DB" w:rsidP="001A54DB">
      <w:pPr>
        <w:widowControl w:val="0"/>
        <w:ind w:left="709"/>
        <w:jc w:val="both"/>
        <w:rPr>
          <w:rFonts w:cs="Arial"/>
        </w:rPr>
      </w:pPr>
      <w:r w:rsidRPr="00D01F56">
        <w:rPr>
          <w:rFonts w:cs="Arial"/>
        </w:rPr>
        <w:t>- ogrzewanie szafy z termostatem</w:t>
      </w:r>
    </w:p>
    <w:p w:rsidR="001A54DB" w:rsidRPr="00D01F56" w:rsidRDefault="001A54DB" w:rsidP="001A54DB">
      <w:pPr>
        <w:widowControl w:val="0"/>
        <w:ind w:left="709"/>
        <w:jc w:val="both"/>
        <w:rPr>
          <w:rFonts w:cs="Arial"/>
        </w:rPr>
      </w:pPr>
      <w:r w:rsidRPr="00D01F56">
        <w:rPr>
          <w:rFonts w:cs="Arial"/>
        </w:rPr>
        <w:t>- gniazdo 230 VAC</w:t>
      </w:r>
    </w:p>
    <w:p w:rsidR="001A54DB" w:rsidRPr="00D01F56" w:rsidRDefault="001A54DB" w:rsidP="001A54DB">
      <w:pPr>
        <w:widowControl w:val="0"/>
        <w:ind w:left="709"/>
        <w:jc w:val="both"/>
        <w:rPr>
          <w:rFonts w:cs="Arial"/>
        </w:rPr>
      </w:pPr>
      <w:r w:rsidRPr="00D01F56">
        <w:rPr>
          <w:rFonts w:cs="Arial"/>
        </w:rPr>
        <w:t>- gniazdo agregatu 400 VAC</w:t>
      </w:r>
    </w:p>
    <w:p w:rsidR="001A54DB" w:rsidRPr="00D01F56" w:rsidRDefault="001A54DB" w:rsidP="001A54DB">
      <w:pPr>
        <w:widowControl w:val="0"/>
        <w:ind w:left="709"/>
        <w:jc w:val="both"/>
        <w:rPr>
          <w:rFonts w:cs="Arial"/>
        </w:rPr>
      </w:pPr>
      <w:r w:rsidRPr="00D01F56">
        <w:rPr>
          <w:rFonts w:cs="Arial"/>
        </w:rPr>
        <w:t>- zasilacz impulsowy 24 VDC</w:t>
      </w:r>
    </w:p>
    <w:p w:rsidR="001A54DB" w:rsidRPr="00D01F56" w:rsidRDefault="001A54DB" w:rsidP="001A54DB">
      <w:pPr>
        <w:widowControl w:val="0"/>
        <w:ind w:left="709"/>
        <w:jc w:val="both"/>
        <w:rPr>
          <w:rFonts w:cs="Arial"/>
        </w:rPr>
      </w:pPr>
      <w:r w:rsidRPr="00D01F56">
        <w:rPr>
          <w:rFonts w:cs="Arial"/>
        </w:rPr>
        <w:t>- sygnalizator optyczno-dźwiękowy z opcją wyłączanie dźwięku</w:t>
      </w:r>
    </w:p>
    <w:p w:rsidR="001A54DB" w:rsidRPr="00D01F56" w:rsidRDefault="001A54DB" w:rsidP="001A54DB">
      <w:pPr>
        <w:widowControl w:val="0"/>
        <w:ind w:left="709"/>
        <w:jc w:val="both"/>
        <w:rPr>
          <w:rFonts w:cs="Arial"/>
        </w:rPr>
      </w:pPr>
      <w:r w:rsidRPr="00D01F56">
        <w:rPr>
          <w:rFonts w:cs="Arial"/>
        </w:rPr>
        <w:lastRenderedPageBreak/>
        <w:t xml:space="preserve">- przycisk spompowania ścieków poniżej </w:t>
      </w:r>
      <w:proofErr w:type="spellStart"/>
      <w:r w:rsidRPr="00D01F56">
        <w:rPr>
          <w:rFonts w:cs="Arial"/>
        </w:rPr>
        <w:t>suchobiegu</w:t>
      </w:r>
      <w:proofErr w:type="spellEnd"/>
    </w:p>
    <w:p w:rsidR="001A54DB" w:rsidRPr="00D01F56" w:rsidRDefault="001A54DB" w:rsidP="001A54DB">
      <w:pPr>
        <w:widowControl w:val="0"/>
        <w:ind w:left="709"/>
        <w:jc w:val="both"/>
        <w:rPr>
          <w:rFonts w:cs="Arial"/>
        </w:rPr>
      </w:pPr>
      <w:r w:rsidRPr="00D01F56">
        <w:rPr>
          <w:rFonts w:cs="Arial"/>
        </w:rPr>
        <w:t>- lampki pracy i awarii pomp</w:t>
      </w:r>
    </w:p>
    <w:p w:rsidR="001A54DB" w:rsidRPr="00D01F56" w:rsidRDefault="001A54DB" w:rsidP="001A54DB">
      <w:pPr>
        <w:widowControl w:val="0"/>
        <w:ind w:left="709"/>
        <w:jc w:val="both"/>
        <w:rPr>
          <w:rFonts w:cs="Arial"/>
        </w:rPr>
      </w:pPr>
      <w:r w:rsidRPr="00D01F56">
        <w:rPr>
          <w:rFonts w:cs="Arial"/>
        </w:rPr>
        <w:t>DODATKOWO:</w:t>
      </w:r>
    </w:p>
    <w:p w:rsidR="001A54DB" w:rsidRPr="00D01F56" w:rsidRDefault="001A54DB" w:rsidP="001A54DB">
      <w:pPr>
        <w:widowControl w:val="0"/>
        <w:ind w:left="709"/>
        <w:jc w:val="both"/>
        <w:rPr>
          <w:rFonts w:cs="Arial"/>
        </w:rPr>
      </w:pPr>
      <w:r w:rsidRPr="00D01F56">
        <w:rPr>
          <w:rFonts w:cs="Arial"/>
        </w:rPr>
        <w:t>- panel operatorski</w:t>
      </w:r>
    </w:p>
    <w:p w:rsidR="001A54DB" w:rsidRPr="00D01F56" w:rsidRDefault="001A54DB" w:rsidP="001A54DB">
      <w:pPr>
        <w:widowControl w:val="0"/>
        <w:ind w:left="709"/>
        <w:jc w:val="both"/>
        <w:rPr>
          <w:rFonts w:cs="Arial"/>
        </w:rPr>
      </w:pPr>
      <w:r w:rsidRPr="00D01F56">
        <w:rPr>
          <w:rFonts w:cs="Arial"/>
        </w:rPr>
        <w:t>- moduł telemetryczny MT-101</w:t>
      </w:r>
    </w:p>
    <w:p w:rsidR="001A54DB" w:rsidRPr="00D01F56" w:rsidRDefault="001A54DB" w:rsidP="001A54DB">
      <w:pPr>
        <w:widowControl w:val="0"/>
        <w:ind w:left="709"/>
        <w:jc w:val="both"/>
        <w:rPr>
          <w:rFonts w:cs="Arial"/>
        </w:rPr>
      </w:pPr>
      <w:r w:rsidRPr="00D01F56">
        <w:rPr>
          <w:rFonts w:cs="Arial"/>
        </w:rPr>
        <w:t>- podtrzymanie akumulatorowe obwodów 24 VDC</w:t>
      </w:r>
    </w:p>
    <w:p w:rsidR="001A54DB" w:rsidRPr="00D01F56" w:rsidRDefault="001A54DB" w:rsidP="001A54DB">
      <w:pPr>
        <w:widowControl w:val="0"/>
        <w:ind w:left="709"/>
        <w:jc w:val="both"/>
        <w:rPr>
          <w:rFonts w:cs="Arial"/>
        </w:rPr>
      </w:pPr>
      <w:r w:rsidRPr="00D01F56">
        <w:rPr>
          <w:rFonts w:cs="Arial"/>
        </w:rPr>
        <w:t>- kontrola otwarcia drzwi szafy oraz włazu studni</w:t>
      </w:r>
    </w:p>
    <w:p w:rsidR="001A54DB" w:rsidRPr="00D01F56" w:rsidRDefault="001A54DB" w:rsidP="001A54DB">
      <w:pPr>
        <w:widowControl w:val="0"/>
        <w:ind w:left="709"/>
        <w:jc w:val="both"/>
        <w:rPr>
          <w:rFonts w:cs="Arial"/>
        </w:rPr>
      </w:pPr>
      <w:r w:rsidRPr="00D01F56">
        <w:rPr>
          <w:rFonts w:cs="Arial"/>
        </w:rPr>
        <w:t>- pomiar prądu pomp</w:t>
      </w:r>
    </w:p>
    <w:p w:rsidR="001A54DB" w:rsidRPr="00D01F56" w:rsidRDefault="001A54DB" w:rsidP="001A54DB">
      <w:pPr>
        <w:widowControl w:val="0"/>
        <w:ind w:left="709"/>
        <w:jc w:val="both"/>
        <w:rPr>
          <w:rFonts w:cs="Arial"/>
        </w:rPr>
      </w:pPr>
      <w:r w:rsidRPr="00D01F56">
        <w:rPr>
          <w:rFonts w:cs="Arial"/>
        </w:rPr>
        <w:t>- kompensacja mocy biernej</w:t>
      </w:r>
    </w:p>
    <w:p w:rsidR="001A54DB" w:rsidRPr="00D01F56" w:rsidRDefault="001A54DB" w:rsidP="001A54DB">
      <w:pPr>
        <w:widowControl w:val="0"/>
        <w:ind w:left="709"/>
        <w:jc w:val="both"/>
        <w:rPr>
          <w:rFonts w:cs="Arial"/>
        </w:rPr>
      </w:pPr>
      <w:r w:rsidRPr="00D01F56">
        <w:rPr>
          <w:rFonts w:cs="Arial"/>
        </w:rPr>
        <w:t>TECHNOLOGICZNE CZUJNIKI I URZĄDZENIA POMIAROWE:</w:t>
      </w:r>
    </w:p>
    <w:p w:rsidR="001A54DB" w:rsidRPr="00D01F56" w:rsidRDefault="001A54DB" w:rsidP="001A54DB">
      <w:pPr>
        <w:widowControl w:val="0"/>
        <w:ind w:left="709"/>
        <w:jc w:val="both"/>
        <w:rPr>
          <w:rFonts w:cs="Arial"/>
        </w:rPr>
      </w:pPr>
      <w:r w:rsidRPr="00D01F56">
        <w:rPr>
          <w:rFonts w:cs="Arial"/>
        </w:rPr>
        <w:t>- sonda hydrostatyczna</w:t>
      </w:r>
    </w:p>
    <w:p w:rsidR="001A54DB" w:rsidRPr="00D01F56" w:rsidRDefault="001A54DB" w:rsidP="001A54DB">
      <w:pPr>
        <w:widowControl w:val="0"/>
        <w:ind w:left="709"/>
        <w:jc w:val="both"/>
        <w:rPr>
          <w:rFonts w:cs="Arial"/>
        </w:rPr>
      </w:pPr>
      <w:r w:rsidRPr="00D01F56">
        <w:rPr>
          <w:rFonts w:cs="Arial"/>
        </w:rPr>
        <w:t>- pływaki (kabel neoprenowy) 2 szt.</w:t>
      </w:r>
    </w:p>
    <w:p w:rsidR="001A54DB" w:rsidRPr="00D01F56" w:rsidRDefault="001A54DB" w:rsidP="001A54DB">
      <w:pPr>
        <w:widowControl w:val="0"/>
        <w:spacing w:line="240" w:lineRule="auto"/>
        <w:ind w:left="709"/>
        <w:jc w:val="both"/>
        <w:rPr>
          <w:rFonts w:cs="Arial"/>
        </w:rPr>
      </w:pPr>
    </w:p>
    <w:p w:rsidR="001A54DB" w:rsidRPr="00D01F56" w:rsidRDefault="001A54DB" w:rsidP="001A54DB">
      <w:pPr>
        <w:widowControl w:val="0"/>
        <w:spacing w:line="240" w:lineRule="auto"/>
        <w:ind w:left="360"/>
        <w:jc w:val="both"/>
        <w:rPr>
          <w:rFonts w:cs="Arial"/>
          <w:b/>
        </w:rPr>
      </w:pPr>
      <w:r w:rsidRPr="00D01F56">
        <w:rPr>
          <w:rFonts w:cs="Arial"/>
          <w:b/>
        </w:rPr>
        <w:t>2) Przepompownia ścieków P-3 Topola:</w:t>
      </w:r>
    </w:p>
    <w:p w:rsidR="001A54DB" w:rsidRPr="00D01F56" w:rsidRDefault="001A54DB" w:rsidP="001A54DB">
      <w:pPr>
        <w:widowControl w:val="0"/>
        <w:spacing w:line="240" w:lineRule="auto"/>
        <w:jc w:val="both"/>
        <w:rPr>
          <w:rFonts w:cs="Arial"/>
        </w:rPr>
      </w:pPr>
    </w:p>
    <w:p w:rsidR="001A54DB" w:rsidRPr="00D01F56" w:rsidRDefault="001A54DB" w:rsidP="001A54DB">
      <w:pPr>
        <w:widowControl w:val="0"/>
        <w:spacing w:line="240" w:lineRule="auto"/>
        <w:ind w:left="709"/>
        <w:jc w:val="both"/>
        <w:rPr>
          <w:rFonts w:cs="Arial"/>
        </w:rPr>
      </w:pPr>
      <w:r w:rsidRPr="00D01F56">
        <w:rPr>
          <w:rFonts w:cs="Arial"/>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Pr="00D01F56" w:rsidRDefault="001A54DB" w:rsidP="001A54DB">
      <w:pPr>
        <w:widowControl w:val="0"/>
        <w:spacing w:line="240" w:lineRule="auto"/>
        <w:ind w:left="709"/>
        <w:jc w:val="both"/>
        <w:rPr>
          <w:rFonts w:cs="Arial"/>
        </w:rPr>
      </w:pPr>
      <w:r w:rsidRPr="00D01F56">
        <w:rPr>
          <w:rFonts w:cs="Arial"/>
        </w:rPr>
        <w:t>i awarii pomp, przełącznik Sieć-0-Agregat, gniazdo 230VAC, gniazdo agregatu 400VAC.</w:t>
      </w:r>
    </w:p>
    <w:p w:rsidR="001A54DB" w:rsidRPr="00D01F56" w:rsidRDefault="001A54DB" w:rsidP="001A54DB">
      <w:pPr>
        <w:widowControl w:val="0"/>
        <w:spacing w:line="240" w:lineRule="auto"/>
        <w:ind w:left="709"/>
        <w:jc w:val="both"/>
        <w:rPr>
          <w:rFonts w:cs="Arial"/>
        </w:rPr>
      </w:pPr>
    </w:p>
    <w:p w:rsidR="001A54DB" w:rsidRPr="00D01F56" w:rsidRDefault="001A54DB" w:rsidP="001A54DB">
      <w:pPr>
        <w:widowControl w:val="0"/>
        <w:ind w:left="709"/>
        <w:jc w:val="both"/>
        <w:rPr>
          <w:rFonts w:cs="Arial"/>
          <w:u w:val="single"/>
        </w:rPr>
      </w:pPr>
      <w:r w:rsidRPr="00D01F56">
        <w:rPr>
          <w:rFonts w:cs="Arial"/>
          <w:u w:val="single"/>
        </w:rPr>
        <w:t>Wyposażenie  rozdzielnicy zasilająco-sterującej:</w:t>
      </w:r>
    </w:p>
    <w:p w:rsidR="001A54DB" w:rsidRPr="00D01F56" w:rsidRDefault="001A54DB" w:rsidP="001A54DB">
      <w:pPr>
        <w:widowControl w:val="0"/>
        <w:ind w:left="709"/>
        <w:jc w:val="both"/>
        <w:rPr>
          <w:rFonts w:cs="Arial"/>
        </w:rPr>
      </w:pPr>
      <w:r w:rsidRPr="00D01F56">
        <w:rPr>
          <w:rFonts w:cs="Arial"/>
        </w:rPr>
        <w:t>- ogranicznik przepięć kl. C</w:t>
      </w:r>
    </w:p>
    <w:p w:rsidR="001A54DB" w:rsidRPr="00D01F56" w:rsidRDefault="001A54DB" w:rsidP="001A54DB">
      <w:pPr>
        <w:widowControl w:val="0"/>
        <w:ind w:left="709"/>
        <w:jc w:val="both"/>
        <w:rPr>
          <w:rFonts w:cs="Arial"/>
        </w:rPr>
      </w:pPr>
      <w:r w:rsidRPr="00D01F56">
        <w:rPr>
          <w:rFonts w:cs="Arial"/>
        </w:rPr>
        <w:t>- wyłącznik różnicowoprądowy</w:t>
      </w:r>
    </w:p>
    <w:p w:rsidR="001A54DB" w:rsidRPr="00D01F56" w:rsidRDefault="001A54DB" w:rsidP="001A54DB">
      <w:pPr>
        <w:widowControl w:val="0"/>
        <w:ind w:left="709"/>
        <w:jc w:val="both"/>
        <w:rPr>
          <w:rFonts w:cs="Arial"/>
        </w:rPr>
      </w:pPr>
      <w:r w:rsidRPr="00D01F56">
        <w:rPr>
          <w:rFonts w:cs="Arial"/>
        </w:rPr>
        <w:t xml:space="preserve">- rozruch bezpośredni, dla mocy &gt;=5,5 kW </w:t>
      </w:r>
      <w:proofErr w:type="spellStart"/>
      <w:r w:rsidRPr="00D01F56">
        <w:rPr>
          <w:rFonts w:cs="Arial"/>
        </w:rPr>
        <w:t>softstart</w:t>
      </w:r>
      <w:proofErr w:type="spellEnd"/>
    </w:p>
    <w:p w:rsidR="001A54DB" w:rsidRPr="00D01F56" w:rsidRDefault="001A54DB" w:rsidP="001A54DB">
      <w:pPr>
        <w:widowControl w:val="0"/>
        <w:ind w:left="709"/>
        <w:jc w:val="both"/>
        <w:rPr>
          <w:rFonts w:cs="Arial"/>
        </w:rPr>
      </w:pPr>
      <w:r w:rsidRPr="00D01F56">
        <w:rPr>
          <w:rFonts w:cs="Arial"/>
        </w:rPr>
        <w:t>- zabezpieczenie nadprądowe układu sterowania</w:t>
      </w:r>
    </w:p>
    <w:p w:rsidR="001A54DB" w:rsidRPr="00D01F56" w:rsidRDefault="001A54DB" w:rsidP="001A54DB">
      <w:pPr>
        <w:widowControl w:val="0"/>
        <w:ind w:left="709"/>
        <w:jc w:val="both"/>
        <w:rPr>
          <w:rFonts w:cs="Arial"/>
        </w:rPr>
      </w:pPr>
      <w:r w:rsidRPr="00D01F56">
        <w:rPr>
          <w:rFonts w:cs="Arial"/>
        </w:rPr>
        <w:t>- czujnik kontroli faz CKF</w:t>
      </w:r>
    </w:p>
    <w:p w:rsidR="001A54DB" w:rsidRPr="00D01F56" w:rsidRDefault="001A54DB" w:rsidP="001A54DB">
      <w:pPr>
        <w:widowControl w:val="0"/>
        <w:ind w:left="709"/>
        <w:jc w:val="both"/>
        <w:rPr>
          <w:rFonts w:cs="Arial"/>
        </w:rPr>
      </w:pPr>
      <w:r w:rsidRPr="00D01F56">
        <w:rPr>
          <w:rFonts w:cs="Arial"/>
        </w:rPr>
        <w:t>- przełączniki Auto-0-Ręka</w:t>
      </w:r>
    </w:p>
    <w:p w:rsidR="001A54DB" w:rsidRPr="00D01F56" w:rsidRDefault="001A54DB" w:rsidP="001A54DB">
      <w:pPr>
        <w:widowControl w:val="0"/>
        <w:ind w:left="709"/>
        <w:jc w:val="both"/>
        <w:rPr>
          <w:rFonts w:cs="Arial"/>
        </w:rPr>
      </w:pPr>
      <w:r w:rsidRPr="00D01F56">
        <w:rPr>
          <w:rFonts w:cs="Arial"/>
        </w:rPr>
        <w:t>- przełącznik zasilania Sieć-0-Agregat</w:t>
      </w:r>
    </w:p>
    <w:p w:rsidR="001A54DB" w:rsidRPr="00D01F56" w:rsidRDefault="001A54DB" w:rsidP="001A54DB">
      <w:pPr>
        <w:widowControl w:val="0"/>
        <w:ind w:left="709"/>
        <w:jc w:val="both"/>
        <w:rPr>
          <w:rFonts w:cs="Arial"/>
        </w:rPr>
      </w:pPr>
      <w:r w:rsidRPr="00D01F56">
        <w:rPr>
          <w:rFonts w:cs="Arial"/>
        </w:rPr>
        <w:t>- wyłączniki silnikowe</w:t>
      </w:r>
    </w:p>
    <w:p w:rsidR="001A54DB" w:rsidRPr="00D01F56" w:rsidRDefault="001A54DB" w:rsidP="001A54DB">
      <w:pPr>
        <w:widowControl w:val="0"/>
        <w:ind w:left="709"/>
        <w:jc w:val="both"/>
        <w:rPr>
          <w:rFonts w:cs="Arial"/>
        </w:rPr>
      </w:pPr>
      <w:r w:rsidRPr="00D01F56">
        <w:rPr>
          <w:rFonts w:cs="Arial"/>
        </w:rPr>
        <w:t>- ogrzewania szafy z termostatem</w:t>
      </w:r>
    </w:p>
    <w:p w:rsidR="001A54DB" w:rsidRPr="00D01F56" w:rsidRDefault="001A54DB" w:rsidP="001A54DB">
      <w:pPr>
        <w:widowControl w:val="0"/>
        <w:ind w:left="709"/>
        <w:jc w:val="both"/>
        <w:rPr>
          <w:rFonts w:cs="Arial"/>
        </w:rPr>
      </w:pPr>
      <w:r w:rsidRPr="00D01F56">
        <w:rPr>
          <w:rFonts w:cs="Arial"/>
        </w:rPr>
        <w:t>- gniazdo 230 VAC</w:t>
      </w:r>
    </w:p>
    <w:p w:rsidR="001A54DB" w:rsidRPr="00D01F56" w:rsidRDefault="001A54DB" w:rsidP="001A54DB">
      <w:pPr>
        <w:widowControl w:val="0"/>
        <w:ind w:left="709"/>
        <w:jc w:val="both"/>
        <w:rPr>
          <w:rFonts w:cs="Arial"/>
        </w:rPr>
      </w:pPr>
      <w:r w:rsidRPr="00D01F56">
        <w:rPr>
          <w:rFonts w:cs="Arial"/>
        </w:rPr>
        <w:t>- gniazdo agregatu 400 VAC</w:t>
      </w:r>
    </w:p>
    <w:p w:rsidR="001A54DB" w:rsidRPr="00D01F56" w:rsidRDefault="001A54DB" w:rsidP="001A54DB">
      <w:pPr>
        <w:widowControl w:val="0"/>
        <w:ind w:left="709"/>
        <w:jc w:val="both"/>
        <w:rPr>
          <w:rFonts w:cs="Arial"/>
        </w:rPr>
      </w:pPr>
      <w:r w:rsidRPr="00D01F56">
        <w:rPr>
          <w:rFonts w:cs="Arial"/>
        </w:rPr>
        <w:t>- zasilacz impulsowy 24 VDC</w:t>
      </w:r>
    </w:p>
    <w:p w:rsidR="001A54DB" w:rsidRPr="00D01F56" w:rsidRDefault="001A54DB" w:rsidP="001A54DB">
      <w:pPr>
        <w:widowControl w:val="0"/>
        <w:ind w:left="709"/>
        <w:jc w:val="both"/>
        <w:rPr>
          <w:rFonts w:cs="Arial"/>
        </w:rPr>
      </w:pPr>
      <w:r w:rsidRPr="00D01F56">
        <w:rPr>
          <w:rFonts w:cs="Arial"/>
        </w:rPr>
        <w:t>- sygnalizator optyczno-dźwiękowy z opcją wyłączanie dźwięku</w:t>
      </w:r>
    </w:p>
    <w:p w:rsidR="001A54DB" w:rsidRPr="00D01F56" w:rsidRDefault="001A54DB" w:rsidP="001A54DB">
      <w:pPr>
        <w:widowControl w:val="0"/>
        <w:ind w:left="709"/>
        <w:jc w:val="both"/>
        <w:rPr>
          <w:rFonts w:cs="Arial"/>
        </w:rPr>
      </w:pPr>
      <w:r w:rsidRPr="00D01F56">
        <w:rPr>
          <w:rFonts w:cs="Arial"/>
        </w:rPr>
        <w:t xml:space="preserve">- przycisk spompowania ścieków poniżej </w:t>
      </w:r>
      <w:proofErr w:type="spellStart"/>
      <w:r w:rsidRPr="00D01F56">
        <w:rPr>
          <w:rFonts w:cs="Arial"/>
        </w:rPr>
        <w:t>suchobiegu</w:t>
      </w:r>
      <w:proofErr w:type="spellEnd"/>
    </w:p>
    <w:p w:rsidR="001A54DB" w:rsidRPr="00D01F56" w:rsidRDefault="001A54DB" w:rsidP="001A54DB">
      <w:pPr>
        <w:widowControl w:val="0"/>
        <w:ind w:left="709"/>
        <w:jc w:val="both"/>
        <w:rPr>
          <w:rFonts w:cs="Arial"/>
        </w:rPr>
      </w:pPr>
      <w:r w:rsidRPr="00D01F56">
        <w:rPr>
          <w:rFonts w:cs="Arial"/>
        </w:rPr>
        <w:t>- lampki pracy i awarii pomp</w:t>
      </w:r>
    </w:p>
    <w:p w:rsidR="001A54DB" w:rsidRPr="00D01F56" w:rsidRDefault="001A54DB" w:rsidP="001A54DB">
      <w:pPr>
        <w:widowControl w:val="0"/>
        <w:ind w:left="709"/>
        <w:jc w:val="both"/>
        <w:rPr>
          <w:rFonts w:cs="Arial"/>
        </w:rPr>
      </w:pPr>
      <w:r w:rsidRPr="00D01F56">
        <w:rPr>
          <w:rFonts w:cs="Arial"/>
        </w:rPr>
        <w:t>DODATKOWO:</w:t>
      </w:r>
    </w:p>
    <w:p w:rsidR="001A54DB" w:rsidRPr="00D01F56" w:rsidRDefault="001A54DB" w:rsidP="001A54DB">
      <w:pPr>
        <w:widowControl w:val="0"/>
        <w:ind w:left="709"/>
        <w:jc w:val="both"/>
        <w:rPr>
          <w:rFonts w:cs="Arial"/>
        </w:rPr>
      </w:pPr>
      <w:r w:rsidRPr="00D01F56">
        <w:rPr>
          <w:rFonts w:cs="Arial"/>
        </w:rPr>
        <w:t>- panel operatorski</w:t>
      </w:r>
    </w:p>
    <w:p w:rsidR="001A54DB" w:rsidRPr="00D01F56" w:rsidRDefault="001A54DB" w:rsidP="001A54DB">
      <w:pPr>
        <w:widowControl w:val="0"/>
        <w:ind w:left="709"/>
        <w:jc w:val="both"/>
        <w:rPr>
          <w:rFonts w:cs="Arial"/>
        </w:rPr>
      </w:pPr>
      <w:r w:rsidRPr="00D01F56">
        <w:rPr>
          <w:rFonts w:cs="Arial"/>
        </w:rPr>
        <w:t>- moduł telemetryczny MT-101</w:t>
      </w:r>
    </w:p>
    <w:p w:rsidR="001A54DB" w:rsidRPr="00D01F56" w:rsidRDefault="001A54DB" w:rsidP="001A54DB">
      <w:pPr>
        <w:widowControl w:val="0"/>
        <w:ind w:left="709"/>
        <w:jc w:val="both"/>
        <w:rPr>
          <w:rFonts w:cs="Arial"/>
        </w:rPr>
      </w:pPr>
      <w:r w:rsidRPr="00D01F56">
        <w:rPr>
          <w:rFonts w:cs="Arial"/>
        </w:rPr>
        <w:t>- podtrzymanie akumulatorowe obwodów 24 VDC</w:t>
      </w:r>
    </w:p>
    <w:p w:rsidR="001A54DB" w:rsidRPr="00D01F56" w:rsidRDefault="001A54DB" w:rsidP="001A54DB">
      <w:pPr>
        <w:widowControl w:val="0"/>
        <w:ind w:left="709"/>
        <w:jc w:val="both"/>
        <w:rPr>
          <w:rFonts w:cs="Arial"/>
        </w:rPr>
      </w:pPr>
      <w:r w:rsidRPr="00D01F56">
        <w:rPr>
          <w:rFonts w:cs="Arial"/>
        </w:rPr>
        <w:t>- kontrola otwarcia drzwi szafy oraz włazu studni</w:t>
      </w:r>
    </w:p>
    <w:p w:rsidR="001A54DB" w:rsidRPr="00D01F56" w:rsidRDefault="001A54DB" w:rsidP="001A54DB">
      <w:pPr>
        <w:widowControl w:val="0"/>
        <w:ind w:left="709"/>
        <w:jc w:val="both"/>
        <w:rPr>
          <w:rFonts w:cs="Arial"/>
        </w:rPr>
      </w:pPr>
      <w:r w:rsidRPr="00D01F56">
        <w:rPr>
          <w:rFonts w:cs="Arial"/>
        </w:rPr>
        <w:t>- pomiar prądu pomp</w:t>
      </w:r>
    </w:p>
    <w:p w:rsidR="001A54DB" w:rsidRPr="00D01F56" w:rsidRDefault="001A54DB" w:rsidP="001A54DB">
      <w:pPr>
        <w:widowControl w:val="0"/>
        <w:ind w:left="709"/>
        <w:jc w:val="both"/>
        <w:rPr>
          <w:rFonts w:cs="Arial"/>
        </w:rPr>
      </w:pPr>
      <w:r w:rsidRPr="00D01F56">
        <w:rPr>
          <w:rFonts w:cs="Arial"/>
        </w:rPr>
        <w:t>- kompensacja mocy biernej</w:t>
      </w:r>
    </w:p>
    <w:p w:rsidR="001A54DB" w:rsidRPr="00D01F56" w:rsidRDefault="001A54DB" w:rsidP="001A54DB">
      <w:pPr>
        <w:widowControl w:val="0"/>
        <w:ind w:left="709"/>
        <w:jc w:val="both"/>
        <w:rPr>
          <w:rFonts w:cs="Arial"/>
        </w:rPr>
      </w:pPr>
      <w:r w:rsidRPr="00D01F56">
        <w:rPr>
          <w:rFonts w:cs="Arial"/>
        </w:rPr>
        <w:t>TECHNOLOGICZNE CZUJNIKI I URZĄDZENIA POMIAROWE:</w:t>
      </w:r>
    </w:p>
    <w:p w:rsidR="001A54DB" w:rsidRPr="00D01F56" w:rsidRDefault="001A54DB" w:rsidP="001A54DB">
      <w:pPr>
        <w:widowControl w:val="0"/>
        <w:ind w:left="709"/>
        <w:jc w:val="both"/>
        <w:rPr>
          <w:rFonts w:cs="Arial"/>
        </w:rPr>
      </w:pPr>
      <w:r w:rsidRPr="00D01F56">
        <w:rPr>
          <w:rFonts w:cs="Arial"/>
        </w:rPr>
        <w:t>- sonda hydrostatyczna</w:t>
      </w:r>
    </w:p>
    <w:p w:rsidR="001A54DB" w:rsidRDefault="001A54DB" w:rsidP="001A54DB">
      <w:pPr>
        <w:widowControl w:val="0"/>
        <w:ind w:left="709"/>
        <w:jc w:val="both"/>
        <w:rPr>
          <w:rFonts w:cs="Arial"/>
        </w:rPr>
      </w:pPr>
      <w:r w:rsidRPr="00D01F56">
        <w:rPr>
          <w:rFonts w:cs="Arial"/>
        </w:rPr>
        <w:lastRenderedPageBreak/>
        <w:t>- pływaki (kabel neoprenowy) 2 szt.</w:t>
      </w:r>
    </w:p>
    <w:p w:rsidR="001A54DB" w:rsidRPr="00D01F56" w:rsidRDefault="001A54DB" w:rsidP="001A54DB">
      <w:pPr>
        <w:widowControl w:val="0"/>
        <w:ind w:left="709"/>
        <w:jc w:val="both"/>
        <w:rPr>
          <w:rFonts w:cs="Arial"/>
        </w:rPr>
      </w:pPr>
    </w:p>
    <w:p w:rsidR="001A54DB" w:rsidRPr="00D01F56" w:rsidRDefault="001A54DB" w:rsidP="001A54DB">
      <w:pPr>
        <w:widowControl w:val="0"/>
        <w:spacing w:line="240" w:lineRule="auto"/>
        <w:ind w:left="360"/>
        <w:jc w:val="both"/>
        <w:rPr>
          <w:rFonts w:cs="Arial"/>
          <w:b/>
        </w:rPr>
      </w:pPr>
      <w:r w:rsidRPr="00D01F56">
        <w:rPr>
          <w:rFonts w:cs="Arial"/>
          <w:b/>
        </w:rPr>
        <w:t>3) Przepompownia ścieków P- 4 Sielec Biskupi:</w:t>
      </w:r>
    </w:p>
    <w:p w:rsidR="001A54DB" w:rsidRPr="00D01F56" w:rsidRDefault="001A54DB" w:rsidP="001A54DB">
      <w:pPr>
        <w:widowControl w:val="0"/>
        <w:spacing w:line="240" w:lineRule="auto"/>
        <w:jc w:val="both"/>
        <w:rPr>
          <w:rFonts w:cs="Arial"/>
        </w:rPr>
      </w:pPr>
    </w:p>
    <w:p w:rsidR="001A54DB" w:rsidRPr="00D01F56" w:rsidRDefault="001A54DB" w:rsidP="001A54DB">
      <w:pPr>
        <w:widowControl w:val="0"/>
        <w:spacing w:line="240" w:lineRule="auto"/>
        <w:ind w:left="709"/>
        <w:jc w:val="both"/>
        <w:rPr>
          <w:rFonts w:cs="Arial"/>
        </w:rPr>
      </w:pPr>
      <w:r w:rsidRPr="00D01F56">
        <w:rPr>
          <w:rFonts w:cs="Arial"/>
        </w:rPr>
        <w:t xml:space="preserve">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 </w:t>
      </w:r>
    </w:p>
    <w:p w:rsidR="001A54DB" w:rsidRPr="00D01F56" w:rsidRDefault="001A54DB" w:rsidP="001A54DB">
      <w:pPr>
        <w:widowControl w:val="0"/>
        <w:spacing w:line="240" w:lineRule="auto"/>
        <w:ind w:left="709"/>
        <w:jc w:val="both"/>
        <w:rPr>
          <w:rFonts w:cs="Arial"/>
        </w:rPr>
      </w:pPr>
      <w:r w:rsidRPr="00D01F56">
        <w:rPr>
          <w:rFonts w:cs="Arial"/>
        </w:rPr>
        <w:t>i awarii pomp, przełącznik Sieć-0-Agregat, gniazdo 230VAC, gniazdo agregatu 400VAC.</w:t>
      </w:r>
    </w:p>
    <w:p w:rsidR="001A54DB" w:rsidRPr="00D01F56" w:rsidRDefault="001A54DB" w:rsidP="001A54DB">
      <w:pPr>
        <w:widowControl w:val="0"/>
        <w:spacing w:line="240" w:lineRule="auto"/>
        <w:ind w:left="709"/>
        <w:jc w:val="both"/>
        <w:rPr>
          <w:rFonts w:cs="Arial"/>
        </w:rPr>
      </w:pPr>
    </w:p>
    <w:p w:rsidR="001A54DB" w:rsidRPr="00D01F56" w:rsidRDefault="001A54DB" w:rsidP="001A54DB">
      <w:pPr>
        <w:widowControl w:val="0"/>
        <w:ind w:left="709"/>
        <w:jc w:val="both"/>
        <w:rPr>
          <w:rFonts w:cs="Arial"/>
          <w:u w:val="single"/>
        </w:rPr>
      </w:pPr>
      <w:r w:rsidRPr="00D01F56">
        <w:rPr>
          <w:rFonts w:cs="Arial"/>
          <w:u w:val="single"/>
        </w:rPr>
        <w:t>Wyposażenie  rozdzielnicy zasilająco-sterującej:</w:t>
      </w:r>
    </w:p>
    <w:p w:rsidR="001A54DB" w:rsidRPr="00D01F56" w:rsidRDefault="001A54DB" w:rsidP="001A54DB">
      <w:pPr>
        <w:widowControl w:val="0"/>
        <w:ind w:left="709"/>
        <w:jc w:val="both"/>
        <w:rPr>
          <w:rFonts w:cs="Arial"/>
        </w:rPr>
      </w:pPr>
      <w:r w:rsidRPr="00D01F56">
        <w:rPr>
          <w:rFonts w:cs="Arial"/>
        </w:rPr>
        <w:t>- ogranicznik przepięć kl. C</w:t>
      </w:r>
    </w:p>
    <w:p w:rsidR="001A54DB" w:rsidRPr="00D01F56" w:rsidRDefault="001A54DB" w:rsidP="001A54DB">
      <w:pPr>
        <w:widowControl w:val="0"/>
        <w:ind w:left="709"/>
        <w:jc w:val="both"/>
        <w:rPr>
          <w:rFonts w:cs="Arial"/>
        </w:rPr>
      </w:pPr>
      <w:r w:rsidRPr="00D01F56">
        <w:rPr>
          <w:rFonts w:cs="Arial"/>
        </w:rPr>
        <w:t>- wyłącznik różnicowoprądowy</w:t>
      </w:r>
    </w:p>
    <w:p w:rsidR="001A54DB" w:rsidRPr="00D01F56" w:rsidRDefault="001A54DB" w:rsidP="001A54DB">
      <w:pPr>
        <w:widowControl w:val="0"/>
        <w:ind w:left="709"/>
        <w:jc w:val="both"/>
        <w:rPr>
          <w:rFonts w:cs="Arial"/>
        </w:rPr>
      </w:pPr>
      <w:r w:rsidRPr="00D01F56">
        <w:rPr>
          <w:rFonts w:cs="Arial"/>
        </w:rPr>
        <w:t xml:space="preserve">- rozruch bezpośredni, dla mocy &gt;=5,5 kW </w:t>
      </w:r>
      <w:proofErr w:type="spellStart"/>
      <w:r w:rsidRPr="00D01F56">
        <w:rPr>
          <w:rFonts w:cs="Arial"/>
        </w:rPr>
        <w:t>softstart</w:t>
      </w:r>
      <w:proofErr w:type="spellEnd"/>
    </w:p>
    <w:p w:rsidR="001A54DB" w:rsidRPr="00D01F56" w:rsidRDefault="001A54DB" w:rsidP="001A54DB">
      <w:pPr>
        <w:widowControl w:val="0"/>
        <w:ind w:left="709"/>
        <w:jc w:val="both"/>
        <w:rPr>
          <w:rFonts w:cs="Arial"/>
        </w:rPr>
      </w:pPr>
      <w:r w:rsidRPr="00D01F56">
        <w:rPr>
          <w:rFonts w:cs="Arial"/>
        </w:rPr>
        <w:t>- zabezpieczenie nadprądowe układu sterowania</w:t>
      </w:r>
    </w:p>
    <w:p w:rsidR="001A54DB" w:rsidRPr="00D01F56" w:rsidRDefault="001A54DB" w:rsidP="001A54DB">
      <w:pPr>
        <w:widowControl w:val="0"/>
        <w:ind w:left="709"/>
        <w:jc w:val="both"/>
        <w:rPr>
          <w:rFonts w:cs="Arial"/>
        </w:rPr>
      </w:pPr>
      <w:r w:rsidRPr="00D01F56">
        <w:rPr>
          <w:rFonts w:cs="Arial"/>
        </w:rPr>
        <w:t>- czujnik kontroli faz CKF</w:t>
      </w:r>
    </w:p>
    <w:p w:rsidR="001A54DB" w:rsidRPr="00D01F56" w:rsidRDefault="001A54DB" w:rsidP="001A54DB">
      <w:pPr>
        <w:widowControl w:val="0"/>
        <w:ind w:left="709"/>
        <w:jc w:val="both"/>
        <w:rPr>
          <w:rFonts w:cs="Arial"/>
        </w:rPr>
      </w:pPr>
      <w:r w:rsidRPr="00D01F56">
        <w:rPr>
          <w:rFonts w:cs="Arial"/>
        </w:rPr>
        <w:t>- przełączniki Auto-0-Ręka</w:t>
      </w:r>
    </w:p>
    <w:p w:rsidR="001A54DB" w:rsidRPr="00D01F56" w:rsidRDefault="001A54DB" w:rsidP="001A54DB">
      <w:pPr>
        <w:widowControl w:val="0"/>
        <w:ind w:left="709"/>
        <w:jc w:val="both"/>
        <w:rPr>
          <w:rFonts w:cs="Arial"/>
        </w:rPr>
      </w:pPr>
      <w:r w:rsidRPr="00D01F56">
        <w:rPr>
          <w:rFonts w:cs="Arial"/>
        </w:rPr>
        <w:t>- przełącznik zasilania Sieć-0-Agregat</w:t>
      </w:r>
    </w:p>
    <w:p w:rsidR="001A54DB" w:rsidRPr="00D01F56" w:rsidRDefault="001A54DB" w:rsidP="001A54DB">
      <w:pPr>
        <w:widowControl w:val="0"/>
        <w:ind w:left="709"/>
        <w:jc w:val="both"/>
        <w:rPr>
          <w:rFonts w:cs="Arial"/>
        </w:rPr>
      </w:pPr>
      <w:r w:rsidRPr="00D01F56">
        <w:rPr>
          <w:rFonts w:cs="Arial"/>
        </w:rPr>
        <w:t>- wyłączniki silnikowe</w:t>
      </w:r>
    </w:p>
    <w:p w:rsidR="001A54DB" w:rsidRPr="00D01F56" w:rsidRDefault="001A54DB" w:rsidP="001A54DB">
      <w:pPr>
        <w:widowControl w:val="0"/>
        <w:ind w:left="709"/>
        <w:jc w:val="both"/>
        <w:rPr>
          <w:rFonts w:cs="Arial"/>
        </w:rPr>
      </w:pPr>
      <w:r w:rsidRPr="00D01F56">
        <w:rPr>
          <w:rFonts w:cs="Arial"/>
        </w:rPr>
        <w:t>- ogrzewania szafy z termostatem</w:t>
      </w:r>
    </w:p>
    <w:p w:rsidR="001A54DB" w:rsidRPr="00D01F56" w:rsidRDefault="001A54DB" w:rsidP="001A54DB">
      <w:pPr>
        <w:widowControl w:val="0"/>
        <w:ind w:left="709"/>
        <w:jc w:val="both"/>
        <w:rPr>
          <w:rFonts w:cs="Arial"/>
        </w:rPr>
      </w:pPr>
      <w:r w:rsidRPr="00D01F56">
        <w:rPr>
          <w:rFonts w:cs="Arial"/>
        </w:rPr>
        <w:t>- gniazdo 230 VAC</w:t>
      </w:r>
    </w:p>
    <w:p w:rsidR="001A54DB" w:rsidRPr="00D01F56" w:rsidRDefault="001A54DB" w:rsidP="001A54DB">
      <w:pPr>
        <w:widowControl w:val="0"/>
        <w:ind w:left="709"/>
        <w:jc w:val="both"/>
        <w:rPr>
          <w:rFonts w:cs="Arial"/>
        </w:rPr>
      </w:pPr>
      <w:r w:rsidRPr="00D01F56">
        <w:rPr>
          <w:rFonts w:cs="Arial"/>
        </w:rPr>
        <w:t>- gniazdo agregatu 400 VAC</w:t>
      </w:r>
    </w:p>
    <w:p w:rsidR="001A54DB" w:rsidRPr="00D01F56" w:rsidRDefault="001A54DB" w:rsidP="001A54DB">
      <w:pPr>
        <w:widowControl w:val="0"/>
        <w:ind w:left="709"/>
        <w:jc w:val="both"/>
        <w:rPr>
          <w:rFonts w:cs="Arial"/>
        </w:rPr>
      </w:pPr>
      <w:r w:rsidRPr="00D01F56">
        <w:rPr>
          <w:rFonts w:cs="Arial"/>
        </w:rPr>
        <w:t>- zasilacz impulsowy 24 VDC</w:t>
      </w:r>
    </w:p>
    <w:p w:rsidR="001A54DB" w:rsidRPr="00D01F56" w:rsidRDefault="001A54DB" w:rsidP="001A54DB">
      <w:pPr>
        <w:widowControl w:val="0"/>
        <w:ind w:left="709"/>
        <w:jc w:val="both"/>
        <w:rPr>
          <w:rFonts w:cs="Arial"/>
        </w:rPr>
      </w:pPr>
      <w:r w:rsidRPr="00D01F56">
        <w:rPr>
          <w:rFonts w:cs="Arial"/>
        </w:rPr>
        <w:t>- sygnalizator optyczno-dźwiękowy z opcją wyłączanie dźwięku</w:t>
      </w:r>
    </w:p>
    <w:p w:rsidR="001A54DB" w:rsidRPr="00D01F56" w:rsidRDefault="001A54DB" w:rsidP="001A54DB">
      <w:pPr>
        <w:widowControl w:val="0"/>
        <w:ind w:left="709"/>
        <w:jc w:val="both"/>
        <w:rPr>
          <w:rFonts w:cs="Arial"/>
        </w:rPr>
      </w:pPr>
      <w:r w:rsidRPr="00D01F56">
        <w:rPr>
          <w:rFonts w:cs="Arial"/>
        </w:rPr>
        <w:t xml:space="preserve">- przycisk spompowania ścieków poniżej </w:t>
      </w:r>
      <w:proofErr w:type="spellStart"/>
      <w:r w:rsidRPr="00D01F56">
        <w:rPr>
          <w:rFonts w:cs="Arial"/>
        </w:rPr>
        <w:t>suchobiegu</w:t>
      </w:r>
      <w:proofErr w:type="spellEnd"/>
    </w:p>
    <w:p w:rsidR="001A54DB" w:rsidRPr="00D01F56" w:rsidRDefault="001A54DB" w:rsidP="001A54DB">
      <w:pPr>
        <w:widowControl w:val="0"/>
        <w:ind w:left="709"/>
        <w:jc w:val="both"/>
        <w:rPr>
          <w:rFonts w:cs="Arial"/>
        </w:rPr>
      </w:pPr>
      <w:r w:rsidRPr="00D01F56">
        <w:rPr>
          <w:rFonts w:cs="Arial"/>
        </w:rPr>
        <w:t>- lampki pracy i awarii pomp</w:t>
      </w:r>
    </w:p>
    <w:p w:rsidR="001A54DB" w:rsidRPr="00D01F56" w:rsidRDefault="001A54DB" w:rsidP="001A54DB">
      <w:pPr>
        <w:widowControl w:val="0"/>
        <w:ind w:left="709"/>
        <w:jc w:val="both"/>
        <w:rPr>
          <w:rFonts w:cs="Arial"/>
        </w:rPr>
      </w:pPr>
      <w:r w:rsidRPr="00D01F56">
        <w:rPr>
          <w:rFonts w:cs="Arial"/>
        </w:rPr>
        <w:t>DODATKOWO:</w:t>
      </w:r>
    </w:p>
    <w:p w:rsidR="001A54DB" w:rsidRPr="00D01F56" w:rsidRDefault="001A54DB" w:rsidP="001A54DB">
      <w:pPr>
        <w:widowControl w:val="0"/>
        <w:ind w:left="709"/>
        <w:jc w:val="both"/>
        <w:rPr>
          <w:rFonts w:cs="Arial"/>
        </w:rPr>
      </w:pPr>
      <w:r w:rsidRPr="00D01F56">
        <w:rPr>
          <w:rFonts w:cs="Arial"/>
        </w:rPr>
        <w:t>- panel operatorski</w:t>
      </w:r>
    </w:p>
    <w:p w:rsidR="001A54DB" w:rsidRPr="00D01F56" w:rsidRDefault="001A54DB" w:rsidP="001A54DB">
      <w:pPr>
        <w:widowControl w:val="0"/>
        <w:ind w:left="709"/>
        <w:jc w:val="both"/>
        <w:rPr>
          <w:rFonts w:cs="Arial"/>
        </w:rPr>
      </w:pPr>
      <w:r w:rsidRPr="00D01F56">
        <w:rPr>
          <w:rFonts w:cs="Arial"/>
        </w:rPr>
        <w:t>- moduł telemetryczny MT-101</w:t>
      </w:r>
    </w:p>
    <w:p w:rsidR="001A54DB" w:rsidRPr="00D01F56" w:rsidRDefault="001A54DB" w:rsidP="001A54DB">
      <w:pPr>
        <w:widowControl w:val="0"/>
        <w:ind w:left="709"/>
        <w:jc w:val="both"/>
        <w:rPr>
          <w:rFonts w:cs="Arial"/>
        </w:rPr>
      </w:pPr>
      <w:r w:rsidRPr="00D01F56">
        <w:rPr>
          <w:rFonts w:cs="Arial"/>
        </w:rPr>
        <w:t>- podtrzymanie akumulatorowe obwodów 24 VDC</w:t>
      </w:r>
    </w:p>
    <w:p w:rsidR="001A54DB" w:rsidRPr="00D01F56" w:rsidRDefault="001A54DB" w:rsidP="001A54DB">
      <w:pPr>
        <w:widowControl w:val="0"/>
        <w:ind w:left="709"/>
        <w:jc w:val="both"/>
        <w:rPr>
          <w:rFonts w:cs="Arial"/>
        </w:rPr>
      </w:pPr>
      <w:r w:rsidRPr="00D01F56">
        <w:rPr>
          <w:rFonts w:cs="Arial"/>
        </w:rPr>
        <w:t>- kontrola otwarcia drzwi szafy oraz włazu studni</w:t>
      </w:r>
    </w:p>
    <w:p w:rsidR="001A54DB" w:rsidRPr="00D01F56" w:rsidRDefault="001A54DB" w:rsidP="001A54DB">
      <w:pPr>
        <w:widowControl w:val="0"/>
        <w:ind w:left="709"/>
        <w:jc w:val="both"/>
        <w:rPr>
          <w:rFonts w:cs="Arial"/>
        </w:rPr>
      </w:pPr>
      <w:r w:rsidRPr="00D01F56">
        <w:rPr>
          <w:rFonts w:cs="Arial"/>
        </w:rPr>
        <w:t>- pomiar prądu pomp</w:t>
      </w:r>
    </w:p>
    <w:p w:rsidR="001A54DB" w:rsidRPr="00D01F56" w:rsidRDefault="001A54DB" w:rsidP="001A54DB">
      <w:pPr>
        <w:widowControl w:val="0"/>
        <w:ind w:left="709"/>
        <w:jc w:val="both"/>
        <w:rPr>
          <w:rFonts w:cs="Arial"/>
        </w:rPr>
      </w:pPr>
      <w:r w:rsidRPr="00D01F56">
        <w:rPr>
          <w:rFonts w:cs="Arial"/>
        </w:rPr>
        <w:t>- kompensacja mocy biernej</w:t>
      </w:r>
    </w:p>
    <w:p w:rsidR="001A54DB" w:rsidRPr="00D01F56" w:rsidRDefault="001A54DB" w:rsidP="001A54DB">
      <w:pPr>
        <w:widowControl w:val="0"/>
        <w:ind w:left="709"/>
        <w:jc w:val="both"/>
        <w:rPr>
          <w:rFonts w:cs="Arial"/>
        </w:rPr>
      </w:pPr>
      <w:r w:rsidRPr="00D01F56">
        <w:rPr>
          <w:rFonts w:cs="Arial"/>
        </w:rPr>
        <w:t>TECHNOLOGICZNE CZUJNIKI I URZĄDZENIA POMIAROWE:</w:t>
      </w:r>
    </w:p>
    <w:p w:rsidR="001A54DB" w:rsidRPr="00D01F56" w:rsidRDefault="001A54DB" w:rsidP="001A54DB">
      <w:pPr>
        <w:widowControl w:val="0"/>
        <w:ind w:left="709"/>
        <w:jc w:val="both"/>
        <w:rPr>
          <w:rFonts w:cs="Arial"/>
        </w:rPr>
      </w:pPr>
      <w:r w:rsidRPr="00D01F56">
        <w:rPr>
          <w:rFonts w:cs="Arial"/>
        </w:rPr>
        <w:t>- sonda hydrostatyczna</w:t>
      </w:r>
    </w:p>
    <w:p w:rsidR="001A54DB" w:rsidRDefault="001A54DB" w:rsidP="001A54DB">
      <w:pPr>
        <w:widowControl w:val="0"/>
        <w:ind w:left="709"/>
        <w:jc w:val="both"/>
        <w:rPr>
          <w:rFonts w:cs="Arial"/>
        </w:rPr>
      </w:pPr>
      <w:r w:rsidRPr="00D01F56">
        <w:rPr>
          <w:rFonts w:cs="Arial"/>
        </w:rPr>
        <w:t>- pływaki (kabel neoprenowy) 2 szt.</w:t>
      </w:r>
    </w:p>
    <w:p w:rsidR="001A54DB" w:rsidRPr="00D01F56" w:rsidRDefault="001A54DB" w:rsidP="001A54DB">
      <w:pPr>
        <w:widowControl w:val="0"/>
        <w:ind w:left="709"/>
        <w:jc w:val="both"/>
        <w:rPr>
          <w:rFonts w:cs="Arial"/>
        </w:rPr>
      </w:pPr>
    </w:p>
    <w:p w:rsidR="001A54DB" w:rsidRPr="00D01F56" w:rsidRDefault="001A54DB" w:rsidP="001A54DB">
      <w:pPr>
        <w:widowControl w:val="0"/>
        <w:spacing w:line="240" w:lineRule="auto"/>
        <w:ind w:left="360"/>
        <w:jc w:val="both"/>
        <w:rPr>
          <w:rFonts w:cs="Arial"/>
          <w:b/>
        </w:rPr>
      </w:pPr>
      <w:r w:rsidRPr="00D01F56">
        <w:rPr>
          <w:rFonts w:cs="Arial"/>
          <w:b/>
        </w:rPr>
        <w:t>4) Przepompownia ścieków P- 5 Skalbmierz:</w:t>
      </w:r>
    </w:p>
    <w:p w:rsidR="001A54DB" w:rsidRPr="00D01F56" w:rsidRDefault="001A54DB" w:rsidP="001A54DB">
      <w:pPr>
        <w:widowControl w:val="0"/>
        <w:spacing w:line="240" w:lineRule="auto"/>
        <w:jc w:val="both"/>
        <w:rPr>
          <w:rFonts w:cs="Arial"/>
        </w:rPr>
      </w:pPr>
    </w:p>
    <w:p w:rsidR="001A54DB" w:rsidRPr="00D01F56" w:rsidRDefault="001A54DB" w:rsidP="001A54DB">
      <w:pPr>
        <w:widowControl w:val="0"/>
        <w:spacing w:line="240" w:lineRule="auto"/>
        <w:ind w:left="709"/>
        <w:jc w:val="both"/>
        <w:rPr>
          <w:rFonts w:cs="Arial"/>
        </w:rPr>
      </w:pPr>
      <w:r w:rsidRPr="00D01F56">
        <w:rPr>
          <w:rFonts w:cs="Arial"/>
        </w:rPr>
        <w:t>Obudowa rozdzielnicy zasilająco-sterującej. Na rozdzielnicę ma być dobrana obudowa z tworzywa o stopniu ochrony IP65, wyposażona w drzwi wewnętrzne oraz cokół. Rozdzielnica musi być przystosowana do posadowienia na przepompowni. Na wewnętrznych drzwiach rozdzielnicy mają być zamontowane: panel LCD, przełączniki Auto-0-Ręka, lampki pracy</w:t>
      </w:r>
    </w:p>
    <w:p w:rsidR="001A54DB" w:rsidRPr="00D01F56" w:rsidRDefault="001A54DB" w:rsidP="001A54DB">
      <w:pPr>
        <w:widowControl w:val="0"/>
        <w:spacing w:line="240" w:lineRule="auto"/>
        <w:ind w:left="709"/>
        <w:jc w:val="both"/>
        <w:rPr>
          <w:rFonts w:cs="Arial"/>
        </w:rPr>
      </w:pPr>
      <w:r w:rsidRPr="00D01F56">
        <w:rPr>
          <w:rFonts w:cs="Arial"/>
        </w:rPr>
        <w:t xml:space="preserve"> i awarii pomp, przełącznik Sieć-0-Agregat, gniazdo 230VAC, gniazdo agregatu 400VAC.</w:t>
      </w:r>
    </w:p>
    <w:p w:rsidR="001A54DB" w:rsidRPr="00D01F56" w:rsidRDefault="001A54DB" w:rsidP="001A54DB">
      <w:pPr>
        <w:widowControl w:val="0"/>
        <w:ind w:left="709"/>
        <w:jc w:val="both"/>
        <w:rPr>
          <w:rFonts w:cs="Arial"/>
        </w:rPr>
      </w:pPr>
    </w:p>
    <w:p w:rsidR="001A54DB" w:rsidRPr="00D01F56" w:rsidRDefault="001A54DB" w:rsidP="001A54DB">
      <w:pPr>
        <w:widowControl w:val="0"/>
        <w:ind w:left="709"/>
        <w:jc w:val="both"/>
        <w:rPr>
          <w:rFonts w:cs="Arial"/>
          <w:u w:val="single"/>
        </w:rPr>
      </w:pPr>
      <w:r w:rsidRPr="00D01F56">
        <w:rPr>
          <w:rFonts w:cs="Arial"/>
          <w:u w:val="single"/>
        </w:rPr>
        <w:t>Wyposażenie  rozdzielnicy zasilająco-sterującej:</w:t>
      </w:r>
    </w:p>
    <w:p w:rsidR="001A54DB" w:rsidRPr="00D01F56" w:rsidRDefault="001A54DB" w:rsidP="001A54DB">
      <w:pPr>
        <w:widowControl w:val="0"/>
        <w:ind w:left="709"/>
        <w:jc w:val="both"/>
        <w:rPr>
          <w:rFonts w:cs="Arial"/>
        </w:rPr>
      </w:pPr>
      <w:r w:rsidRPr="00D01F56">
        <w:rPr>
          <w:rFonts w:cs="Arial"/>
        </w:rPr>
        <w:t>- ogranicznik przepięć kl. C</w:t>
      </w:r>
    </w:p>
    <w:p w:rsidR="001A54DB" w:rsidRPr="00D01F56" w:rsidRDefault="001A54DB" w:rsidP="001A54DB">
      <w:pPr>
        <w:widowControl w:val="0"/>
        <w:ind w:left="709"/>
        <w:jc w:val="both"/>
        <w:rPr>
          <w:rFonts w:cs="Arial"/>
        </w:rPr>
      </w:pPr>
      <w:r w:rsidRPr="00D01F56">
        <w:rPr>
          <w:rFonts w:cs="Arial"/>
        </w:rPr>
        <w:lastRenderedPageBreak/>
        <w:t>- wyłącznik różnicowoprądowy</w:t>
      </w:r>
    </w:p>
    <w:p w:rsidR="001A54DB" w:rsidRPr="00D01F56" w:rsidRDefault="001A54DB" w:rsidP="001A54DB">
      <w:pPr>
        <w:widowControl w:val="0"/>
        <w:ind w:left="709"/>
        <w:jc w:val="both"/>
        <w:rPr>
          <w:rFonts w:cs="Arial"/>
        </w:rPr>
      </w:pPr>
      <w:r w:rsidRPr="00D01F56">
        <w:rPr>
          <w:rFonts w:cs="Arial"/>
        </w:rPr>
        <w:t xml:space="preserve">- rozruch bezpośredni, dla mocy &gt;=5,5 kW </w:t>
      </w:r>
      <w:proofErr w:type="spellStart"/>
      <w:r w:rsidRPr="00D01F56">
        <w:rPr>
          <w:rFonts w:cs="Arial"/>
        </w:rPr>
        <w:t>softstart</w:t>
      </w:r>
      <w:proofErr w:type="spellEnd"/>
    </w:p>
    <w:p w:rsidR="001A54DB" w:rsidRPr="00D01F56" w:rsidRDefault="001A54DB" w:rsidP="001A54DB">
      <w:pPr>
        <w:widowControl w:val="0"/>
        <w:ind w:left="709"/>
        <w:jc w:val="both"/>
        <w:rPr>
          <w:rFonts w:cs="Arial"/>
        </w:rPr>
      </w:pPr>
      <w:r w:rsidRPr="00D01F56">
        <w:rPr>
          <w:rFonts w:cs="Arial"/>
        </w:rPr>
        <w:t>- zabezpieczenie nadprądowe układu sterowania</w:t>
      </w:r>
    </w:p>
    <w:p w:rsidR="001A54DB" w:rsidRPr="00D01F56" w:rsidRDefault="001A54DB" w:rsidP="001A54DB">
      <w:pPr>
        <w:widowControl w:val="0"/>
        <w:ind w:left="709"/>
        <w:jc w:val="both"/>
        <w:rPr>
          <w:rFonts w:cs="Arial"/>
        </w:rPr>
      </w:pPr>
      <w:r w:rsidRPr="00D01F56">
        <w:rPr>
          <w:rFonts w:cs="Arial"/>
        </w:rPr>
        <w:t>- czujnik kontroli faz CKF</w:t>
      </w:r>
    </w:p>
    <w:p w:rsidR="001A54DB" w:rsidRPr="00D01F56" w:rsidRDefault="001A54DB" w:rsidP="001A54DB">
      <w:pPr>
        <w:widowControl w:val="0"/>
        <w:ind w:left="709"/>
        <w:jc w:val="both"/>
        <w:rPr>
          <w:rFonts w:cs="Arial"/>
        </w:rPr>
      </w:pPr>
      <w:r w:rsidRPr="00D01F56">
        <w:rPr>
          <w:rFonts w:cs="Arial"/>
        </w:rPr>
        <w:t>- przełącznikAuto-0-Ręka</w:t>
      </w:r>
    </w:p>
    <w:p w:rsidR="001A54DB" w:rsidRPr="00D01F56" w:rsidRDefault="001A54DB" w:rsidP="001A54DB">
      <w:pPr>
        <w:widowControl w:val="0"/>
        <w:ind w:left="709"/>
        <w:jc w:val="both"/>
        <w:rPr>
          <w:rFonts w:cs="Arial"/>
        </w:rPr>
      </w:pPr>
      <w:r w:rsidRPr="00D01F56">
        <w:rPr>
          <w:rFonts w:cs="Arial"/>
        </w:rPr>
        <w:t>- przełącznik zasilania Sieć-0-Agregat</w:t>
      </w:r>
    </w:p>
    <w:p w:rsidR="001A54DB" w:rsidRPr="00D01F56" w:rsidRDefault="001A54DB" w:rsidP="001A54DB">
      <w:pPr>
        <w:widowControl w:val="0"/>
        <w:ind w:left="709"/>
        <w:jc w:val="both"/>
        <w:rPr>
          <w:rFonts w:cs="Arial"/>
        </w:rPr>
      </w:pPr>
      <w:r w:rsidRPr="00D01F56">
        <w:rPr>
          <w:rFonts w:cs="Arial"/>
        </w:rPr>
        <w:t>- wyłączniki silnikowe</w:t>
      </w:r>
    </w:p>
    <w:p w:rsidR="001A54DB" w:rsidRPr="00D01F56" w:rsidRDefault="001A54DB" w:rsidP="001A54DB">
      <w:pPr>
        <w:widowControl w:val="0"/>
        <w:ind w:left="709"/>
        <w:jc w:val="both"/>
        <w:rPr>
          <w:rFonts w:cs="Arial"/>
        </w:rPr>
      </w:pPr>
      <w:r w:rsidRPr="00D01F56">
        <w:rPr>
          <w:rFonts w:cs="Arial"/>
        </w:rPr>
        <w:t>- ogrzewania szafy z termostatem</w:t>
      </w:r>
    </w:p>
    <w:p w:rsidR="001A54DB" w:rsidRPr="00D01F56" w:rsidRDefault="001A54DB" w:rsidP="001A54DB">
      <w:pPr>
        <w:widowControl w:val="0"/>
        <w:ind w:left="709"/>
        <w:jc w:val="both"/>
        <w:rPr>
          <w:rFonts w:cs="Arial"/>
        </w:rPr>
      </w:pPr>
      <w:r w:rsidRPr="00D01F56">
        <w:rPr>
          <w:rFonts w:cs="Arial"/>
        </w:rPr>
        <w:t>- gniazdo 230 VAC</w:t>
      </w:r>
    </w:p>
    <w:p w:rsidR="001A54DB" w:rsidRPr="00D01F56" w:rsidRDefault="001A54DB" w:rsidP="001A54DB">
      <w:pPr>
        <w:widowControl w:val="0"/>
        <w:ind w:left="709"/>
        <w:jc w:val="both"/>
        <w:rPr>
          <w:rFonts w:cs="Arial"/>
        </w:rPr>
      </w:pPr>
      <w:r w:rsidRPr="00D01F56">
        <w:rPr>
          <w:rFonts w:cs="Arial"/>
        </w:rPr>
        <w:t>- gniazdo agregatu 400 VAC</w:t>
      </w:r>
    </w:p>
    <w:p w:rsidR="001A54DB" w:rsidRPr="00D01F56" w:rsidRDefault="001A54DB" w:rsidP="001A54DB">
      <w:pPr>
        <w:widowControl w:val="0"/>
        <w:ind w:left="709"/>
        <w:jc w:val="both"/>
        <w:rPr>
          <w:rFonts w:cs="Arial"/>
        </w:rPr>
      </w:pPr>
      <w:r w:rsidRPr="00D01F56">
        <w:rPr>
          <w:rFonts w:cs="Arial"/>
        </w:rPr>
        <w:t>- zasilacz impulsowy 24 VDC</w:t>
      </w:r>
    </w:p>
    <w:p w:rsidR="001A54DB" w:rsidRPr="00D01F56" w:rsidRDefault="001A54DB" w:rsidP="001A54DB">
      <w:pPr>
        <w:widowControl w:val="0"/>
        <w:ind w:left="709"/>
        <w:jc w:val="both"/>
        <w:rPr>
          <w:rFonts w:cs="Arial"/>
        </w:rPr>
      </w:pPr>
      <w:r w:rsidRPr="00D01F56">
        <w:rPr>
          <w:rFonts w:cs="Arial"/>
        </w:rPr>
        <w:t>- sygnalizator optyczno-dźwiękowy z opcją wyłączanie dźwięku</w:t>
      </w:r>
    </w:p>
    <w:p w:rsidR="001A54DB" w:rsidRPr="00D01F56" w:rsidRDefault="001A54DB" w:rsidP="001A54DB">
      <w:pPr>
        <w:widowControl w:val="0"/>
        <w:ind w:left="709"/>
        <w:jc w:val="both"/>
        <w:rPr>
          <w:rFonts w:cs="Arial"/>
        </w:rPr>
      </w:pPr>
      <w:r w:rsidRPr="00D01F56">
        <w:rPr>
          <w:rFonts w:cs="Arial"/>
        </w:rPr>
        <w:t xml:space="preserve">- przycisk spompowania ścieków poniżej </w:t>
      </w:r>
      <w:proofErr w:type="spellStart"/>
      <w:r w:rsidRPr="00D01F56">
        <w:rPr>
          <w:rFonts w:cs="Arial"/>
        </w:rPr>
        <w:t>suchobiegu</w:t>
      </w:r>
      <w:proofErr w:type="spellEnd"/>
    </w:p>
    <w:p w:rsidR="001A54DB" w:rsidRPr="00D01F56" w:rsidRDefault="001A54DB" w:rsidP="001A54DB">
      <w:pPr>
        <w:widowControl w:val="0"/>
        <w:ind w:left="709"/>
        <w:jc w:val="both"/>
        <w:rPr>
          <w:rFonts w:cs="Arial"/>
        </w:rPr>
      </w:pPr>
      <w:r w:rsidRPr="00D01F56">
        <w:rPr>
          <w:rFonts w:cs="Arial"/>
        </w:rPr>
        <w:t>- lampki pracy i awarii pomp</w:t>
      </w:r>
    </w:p>
    <w:p w:rsidR="001A54DB" w:rsidRPr="00D01F56" w:rsidRDefault="001A54DB" w:rsidP="001A54DB">
      <w:pPr>
        <w:widowControl w:val="0"/>
        <w:ind w:left="709"/>
        <w:jc w:val="both"/>
        <w:rPr>
          <w:rFonts w:cs="Arial"/>
        </w:rPr>
      </w:pPr>
      <w:r w:rsidRPr="00D01F56">
        <w:rPr>
          <w:rFonts w:cs="Arial"/>
        </w:rPr>
        <w:t>DODATKOWO:</w:t>
      </w:r>
    </w:p>
    <w:p w:rsidR="001A54DB" w:rsidRPr="00D01F56" w:rsidRDefault="001A54DB" w:rsidP="001A54DB">
      <w:pPr>
        <w:widowControl w:val="0"/>
        <w:ind w:left="709"/>
        <w:jc w:val="both"/>
        <w:rPr>
          <w:rFonts w:cs="Arial"/>
        </w:rPr>
      </w:pPr>
      <w:r w:rsidRPr="00D01F56">
        <w:rPr>
          <w:rFonts w:cs="Arial"/>
        </w:rPr>
        <w:t>- panel operatorski</w:t>
      </w:r>
    </w:p>
    <w:p w:rsidR="001A54DB" w:rsidRPr="00D01F56" w:rsidRDefault="001A54DB" w:rsidP="001A54DB">
      <w:pPr>
        <w:widowControl w:val="0"/>
        <w:ind w:left="709"/>
        <w:jc w:val="both"/>
        <w:rPr>
          <w:rFonts w:cs="Arial"/>
        </w:rPr>
      </w:pPr>
      <w:r w:rsidRPr="00D01F56">
        <w:rPr>
          <w:rFonts w:cs="Arial"/>
        </w:rPr>
        <w:t>- moduł telemetryczny MT-101</w:t>
      </w:r>
    </w:p>
    <w:p w:rsidR="001A54DB" w:rsidRPr="00D01F56" w:rsidRDefault="001A54DB" w:rsidP="001A54DB">
      <w:pPr>
        <w:widowControl w:val="0"/>
        <w:ind w:left="709"/>
        <w:jc w:val="both"/>
        <w:rPr>
          <w:rFonts w:cs="Arial"/>
        </w:rPr>
      </w:pPr>
      <w:r w:rsidRPr="00D01F56">
        <w:rPr>
          <w:rFonts w:cs="Arial"/>
        </w:rPr>
        <w:t>- podtrzymanie akumulatorowe obwodów 24 VDC</w:t>
      </w:r>
    </w:p>
    <w:p w:rsidR="001A54DB" w:rsidRPr="00D01F56" w:rsidRDefault="001A54DB" w:rsidP="001A54DB">
      <w:pPr>
        <w:widowControl w:val="0"/>
        <w:ind w:left="709"/>
        <w:jc w:val="both"/>
        <w:rPr>
          <w:rFonts w:cs="Arial"/>
        </w:rPr>
      </w:pPr>
      <w:r w:rsidRPr="00D01F56">
        <w:rPr>
          <w:rFonts w:cs="Arial"/>
        </w:rPr>
        <w:t>- kontrola otwarcia drzwi szafy oraz włazu studni</w:t>
      </w:r>
    </w:p>
    <w:p w:rsidR="001A54DB" w:rsidRPr="00D01F56" w:rsidRDefault="001A54DB" w:rsidP="001A54DB">
      <w:pPr>
        <w:widowControl w:val="0"/>
        <w:ind w:left="709"/>
        <w:jc w:val="both"/>
        <w:rPr>
          <w:rFonts w:cs="Arial"/>
        </w:rPr>
      </w:pPr>
      <w:r w:rsidRPr="00D01F56">
        <w:rPr>
          <w:rFonts w:cs="Arial"/>
        </w:rPr>
        <w:t>- pomiar prądu pomp</w:t>
      </w:r>
    </w:p>
    <w:p w:rsidR="001A54DB" w:rsidRPr="00D01F56" w:rsidRDefault="001A54DB" w:rsidP="001A54DB">
      <w:pPr>
        <w:widowControl w:val="0"/>
        <w:ind w:left="709"/>
        <w:jc w:val="both"/>
        <w:rPr>
          <w:rFonts w:cs="Arial"/>
        </w:rPr>
      </w:pPr>
      <w:r w:rsidRPr="00D01F56">
        <w:rPr>
          <w:rFonts w:cs="Arial"/>
        </w:rPr>
        <w:t>- kompensacja mocy biernej</w:t>
      </w:r>
    </w:p>
    <w:p w:rsidR="001A54DB" w:rsidRPr="00D01F56" w:rsidRDefault="001A54DB" w:rsidP="001A54DB">
      <w:pPr>
        <w:widowControl w:val="0"/>
        <w:ind w:left="709"/>
        <w:jc w:val="both"/>
        <w:rPr>
          <w:rFonts w:cs="Arial"/>
        </w:rPr>
      </w:pPr>
      <w:r w:rsidRPr="00D01F56">
        <w:rPr>
          <w:rFonts w:cs="Arial"/>
        </w:rPr>
        <w:t>TECHNOLOGICZNE CZUJNIKI I URZĄDZENIA POMIAROWE:</w:t>
      </w:r>
    </w:p>
    <w:p w:rsidR="001A54DB" w:rsidRPr="00D01F56" w:rsidRDefault="001A54DB" w:rsidP="001A54DB">
      <w:pPr>
        <w:widowControl w:val="0"/>
        <w:ind w:left="709"/>
        <w:jc w:val="both"/>
        <w:rPr>
          <w:rFonts w:cs="Arial"/>
        </w:rPr>
      </w:pPr>
      <w:r w:rsidRPr="00D01F56">
        <w:rPr>
          <w:rFonts w:cs="Arial"/>
        </w:rPr>
        <w:t>- sonda hydrostatyczna</w:t>
      </w:r>
    </w:p>
    <w:p w:rsidR="001A54DB" w:rsidRDefault="001A54DB" w:rsidP="001A54DB">
      <w:pPr>
        <w:widowControl w:val="0"/>
        <w:ind w:left="709"/>
        <w:jc w:val="both"/>
        <w:rPr>
          <w:rFonts w:cs="Arial"/>
        </w:rPr>
      </w:pPr>
      <w:r w:rsidRPr="00D01F56">
        <w:rPr>
          <w:rFonts w:cs="Arial"/>
        </w:rPr>
        <w:t>- pływaki (kabel neoprenowy) 2 szt.</w:t>
      </w:r>
    </w:p>
    <w:p w:rsidR="001A54DB" w:rsidRPr="00D01F56" w:rsidRDefault="001A54DB" w:rsidP="001A54DB">
      <w:pPr>
        <w:widowControl w:val="0"/>
        <w:ind w:left="709"/>
        <w:jc w:val="both"/>
        <w:rPr>
          <w:rFonts w:cs="Arial"/>
        </w:rPr>
      </w:pPr>
    </w:p>
    <w:p w:rsidR="001A54DB" w:rsidRPr="00D01F56" w:rsidRDefault="001A54DB" w:rsidP="001A54DB">
      <w:pPr>
        <w:widowControl w:val="0"/>
        <w:spacing w:line="240" w:lineRule="auto"/>
        <w:jc w:val="both"/>
        <w:rPr>
          <w:rFonts w:cs="Arial"/>
        </w:rPr>
      </w:pPr>
      <w:r w:rsidRPr="00D01F56">
        <w:rPr>
          <w:rFonts w:cs="Arial"/>
        </w:rPr>
        <w:t>W tracie realizacji przedmiotu zamówienia Wykonawca jest zobowiązany do:</w:t>
      </w:r>
    </w:p>
    <w:p w:rsidR="001A54DB" w:rsidRPr="00D01F56" w:rsidRDefault="001A54DB" w:rsidP="001A54DB">
      <w:pPr>
        <w:widowControl w:val="0"/>
        <w:spacing w:line="240" w:lineRule="auto"/>
        <w:jc w:val="both"/>
        <w:rPr>
          <w:rFonts w:cs="Arial"/>
        </w:rPr>
      </w:pPr>
      <w:r w:rsidRPr="00D01F56">
        <w:rPr>
          <w:rFonts w:cs="Arial"/>
        </w:rPr>
        <w:t xml:space="preserve">- przygotowania dokumentacji, rysunków, schematów elektrycznych </w:t>
      </w:r>
    </w:p>
    <w:p w:rsidR="001A54DB" w:rsidRPr="00D01F56" w:rsidRDefault="001A54DB" w:rsidP="001A54DB">
      <w:pPr>
        <w:widowControl w:val="0"/>
        <w:spacing w:line="240" w:lineRule="auto"/>
        <w:jc w:val="both"/>
        <w:rPr>
          <w:rFonts w:cs="Arial"/>
        </w:rPr>
      </w:pPr>
      <w:r w:rsidRPr="00D01F56">
        <w:rPr>
          <w:rFonts w:cs="Arial"/>
        </w:rPr>
        <w:t>- pozyskania i dostawy na plac budowy materiałów w zakresie i terminach gwarantujących wykonanie prac</w:t>
      </w:r>
    </w:p>
    <w:p w:rsidR="001A54DB" w:rsidRPr="00D01F56" w:rsidRDefault="001A54DB" w:rsidP="001A54DB">
      <w:pPr>
        <w:widowControl w:val="0"/>
        <w:spacing w:line="240" w:lineRule="auto"/>
        <w:jc w:val="both"/>
        <w:rPr>
          <w:rFonts w:cs="Arial"/>
        </w:rPr>
      </w:pPr>
      <w:r w:rsidRPr="00D01F56">
        <w:rPr>
          <w:rFonts w:cs="Arial"/>
        </w:rPr>
        <w:t>- ochrony mienia i przestrzegania przepisów BHP, p.poż. i sanitarnych</w:t>
      </w:r>
    </w:p>
    <w:p w:rsidR="001A54DB" w:rsidRPr="00D01F56" w:rsidRDefault="001A54DB" w:rsidP="001A54DB">
      <w:pPr>
        <w:widowControl w:val="0"/>
        <w:spacing w:line="240" w:lineRule="auto"/>
        <w:jc w:val="both"/>
        <w:rPr>
          <w:rFonts w:cs="Arial"/>
        </w:rPr>
      </w:pPr>
      <w:r w:rsidRPr="00D01F56">
        <w:rPr>
          <w:rFonts w:cs="Arial"/>
        </w:rPr>
        <w:t>- przekazania zamawiającemu starych elementów szaf sterowniczych.</w:t>
      </w:r>
    </w:p>
    <w:p w:rsidR="001A54DB" w:rsidRPr="00D01F56" w:rsidRDefault="001A54DB" w:rsidP="001A54DB">
      <w:pPr>
        <w:widowControl w:val="0"/>
        <w:spacing w:line="240" w:lineRule="auto"/>
        <w:jc w:val="both"/>
        <w:rPr>
          <w:rFonts w:cs="Arial"/>
        </w:rPr>
      </w:pPr>
      <w:r w:rsidRPr="00D01F56">
        <w:rPr>
          <w:rFonts w:cs="Arial"/>
        </w:rPr>
        <w:t>Wykonawca zobowiązany jest przed złożeniem oferty do zapoznania się na miejscu z istniejącymi uwarunkowaniami oraz uzyskania wszelkich niezbędnych informacji, które mogą być konieczne do przygotowania oferty oraz skalkulowania wynagrodzenia ryczałtowego za wykonanie przedmiotu zamówienia.</w:t>
      </w:r>
    </w:p>
    <w:p w:rsidR="001A54DB" w:rsidRPr="00D01F56" w:rsidRDefault="001A54DB" w:rsidP="001A54DB">
      <w:pPr>
        <w:widowControl w:val="0"/>
        <w:spacing w:line="240" w:lineRule="auto"/>
        <w:jc w:val="both"/>
        <w:rPr>
          <w:rFonts w:cs="Arial"/>
        </w:rPr>
      </w:pPr>
      <w:r w:rsidRPr="00D01F56">
        <w:rPr>
          <w:rFonts w:cs="Arial"/>
        </w:rPr>
        <w:t xml:space="preserve">Wykonawca na przedmiot zamówienia udzieli gwarancji min. 24 miesiące oraz zapewni szkolenie pracownikom. </w:t>
      </w:r>
    </w:p>
    <w:p w:rsidR="001A54DB" w:rsidRPr="00D01F56" w:rsidRDefault="001A54DB" w:rsidP="001A54DB">
      <w:pPr>
        <w:widowControl w:val="0"/>
        <w:spacing w:line="240" w:lineRule="auto"/>
        <w:jc w:val="both"/>
        <w:rPr>
          <w:rFonts w:cs="Arial"/>
        </w:rPr>
      </w:pPr>
      <w:r w:rsidRPr="00D01F56">
        <w:rPr>
          <w:rFonts w:cs="Arial"/>
        </w:rPr>
        <w:t>Nie dopuszcza się składania ofert wariantowych oraz częściowych.</w:t>
      </w:r>
    </w:p>
    <w:p w:rsidR="001A54DB" w:rsidRPr="001A54DB" w:rsidRDefault="001A54DB" w:rsidP="001A54DB">
      <w:pPr>
        <w:widowControl w:val="0"/>
        <w:spacing w:line="240" w:lineRule="auto"/>
        <w:jc w:val="both"/>
        <w:rPr>
          <w:rFonts w:cs="Arial"/>
        </w:rPr>
      </w:pPr>
      <w:r w:rsidRPr="00D01F56">
        <w:rPr>
          <w:rFonts w:cs="Arial"/>
        </w:rPr>
        <w:t>Zamawiający zastrzega sobie prawo unieważnienia postępowania bez podania przyczyn.</w:t>
      </w:r>
    </w:p>
    <w:p w:rsidR="001A54DB" w:rsidRPr="005D1D72" w:rsidRDefault="001A54DB" w:rsidP="001A54DB">
      <w:pPr>
        <w:autoSpaceDE w:val="0"/>
        <w:autoSpaceDN w:val="0"/>
        <w:adjustRightInd w:val="0"/>
        <w:spacing w:line="360" w:lineRule="auto"/>
        <w:rPr>
          <w:rFonts w:asciiTheme="minorHAnsi" w:hAnsiTheme="minorHAnsi"/>
          <w:b/>
        </w:rPr>
      </w:pPr>
      <w:r w:rsidRPr="005D1D72">
        <w:rPr>
          <w:rFonts w:asciiTheme="minorHAnsi" w:hAnsiTheme="minorHAnsi"/>
          <w:b/>
        </w:rPr>
        <w:t>IV. Ofertę należy:</w:t>
      </w:r>
    </w:p>
    <w:p w:rsidR="001A54DB" w:rsidRPr="005D1D72" w:rsidRDefault="001A54DB" w:rsidP="001A54DB">
      <w:pPr>
        <w:autoSpaceDE w:val="0"/>
        <w:autoSpaceDN w:val="0"/>
        <w:adjustRightInd w:val="0"/>
        <w:spacing w:line="360" w:lineRule="auto"/>
        <w:rPr>
          <w:rFonts w:asciiTheme="minorHAnsi" w:hAnsiTheme="minorHAnsi"/>
          <w:b/>
        </w:rPr>
      </w:pPr>
      <w:r w:rsidRPr="005D1D72">
        <w:rPr>
          <w:rFonts w:asciiTheme="minorHAnsi" w:hAnsiTheme="minorHAnsi"/>
        </w:rPr>
        <w:t xml:space="preserve">a/ złożyć w formie pisemnej, w terminie </w:t>
      </w:r>
      <w:r w:rsidRPr="0070049D">
        <w:rPr>
          <w:rFonts w:asciiTheme="minorHAnsi" w:hAnsiTheme="minorHAnsi"/>
          <w:b/>
        </w:rPr>
        <w:t xml:space="preserve">do dnia  </w:t>
      </w:r>
      <w:r>
        <w:rPr>
          <w:rFonts w:asciiTheme="minorHAnsi" w:hAnsiTheme="minorHAnsi"/>
          <w:b/>
        </w:rPr>
        <w:t>07.11</w:t>
      </w:r>
      <w:r w:rsidRPr="0070049D">
        <w:rPr>
          <w:rFonts w:asciiTheme="minorHAnsi" w:hAnsiTheme="minorHAnsi"/>
          <w:b/>
        </w:rPr>
        <w:t>.2018 do godz. 11.00</w:t>
      </w:r>
    </w:p>
    <w:p w:rsidR="001A54DB" w:rsidRDefault="001A54DB" w:rsidP="001A54DB">
      <w:pPr>
        <w:autoSpaceDE w:val="0"/>
        <w:autoSpaceDN w:val="0"/>
        <w:adjustRightInd w:val="0"/>
        <w:spacing w:line="360" w:lineRule="auto"/>
      </w:pPr>
      <w:r>
        <w:t xml:space="preserve"> faxem, pismem, osobiście</w:t>
      </w:r>
    </w:p>
    <w:p w:rsidR="001A54DB" w:rsidRDefault="001A54DB" w:rsidP="001A54DB">
      <w:pPr>
        <w:autoSpaceDE w:val="0"/>
        <w:autoSpaceDN w:val="0"/>
        <w:adjustRightInd w:val="0"/>
        <w:spacing w:line="360" w:lineRule="auto"/>
      </w:pPr>
      <w:r>
        <w:t>b) opakować w jednej kopercie zaadresowanej na Zamawiającego i opatrzonej napisem:</w:t>
      </w:r>
    </w:p>
    <w:p w:rsidR="001A54DB" w:rsidRPr="008A79EE" w:rsidRDefault="001A54DB" w:rsidP="001A54DB">
      <w:pPr>
        <w:widowControl w:val="0"/>
        <w:spacing w:line="240" w:lineRule="auto"/>
        <w:jc w:val="both"/>
        <w:rPr>
          <w:rFonts w:cs="Arial"/>
          <w:b/>
          <w:bCs/>
        </w:rPr>
      </w:pPr>
      <w:r>
        <w:rPr>
          <w:rFonts w:asciiTheme="minorHAnsi" w:hAnsiTheme="minorHAnsi" w:cs="Arial"/>
        </w:rPr>
        <w:t xml:space="preserve">Oferta na </w:t>
      </w:r>
      <w:r w:rsidRPr="008A79EE">
        <w:rPr>
          <w:rFonts w:cs="Arial"/>
        </w:rPr>
        <w:t>„</w:t>
      </w:r>
      <w:r w:rsidRPr="008A79EE">
        <w:rPr>
          <w:rFonts w:cs="Arial"/>
          <w:b/>
          <w:bCs/>
        </w:rPr>
        <w:t>Zakup, montaż wraz z wpięciem do istniejącego systemu  monitoringu szaf sterowniczych na przepompownie ścieków w miejscowościach: Cudzynowice, Topola, Sielec Biskupi, Skalbmierz dla Związku Międzygminnego „Nidzica” w Kazimierzy Wielkiej”</w:t>
      </w:r>
    </w:p>
    <w:p w:rsidR="001A54DB" w:rsidRPr="008A79EE" w:rsidRDefault="001A54DB" w:rsidP="001A54DB">
      <w:pPr>
        <w:widowControl w:val="0"/>
        <w:spacing w:line="240" w:lineRule="auto"/>
        <w:jc w:val="both"/>
        <w:rPr>
          <w:rFonts w:cs="Arial"/>
          <w:b/>
          <w:bCs/>
        </w:rPr>
      </w:pPr>
    </w:p>
    <w:p w:rsidR="001A54DB" w:rsidRDefault="001A54DB" w:rsidP="001A54DB">
      <w:pPr>
        <w:autoSpaceDE w:val="0"/>
        <w:autoSpaceDN w:val="0"/>
        <w:adjustRightInd w:val="0"/>
        <w:spacing w:line="360" w:lineRule="auto"/>
      </w:pPr>
      <w:r>
        <w:rPr>
          <w:b/>
        </w:rPr>
        <w:t>V.</w:t>
      </w:r>
      <w:r>
        <w:t xml:space="preserve"> Tryb postępowania: ROZPOZNANIE CENOWE</w:t>
      </w:r>
    </w:p>
    <w:p w:rsidR="001A54DB" w:rsidRDefault="001A54DB" w:rsidP="001A54DB">
      <w:pPr>
        <w:autoSpaceDE w:val="0"/>
        <w:autoSpaceDN w:val="0"/>
        <w:adjustRightInd w:val="0"/>
        <w:spacing w:line="360" w:lineRule="auto"/>
      </w:pPr>
      <w:r>
        <w:rPr>
          <w:b/>
        </w:rPr>
        <w:t>VI</w:t>
      </w:r>
      <w:r>
        <w:t>. Nazwa i adres WYKONAWCY</w:t>
      </w:r>
    </w:p>
    <w:p w:rsidR="001A54DB" w:rsidRDefault="001A54DB" w:rsidP="001A54DB">
      <w:pPr>
        <w:autoSpaceDE w:val="0"/>
        <w:autoSpaceDN w:val="0"/>
        <w:adjustRightInd w:val="0"/>
        <w:spacing w:line="360" w:lineRule="auto"/>
      </w:pPr>
      <w:r>
        <w:t>…………………………………………………………………………………………………...</w:t>
      </w:r>
    </w:p>
    <w:p w:rsidR="001A54DB" w:rsidRDefault="001A54DB" w:rsidP="001A54DB">
      <w:pPr>
        <w:autoSpaceDE w:val="0"/>
        <w:autoSpaceDN w:val="0"/>
        <w:adjustRightInd w:val="0"/>
        <w:spacing w:line="360" w:lineRule="auto"/>
      </w:pPr>
      <w:r>
        <w:t>…………………………………………………………………………………………………..</w:t>
      </w:r>
    </w:p>
    <w:p w:rsidR="001A54DB" w:rsidRDefault="001A54DB" w:rsidP="001A54DB">
      <w:pPr>
        <w:autoSpaceDE w:val="0"/>
        <w:autoSpaceDN w:val="0"/>
        <w:adjustRightInd w:val="0"/>
        <w:spacing w:line="360" w:lineRule="auto"/>
      </w:pPr>
      <w:r>
        <w:t>NIP……………………………………………………………………………………………</w:t>
      </w:r>
    </w:p>
    <w:p w:rsidR="001A54DB" w:rsidRDefault="001A54DB" w:rsidP="001A54DB">
      <w:pPr>
        <w:autoSpaceDE w:val="0"/>
        <w:autoSpaceDN w:val="0"/>
        <w:adjustRightInd w:val="0"/>
        <w:spacing w:line="360" w:lineRule="auto"/>
      </w:pPr>
      <w:r>
        <w:t xml:space="preserve"> </w:t>
      </w:r>
    </w:p>
    <w:p w:rsidR="001A54DB" w:rsidRDefault="001A54DB" w:rsidP="001A54DB">
      <w:pPr>
        <w:autoSpaceDE w:val="0"/>
        <w:autoSpaceDN w:val="0"/>
        <w:adjustRightInd w:val="0"/>
        <w:spacing w:line="360" w:lineRule="auto"/>
      </w:pPr>
      <w:r>
        <w:t xml:space="preserve">                                                                                 (pieczęć wykonawcy)</w:t>
      </w:r>
    </w:p>
    <w:p w:rsidR="001A54DB" w:rsidRDefault="001A54DB" w:rsidP="001A54DB">
      <w:pPr>
        <w:autoSpaceDE w:val="0"/>
        <w:autoSpaceDN w:val="0"/>
        <w:adjustRightInd w:val="0"/>
        <w:spacing w:line="360" w:lineRule="auto"/>
      </w:pPr>
      <w:r>
        <w:t>1. Oferuję wykonanie przedmiotu zamówienia za:</w:t>
      </w:r>
    </w:p>
    <w:p w:rsidR="001A54DB" w:rsidRDefault="001A54DB" w:rsidP="001A54DB">
      <w:pPr>
        <w:autoSpaceDE w:val="0"/>
        <w:autoSpaceDN w:val="0"/>
        <w:adjustRightInd w:val="0"/>
        <w:spacing w:line="360" w:lineRule="auto"/>
      </w:pPr>
      <w:r>
        <w:t>cenę netto: .................................................:</w:t>
      </w:r>
    </w:p>
    <w:p w:rsidR="001A54DB" w:rsidRDefault="001A54DB" w:rsidP="001A54DB">
      <w:pPr>
        <w:autoSpaceDE w:val="0"/>
        <w:autoSpaceDN w:val="0"/>
        <w:adjustRightInd w:val="0"/>
        <w:spacing w:line="360" w:lineRule="auto"/>
      </w:pPr>
      <w:r>
        <w:t>słownie netto: .......................................................................................................................... zł.</w:t>
      </w:r>
    </w:p>
    <w:p w:rsidR="001A54DB" w:rsidRDefault="001A54DB" w:rsidP="001A54DB">
      <w:pPr>
        <w:autoSpaceDE w:val="0"/>
        <w:autoSpaceDN w:val="0"/>
        <w:adjustRightInd w:val="0"/>
        <w:spacing w:line="360" w:lineRule="auto"/>
      </w:pPr>
      <w:r>
        <w:t>cenę brutto: ............................... zł.</w:t>
      </w:r>
    </w:p>
    <w:p w:rsidR="001A54DB" w:rsidRDefault="001A54DB" w:rsidP="001A54DB">
      <w:pPr>
        <w:autoSpaceDE w:val="0"/>
        <w:autoSpaceDN w:val="0"/>
        <w:adjustRightInd w:val="0"/>
        <w:spacing w:line="360" w:lineRule="auto"/>
      </w:pPr>
      <w:r>
        <w:t>słownie brutto: ..........................................................................................................................zł.</w:t>
      </w:r>
    </w:p>
    <w:p w:rsidR="001A54DB" w:rsidRDefault="001A54DB" w:rsidP="001A54DB">
      <w:pPr>
        <w:autoSpaceDE w:val="0"/>
        <w:autoSpaceDN w:val="0"/>
        <w:adjustRightInd w:val="0"/>
        <w:spacing w:line="360" w:lineRule="auto"/>
      </w:pPr>
      <w:r>
        <w:t>podatek VAT: .................................................. zł.</w:t>
      </w:r>
    </w:p>
    <w:p w:rsidR="001A54DB" w:rsidRDefault="001A54DB" w:rsidP="001A54DB">
      <w:pPr>
        <w:autoSpaceDE w:val="0"/>
        <w:autoSpaceDN w:val="0"/>
        <w:adjustRightInd w:val="0"/>
        <w:spacing w:line="360" w:lineRule="auto"/>
      </w:pPr>
      <w:r>
        <w:t xml:space="preserve"> Powyższa cena jest ryczałtowa i zawiera wszystkie koszty wykonania całości przedmiotu umowy, zawiera wszystkie koszty prac i materiałów koniecznych do prawidłowego, terminowego</w:t>
      </w:r>
    </w:p>
    <w:p w:rsidR="001A54DB" w:rsidRDefault="001A54DB" w:rsidP="001A54DB">
      <w:pPr>
        <w:autoSpaceDE w:val="0"/>
        <w:autoSpaceDN w:val="0"/>
        <w:adjustRightInd w:val="0"/>
        <w:spacing w:line="360" w:lineRule="auto"/>
      </w:pPr>
      <w:r>
        <w:t xml:space="preserve"> i kompletnego zrealizowania przedmiotu zamówienia.</w:t>
      </w:r>
    </w:p>
    <w:p w:rsidR="001A54DB" w:rsidRPr="00EE2F5B" w:rsidRDefault="001A54DB" w:rsidP="001A54DB">
      <w:pPr>
        <w:autoSpaceDE w:val="0"/>
        <w:autoSpaceDN w:val="0"/>
        <w:adjustRightInd w:val="0"/>
        <w:spacing w:line="360" w:lineRule="auto"/>
        <w:ind w:left="360" w:hanging="360"/>
        <w:contextualSpacing/>
        <w:jc w:val="both"/>
      </w:pPr>
      <w:r>
        <w:t xml:space="preserve">2. </w:t>
      </w:r>
      <w:r w:rsidRPr="00EE2F5B">
        <w:t>Deklaruję ponadto:</w:t>
      </w:r>
    </w:p>
    <w:p w:rsidR="001A54DB" w:rsidRPr="00EE2F5B" w:rsidRDefault="001A54DB" w:rsidP="001A54DB">
      <w:pPr>
        <w:numPr>
          <w:ilvl w:val="0"/>
          <w:numId w:val="2"/>
        </w:numPr>
        <w:autoSpaceDE w:val="0"/>
        <w:autoSpaceDN w:val="0"/>
        <w:adjustRightInd w:val="0"/>
        <w:spacing w:line="240" w:lineRule="auto"/>
        <w:ind w:left="1134" w:hanging="425"/>
        <w:contextualSpacing/>
        <w:rPr>
          <w:rFonts w:asciiTheme="minorHAnsi" w:hAnsiTheme="minorHAnsi" w:cs="Arial"/>
          <w:bCs/>
        </w:rPr>
      </w:pPr>
      <w:r w:rsidRPr="00EE2F5B">
        <w:t xml:space="preserve">termin wykonania zamówienia: </w:t>
      </w:r>
      <w:r>
        <w:t xml:space="preserve"> do 20</w:t>
      </w:r>
      <w:r w:rsidRPr="00EE2F5B">
        <w:t>.12.2018 r.</w:t>
      </w:r>
    </w:p>
    <w:p w:rsidR="001A54DB" w:rsidRPr="00EE2F5B" w:rsidRDefault="001A54DB" w:rsidP="001A54DB">
      <w:pPr>
        <w:numPr>
          <w:ilvl w:val="0"/>
          <w:numId w:val="2"/>
        </w:numPr>
        <w:autoSpaceDE w:val="0"/>
        <w:autoSpaceDN w:val="0"/>
        <w:adjustRightInd w:val="0"/>
        <w:spacing w:line="240" w:lineRule="auto"/>
        <w:ind w:left="1134" w:hanging="425"/>
        <w:contextualSpacing/>
      </w:pPr>
      <w:r w:rsidRPr="00EE2F5B">
        <w:rPr>
          <w:rFonts w:asciiTheme="minorHAnsi" w:hAnsiTheme="minorHAnsi" w:cs="Arial"/>
          <w:bCs/>
        </w:rPr>
        <w:t xml:space="preserve">okres gwarancji: </w:t>
      </w:r>
      <w:r>
        <w:rPr>
          <w:rFonts w:asciiTheme="minorHAnsi" w:hAnsiTheme="minorHAnsi" w:cs="Arial"/>
          <w:bCs/>
        </w:rPr>
        <w:t>min. 24 miesiące</w:t>
      </w:r>
    </w:p>
    <w:p w:rsidR="001A54DB" w:rsidRPr="00EE2F5B" w:rsidRDefault="001A54DB" w:rsidP="001A54DB">
      <w:pPr>
        <w:numPr>
          <w:ilvl w:val="0"/>
          <w:numId w:val="2"/>
        </w:numPr>
        <w:autoSpaceDE w:val="0"/>
        <w:autoSpaceDN w:val="0"/>
        <w:adjustRightInd w:val="0"/>
        <w:spacing w:line="240" w:lineRule="auto"/>
        <w:ind w:left="1134" w:hanging="425"/>
        <w:contextualSpacing/>
      </w:pPr>
      <w:r w:rsidRPr="00EE2F5B">
        <w:rPr>
          <w:rFonts w:asciiTheme="minorHAnsi" w:hAnsiTheme="minorHAnsi" w:cs="Arial"/>
          <w:bCs/>
        </w:rPr>
        <w:t xml:space="preserve">warunki płatności: 14 dni </w:t>
      </w:r>
    </w:p>
    <w:p w:rsidR="001A54DB" w:rsidRPr="00EE2F5B" w:rsidRDefault="001A54DB" w:rsidP="001A54DB">
      <w:pPr>
        <w:numPr>
          <w:ilvl w:val="0"/>
          <w:numId w:val="2"/>
        </w:numPr>
        <w:autoSpaceDE w:val="0"/>
        <w:autoSpaceDN w:val="0"/>
        <w:adjustRightInd w:val="0"/>
        <w:ind w:left="1134" w:hanging="425"/>
        <w:contextualSpacing/>
      </w:pPr>
      <w:r w:rsidRPr="00EE2F5B">
        <w:t>.................................................................................</w:t>
      </w:r>
      <w:r>
        <w:t>............</w:t>
      </w:r>
    </w:p>
    <w:p w:rsidR="001A54DB" w:rsidRPr="00EE2F5B" w:rsidRDefault="001A54DB" w:rsidP="001A54DB">
      <w:pPr>
        <w:autoSpaceDE w:val="0"/>
        <w:autoSpaceDN w:val="0"/>
        <w:adjustRightInd w:val="0"/>
        <w:spacing w:line="360" w:lineRule="auto"/>
        <w:ind w:left="360" w:hanging="360"/>
        <w:contextualSpacing/>
        <w:jc w:val="both"/>
      </w:pPr>
      <w:r>
        <w:t xml:space="preserve">3. </w:t>
      </w:r>
      <w:r w:rsidRPr="00EE2F5B">
        <w:t>Oświadczam, że:</w:t>
      </w:r>
    </w:p>
    <w:p w:rsidR="001A54DB" w:rsidRPr="00EE2F5B" w:rsidRDefault="001A54DB" w:rsidP="001A54DB">
      <w:pPr>
        <w:numPr>
          <w:ilvl w:val="0"/>
          <w:numId w:val="3"/>
        </w:numPr>
        <w:autoSpaceDE w:val="0"/>
        <w:autoSpaceDN w:val="0"/>
        <w:adjustRightInd w:val="0"/>
        <w:spacing w:line="240" w:lineRule="auto"/>
        <w:ind w:left="1134" w:hanging="425"/>
        <w:contextualSpacing/>
        <w:jc w:val="both"/>
      </w:pPr>
      <w:r w:rsidRPr="00EE2F5B">
        <w:t>zapoznałem się z opisem przedmiotu zamówienia i nie wnoszę do niego zastrzeżeń,</w:t>
      </w:r>
    </w:p>
    <w:p w:rsidR="001A54DB" w:rsidRDefault="001A54DB" w:rsidP="001A54DB">
      <w:pPr>
        <w:numPr>
          <w:ilvl w:val="0"/>
          <w:numId w:val="3"/>
        </w:numPr>
        <w:autoSpaceDE w:val="0"/>
        <w:autoSpaceDN w:val="0"/>
        <w:adjustRightInd w:val="0"/>
        <w:spacing w:line="240" w:lineRule="auto"/>
        <w:ind w:left="1134" w:hanging="425"/>
        <w:contextualSpacing/>
        <w:jc w:val="both"/>
      </w:pPr>
      <w:r w:rsidRPr="00EE2F5B">
        <w:t>w razie wybrania naszej oferty zobowiązujemy się do realizacji zamówienia na warunkach określonych w Zapytaniu ofertowym oraz Wzorze Umowy, w miejscu</w:t>
      </w:r>
    </w:p>
    <w:p w:rsidR="001A54DB" w:rsidRPr="00EE2F5B" w:rsidRDefault="001A54DB" w:rsidP="001A54DB">
      <w:pPr>
        <w:autoSpaceDE w:val="0"/>
        <w:autoSpaceDN w:val="0"/>
        <w:adjustRightInd w:val="0"/>
        <w:spacing w:line="240" w:lineRule="auto"/>
        <w:ind w:left="1134"/>
        <w:contextualSpacing/>
        <w:jc w:val="both"/>
      </w:pPr>
      <w:r w:rsidRPr="00EE2F5B">
        <w:t xml:space="preserve"> i terminie określonym przez Zamawiającego.</w:t>
      </w:r>
    </w:p>
    <w:p w:rsidR="001A54DB" w:rsidRDefault="001A54DB" w:rsidP="001A54DB">
      <w:pPr>
        <w:numPr>
          <w:ilvl w:val="0"/>
          <w:numId w:val="3"/>
        </w:numPr>
        <w:autoSpaceDE w:val="0"/>
        <w:autoSpaceDN w:val="0"/>
        <w:adjustRightInd w:val="0"/>
        <w:spacing w:line="240" w:lineRule="auto"/>
        <w:ind w:left="1134" w:hanging="425"/>
        <w:contextualSpacing/>
        <w:jc w:val="both"/>
      </w:pPr>
      <w:r w:rsidRPr="00EE2F5B">
        <w:t xml:space="preserve">akceptuję bez zastrzeżeń Wzór umowy załączony do Zapytania ofertowego </w:t>
      </w:r>
    </w:p>
    <w:p w:rsidR="001A54DB" w:rsidRDefault="001A54DB" w:rsidP="001A54DB">
      <w:pPr>
        <w:autoSpaceDE w:val="0"/>
        <w:autoSpaceDN w:val="0"/>
        <w:adjustRightInd w:val="0"/>
        <w:spacing w:line="240" w:lineRule="auto"/>
        <w:ind w:left="1134"/>
        <w:contextualSpacing/>
        <w:jc w:val="both"/>
      </w:pPr>
      <w:r w:rsidRPr="00EE2F5B">
        <w:t xml:space="preserve">i w przypadku uznania mojej oferty za najkorzystniejszą zobowiązuję się zawrzeć ją </w:t>
      </w:r>
    </w:p>
    <w:p w:rsidR="001A54DB" w:rsidRPr="00EE2F5B" w:rsidRDefault="001A54DB" w:rsidP="001A54DB">
      <w:pPr>
        <w:autoSpaceDE w:val="0"/>
        <w:autoSpaceDN w:val="0"/>
        <w:adjustRightInd w:val="0"/>
        <w:spacing w:line="240" w:lineRule="auto"/>
        <w:ind w:left="1134"/>
        <w:contextualSpacing/>
        <w:jc w:val="both"/>
      </w:pPr>
      <w:r w:rsidRPr="00EE2F5B">
        <w:t>w miejscu i terminie jakie zostaną wskazane prze Zamawiającego.</w:t>
      </w:r>
    </w:p>
    <w:p w:rsidR="001A54DB" w:rsidRPr="00EE2F5B" w:rsidRDefault="001A54DB" w:rsidP="001A54DB">
      <w:pPr>
        <w:numPr>
          <w:ilvl w:val="0"/>
          <w:numId w:val="3"/>
        </w:numPr>
        <w:autoSpaceDE w:val="0"/>
        <w:autoSpaceDN w:val="0"/>
        <w:adjustRightInd w:val="0"/>
        <w:spacing w:line="240" w:lineRule="auto"/>
        <w:ind w:left="1134" w:hanging="425"/>
        <w:contextualSpacing/>
        <w:jc w:val="both"/>
      </w:pPr>
      <w:r w:rsidRPr="00EE2F5B">
        <w:t>jestem związany niniejszą ofertą przez okres 30 dni.</w:t>
      </w:r>
    </w:p>
    <w:p w:rsidR="001A54DB" w:rsidRDefault="001A54DB" w:rsidP="001A54DB">
      <w:pPr>
        <w:autoSpaceDE w:val="0"/>
        <w:autoSpaceDN w:val="0"/>
        <w:adjustRightInd w:val="0"/>
        <w:spacing w:line="360" w:lineRule="auto"/>
      </w:pPr>
      <w:r>
        <w:t xml:space="preserve">  </w:t>
      </w:r>
    </w:p>
    <w:p w:rsidR="001A54DB" w:rsidRDefault="001A54DB" w:rsidP="001A54DB">
      <w:pPr>
        <w:autoSpaceDE w:val="0"/>
        <w:autoSpaceDN w:val="0"/>
        <w:adjustRightInd w:val="0"/>
        <w:spacing w:line="360" w:lineRule="auto"/>
        <w:jc w:val="both"/>
      </w:pPr>
      <w:r>
        <w:t>4. Załącznikami do niniejszego formularza stanowiącymi integralną część oferty są:</w:t>
      </w:r>
    </w:p>
    <w:p w:rsidR="001A54DB" w:rsidRDefault="001A54DB" w:rsidP="001A54DB">
      <w:pPr>
        <w:autoSpaceDE w:val="0"/>
        <w:autoSpaceDN w:val="0"/>
        <w:adjustRightInd w:val="0"/>
        <w:spacing w:line="360" w:lineRule="auto"/>
        <w:jc w:val="both"/>
      </w:pPr>
      <w:r>
        <w:t>…………………………………………………………………………………………………...</w:t>
      </w:r>
    </w:p>
    <w:p w:rsidR="001A54DB" w:rsidRDefault="001A54DB" w:rsidP="001A54DB">
      <w:pPr>
        <w:autoSpaceDE w:val="0"/>
        <w:autoSpaceDN w:val="0"/>
        <w:adjustRightInd w:val="0"/>
        <w:spacing w:line="360" w:lineRule="auto"/>
        <w:jc w:val="both"/>
      </w:pPr>
      <w:r>
        <w:t>…………………………………………………………………………………………………...</w:t>
      </w:r>
    </w:p>
    <w:p w:rsidR="001A54DB" w:rsidRDefault="001A54DB" w:rsidP="001A54DB">
      <w:pPr>
        <w:autoSpaceDE w:val="0"/>
        <w:autoSpaceDN w:val="0"/>
        <w:adjustRightInd w:val="0"/>
        <w:spacing w:line="360" w:lineRule="auto"/>
        <w:jc w:val="both"/>
      </w:pPr>
      <w:r>
        <w:t>……………………</w:t>
      </w:r>
      <w:r>
        <w:t>……………………………………………………………………………..</w:t>
      </w:r>
    </w:p>
    <w:p w:rsidR="001A54DB" w:rsidRDefault="001A54DB" w:rsidP="001A54DB">
      <w:pPr>
        <w:autoSpaceDE w:val="0"/>
        <w:autoSpaceDN w:val="0"/>
        <w:adjustRightInd w:val="0"/>
        <w:spacing w:line="360" w:lineRule="auto"/>
        <w:jc w:val="both"/>
      </w:pPr>
      <w:r>
        <w:t xml:space="preserve">        </w:t>
      </w:r>
    </w:p>
    <w:p w:rsidR="001A54DB" w:rsidRDefault="001A54DB" w:rsidP="001A54DB">
      <w:pPr>
        <w:autoSpaceDE w:val="0"/>
        <w:autoSpaceDN w:val="0"/>
        <w:adjustRightInd w:val="0"/>
        <w:spacing w:line="360" w:lineRule="auto"/>
        <w:jc w:val="both"/>
      </w:pPr>
      <w:r>
        <w:t xml:space="preserve">                                                                                        (pieczęć wykonawcy)</w:t>
      </w: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Pr="001A54DB" w:rsidRDefault="001A54DB" w:rsidP="001A54DB">
      <w:pPr>
        <w:widowControl w:val="0"/>
        <w:spacing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UMOWA Nr …./ DE / 2018</w:t>
      </w:r>
    </w:p>
    <w:p w:rsidR="001A54DB" w:rsidRPr="001A54DB" w:rsidRDefault="001A54DB" w:rsidP="001A54DB">
      <w:pPr>
        <w:widowControl w:val="0"/>
        <w:spacing w:line="240" w:lineRule="auto"/>
        <w:jc w:val="both"/>
        <w:rPr>
          <w:rFonts w:ascii="Times New Roman" w:hAnsi="Times New Roman" w:cs="Times New Roman"/>
          <w:sz w:val="24"/>
          <w:szCs w:val="24"/>
        </w:rPr>
      </w:pPr>
    </w:p>
    <w:p w:rsidR="001A54DB" w:rsidRPr="001A54DB" w:rsidRDefault="001A54DB" w:rsidP="001A54DB">
      <w:pPr>
        <w:widowControl w:val="0"/>
        <w:spacing w:line="240" w:lineRule="auto"/>
        <w:jc w:val="both"/>
        <w:rPr>
          <w:rFonts w:ascii="Times New Roman" w:hAnsi="Times New Roman" w:cs="Times New Roman"/>
          <w:sz w:val="24"/>
          <w:szCs w:val="24"/>
        </w:rPr>
      </w:pPr>
      <w:r w:rsidRPr="001A54DB">
        <w:rPr>
          <w:rFonts w:ascii="Times New Roman" w:hAnsi="Times New Roman" w:cs="Times New Roman"/>
          <w:sz w:val="24"/>
          <w:szCs w:val="24"/>
        </w:rPr>
        <w:t xml:space="preserve">zawarta w dniu ……….. roku w Kazimierzy Wielkiej pomiędzy: </w:t>
      </w:r>
    </w:p>
    <w:p w:rsidR="001A54DB" w:rsidRPr="001A54DB" w:rsidRDefault="001A54DB" w:rsidP="001A54DB">
      <w:pPr>
        <w:widowControl w:val="0"/>
        <w:spacing w:line="240" w:lineRule="auto"/>
        <w:ind w:left="367"/>
        <w:jc w:val="both"/>
        <w:rPr>
          <w:rFonts w:ascii="Times New Roman" w:hAnsi="Times New Roman" w:cs="Times New Roman"/>
          <w:sz w:val="24"/>
          <w:szCs w:val="24"/>
        </w:rPr>
      </w:pPr>
    </w:p>
    <w:p w:rsidR="001A54DB" w:rsidRPr="001A54DB" w:rsidRDefault="001A54DB" w:rsidP="001A54DB">
      <w:pPr>
        <w:widowControl w:val="0"/>
        <w:spacing w:line="240" w:lineRule="auto"/>
        <w:ind w:left="367" w:hanging="367"/>
        <w:jc w:val="both"/>
        <w:rPr>
          <w:rFonts w:ascii="Times New Roman" w:hAnsi="Times New Roman" w:cs="Times New Roman"/>
          <w:sz w:val="24"/>
          <w:szCs w:val="24"/>
        </w:rPr>
      </w:pPr>
      <w:r w:rsidRPr="001A54DB">
        <w:rPr>
          <w:rFonts w:ascii="Times New Roman" w:hAnsi="Times New Roman" w:cs="Times New Roman"/>
          <w:b/>
          <w:bCs/>
          <w:sz w:val="24"/>
          <w:szCs w:val="24"/>
        </w:rPr>
        <w:t>ZWIĄZKIEM MIĘDZYGMINNYM „NIDZICA” z siedzibą w Kazimierzy Wielkiej</w:t>
      </w:r>
    </w:p>
    <w:p w:rsidR="001A54DB" w:rsidRPr="001A54DB" w:rsidRDefault="001A54DB" w:rsidP="001A54DB">
      <w:pPr>
        <w:widowControl w:val="0"/>
        <w:spacing w:line="240" w:lineRule="auto"/>
        <w:ind w:left="367" w:hanging="367"/>
        <w:jc w:val="both"/>
        <w:rPr>
          <w:rFonts w:ascii="Times New Roman" w:hAnsi="Times New Roman" w:cs="Times New Roman"/>
          <w:sz w:val="24"/>
          <w:szCs w:val="24"/>
        </w:rPr>
      </w:pPr>
      <w:r w:rsidRPr="001A54DB">
        <w:rPr>
          <w:rFonts w:ascii="Times New Roman" w:hAnsi="Times New Roman" w:cs="Times New Roman"/>
          <w:sz w:val="24"/>
          <w:szCs w:val="24"/>
        </w:rPr>
        <w:t xml:space="preserve">ul. Zielona 12, 28 – 500 Kazimierza Wielka </w:t>
      </w:r>
    </w:p>
    <w:p w:rsidR="001A54DB" w:rsidRPr="001A54DB" w:rsidRDefault="001A54DB" w:rsidP="001A54DB">
      <w:pPr>
        <w:widowControl w:val="0"/>
        <w:spacing w:line="240" w:lineRule="auto"/>
        <w:ind w:left="367" w:hanging="367"/>
        <w:jc w:val="both"/>
        <w:rPr>
          <w:rFonts w:ascii="Times New Roman" w:hAnsi="Times New Roman" w:cs="Times New Roman"/>
          <w:sz w:val="24"/>
          <w:szCs w:val="24"/>
        </w:rPr>
      </w:pPr>
      <w:r w:rsidRPr="001A54DB">
        <w:rPr>
          <w:rFonts w:ascii="Times New Roman" w:hAnsi="Times New Roman" w:cs="Times New Roman"/>
          <w:sz w:val="24"/>
          <w:szCs w:val="24"/>
        </w:rPr>
        <w:t>NIP: 662-005-00-76</w:t>
      </w:r>
    </w:p>
    <w:p w:rsidR="001A54DB" w:rsidRPr="001A54DB" w:rsidRDefault="001A54DB" w:rsidP="001A54DB">
      <w:pPr>
        <w:widowControl w:val="0"/>
        <w:spacing w:line="240" w:lineRule="auto"/>
        <w:ind w:left="369" w:right="459" w:hanging="369"/>
        <w:jc w:val="both"/>
        <w:rPr>
          <w:rFonts w:ascii="Times New Roman" w:hAnsi="Times New Roman" w:cs="Times New Roman"/>
          <w:sz w:val="24"/>
          <w:szCs w:val="24"/>
        </w:rPr>
      </w:pPr>
      <w:r w:rsidRPr="001A54DB">
        <w:rPr>
          <w:rFonts w:ascii="Times New Roman" w:hAnsi="Times New Roman" w:cs="Times New Roman"/>
          <w:sz w:val="24"/>
          <w:szCs w:val="24"/>
        </w:rPr>
        <w:t>REGON: 290523428</w:t>
      </w:r>
    </w:p>
    <w:p w:rsidR="001A54DB" w:rsidRPr="001A54DB" w:rsidRDefault="001A54DB" w:rsidP="001A54DB">
      <w:pPr>
        <w:widowControl w:val="0"/>
        <w:spacing w:line="240" w:lineRule="auto"/>
        <w:ind w:left="367" w:hanging="367"/>
        <w:jc w:val="both"/>
        <w:rPr>
          <w:rFonts w:ascii="Times New Roman" w:hAnsi="Times New Roman" w:cs="Times New Roman"/>
          <w:sz w:val="24"/>
          <w:szCs w:val="24"/>
        </w:rPr>
      </w:pPr>
      <w:r w:rsidRPr="001A54DB">
        <w:rPr>
          <w:rFonts w:ascii="Times New Roman" w:hAnsi="Times New Roman" w:cs="Times New Roman"/>
          <w:sz w:val="24"/>
          <w:szCs w:val="24"/>
        </w:rPr>
        <w:t>reprezentowanym przez:</w:t>
      </w:r>
    </w:p>
    <w:p w:rsidR="001A54DB" w:rsidRPr="001A54DB" w:rsidRDefault="001A54DB" w:rsidP="001A54DB">
      <w:pPr>
        <w:widowControl w:val="0"/>
        <w:spacing w:line="240" w:lineRule="auto"/>
        <w:ind w:firstLine="360"/>
        <w:jc w:val="both"/>
        <w:rPr>
          <w:rFonts w:ascii="Times New Roman" w:hAnsi="Times New Roman" w:cs="Times New Roman"/>
          <w:sz w:val="24"/>
          <w:szCs w:val="24"/>
        </w:rPr>
      </w:pPr>
      <w:r w:rsidRPr="001A54DB">
        <w:rPr>
          <w:rFonts w:ascii="Times New Roman" w:hAnsi="Times New Roman" w:cs="Times New Roman"/>
          <w:spacing w:val="-1"/>
          <w:sz w:val="24"/>
          <w:szCs w:val="24"/>
        </w:rPr>
        <w:t>Mariana Książka</w:t>
      </w:r>
      <w:r w:rsidRPr="001A54DB">
        <w:rPr>
          <w:rFonts w:ascii="Times New Roman" w:hAnsi="Times New Roman" w:cs="Times New Roman"/>
          <w:sz w:val="24"/>
          <w:szCs w:val="24"/>
        </w:rPr>
        <w:t xml:space="preserve"> – Przewodniczącego Zarządu</w:t>
      </w:r>
    </w:p>
    <w:p w:rsidR="001A54DB" w:rsidRPr="001A54DB" w:rsidRDefault="001A54DB" w:rsidP="001A54DB">
      <w:pPr>
        <w:widowControl w:val="0"/>
        <w:spacing w:line="240" w:lineRule="auto"/>
        <w:ind w:firstLine="360"/>
        <w:jc w:val="both"/>
        <w:rPr>
          <w:rFonts w:ascii="Times New Roman" w:hAnsi="Times New Roman" w:cs="Times New Roman"/>
          <w:sz w:val="24"/>
          <w:szCs w:val="24"/>
        </w:rPr>
      </w:pPr>
      <w:r w:rsidRPr="001A54DB">
        <w:rPr>
          <w:rFonts w:ascii="Times New Roman" w:hAnsi="Times New Roman" w:cs="Times New Roman"/>
          <w:sz w:val="24"/>
          <w:szCs w:val="24"/>
        </w:rPr>
        <w:t xml:space="preserve">Edwarda Helaka– Wiceprzewodniczącego Zarządu </w:t>
      </w:r>
    </w:p>
    <w:p w:rsidR="001A54DB" w:rsidRPr="001A54DB" w:rsidRDefault="001A54DB" w:rsidP="001A54DB">
      <w:pPr>
        <w:widowControl w:val="0"/>
        <w:spacing w:line="240" w:lineRule="auto"/>
        <w:jc w:val="both"/>
        <w:rPr>
          <w:rFonts w:ascii="Times New Roman" w:hAnsi="Times New Roman" w:cs="Times New Roman"/>
          <w:sz w:val="24"/>
          <w:szCs w:val="24"/>
        </w:rPr>
      </w:pPr>
      <w:r w:rsidRPr="001A54DB">
        <w:rPr>
          <w:rFonts w:ascii="Times New Roman" w:hAnsi="Times New Roman" w:cs="Times New Roman"/>
          <w:sz w:val="24"/>
          <w:szCs w:val="24"/>
        </w:rPr>
        <w:t xml:space="preserve">przy kontrasygnacie Skarbnika Zamawiającego w osobie Danuty </w:t>
      </w:r>
      <w:proofErr w:type="spellStart"/>
      <w:r w:rsidRPr="001A54DB">
        <w:rPr>
          <w:rFonts w:ascii="Times New Roman" w:hAnsi="Times New Roman" w:cs="Times New Roman"/>
          <w:sz w:val="24"/>
          <w:szCs w:val="24"/>
        </w:rPr>
        <w:t>Taw</w:t>
      </w:r>
      <w:proofErr w:type="spellEnd"/>
    </w:p>
    <w:p w:rsidR="001A54DB" w:rsidRPr="001A54DB" w:rsidRDefault="001A54DB" w:rsidP="001A54DB">
      <w:pPr>
        <w:widowControl w:val="0"/>
        <w:spacing w:after="240" w:line="240" w:lineRule="auto"/>
        <w:rPr>
          <w:rFonts w:ascii="Times New Roman" w:hAnsi="Times New Roman" w:cs="Times New Roman"/>
          <w:sz w:val="24"/>
          <w:szCs w:val="24"/>
        </w:rPr>
      </w:pPr>
      <w:r w:rsidRPr="001A54DB">
        <w:rPr>
          <w:rFonts w:ascii="Times New Roman" w:hAnsi="Times New Roman" w:cs="Times New Roman"/>
          <w:sz w:val="24"/>
          <w:szCs w:val="24"/>
        </w:rPr>
        <w:t xml:space="preserve">zwanym w dalszej treści umowy </w:t>
      </w:r>
      <w:r w:rsidRPr="001A54DB">
        <w:rPr>
          <w:rFonts w:ascii="Times New Roman" w:hAnsi="Times New Roman" w:cs="Times New Roman"/>
          <w:b/>
          <w:bCs/>
          <w:sz w:val="24"/>
          <w:szCs w:val="24"/>
        </w:rPr>
        <w:t>„Zamawiającym”</w:t>
      </w:r>
    </w:p>
    <w:p w:rsidR="001A54DB" w:rsidRPr="001A54DB" w:rsidRDefault="001A54DB" w:rsidP="001A54DB">
      <w:pPr>
        <w:widowControl w:val="0"/>
        <w:spacing w:after="240" w:line="240" w:lineRule="auto"/>
        <w:rPr>
          <w:rFonts w:ascii="Times New Roman" w:hAnsi="Times New Roman" w:cs="Times New Roman"/>
          <w:sz w:val="24"/>
          <w:szCs w:val="24"/>
        </w:rPr>
      </w:pPr>
      <w:r w:rsidRPr="001A54DB">
        <w:rPr>
          <w:rFonts w:ascii="Times New Roman" w:hAnsi="Times New Roman" w:cs="Times New Roman"/>
          <w:sz w:val="24"/>
          <w:szCs w:val="24"/>
        </w:rPr>
        <w:t>a</w:t>
      </w:r>
    </w:p>
    <w:p w:rsidR="001A54DB" w:rsidRPr="001A54DB" w:rsidRDefault="001A54DB" w:rsidP="001A54DB">
      <w:pPr>
        <w:widowControl w:val="0"/>
        <w:spacing w:line="240" w:lineRule="auto"/>
        <w:ind w:left="367" w:hanging="367"/>
        <w:jc w:val="both"/>
        <w:rPr>
          <w:rFonts w:ascii="Times New Roman" w:hAnsi="Times New Roman" w:cs="Times New Roman"/>
          <w:b/>
          <w:sz w:val="24"/>
          <w:szCs w:val="24"/>
        </w:rPr>
      </w:pPr>
      <w:r w:rsidRPr="001A54DB">
        <w:rPr>
          <w:rFonts w:ascii="Times New Roman" w:hAnsi="Times New Roman" w:cs="Times New Roman"/>
          <w:b/>
          <w:sz w:val="24"/>
          <w:szCs w:val="24"/>
        </w:rPr>
        <w:t>…………………………………………</w:t>
      </w:r>
    </w:p>
    <w:p w:rsidR="001A54DB" w:rsidRPr="001A54DB" w:rsidRDefault="001A54DB" w:rsidP="001A54DB">
      <w:pPr>
        <w:widowControl w:val="0"/>
        <w:spacing w:line="240" w:lineRule="auto"/>
        <w:ind w:left="367" w:hanging="367"/>
        <w:jc w:val="both"/>
        <w:rPr>
          <w:rFonts w:ascii="Times New Roman" w:hAnsi="Times New Roman" w:cs="Times New Roman"/>
          <w:b/>
          <w:sz w:val="24"/>
          <w:szCs w:val="24"/>
        </w:rPr>
      </w:pPr>
      <w:r w:rsidRPr="001A54DB">
        <w:rPr>
          <w:rFonts w:ascii="Times New Roman" w:hAnsi="Times New Roman" w:cs="Times New Roman"/>
          <w:b/>
          <w:sz w:val="24"/>
          <w:szCs w:val="24"/>
        </w:rPr>
        <w:t>…………………………………………</w:t>
      </w:r>
    </w:p>
    <w:p w:rsidR="001A54DB" w:rsidRPr="001A54DB" w:rsidRDefault="001A54DB" w:rsidP="001A54DB">
      <w:pPr>
        <w:widowControl w:val="0"/>
        <w:spacing w:line="240" w:lineRule="auto"/>
        <w:ind w:left="367" w:hanging="367"/>
        <w:jc w:val="both"/>
        <w:rPr>
          <w:rFonts w:ascii="Times New Roman" w:hAnsi="Times New Roman" w:cs="Times New Roman"/>
          <w:sz w:val="24"/>
          <w:szCs w:val="24"/>
        </w:rPr>
      </w:pPr>
      <w:r w:rsidRPr="001A54DB">
        <w:rPr>
          <w:rFonts w:ascii="Times New Roman" w:hAnsi="Times New Roman" w:cs="Times New Roman"/>
          <w:b/>
          <w:sz w:val="24"/>
          <w:szCs w:val="24"/>
        </w:rPr>
        <w:t>…………………………………………</w:t>
      </w:r>
    </w:p>
    <w:p w:rsidR="001A54DB" w:rsidRPr="001A54DB" w:rsidRDefault="001A54DB" w:rsidP="001A54DB">
      <w:pPr>
        <w:widowControl w:val="0"/>
        <w:spacing w:line="240" w:lineRule="auto"/>
        <w:rPr>
          <w:rFonts w:ascii="Times New Roman" w:hAnsi="Times New Roman" w:cs="Times New Roman"/>
          <w:sz w:val="24"/>
          <w:szCs w:val="24"/>
        </w:rPr>
      </w:pPr>
    </w:p>
    <w:p w:rsidR="001A54DB" w:rsidRPr="001A54DB" w:rsidRDefault="001A54DB" w:rsidP="001A54DB">
      <w:pPr>
        <w:widowControl w:val="0"/>
        <w:spacing w:line="240" w:lineRule="auto"/>
        <w:rPr>
          <w:rFonts w:ascii="Times New Roman" w:hAnsi="Times New Roman" w:cs="Times New Roman"/>
          <w:sz w:val="24"/>
          <w:szCs w:val="24"/>
        </w:rPr>
      </w:pPr>
      <w:r w:rsidRPr="001A54DB">
        <w:rPr>
          <w:rFonts w:ascii="Times New Roman" w:hAnsi="Times New Roman" w:cs="Times New Roman"/>
          <w:sz w:val="24"/>
          <w:szCs w:val="24"/>
        </w:rPr>
        <w:t xml:space="preserve">zwanym w dalszej treści umowy </w:t>
      </w:r>
      <w:r w:rsidRPr="001A54DB">
        <w:rPr>
          <w:rFonts w:ascii="Times New Roman" w:hAnsi="Times New Roman" w:cs="Times New Roman"/>
          <w:b/>
          <w:bCs/>
          <w:sz w:val="24"/>
          <w:szCs w:val="24"/>
        </w:rPr>
        <w:t>„Wykonawcą ”</w:t>
      </w:r>
    </w:p>
    <w:p w:rsidR="001A54DB" w:rsidRPr="001A54DB" w:rsidRDefault="001A54DB" w:rsidP="001A54DB">
      <w:pPr>
        <w:widowControl w:val="0"/>
        <w:spacing w:line="240" w:lineRule="auto"/>
        <w:jc w:val="both"/>
        <w:rPr>
          <w:rFonts w:ascii="Times New Roman" w:hAnsi="Times New Roman" w:cs="Times New Roman"/>
          <w:sz w:val="24"/>
          <w:szCs w:val="24"/>
        </w:rPr>
      </w:pPr>
    </w:p>
    <w:p w:rsidR="001A54DB" w:rsidRPr="001A54DB" w:rsidRDefault="001A54DB" w:rsidP="001A54DB">
      <w:pPr>
        <w:widowControl w:val="0"/>
        <w:spacing w:line="240" w:lineRule="auto"/>
        <w:jc w:val="both"/>
        <w:rPr>
          <w:rFonts w:ascii="Times New Roman" w:hAnsi="Times New Roman" w:cs="Times New Roman"/>
          <w:sz w:val="24"/>
          <w:szCs w:val="24"/>
        </w:rPr>
      </w:pPr>
      <w:r w:rsidRPr="001A54DB">
        <w:rPr>
          <w:rFonts w:ascii="Times New Roman" w:hAnsi="Times New Roman" w:cs="Times New Roman"/>
          <w:sz w:val="24"/>
          <w:szCs w:val="24"/>
        </w:rPr>
        <w:t>o następującej treści:</w:t>
      </w: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1</w:t>
      </w:r>
    </w:p>
    <w:p w:rsidR="001A54DB" w:rsidRPr="001A54DB" w:rsidRDefault="001A54DB" w:rsidP="001A54DB">
      <w:pPr>
        <w:widowControl w:val="0"/>
        <w:spacing w:after="120" w:line="240" w:lineRule="auto"/>
        <w:jc w:val="both"/>
        <w:rPr>
          <w:rFonts w:ascii="Times New Roman" w:hAnsi="Times New Roman" w:cs="Times New Roman"/>
          <w:sz w:val="24"/>
          <w:szCs w:val="24"/>
        </w:rPr>
      </w:pPr>
      <w:r w:rsidRPr="001A54DB">
        <w:rPr>
          <w:rFonts w:ascii="Times New Roman" w:hAnsi="Times New Roman" w:cs="Times New Roman"/>
          <w:sz w:val="24"/>
          <w:szCs w:val="24"/>
        </w:rPr>
        <w:t xml:space="preserve">Niniejsza umowa została zawarta z uwzględnieniem regulacji art. 4 pkt 8 ustawy z dnia 29 stycznia 2004 roku – Prawo zamówień publicznych (tj. Dz. U. 2018r., poz. 1986 z </w:t>
      </w:r>
      <w:proofErr w:type="spellStart"/>
      <w:r w:rsidRPr="001A54DB">
        <w:rPr>
          <w:rFonts w:ascii="Times New Roman" w:hAnsi="Times New Roman" w:cs="Times New Roman"/>
          <w:sz w:val="24"/>
          <w:szCs w:val="24"/>
        </w:rPr>
        <w:t>późn</w:t>
      </w:r>
      <w:proofErr w:type="spellEnd"/>
      <w:r w:rsidRPr="001A54DB">
        <w:rPr>
          <w:rFonts w:ascii="Times New Roman" w:hAnsi="Times New Roman" w:cs="Times New Roman"/>
          <w:sz w:val="24"/>
          <w:szCs w:val="24"/>
        </w:rPr>
        <w:t>. zm.).</w:t>
      </w: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2</w:t>
      </w:r>
    </w:p>
    <w:p w:rsidR="001A54DB" w:rsidRPr="001A54DB" w:rsidRDefault="001A54DB" w:rsidP="001A54DB">
      <w:pPr>
        <w:widowControl w:val="0"/>
        <w:numPr>
          <w:ilvl w:val="0"/>
          <w:numId w:val="6"/>
        </w:numPr>
        <w:suppressAutoHyphens w:val="0"/>
        <w:spacing w:after="200" w:line="240" w:lineRule="auto"/>
        <w:contextualSpacing/>
        <w:jc w:val="both"/>
        <w:rPr>
          <w:rFonts w:ascii="Times New Roman" w:hAnsi="Times New Roman" w:cs="Times New Roman"/>
          <w:b/>
          <w:bCs/>
          <w:sz w:val="24"/>
          <w:szCs w:val="24"/>
        </w:rPr>
      </w:pPr>
      <w:r w:rsidRPr="001A54DB">
        <w:rPr>
          <w:rFonts w:ascii="Times New Roman" w:hAnsi="Times New Roman" w:cs="Times New Roman"/>
          <w:sz w:val="24"/>
          <w:szCs w:val="24"/>
        </w:rPr>
        <w:t xml:space="preserve">Przedmiotem zamówienia jest </w:t>
      </w:r>
      <w:r w:rsidRPr="001A54DB">
        <w:rPr>
          <w:rFonts w:ascii="Times New Roman" w:hAnsi="Times New Roman" w:cs="Times New Roman"/>
          <w:b/>
          <w:sz w:val="24"/>
          <w:szCs w:val="24"/>
        </w:rPr>
        <w:t>„Zakup, montaż wraz z wpięciem do istniejącego systemu monitoringu szaf sterowniczych na przepompowni ścieków w miejscowościach: Cudzynowice, Topola, Sielec Biskupi, Skalbmierz dla Związku Międzygminnego „Nidzica” w Kazimierzy Wielkiej”</w:t>
      </w:r>
      <w:r w:rsidRPr="001A54DB">
        <w:rPr>
          <w:rFonts w:ascii="Times New Roman" w:hAnsi="Times New Roman" w:cs="Times New Roman"/>
          <w:b/>
          <w:bCs/>
          <w:sz w:val="24"/>
          <w:szCs w:val="24"/>
        </w:rPr>
        <w:t xml:space="preserve">, </w:t>
      </w:r>
      <w:r w:rsidRPr="001A54DB">
        <w:rPr>
          <w:rFonts w:ascii="Times New Roman" w:hAnsi="Times New Roman" w:cs="Times New Roman"/>
          <w:sz w:val="24"/>
          <w:szCs w:val="24"/>
        </w:rPr>
        <w:t>zgodnie z zakresem prac i warunkami ustalonymi w Zapytaniu ofertowym stanowiącym Załącznik nr 1 do niniejszej umowy oraz w złożonej ofercie Wykonawcy z dnia ……… stanowiącej załącznik nr 2 do niniejszej umowy oraz przepisami prawa obowiązującymi w tym zakresie.</w:t>
      </w:r>
    </w:p>
    <w:p w:rsidR="001A54DB" w:rsidRPr="001A54DB" w:rsidRDefault="001A54DB" w:rsidP="001A54DB">
      <w:pPr>
        <w:widowControl w:val="0"/>
        <w:numPr>
          <w:ilvl w:val="0"/>
          <w:numId w:val="6"/>
        </w:numPr>
        <w:suppressAutoHyphens w:val="0"/>
        <w:spacing w:after="200" w:line="240" w:lineRule="auto"/>
        <w:ind w:hanging="294"/>
        <w:jc w:val="both"/>
        <w:rPr>
          <w:rFonts w:ascii="Times New Roman" w:hAnsi="Times New Roman" w:cs="Times New Roman"/>
          <w:sz w:val="24"/>
          <w:szCs w:val="24"/>
        </w:rPr>
      </w:pPr>
      <w:r w:rsidRPr="001A54DB">
        <w:rPr>
          <w:rFonts w:ascii="Times New Roman" w:hAnsi="Times New Roman" w:cs="Times New Roman"/>
          <w:sz w:val="24"/>
          <w:szCs w:val="24"/>
        </w:rPr>
        <w:t>Szczegółowy zakres przedmiotu zamówienia zawarty jest w Zapytaniu ofertowym stanowiącym załącznik nr 1 oraz w ofercie Wykonawcy, który stanowi załącznik nr 2 do niniejszej umowy.</w:t>
      </w:r>
    </w:p>
    <w:p w:rsidR="001A54DB" w:rsidRPr="001A54DB" w:rsidRDefault="001A54DB" w:rsidP="001A54DB">
      <w:pPr>
        <w:widowControl w:val="0"/>
        <w:spacing w:line="240" w:lineRule="auto"/>
        <w:ind w:left="720"/>
        <w:jc w:val="both"/>
        <w:rPr>
          <w:rFonts w:ascii="Times New Roman" w:hAnsi="Times New Roman" w:cs="Times New Roman"/>
          <w:b/>
          <w:bCs/>
          <w:sz w:val="24"/>
          <w:szCs w:val="24"/>
        </w:rPr>
      </w:pPr>
    </w:p>
    <w:p w:rsidR="001A54DB" w:rsidRPr="001A54DB" w:rsidRDefault="001A54DB" w:rsidP="001A54DB">
      <w:pPr>
        <w:numPr>
          <w:ilvl w:val="0"/>
          <w:numId w:val="6"/>
        </w:numPr>
        <w:suppressAutoHyphens w:val="0"/>
        <w:spacing w:after="200" w:line="240" w:lineRule="auto"/>
        <w:ind w:left="709" w:hanging="567"/>
        <w:jc w:val="both"/>
        <w:rPr>
          <w:rFonts w:ascii="Times New Roman" w:hAnsi="Times New Roman" w:cs="Times New Roman"/>
          <w:sz w:val="24"/>
          <w:szCs w:val="24"/>
        </w:rPr>
      </w:pPr>
      <w:r w:rsidRPr="001A54DB">
        <w:rPr>
          <w:rFonts w:ascii="Times New Roman" w:hAnsi="Times New Roman" w:cs="Times New Roman"/>
          <w:sz w:val="24"/>
          <w:szCs w:val="24"/>
        </w:rPr>
        <w:t xml:space="preserve">Wykonawca oświadcza, że po zapoznaniu się z sytuacją faktyczną, w tym w szczególności ze stanem technicznym i warunkami lokalnymi, zapewnia, że posiada niezbędną wiedzę fachową, kwalifikacje, doświadczenie, możliwości i uprawnienia konieczne dla prawidłowego wykonania umowy i będzie w stanie należycie wykonać prace stanowiące przedmiot umowy na warunkach określonych w niniejszej umowie. Wykonawca oświadcza i gwarantuje, że przed podpisaniem niniejszej umowy dokonał wizji lokalnej oraz dokonał sprawdzenia zakresu i zapoznał się z treścią części </w:t>
      </w:r>
      <w:r w:rsidRPr="001A54DB">
        <w:rPr>
          <w:rFonts w:ascii="Times New Roman" w:hAnsi="Times New Roman" w:cs="Times New Roman"/>
          <w:sz w:val="24"/>
          <w:szCs w:val="24"/>
        </w:rPr>
        <w:lastRenderedPageBreak/>
        <w:t xml:space="preserve">składowych niniejszej umowy. Wykonawca niniejszym oświadcza, że uzyskał wystarczające dane i informacje, jakie mogą mieć wpływ na wykonanie prac stanowiących przedmiot umowy i ryzyka z tym związane oraz, że zostały one uwzględnione w wynagrodzeniu , o którym mowa w </w:t>
      </w:r>
      <w:r w:rsidRPr="001A54DB">
        <w:rPr>
          <w:rFonts w:ascii="Times New Roman" w:hAnsi="Times New Roman" w:cs="Times New Roman"/>
          <w:b/>
          <w:bCs/>
          <w:sz w:val="24"/>
          <w:szCs w:val="24"/>
        </w:rPr>
        <w:t xml:space="preserve">§ </w:t>
      </w:r>
      <w:r w:rsidRPr="001A54DB">
        <w:rPr>
          <w:rFonts w:ascii="Times New Roman" w:hAnsi="Times New Roman" w:cs="Times New Roman"/>
          <w:bCs/>
          <w:sz w:val="24"/>
          <w:szCs w:val="24"/>
        </w:rPr>
        <w:t>6 umowy</w:t>
      </w:r>
      <w:r w:rsidRPr="001A54DB">
        <w:rPr>
          <w:rFonts w:ascii="Times New Roman" w:hAnsi="Times New Roman" w:cs="Times New Roman"/>
          <w:sz w:val="24"/>
          <w:szCs w:val="24"/>
        </w:rPr>
        <w:t xml:space="preserve">. </w:t>
      </w:r>
    </w:p>
    <w:p w:rsidR="001A54DB" w:rsidRPr="001A54DB" w:rsidRDefault="001A54DB" w:rsidP="001A54DB">
      <w:pPr>
        <w:spacing w:line="240" w:lineRule="auto"/>
        <w:ind w:left="709" w:hanging="567"/>
        <w:jc w:val="both"/>
        <w:rPr>
          <w:rFonts w:ascii="Times New Roman" w:hAnsi="Times New Roman" w:cs="Times New Roman"/>
          <w:sz w:val="24"/>
          <w:szCs w:val="24"/>
        </w:rPr>
      </w:pP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3</w:t>
      </w:r>
    </w:p>
    <w:p w:rsidR="001A54DB" w:rsidRPr="001A54DB" w:rsidRDefault="001A54DB" w:rsidP="001A54DB">
      <w:pPr>
        <w:widowControl w:val="0"/>
        <w:numPr>
          <w:ilvl w:val="0"/>
          <w:numId w:val="5"/>
        </w:numPr>
        <w:shd w:val="clear" w:color="auto" w:fill="FFFFFF"/>
        <w:suppressAutoHyphens w:val="0"/>
        <w:spacing w:after="12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Strony ustalają termin realizacji przedmiotu umowy: do dnia 20.12.2018 r.</w:t>
      </w:r>
    </w:p>
    <w:p w:rsidR="001A54DB" w:rsidRPr="001A54DB" w:rsidRDefault="001A54DB" w:rsidP="001A54DB">
      <w:pPr>
        <w:widowControl w:val="0"/>
        <w:numPr>
          <w:ilvl w:val="0"/>
          <w:numId w:val="5"/>
        </w:numPr>
        <w:shd w:val="clear" w:color="auto" w:fill="FFFFFF"/>
        <w:suppressAutoHyphens w:val="0"/>
        <w:spacing w:after="12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Termin wykonania prac objętych niniejszą umową może ulec zmianie w przypadku przerw w realizacji prac, powstałych w przyczyn zależnych od Zamawiającego.</w:t>
      </w:r>
    </w:p>
    <w:p w:rsidR="001A54DB" w:rsidRPr="001A54DB" w:rsidRDefault="001A54DB" w:rsidP="001A54DB">
      <w:pPr>
        <w:widowControl w:val="0"/>
        <w:numPr>
          <w:ilvl w:val="0"/>
          <w:numId w:val="5"/>
        </w:numPr>
        <w:shd w:val="clear" w:color="auto" w:fill="FFFFFF"/>
        <w:suppressAutoHyphens w:val="0"/>
        <w:spacing w:after="12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Zaistnienie przeszkód w wykonaniu prac, o których mowa w ust.2 powinno być potwierdzone notatką służbową podpisaną przez obie strony. W takim przypadku strony ustalają nowy termin wykonania prac w formie zmiany umowy.</w:t>
      </w:r>
    </w:p>
    <w:p w:rsidR="001A54DB" w:rsidRPr="001A54DB" w:rsidRDefault="001A54DB" w:rsidP="001A54DB">
      <w:pPr>
        <w:widowControl w:val="0"/>
        <w:shd w:val="clear" w:color="auto" w:fill="FFFFFF"/>
        <w:spacing w:after="120" w:line="240" w:lineRule="auto"/>
        <w:ind w:left="734" w:right="461"/>
        <w:jc w:val="center"/>
        <w:rPr>
          <w:rFonts w:ascii="Times New Roman" w:hAnsi="Times New Roman" w:cs="Times New Roman"/>
          <w:b/>
          <w:bCs/>
          <w:sz w:val="24"/>
          <w:szCs w:val="24"/>
        </w:rPr>
      </w:pPr>
    </w:p>
    <w:p w:rsidR="001A54DB" w:rsidRPr="001A54DB" w:rsidRDefault="001A54DB" w:rsidP="001A54DB">
      <w:pPr>
        <w:widowControl w:val="0"/>
        <w:shd w:val="clear" w:color="auto" w:fill="FFFFFF"/>
        <w:spacing w:after="120" w:line="240" w:lineRule="auto"/>
        <w:ind w:left="734" w:right="461"/>
        <w:jc w:val="center"/>
        <w:rPr>
          <w:rFonts w:ascii="Times New Roman" w:hAnsi="Times New Roman" w:cs="Times New Roman"/>
          <w:b/>
          <w:bCs/>
          <w:sz w:val="24"/>
          <w:szCs w:val="24"/>
        </w:rPr>
      </w:pPr>
      <w:r w:rsidRPr="001A54DB">
        <w:rPr>
          <w:rFonts w:ascii="Times New Roman" w:hAnsi="Times New Roman" w:cs="Times New Roman"/>
          <w:b/>
          <w:bCs/>
          <w:sz w:val="24"/>
          <w:szCs w:val="24"/>
        </w:rPr>
        <w:t>§ 4</w:t>
      </w:r>
    </w:p>
    <w:p w:rsidR="001A54DB" w:rsidRPr="001A54DB" w:rsidRDefault="001A54DB" w:rsidP="001A54DB">
      <w:pPr>
        <w:autoSpaceDE w:val="0"/>
        <w:autoSpaceDN w:val="0"/>
        <w:adjustRightInd w:val="0"/>
        <w:spacing w:after="120" w:line="240" w:lineRule="auto"/>
        <w:ind w:left="734"/>
        <w:jc w:val="both"/>
        <w:rPr>
          <w:rFonts w:ascii="Times New Roman" w:hAnsi="Times New Roman" w:cs="Times New Roman"/>
          <w:sz w:val="24"/>
          <w:szCs w:val="24"/>
        </w:rPr>
      </w:pPr>
      <w:r w:rsidRPr="001A54DB">
        <w:rPr>
          <w:rFonts w:ascii="Times New Roman" w:hAnsi="Times New Roman" w:cs="Times New Roman"/>
          <w:sz w:val="24"/>
          <w:szCs w:val="24"/>
        </w:rPr>
        <w:t>Osobami upoważnionymi do realizacji niniejszej umowy są:</w:t>
      </w:r>
    </w:p>
    <w:p w:rsidR="001A54DB" w:rsidRPr="001A54DB" w:rsidRDefault="001A54DB" w:rsidP="001A54DB">
      <w:pPr>
        <w:autoSpaceDE w:val="0"/>
        <w:autoSpaceDN w:val="0"/>
        <w:adjustRightInd w:val="0"/>
        <w:spacing w:after="120" w:line="240" w:lineRule="auto"/>
        <w:ind w:left="734"/>
        <w:jc w:val="both"/>
        <w:rPr>
          <w:rFonts w:ascii="Times New Roman" w:hAnsi="Times New Roman" w:cs="Times New Roman"/>
          <w:sz w:val="24"/>
          <w:szCs w:val="24"/>
        </w:rPr>
      </w:pPr>
      <w:r w:rsidRPr="001A54DB">
        <w:rPr>
          <w:rFonts w:ascii="Times New Roman" w:hAnsi="Times New Roman" w:cs="Times New Roman"/>
          <w:sz w:val="24"/>
          <w:szCs w:val="24"/>
        </w:rPr>
        <w:t xml:space="preserve">- ze strony Zamawiającego -  </w:t>
      </w:r>
    </w:p>
    <w:p w:rsidR="001A54DB" w:rsidRPr="001A54DB" w:rsidRDefault="001A54DB" w:rsidP="001A54DB">
      <w:pPr>
        <w:autoSpaceDE w:val="0"/>
        <w:autoSpaceDN w:val="0"/>
        <w:adjustRightInd w:val="0"/>
        <w:spacing w:after="120" w:line="240" w:lineRule="auto"/>
        <w:ind w:left="734"/>
        <w:jc w:val="both"/>
        <w:rPr>
          <w:rFonts w:ascii="Times New Roman" w:hAnsi="Times New Roman" w:cs="Times New Roman"/>
          <w:sz w:val="24"/>
          <w:szCs w:val="24"/>
        </w:rPr>
      </w:pPr>
      <w:r w:rsidRPr="001A54DB">
        <w:rPr>
          <w:rFonts w:ascii="Times New Roman" w:hAnsi="Times New Roman" w:cs="Times New Roman"/>
          <w:sz w:val="24"/>
          <w:szCs w:val="24"/>
        </w:rPr>
        <w:t>……………………………………..</w:t>
      </w:r>
    </w:p>
    <w:p w:rsidR="001A54DB" w:rsidRPr="001A54DB" w:rsidRDefault="001A54DB" w:rsidP="001A54DB">
      <w:pPr>
        <w:autoSpaceDE w:val="0"/>
        <w:autoSpaceDN w:val="0"/>
        <w:adjustRightInd w:val="0"/>
        <w:spacing w:after="120" w:line="240" w:lineRule="auto"/>
        <w:ind w:left="734"/>
        <w:jc w:val="both"/>
        <w:rPr>
          <w:rFonts w:ascii="Times New Roman" w:hAnsi="Times New Roman" w:cs="Times New Roman"/>
          <w:sz w:val="24"/>
          <w:szCs w:val="24"/>
        </w:rPr>
      </w:pPr>
      <w:r w:rsidRPr="001A54DB">
        <w:rPr>
          <w:rFonts w:ascii="Times New Roman" w:hAnsi="Times New Roman" w:cs="Times New Roman"/>
          <w:sz w:val="24"/>
          <w:szCs w:val="24"/>
        </w:rPr>
        <w:t xml:space="preserve">- ze strony Wykonawcy - </w:t>
      </w:r>
    </w:p>
    <w:p w:rsidR="001A54DB" w:rsidRPr="001A54DB" w:rsidRDefault="001A54DB" w:rsidP="001A54DB">
      <w:pPr>
        <w:autoSpaceDE w:val="0"/>
        <w:autoSpaceDN w:val="0"/>
        <w:adjustRightInd w:val="0"/>
        <w:spacing w:after="120" w:line="240" w:lineRule="auto"/>
        <w:ind w:left="734"/>
        <w:jc w:val="both"/>
        <w:rPr>
          <w:rFonts w:ascii="Times New Roman" w:hAnsi="Times New Roman" w:cs="Times New Roman"/>
          <w:sz w:val="24"/>
          <w:szCs w:val="24"/>
        </w:rPr>
      </w:pPr>
      <w:r w:rsidRPr="001A54DB">
        <w:rPr>
          <w:rFonts w:ascii="Times New Roman" w:hAnsi="Times New Roman" w:cs="Times New Roman"/>
          <w:sz w:val="24"/>
          <w:szCs w:val="24"/>
        </w:rPr>
        <w:t>…………………………………….</w:t>
      </w: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5</w:t>
      </w:r>
    </w:p>
    <w:p w:rsidR="001A54DB" w:rsidRPr="001A54DB" w:rsidRDefault="001A54DB" w:rsidP="001A54DB">
      <w:pPr>
        <w:widowControl w:val="0"/>
        <w:numPr>
          <w:ilvl w:val="0"/>
          <w:numId w:val="4"/>
        </w:numPr>
        <w:shd w:val="clear" w:color="auto" w:fill="FFFFFF"/>
        <w:suppressAutoHyphens w:val="0"/>
        <w:spacing w:after="20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Przedmiot umowy zostanie wykonany w całości z materiałów Wykonawcy, na które musi posiadać odpowiednie atesty i aprobaty techniczne.</w:t>
      </w:r>
    </w:p>
    <w:p w:rsidR="001A54DB" w:rsidRPr="001A54DB" w:rsidRDefault="001A54DB" w:rsidP="001A54DB">
      <w:pPr>
        <w:widowControl w:val="0"/>
        <w:numPr>
          <w:ilvl w:val="0"/>
          <w:numId w:val="4"/>
        </w:numPr>
        <w:shd w:val="clear" w:color="auto" w:fill="FFFFFF"/>
        <w:suppressAutoHyphens w:val="0"/>
        <w:spacing w:after="20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Wykonawca oświadcza, że stosowane przez niego materiały odpowiadają wymogom ustawy Prawo budowlane w zakresie dopuszczenia do obrotu i stosowania w budownictwie.</w:t>
      </w:r>
    </w:p>
    <w:p w:rsidR="001A54DB" w:rsidRPr="001A54DB" w:rsidRDefault="001A54DB" w:rsidP="001A54DB">
      <w:pPr>
        <w:widowControl w:val="0"/>
        <w:numPr>
          <w:ilvl w:val="0"/>
          <w:numId w:val="4"/>
        </w:numPr>
        <w:shd w:val="clear" w:color="auto" w:fill="FFFFFF"/>
        <w:suppressAutoHyphens w:val="0"/>
        <w:spacing w:after="200" w:line="240" w:lineRule="auto"/>
        <w:ind w:right="461"/>
        <w:jc w:val="both"/>
        <w:rPr>
          <w:rFonts w:ascii="Times New Roman" w:hAnsi="Times New Roman" w:cs="Times New Roman"/>
          <w:sz w:val="24"/>
          <w:szCs w:val="24"/>
        </w:rPr>
      </w:pPr>
      <w:r w:rsidRPr="001A54DB">
        <w:rPr>
          <w:rFonts w:ascii="Times New Roman" w:hAnsi="Times New Roman" w:cs="Times New Roman"/>
          <w:sz w:val="24"/>
          <w:szCs w:val="24"/>
        </w:rPr>
        <w:t>Wykonawca oświadcza, że posiada wiedzę, umiejętności, narzędzia oraz zaplecze niezbędne do należytego wykonania niniejszej umowy oraz zobowiązuje się ją wykonać z należytą starannością uwzględniając profesjonalny charakter prowadzonej przez siebie działalności, zgodnie z wiedzą techniczną, obowiązującymi w tym zakresie przepisami prawa, w tym ustawą prawo budowlane oraz warunkami niniejszej umowy.</w:t>
      </w:r>
    </w:p>
    <w:p w:rsidR="001A54DB" w:rsidRPr="001A54DB" w:rsidRDefault="001A54DB" w:rsidP="001A54DB">
      <w:pPr>
        <w:widowControl w:val="0"/>
        <w:shd w:val="clear" w:color="auto" w:fill="FFFFFF"/>
        <w:spacing w:line="240" w:lineRule="auto"/>
        <w:ind w:left="727" w:right="461"/>
        <w:jc w:val="both"/>
        <w:rPr>
          <w:rFonts w:ascii="Times New Roman" w:hAnsi="Times New Roman" w:cs="Times New Roman"/>
          <w:sz w:val="24"/>
          <w:szCs w:val="24"/>
        </w:rPr>
      </w:pP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6</w:t>
      </w:r>
    </w:p>
    <w:p w:rsidR="001A54DB" w:rsidRPr="001A54DB" w:rsidRDefault="001A54DB" w:rsidP="001A54DB">
      <w:pPr>
        <w:widowControl w:val="0"/>
        <w:numPr>
          <w:ilvl w:val="0"/>
          <w:numId w:val="7"/>
        </w:numPr>
        <w:suppressAutoHyphens w:val="0"/>
        <w:spacing w:after="120" w:line="240" w:lineRule="auto"/>
        <w:contextualSpacing/>
        <w:jc w:val="both"/>
        <w:rPr>
          <w:rFonts w:ascii="Times New Roman" w:hAnsi="Times New Roman" w:cs="Times New Roman"/>
          <w:bCs/>
          <w:sz w:val="24"/>
          <w:szCs w:val="24"/>
        </w:rPr>
      </w:pPr>
      <w:r w:rsidRPr="001A54DB">
        <w:rPr>
          <w:rFonts w:ascii="Times New Roman" w:hAnsi="Times New Roman" w:cs="Times New Roman"/>
          <w:sz w:val="24"/>
          <w:szCs w:val="24"/>
        </w:rPr>
        <w:t xml:space="preserve">Za realizację całego przedmiotu umowy, o którym mowa w </w:t>
      </w:r>
      <w:r w:rsidRPr="001A54DB">
        <w:rPr>
          <w:rFonts w:ascii="Times New Roman" w:hAnsi="Times New Roman" w:cs="Times New Roman"/>
          <w:bCs/>
          <w:sz w:val="24"/>
          <w:szCs w:val="24"/>
        </w:rPr>
        <w:t>§ 2 Strony ustalają wynagrodzenie ryczałtowe zgodnie ze złożoną ofertą w wysokości:</w:t>
      </w:r>
    </w:p>
    <w:p w:rsidR="001A54DB" w:rsidRPr="001A54DB" w:rsidRDefault="001A54DB" w:rsidP="001A54DB">
      <w:pPr>
        <w:widowControl w:val="0"/>
        <w:numPr>
          <w:ilvl w:val="0"/>
          <w:numId w:val="17"/>
        </w:numPr>
        <w:suppressAutoHyphens w:val="0"/>
        <w:spacing w:after="120" w:line="240" w:lineRule="auto"/>
        <w:contextualSpacing/>
        <w:rPr>
          <w:rFonts w:ascii="Times New Roman" w:hAnsi="Times New Roman" w:cs="Times New Roman"/>
          <w:bCs/>
          <w:sz w:val="24"/>
          <w:szCs w:val="24"/>
        </w:rPr>
      </w:pPr>
      <w:r w:rsidRPr="001A54DB">
        <w:rPr>
          <w:rFonts w:ascii="Times New Roman" w:hAnsi="Times New Roman" w:cs="Times New Roman"/>
          <w:bCs/>
          <w:sz w:val="24"/>
          <w:szCs w:val="24"/>
        </w:rPr>
        <w:t>netto: ………………. zł (słownie: ………………………………….)</w:t>
      </w:r>
    </w:p>
    <w:p w:rsidR="001A54DB" w:rsidRPr="001A54DB" w:rsidRDefault="001A54DB" w:rsidP="001A54DB">
      <w:pPr>
        <w:widowControl w:val="0"/>
        <w:numPr>
          <w:ilvl w:val="0"/>
          <w:numId w:val="17"/>
        </w:numPr>
        <w:suppressAutoHyphens w:val="0"/>
        <w:spacing w:after="120" w:line="240" w:lineRule="auto"/>
        <w:contextualSpacing/>
        <w:rPr>
          <w:rFonts w:ascii="Times New Roman" w:hAnsi="Times New Roman" w:cs="Times New Roman"/>
          <w:bCs/>
          <w:sz w:val="24"/>
          <w:szCs w:val="24"/>
        </w:rPr>
      </w:pPr>
      <w:r w:rsidRPr="001A54DB">
        <w:rPr>
          <w:rFonts w:ascii="Times New Roman" w:hAnsi="Times New Roman" w:cs="Times New Roman"/>
          <w:bCs/>
          <w:sz w:val="24"/>
          <w:szCs w:val="24"/>
        </w:rPr>
        <w:t>podatek VAT: ………….. zł</w:t>
      </w:r>
    </w:p>
    <w:p w:rsidR="001A54DB" w:rsidRPr="001A54DB" w:rsidRDefault="001A54DB" w:rsidP="001A54DB">
      <w:pPr>
        <w:widowControl w:val="0"/>
        <w:numPr>
          <w:ilvl w:val="0"/>
          <w:numId w:val="17"/>
        </w:numPr>
        <w:suppressAutoHyphens w:val="0"/>
        <w:spacing w:after="120" w:line="240" w:lineRule="auto"/>
        <w:contextualSpacing/>
        <w:rPr>
          <w:rFonts w:ascii="Times New Roman" w:hAnsi="Times New Roman" w:cs="Times New Roman"/>
          <w:bCs/>
          <w:sz w:val="24"/>
          <w:szCs w:val="24"/>
        </w:rPr>
      </w:pPr>
      <w:r w:rsidRPr="001A54DB">
        <w:rPr>
          <w:rFonts w:ascii="Times New Roman" w:hAnsi="Times New Roman" w:cs="Times New Roman"/>
          <w:bCs/>
          <w:sz w:val="24"/>
          <w:szCs w:val="24"/>
        </w:rPr>
        <w:t>brutto</w:t>
      </w:r>
      <w:r w:rsidRPr="001A54DB">
        <w:rPr>
          <w:rFonts w:ascii="Times New Roman" w:hAnsi="Times New Roman" w:cs="Times New Roman"/>
          <w:b/>
          <w:bCs/>
          <w:sz w:val="24"/>
          <w:szCs w:val="24"/>
        </w:rPr>
        <w:t xml:space="preserve">: ………... </w:t>
      </w:r>
      <w:r w:rsidRPr="001A54DB">
        <w:rPr>
          <w:rFonts w:ascii="Times New Roman" w:hAnsi="Times New Roman" w:cs="Times New Roman"/>
          <w:bCs/>
          <w:sz w:val="24"/>
          <w:szCs w:val="24"/>
        </w:rPr>
        <w:t>zł (słownie: ………………………………..)</w:t>
      </w:r>
    </w:p>
    <w:p w:rsidR="001A54DB" w:rsidRPr="001A54DB" w:rsidRDefault="001A54DB" w:rsidP="001A54DB">
      <w:pPr>
        <w:widowControl w:val="0"/>
        <w:spacing w:after="120" w:line="240" w:lineRule="auto"/>
        <w:ind w:left="1454"/>
        <w:contextualSpacing/>
        <w:rPr>
          <w:rFonts w:ascii="Times New Roman" w:hAnsi="Times New Roman" w:cs="Times New Roman"/>
          <w:bCs/>
          <w:sz w:val="24"/>
          <w:szCs w:val="24"/>
        </w:rPr>
      </w:pPr>
    </w:p>
    <w:p w:rsidR="001A54DB" w:rsidRPr="001A54DB" w:rsidRDefault="001A54DB" w:rsidP="001A54DB">
      <w:pPr>
        <w:numPr>
          <w:ilvl w:val="0"/>
          <w:numId w:val="7"/>
        </w:numPr>
        <w:suppressAutoHyphens w:val="0"/>
        <w:spacing w:after="200" w:line="240" w:lineRule="auto"/>
        <w:jc w:val="both"/>
        <w:rPr>
          <w:rFonts w:ascii="Times New Roman" w:hAnsi="Times New Roman" w:cs="Times New Roman"/>
          <w:sz w:val="24"/>
          <w:szCs w:val="24"/>
        </w:rPr>
      </w:pPr>
      <w:r w:rsidRPr="001A54DB">
        <w:rPr>
          <w:rFonts w:ascii="Times New Roman" w:hAnsi="Times New Roman" w:cs="Times New Roman"/>
          <w:sz w:val="24"/>
          <w:szCs w:val="24"/>
        </w:rPr>
        <w:t xml:space="preserve">Powyższe wynagrodzenie jest wynagrodzeniem ryczałtowym i obejmuje wykonanie całości przedmiotu umowy, zawiera wszystkie koszty prac i materiałów koniecznych </w:t>
      </w:r>
      <w:r w:rsidRPr="001A54DB">
        <w:rPr>
          <w:rFonts w:ascii="Times New Roman" w:hAnsi="Times New Roman" w:cs="Times New Roman"/>
          <w:sz w:val="24"/>
          <w:szCs w:val="24"/>
        </w:rPr>
        <w:lastRenderedPageBreak/>
        <w:t>do prawidłowego, terminowego i kompletnego zrealizowania przedmiotu niniejszej umowy oraz wynagrodzenia za przekazanie autorskich praw majątkowych do dokumentacji wykonanej na podstawie niniejszej umowy. Cena ryczałtowa jest niezmienna do końca realizacji umowy i stanowi wynagrodzenie dla Wykonawcy za wszystkie świadczenia, które są niezbędne w celu kompletnego i należytego wykonania przedmiotu umowy, niezależnie od tego czy zostały one wyraźnie wymienione w umowie, czy też nie i nie będzie podlegać jakimkolwiek zmianom.</w:t>
      </w:r>
    </w:p>
    <w:p w:rsidR="001A54DB" w:rsidRPr="001A54DB" w:rsidRDefault="001A54DB" w:rsidP="001A54DB">
      <w:pPr>
        <w:spacing w:line="240" w:lineRule="auto"/>
        <w:ind w:left="734"/>
        <w:jc w:val="both"/>
        <w:rPr>
          <w:rFonts w:ascii="Times New Roman" w:hAnsi="Times New Roman" w:cs="Times New Roman"/>
          <w:sz w:val="24"/>
          <w:szCs w:val="24"/>
        </w:rPr>
      </w:pPr>
    </w:p>
    <w:p w:rsidR="001A54DB" w:rsidRPr="001A54DB" w:rsidRDefault="001A54DB" w:rsidP="001A54DB">
      <w:pPr>
        <w:numPr>
          <w:ilvl w:val="0"/>
          <w:numId w:val="7"/>
        </w:numPr>
        <w:suppressAutoHyphens w:val="0"/>
        <w:spacing w:after="200" w:line="240" w:lineRule="auto"/>
        <w:jc w:val="both"/>
        <w:rPr>
          <w:rFonts w:ascii="Times New Roman" w:hAnsi="Times New Roman" w:cs="Times New Roman"/>
          <w:sz w:val="24"/>
          <w:szCs w:val="24"/>
        </w:rPr>
      </w:pPr>
      <w:r w:rsidRPr="001A54DB">
        <w:rPr>
          <w:rFonts w:ascii="Times New Roman" w:hAnsi="Times New Roman" w:cs="Times New Roman"/>
          <w:sz w:val="24"/>
          <w:szCs w:val="24"/>
        </w:rPr>
        <w:t>Wykonawca oświadcza, że jego prawa do dokumentacji wytworzonej w toku realizacji umowy nie podlegają ograniczeniom oraz oświadcza, że w odniesieniu do tej dokumentacji – o ile stanowi ona utwór w rozumieniu ustawy z dnia 4 lutego 1994 r. o prawie autorskim i prawach pokrewnych – przenosi na Zamawiającego, w ramach wynagrodzenia, o których mowa w ust. 1 powyżej, z momentem dokonania odbioru przez Zamawiającego dokumentacji, autorskie prawa majątkowe, w tym do opublikowania dokumentacji projektowej w całości bądź w części w dowolnej formie, rozpowszechniania, kopiowania i powielania na dowolnym nośniku i przy zastosowaniu dowolnych metod technicznych, przytaczania całości, jak i fragmentów, opracowywania na jego podstawie innych publikacji, itd.</w:t>
      </w:r>
    </w:p>
    <w:p w:rsidR="001A54DB" w:rsidRPr="001A54DB" w:rsidRDefault="001A54DB" w:rsidP="001A54DB">
      <w:pPr>
        <w:spacing w:line="240" w:lineRule="auto"/>
        <w:ind w:left="734"/>
        <w:jc w:val="both"/>
        <w:rPr>
          <w:rFonts w:ascii="Times New Roman" w:hAnsi="Times New Roman" w:cs="Times New Roman"/>
          <w:sz w:val="24"/>
          <w:szCs w:val="24"/>
        </w:rPr>
      </w:pP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7</w:t>
      </w:r>
    </w:p>
    <w:p w:rsidR="001A54DB" w:rsidRPr="001A54DB" w:rsidRDefault="001A54DB" w:rsidP="001A54DB">
      <w:pPr>
        <w:numPr>
          <w:ilvl w:val="1"/>
          <w:numId w:val="8"/>
        </w:numPr>
        <w:tabs>
          <w:tab w:val="num" w:pos="709"/>
          <w:tab w:val="left" w:pos="1866"/>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Wykonawca wystawi fakturę VAT po zakończeniu realizacji całego zamówienia.</w:t>
      </w:r>
    </w:p>
    <w:p w:rsidR="001A54DB" w:rsidRPr="001A54DB" w:rsidRDefault="001A54DB" w:rsidP="001A54DB">
      <w:pPr>
        <w:numPr>
          <w:ilvl w:val="1"/>
          <w:numId w:val="8"/>
        </w:numPr>
        <w:tabs>
          <w:tab w:val="num" w:pos="709"/>
          <w:tab w:val="left" w:pos="1866"/>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Potwierdzeniem wykonania całości przedmiotu umowy będzie protokół odbioru, podpisany po zakończeniu realizacji całości przedmiotu umowy przez przedstawicieli Stron, który stanowić będzie potwierdzenie wykonania niniejszej umowy. Protokół ten zawierać będzie wszelkie ustalenia dokonane w toku odbioru, a w szczególności stwierdzone ewentualne wady i terminy ich usunięcia.</w:t>
      </w:r>
    </w:p>
    <w:p w:rsidR="001A54DB" w:rsidRPr="001A54DB" w:rsidRDefault="001A54DB" w:rsidP="001A54DB">
      <w:pPr>
        <w:numPr>
          <w:ilvl w:val="1"/>
          <w:numId w:val="8"/>
        </w:numPr>
        <w:tabs>
          <w:tab w:val="num" w:pos="709"/>
          <w:tab w:val="left" w:pos="1866"/>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Protokół odbioru stanowi podstawę do wystawienia faktury VAT.</w:t>
      </w:r>
    </w:p>
    <w:p w:rsidR="001A54DB" w:rsidRPr="001A54DB" w:rsidRDefault="001A54DB" w:rsidP="001A54DB">
      <w:pPr>
        <w:numPr>
          <w:ilvl w:val="1"/>
          <w:numId w:val="8"/>
        </w:numPr>
        <w:tabs>
          <w:tab w:val="num" w:pos="709"/>
          <w:tab w:val="left" w:pos="1866"/>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Zamawiający dokona płatności przelewem na wskazany przez Wykonawcę rachunek bankowy po otrzymaniu prawidłowo wystawionej faktury VAT w terminie 14 dni.</w:t>
      </w:r>
    </w:p>
    <w:p w:rsidR="001A54DB" w:rsidRPr="001A54DB" w:rsidRDefault="001A54DB" w:rsidP="001A54DB">
      <w:pPr>
        <w:numPr>
          <w:ilvl w:val="1"/>
          <w:numId w:val="8"/>
        </w:numPr>
        <w:tabs>
          <w:tab w:val="num" w:pos="709"/>
          <w:tab w:val="left" w:pos="1866"/>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Za dzień zapłaty uznaje się dzień obciążenia rachunku bankowego Zamawiającego.</w:t>
      </w: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8</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20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Wykonawca gwarantuje, że wykonany przez niego przedmiot umowy nie będzie posiadał wad i usterek, wynikających z nieprawidłowego wykonawstwa czy też wadliwości materiałów zastosowanych do wykonania oraz, że będzie służył celowi, do jakiego został on zamówiony.</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20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Na przedmiot umowy Wykonawca udziela 24 miesięcy gwarancji jakości i rękojmi za wady.</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Bieg rękojmi i gwarancji rozpoczyna się z dniem końcowego odbioru przedmiotu umowy przez Zamawiającego.</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 okresie trwania rękojmi i gwarancji Wykonawca zobowiązuje się do usunięcia powstałych wad i usterek w terminie ustalonym przez Zamawiającego.</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Wykonawca będzie usuwał wady i usterki w okresie odpowiedzialności swoim kosztem i staraniem.</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lastRenderedPageBreak/>
        <w:t>O wykryciu wady Zamawiający jest zobowiązany zawiadomić Wykonawcę pisemnie.</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 przypadku stwierdzenia istnienia wady/usterki, Zamawiający wyznacza Wykonawcy odpowiedni termin na jej usunięcie. Usunięcie wady stwierdza się protokolarnie.</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W razie nie usunięcia, przez Wykonawcę, w wyznaczonym przez Zamawiającego terminie ujawnionych w przedmiocie umowy wad/usterek, Zamawiający może, niezależnie od możliwości naliczenia kary umownej, o której mowa w § 11 umowy, zlecić ich usunięcie osobie trzeciej na koszt i ryzyko Wykonawcy.</w:t>
      </w:r>
    </w:p>
    <w:p w:rsidR="001A54DB" w:rsidRPr="001A54DB" w:rsidRDefault="001A54DB" w:rsidP="001A54DB">
      <w:pPr>
        <w:numPr>
          <w:ilvl w:val="0"/>
          <w:numId w:val="9"/>
        </w:numPr>
        <w:tabs>
          <w:tab w:val="left" w:pos="0"/>
          <w:tab w:val="left" w:pos="284"/>
          <w:tab w:val="num" w:pos="709"/>
        </w:tabs>
        <w:suppressAutoHyphens w:val="0"/>
        <w:autoSpaceDE w:val="0"/>
        <w:autoSpaceDN w:val="0"/>
        <w:adjustRightInd w:val="0"/>
        <w:spacing w:after="120" w:line="240" w:lineRule="auto"/>
        <w:ind w:left="709" w:hanging="284"/>
        <w:jc w:val="both"/>
        <w:rPr>
          <w:rFonts w:ascii="Times New Roman" w:hAnsi="Times New Roman" w:cs="Times New Roman"/>
          <w:sz w:val="24"/>
          <w:szCs w:val="24"/>
        </w:rPr>
      </w:pPr>
      <w:r w:rsidRPr="001A54DB">
        <w:rPr>
          <w:rFonts w:ascii="Times New Roman" w:hAnsi="Times New Roman" w:cs="Times New Roman"/>
          <w:sz w:val="24"/>
          <w:szCs w:val="24"/>
        </w:rPr>
        <w:t>Rękojmia i gwarancja ulega automatycznie przedłożeniu o okres naprawy, tj. czas liczony od zgłoszenia istnienia wady do usunięcia wady stwierdzonego protokolarnie.</w:t>
      </w:r>
    </w:p>
    <w:p w:rsidR="001A54DB" w:rsidRPr="001A54DB" w:rsidRDefault="001A54DB" w:rsidP="001A54DB">
      <w:pPr>
        <w:widowControl w:val="0"/>
        <w:spacing w:after="120" w:line="240" w:lineRule="auto"/>
        <w:jc w:val="center"/>
        <w:rPr>
          <w:rFonts w:ascii="Times New Roman" w:hAnsi="Times New Roman" w:cs="Times New Roman"/>
          <w:b/>
          <w:bCs/>
          <w:sz w:val="24"/>
          <w:szCs w:val="24"/>
        </w:rPr>
      </w:pPr>
    </w:p>
    <w:p w:rsidR="001A54DB" w:rsidRPr="001A54DB" w:rsidRDefault="001A54DB" w:rsidP="001A54DB">
      <w:pPr>
        <w:widowControl w:val="0"/>
        <w:spacing w:after="120" w:line="240" w:lineRule="auto"/>
        <w:jc w:val="center"/>
        <w:rPr>
          <w:rFonts w:ascii="Times New Roman" w:hAnsi="Times New Roman" w:cs="Times New Roman"/>
          <w:b/>
          <w:bCs/>
          <w:sz w:val="24"/>
          <w:szCs w:val="24"/>
        </w:rPr>
      </w:pPr>
      <w:r w:rsidRPr="001A54DB">
        <w:rPr>
          <w:rFonts w:ascii="Times New Roman" w:hAnsi="Times New Roman" w:cs="Times New Roman"/>
          <w:b/>
          <w:bCs/>
          <w:sz w:val="24"/>
          <w:szCs w:val="24"/>
        </w:rPr>
        <w:t>§ 9</w:t>
      </w:r>
    </w:p>
    <w:p w:rsidR="001A54DB" w:rsidRPr="001A54DB" w:rsidRDefault="001A54DB" w:rsidP="001A54DB">
      <w:pPr>
        <w:numPr>
          <w:ilvl w:val="0"/>
          <w:numId w:val="10"/>
        </w:numPr>
        <w:tabs>
          <w:tab w:val="clear" w:pos="360"/>
          <w:tab w:val="num" w:pos="709"/>
        </w:tabs>
        <w:suppressAutoHyphens w:val="0"/>
        <w:autoSpaceDE w:val="0"/>
        <w:autoSpaceDN w:val="0"/>
        <w:adjustRightInd w:val="0"/>
        <w:spacing w:after="120" w:line="240" w:lineRule="auto"/>
        <w:ind w:left="709" w:hanging="283"/>
        <w:jc w:val="both"/>
        <w:rPr>
          <w:rFonts w:ascii="Times New Roman" w:hAnsi="Times New Roman" w:cs="Times New Roman"/>
          <w:sz w:val="24"/>
          <w:szCs w:val="24"/>
        </w:rPr>
      </w:pPr>
      <w:r w:rsidRPr="001A54DB">
        <w:rPr>
          <w:rFonts w:ascii="Times New Roman" w:hAnsi="Times New Roman" w:cs="Times New Roman"/>
          <w:sz w:val="24"/>
          <w:szCs w:val="24"/>
        </w:rPr>
        <w:t>Do obowiązków Zamawiającego należy:</w:t>
      </w:r>
    </w:p>
    <w:p w:rsidR="001A54DB" w:rsidRPr="001A54DB" w:rsidRDefault="001A54DB" w:rsidP="001A54DB">
      <w:pPr>
        <w:numPr>
          <w:ilvl w:val="0"/>
          <w:numId w:val="12"/>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udostępnienie Wykonawcy dostępu do obiektów i urządzeń objętych przedmiotem umowy;</w:t>
      </w:r>
    </w:p>
    <w:p w:rsidR="001A54DB" w:rsidRPr="001A54DB" w:rsidRDefault="001A54DB" w:rsidP="001A54DB">
      <w:pPr>
        <w:numPr>
          <w:ilvl w:val="0"/>
          <w:numId w:val="12"/>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dokonanie odbioru prawidłowo wykonanego przedmiotu umowy;</w:t>
      </w:r>
    </w:p>
    <w:p w:rsidR="001A54DB" w:rsidRPr="001A54DB" w:rsidRDefault="001A54DB" w:rsidP="001A54DB">
      <w:pPr>
        <w:numPr>
          <w:ilvl w:val="0"/>
          <w:numId w:val="12"/>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terminowa zapłata wynagrodzenia za prawidło wykonany i odebrany przedmiot umowy na warunkach określonych w niniejszej umowie.</w:t>
      </w:r>
    </w:p>
    <w:p w:rsidR="001A54DB" w:rsidRPr="001A54DB" w:rsidRDefault="001A54DB" w:rsidP="001A54DB">
      <w:pPr>
        <w:autoSpaceDE w:val="0"/>
        <w:autoSpaceDN w:val="0"/>
        <w:adjustRightInd w:val="0"/>
        <w:spacing w:after="120" w:line="240" w:lineRule="auto"/>
        <w:ind w:left="1211"/>
        <w:contextualSpacing/>
        <w:jc w:val="both"/>
        <w:rPr>
          <w:rFonts w:ascii="Times New Roman" w:hAnsi="Times New Roman" w:cs="Times New Roman"/>
          <w:sz w:val="24"/>
          <w:szCs w:val="24"/>
        </w:rPr>
      </w:pPr>
    </w:p>
    <w:p w:rsidR="001A54DB" w:rsidRPr="001A54DB" w:rsidRDefault="001A54DB" w:rsidP="001A54DB">
      <w:pPr>
        <w:numPr>
          <w:ilvl w:val="0"/>
          <w:numId w:val="10"/>
        </w:numPr>
        <w:suppressAutoHyphens w:val="0"/>
        <w:autoSpaceDE w:val="0"/>
        <w:autoSpaceDN w:val="0"/>
        <w:adjustRightInd w:val="0"/>
        <w:spacing w:after="120" w:line="240" w:lineRule="auto"/>
        <w:ind w:firstLine="66"/>
        <w:contextualSpacing/>
        <w:jc w:val="both"/>
        <w:rPr>
          <w:rFonts w:ascii="Times New Roman" w:hAnsi="Times New Roman" w:cs="Times New Roman"/>
          <w:sz w:val="24"/>
          <w:szCs w:val="24"/>
        </w:rPr>
      </w:pPr>
      <w:r w:rsidRPr="001A54DB">
        <w:rPr>
          <w:rFonts w:ascii="Times New Roman" w:hAnsi="Times New Roman" w:cs="Times New Roman"/>
          <w:sz w:val="24"/>
          <w:szCs w:val="24"/>
        </w:rPr>
        <w:t xml:space="preserve"> Zamawiający uprawniony jest do kontrolowania prawidłowości wykonania przedmiotu umowy przez Wykonawcę, a w szczególności jakości, terminowości wykonania, użycia właściwych materiałów, sprzętu i urządzeń oraz przestrzegania wszystkich warunków opisanych w § 2 niniejszej umowy, wiedzy technicznej, polskich norm i obowiązujących przepisów, dotyczących realizacji przedmiotu umowy.</w:t>
      </w:r>
    </w:p>
    <w:p w:rsidR="001A54DB" w:rsidRPr="001A54DB" w:rsidRDefault="001A54DB" w:rsidP="001A54DB">
      <w:pPr>
        <w:autoSpaceDE w:val="0"/>
        <w:autoSpaceDN w:val="0"/>
        <w:adjustRightInd w:val="0"/>
        <w:spacing w:after="120" w:line="240" w:lineRule="auto"/>
        <w:ind w:left="426"/>
        <w:contextualSpacing/>
        <w:jc w:val="both"/>
        <w:rPr>
          <w:rFonts w:ascii="Times New Roman" w:hAnsi="Times New Roman" w:cs="Times New Roman"/>
          <w:sz w:val="24"/>
          <w:szCs w:val="24"/>
        </w:rPr>
      </w:pPr>
    </w:p>
    <w:p w:rsidR="001A54DB" w:rsidRPr="001A54DB" w:rsidRDefault="001A54DB" w:rsidP="001A54DB">
      <w:pPr>
        <w:numPr>
          <w:ilvl w:val="0"/>
          <w:numId w:val="10"/>
        </w:numPr>
        <w:suppressAutoHyphens w:val="0"/>
        <w:autoSpaceDE w:val="0"/>
        <w:autoSpaceDN w:val="0"/>
        <w:adjustRightInd w:val="0"/>
        <w:spacing w:after="200" w:line="240" w:lineRule="auto"/>
        <w:ind w:firstLine="66"/>
        <w:contextualSpacing/>
        <w:jc w:val="both"/>
        <w:rPr>
          <w:rFonts w:ascii="Times New Roman" w:hAnsi="Times New Roman" w:cs="Times New Roman"/>
          <w:sz w:val="24"/>
          <w:szCs w:val="24"/>
        </w:rPr>
      </w:pPr>
      <w:r w:rsidRPr="001A54DB">
        <w:rPr>
          <w:rFonts w:ascii="Times New Roman" w:hAnsi="Times New Roman" w:cs="Times New Roman"/>
          <w:sz w:val="24"/>
          <w:szCs w:val="24"/>
        </w:rPr>
        <w:t xml:space="preserve">Zamawiający może dokonywać kontroli w zakresie realizacji zamówienia przez osoby uprawnione oraz zgłaszać zastrzeżenia i żądać od Wykonawcy usunięcia z terenu realizacji zamówienia każdej osoby fizycznej lub prawnej, która zdaniem Zamawiającego nie posiada wymaganych kwalifikacji do wykonania powierzonych zadań lub której obecność na terenie realizacji zamówienia jest uznana przez Zamawiającego </w:t>
      </w:r>
    </w:p>
    <w:p w:rsidR="001A54DB" w:rsidRPr="001A54DB" w:rsidRDefault="001A54DB" w:rsidP="001A54DB">
      <w:pPr>
        <w:autoSpaceDE w:val="0"/>
        <w:autoSpaceDN w:val="0"/>
        <w:adjustRightInd w:val="0"/>
        <w:spacing w:line="240" w:lineRule="auto"/>
        <w:ind w:left="360"/>
        <w:jc w:val="both"/>
        <w:rPr>
          <w:rFonts w:ascii="Times New Roman" w:hAnsi="Times New Roman" w:cs="Times New Roman"/>
          <w:sz w:val="24"/>
          <w:szCs w:val="24"/>
        </w:rPr>
      </w:pPr>
      <w:r w:rsidRPr="001A54DB">
        <w:rPr>
          <w:rFonts w:ascii="Times New Roman" w:hAnsi="Times New Roman" w:cs="Times New Roman"/>
          <w:sz w:val="24"/>
          <w:szCs w:val="24"/>
        </w:rPr>
        <w:t>za niepożądaną.</w:t>
      </w:r>
    </w:p>
    <w:p w:rsidR="001A54DB" w:rsidRPr="001A54DB" w:rsidRDefault="001A54DB" w:rsidP="001A54DB">
      <w:pPr>
        <w:autoSpaceDE w:val="0"/>
        <w:autoSpaceDN w:val="0"/>
        <w:adjustRightInd w:val="0"/>
        <w:spacing w:line="240" w:lineRule="auto"/>
        <w:ind w:left="360"/>
        <w:jc w:val="both"/>
        <w:rPr>
          <w:rFonts w:ascii="Times New Roman" w:hAnsi="Times New Roman" w:cs="Times New Roman"/>
          <w:sz w:val="24"/>
          <w:szCs w:val="24"/>
        </w:rPr>
      </w:pPr>
    </w:p>
    <w:p w:rsidR="001A54DB" w:rsidRPr="001A54DB" w:rsidRDefault="001A54DB" w:rsidP="001A54DB">
      <w:pPr>
        <w:numPr>
          <w:ilvl w:val="0"/>
          <w:numId w:val="10"/>
        </w:numPr>
        <w:suppressAutoHyphens w:val="0"/>
        <w:autoSpaceDE w:val="0"/>
        <w:autoSpaceDN w:val="0"/>
        <w:adjustRightInd w:val="0"/>
        <w:spacing w:after="120" w:line="240" w:lineRule="auto"/>
        <w:ind w:firstLine="66"/>
        <w:contextualSpacing/>
        <w:jc w:val="both"/>
        <w:rPr>
          <w:rFonts w:ascii="Times New Roman" w:hAnsi="Times New Roman" w:cs="Times New Roman"/>
          <w:sz w:val="24"/>
          <w:szCs w:val="24"/>
        </w:rPr>
      </w:pPr>
      <w:r w:rsidRPr="001A54DB">
        <w:rPr>
          <w:rFonts w:ascii="Times New Roman" w:hAnsi="Times New Roman" w:cs="Times New Roman"/>
          <w:sz w:val="24"/>
          <w:szCs w:val="24"/>
        </w:rPr>
        <w:t>Do obowiązków Wykonawcy należy:</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zatrudnić przy wykonywaniu przedmiotu umowy osoby posiadające wymagane kwalifikacje zawodowe do właściwego i terminowego wykonania przedmiotu umowy, prowadzenia bieżących uzgodnień z Zamawiającym, wykonywania nadzoru technicznego;</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 xml:space="preserve">wykonanie przedmiotu umowy łącznie z wykonaniem robót pomocniczych, koniecznych do realizacji przedmiotu niniejszej umowy. Teren udostępniony Wykonawcy przez Zamawiającego nie może być używany przez Wykonawcę dla celów innych niż realizacja niniejszej umowy. Wykonawca winien utrzymywać teren oddany mu do dyspozycji w dobrym stanie w czasie, kiedy go zajmuje. Wykonawca zobowiązany jest do wykonania przedmiotu umowy w sposób nie powodujący jakichkolwiek zniszczeń czy uszkodzeń w mieniu Zamawiającego. Wykonawca jest odpowiedzialny za szkody wyrządzone w obrębie prowadzonych prac aż do chwili dokonania ich końcowego odbioru przedmiotu umowy przez Zamawiającego, a także Wykonawca odpowiada za szkody wyrządzone przez </w:t>
      </w:r>
      <w:r w:rsidRPr="001A54DB">
        <w:rPr>
          <w:rFonts w:ascii="Times New Roman" w:hAnsi="Times New Roman" w:cs="Times New Roman"/>
          <w:sz w:val="24"/>
          <w:szCs w:val="24"/>
        </w:rPr>
        <w:lastRenderedPageBreak/>
        <w:t>osoby, którymi posługuje się przy wykonywaniu zamówienia. Wykonawca zobowiązany jest do naprawy wszelkich ewentualnych szkód powstałych w związku z realizacją przedmiotu umowy. W przypadku niewykonania powyższych zobowiązań przez Wykonawcę, Zamawiający na podstawie wycen zaistniałych szkód ma prawo potrącić ich wartość z należnego wynagrodzenia Wykonawcy, wynikającego z niniejszej umowy, na co Wykonawca wyraża zgodę;</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uzyskanie wszelkich koniecznych pozwoleń, upoważnień, zgód, o ile są wymagane odpowiednimi przepisami prawa i związane są z należytym wykonaniem umowy;</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utrzymywanie w czystości zaplecza, utrzymywanie terenu realizacji robót w stanie wolnym od przeszkód komunikacyjnych oraz usuwanie i składowanie wszelkich urządzeń pomocniczych, zbędnych materiałów, odpadów i śmieci oraz niepotrzebnych urządzeń prowizorycznych;</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dbałość o przestrzeganie przepisów dotyczących ochrony środowiska. Wykonawca ponosi pełną odpowiedzialność za ewentualne naruszenie przepisów dotyczących ochrony środowiska na terenie przejętym pod realizację zamówienia i na terenie przyległym do niego oraz postępowanie z odpadami w stopniu całkowicie zwalniającym od tej odpowiedzialności Zamawiającego. Ewentualne kary związane z zanieczyszczenie środowiska oraz niewłaściwym postepowaniem z odpadami naliczone, w związku z wykonywaniem przedmiotu umowy i wynikające z działalności Wykonawcy ponosi Wykonawca. Kary naliczone z powyższego tytułu, Wykonawca będzie miał obowiązek zapłacić Zamawiającemu w terminie 7 dni od daty wezwania. Zamawiający jest uprawniony do potrącenia tychże kar z należności przysługującej Wykonawcy od zamawiającego lub z zabezpieczenia należytego wykonania przedmiotu umowy, na co wykonawca wyraża zgodę;</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wykonywać przedmiot umowy zgodnie z przepisami BHP i p.poż., a zwłaszcza obowiązany jest zapewnić aktualne badania lekarskie pracowników zatrudnionych przy wykonaniu przedmiotu umowy oraz odpowiednie szkolenie BHP dla nich, właściwe przechowywanie materiałów i urządzeń, zapewnić używanie przez pracowników wyposażenia i odzieży ochronnej;</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informowanie Zamawiającego o przebiegu wykonania umowy;</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przekazanie Zamawiającemu dokumentacji powykonawczej, w tym dokumentów wydanych dla materiałów wykorzystywanych przez Wykonawcę przy realizacji przedmiotu umowy (atesty, certyfikaty, aprobaty techniczne, wyniki prób i badań) oraz innych dokumentów powstałych w związku z realizacją przedmiotu umowy;</w:t>
      </w:r>
    </w:p>
    <w:p w:rsidR="001A54DB" w:rsidRPr="001A54DB" w:rsidRDefault="001A54DB" w:rsidP="001A54DB">
      <w:pPr>
        <w:numPr>
          <w:ilvl w:val="0"/>
          <w:numId w:val="13"/>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 xml:space="preserve">przekazanie Zamawiającemu majątkowych prawa autorskie do opracowanej przez </w:t>
      </w:r>
    </w:p>
    <w:p w:rsidR="001A54DB" w:rsidRPr="001A54DB" w:rsidRDefault="001A54DB" w:rsidP="001A54DB">
      <w:pPr>
        <w:autoSpaceDE w:val="0"/>
        <w:autoSpaceDN w:val="0"/>
        <w:adjustRightInd w:val="0"/>
        <w:spacing w:after="120" w:line="240" w:lineRule="auto"/>
        <w:ind w:left="1146"/>
        <w:contextualSpacing/>
        <w:jc w:val="both"/>
        <w:rPr>
          <w:rFonts w:ascii="Times New Roman" w:hAnsi="Times New Roman" w:cs="Times New Roman"/>
          <w:sz w:val="24"/>
          <w:szCs w:val="24"/>
        </w:rPr>
      </w:pPr>
      <w:r w:rsidRPr="001A54DB">
        <w:rPr>
          <w:rFonts w:ascii="Times New Roman" w:hAnsi="Times New Roman" w:cs="Times New Roman"/>
          <w:sz w:val="24"/>
          <w:szCs w:val="24"/>
        </w:rPr>
        <w:t>siebie dokumentacji.</w:t>
      </w:r>
    </w:p>
    <w:p w:rsidR="001A54DB" w:rsidRPr="001A54DB" w:rsidRDefault="001A54DB" w:rsidP="001A54DB">
      <w:pPr>
        <w:autoSpaceDE w:val="0"/>
        <w:autoSpaceDN w:val="0"/>
        <w:adjustRightInd w:val="0"/>
        <w:spacing w:after="120" w:line="240" w:lineRule="auto"/>
        <w:ind w:left="1146"/>
        <w:contextualSpacing/>
        <w:jc w:val="both"/>
        <w:rPr>
          <w:rFonts w:ascii="Times New Roman" w:hAnsi="Times New Roman" w:cs="Times New Roman"/>
          <w:sz w:val="24"/>
          <w:szCs w:val="24"/>
        </w:rPr>
      </w:pPr>
    </w:p>
    <w:p w:rsidR="001A54DB" w:rsidRPr="001A54DB" w:rsidRDefault="001A54DB" w:rsidP="001A54DB">
      <w:pPr>
        <w:spacing w:line="240" w:lineRule="auto"/>
        <w:jc w:val="center"/>
        <w:rPr>
          <w:rFonts w:ascii="Times New Roman" w:hAnsi="Times New Roman" w:cs="Times New Roman"/>
          <w:b/>
          <w:bCs/>
          <w:sz w:val="24"/>
          <w:szCs w:val="24"/>
          <w:lang w:eastAsia="pl-PL"/>
        </w:rPr>
      </w:pPr>
      <w:r w:rsidRPr="001A54DB">
        <w:rPr>
          <w:rFonts w:ascii="Times New Roman" w:hAnsi="Times New Roman" w:cs="Times New Roman"/>
          <w:b/>
          <w:bCs/>
          <w:sz w:val="24"/>
          <w:szCs w:val="24"/>
          <w:lang w:eastAsia="pl-PL"/>
        </w:rPr>
        <w:t>§ 10</w:t>
      </w:r>
    </w:p>
    <w:p w:rsidR="001A54DB" w:rsidRPr="001A54DB" w:rsidRDefault="001A54DB" w:rsidP="001A54DB">
      <w:pPr>
        <w:widowControl w:val="0"/>
        <w:numPr>
          <w:ilvl w:val="0"/>
          <w:numId w:val="11"/>
        </w:numPr>
        <w:suppressAutoHyphens w:val="0"/>
        <w:autoSpaceDE w:val="0"/>
        <w:autoSpaceDN w:val="0"/>
        <w:adjustRightInd w:val="0"/>
        <w:spacing w:after="200" w:line="240" w:lineRule="auto"/>
        <w:jc w:val="both"/>
        <w:rPr>
          <w:rFonts w:ascii="Times New Roman" w:hAnsi="Times New Roman" w:cs="Times New Roman"/>
          <w:sz w:val="24"/>
          <w:szCs w:val="24"/>
        </w:rPr>
      </w:pPr>
      <w:r w:rsidRPr="001A54DB">
        <w:rPr>
          <w:rFonts w:ascii="Times New Roman" w:hAnsi="Times New Roman" w:cs="Times New Roman"/>
          <w:sz w:val="24"/>
          <w:szCs w:val="24"/>
        </w:rPr>
        <w:t>Zamawiającemu przysługuje prawo do odstąpienia od umowy w terminie 30 dni od powzięcia wiadomości o poniższych okolicznościach:</w:t>
      </w:r>
    </w:p>
    <w:p w:rsidR="001A54DB" w:rsidRPr="001A54DB" w:rsidRDefault="001A54DB" w:rsidP="001A54DB">
      <w:pPr>
        <w:widowControl w:val="0"/>
        <w:numPr>
          <w:ilvl w:val="0"/>
          <w:numId w:val="14"/>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w razie wystąpienia istotnej zmiany okoliczności powodującej, że wykonanie umowy nie leży w interesie Zamawiającego, czego nie można było przewidzieć w chwili zawarcia umowy,</w:t>
      </w:r>
    </w:p>
    <w:p w:rsidR="001A54DB" w:rsidRPr="001A54DB" w:rsidRDefault="001A54DB" w:rsidP="001A54DB">
      <w:pPr>
        <w:widowControl w:val="0"/>
        <w:numPr>
          <w:ilvl w:val="0"/>
          <w:numId w:val="14"/>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jeżeli Wykonawca wykonuje przedmiot umowy w sposób wadliwy lub sprzeczny z umowy (złożoną ofertą) i mimo wyznaczenia mu przez Zamawiającego na piśmie terminu do zmiany sposobu wykonania przedmiotu umowy dalej wykonuje go wadliwie,</w:t>
      </w:r>
    </w:p>
    <w:p w:rsidR="001A54DB" w:rsidRPr="001A54DB" w:rsidRDefault="001A54DB" w:rsidP="001A54DB">
      <w:pPr>
        <w:widowControl w:val="0"/>
        <w:numPr>
          <w:ilvl w:val="0"/>
          <w:numId w:val="14"/>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lastRenderedPageBreak/>
        <w:t>w razie postawienia w stan likwidacji,</w:t>
      </w:r>
    </w:p>
    <w:p w:rsidR="001A54DB" w:rsidRPr="001A54DB" w:rsidRDefault="001A54DB" w:rsidP="001A54DB">
      <w:pPr>
        <w:widowControl w:val="0"/>
        <w:numPr>
          <w:ilvl w:val="0"/>
          <w:numId w:val="14"/>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jeżeli Wykonawca przerwał realizację robót i przerwa ta trwa dłużej niż 5 dni, z wyjątkiem przyczyn leżących wyłącznie po stronie Zamawiającego lub wynikających z technologii prowadzenia prac.</w:t>
      </w:r>
    </w:p>
    <w:p w:rsidR="001A54DB" w:rsidRPr="001A54DB" w:rsidRDefault="001A54DB" w:rsidP="001A54DB">
      <w:pPr>
        <w:widowControl w:val="0"/>
        <w:numPr>
          <w:ilvl w:val="0"/>
          <w:numId w:val="11"/>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Wykonawcy przysługuje prawo odstąpienia od umowy w terminie 30 dni od powzięcia wiadomości o poniższych okolicznościach:</w:t>
      </w:r>
    </w:p>
    <w:p w:rsidR="001A54DB" w:rsidRPr="001A54DB" w:rsidRDefault="001A54DB" w:rsidP="001A54DB">
      <w:pPr>
        <w:widowControl w:val="0"/>
        <w:numPr>
          <w:ilvl w:val="0"/>
          <w:numId w:val="15"/>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jeżeli Zamawiający nie wywiązuje się z obowiązku zapłaty faktury mimo dodatkowego wezwania do zapłaty w terminie 30 dni,</w:t>
      </w:r>
    </w:p>
    <w:p w:rsidR="001A54DB" w:rsidRPr="001A54DB" w:rsidRDefault="001A54DB" w:rsidP="001A54DB">
      <w:pPr>
        <w:widowControl w:val="0"/>
        <w:numPr>
          <w:ilvl w:val="0"/>
          <w:numId w:val="15"/>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Zamawiający zawiadomi Wykonawcę, iż wobec zaistnienia uprzednio nie przewidzianych okoliczności nie będzie mógł spełnić swoich zobowiązań umownych wobec Wykonawcy.</w:t>
      </w:r>
    </w:p>
    <w:p w:rsidR="001A54DB" w:rsidRPr="001A54DB" w:rsidRDefault="001A54DB" w:rsidP="001A54DB">
      <w:pPr>
        <w:widowControl w:val="0"/>
        <w:numPr>
          <w:ilvl w:val="0"/>
          <w:numId w:val="11"/>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Odstąpienie od umowy powinno nastąpić w formie pisemnej pod rygorem nieważności takiego oświadczenia i powinno zawierać uzasadnienie.</w:t>
      </w:r>
    </w:p>
    <w:p w:rsidR="001A54DB" w:rsidRPr="001A54DB" w:rsidRDefault="001A54DB" w:rsidP="001A54DB">
      <w:pPr>
        <w:widowControl w:val="0"/>
        <w:autoSpaceDE w:val="0"/>
        <w:autoSpaceDN w:val="0"/>
        <w:adjustRightInd w:val="0"/>
        <w:spacing w:after="120" w:line="240" w:lineRule="auto"/>
        <w:ind w:left="720"/>
        <w:contextualSpacing/>
        <w:jc w:val="both"/>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r w:rsidRPr="001A54DB">
        <w:rPr>
          <w:rFonts w:ascii="Times New Roman" w:hAnsi="Times New Roman" w:cs="Times New Roman"/>
          <w:b/>
          <w:sz w:val="24"/>
          <w:szCs w:val="24"/>
        </w:rPr>
        <w:t>§11</w:t>
      </w:r>
    </w:p>
    <w:p w:rsidR="001A54DB" w:rsidRPr="001A54DB" w:rsidRDefault="001A54DB" w:rsidP="001A54DB">
      <w:pPr>
        <w:widowControl w:val="0"/>
        <w:autoSpaceDE w:val="0"/>
        <w:autoSpaceDN w:val="0"/>
        <w:adjustRightInd w:val="0"/>
        <w:spacing w:after="120" w:line="240" w:lineRule="auto"/>
        <w:ind w:left="720"/>
        <w:contextualSpacing/>
        <w:rPr>
          <w:rFonts w:ascii="Times New Roman" w:hAnsi="Times New Roman" w:cs="Times New Roman"/>
          <w:b/>
          <w:sz w:val="24"/>
          <w:szCs w:val="24"/>
        </w:rPr>
      </w:pPr>
    </w:p>
    <w:p w:rsidR="001A54DB" w:rsidRPr="001A54DB" w:rsidRDefault="001A54DB" w:rsidP="001A54DB">
      <w:pPr>
        <w:widowControl w:val="0"/>
        <w:numPr>
          <w:ilvl w:val="3"/>
          <w:numId w:val="11"/>
        </w:numPr>
        <w:suppressAutoHyphens w:val="0"/>
        <w:autoSpaceDE w:val="0"/>
        <w:autoSpaceDN w:val="0"/>
        <w:adjustRightInd w:val="0"/>
        <w:spacing w:after="120" w:line="240" w:lineRule="auto"/>
        <w:ind w:left="284"/>
        <w:contextualSpacing/>
        <w:rPr>
          <w:rFonts w:ascii="Times New Roman" w:hAnsi="Times New Roman" w:cs="Times New Roman"/>
          <w:sz w:val="24"/>
          <w:szCs w:val="24"/>
        </w:rPr>
      </w:pPr>
      <w:r w:rsidRPr="001A54DB">
        <w:rPr>
          <w:rFonts w:ascii="Times New Roman" w:hAnsi="Times New Roman" w:cs="Times New Roman"/>
          <w:sz w:val="24"/>
          <w:szCs w:val="24"/>
        </w:rPr>
        <w:t>Strony postanawiają, że obowiązującą formą odszkodowania będą kary umowne.</w:t>
      </w:r>
    </w:p>
    <w:p w:rsidR="001A54DB" w:rsidRPr="001A54DB" w:rsidRDefault="001A54DB" w:rsidP="001A54DB">
      <w:pPr>
        <w:widowControl w:val="0"/>
        <w:numPr>
          <w:ilvl w:val="3"/>
          <w:numId w:val="11"/>
        </w:numPr>
        <w:suppressAutoHyphens w:val="0"/>
        <w:autoSpaceDE w:val="0"/>
        <w:autoSpaceDN w:val="0"/>
        <w:adjustRightInd w:val="0"/>
        <w:spacing w:after="120" w:line="240" w:lineRule="auto"/>
        <w:ind w:left="426" w:hanging="142"/>
        <w:contextualSpacing/>
        <w:jc w:val="both"/>
        <w:rPr>
          <w:rFonts w:ascii="Times New Roman" w:hAnsi="Times New Roman" w:cs="Times New Roman"/>
          <w:sz w:val="24"/>
          <w:szCs w:val="24"/>
        </w:rPr>
      </w:pPr>
      <w:r w:rsidRPr="001A54DB">
        <w:rPr>
          <w:rFonts w:ascii="Times New Roman" w:hAnsi="Times New Roman" w:cs="Times New Roman"/>
          <w:sz w:val="24"/>
          <w:szCs w:val="24"/>
        </w:rPr>
        <w:t>Wykonawca zobowiązany jest zapłacić Zamawiającemu karę umowną:</w:t>
      </w:r>
    </w:p>
    <w:p w:rsidR="001A54DB" w:rsidRPr="001A54DB" w:rsidRDefault="001A54DB" w:rsidP="001A54DB">
      <w:pPr>
        <w:widowControl w:val="0"/>
        <w:numPr>
          <w:ilvl w:val="0"/>
          <w:numId w:val="16"/>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 niedotrzymanie terminu zakończenia realizacji przedmiotu umowy w wysokości 0,5 % wartości wynagrodzenia umownego brutto, o którym mowa w § 6 ust.1, za każdy dzień zwłoki w stosunku do terminu określonego w  § 3 ust.1;</w:t>
      </w:r>
    </w:p>
    <w:p w:rsidR="001A54DB" w:rsidRPr="001A54DB" w:rsidRDefault="001A54DB" w:rsidP="001A54DB">
      <w:pPr>
        <w:widowControl w:val="0"/>
        <w:numPr>
          <w:ilvl w:val="0"/>
          <w:numId w:val="16"/>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 zwłokę w usunięciu wad stwierdzonych przy odbiorze lub w okresie rękojmi/gwarancji w wysokości 0,2% wynagrodzenia umownego brutto, o którym mowa w § 6 ust.1, za każdy dzień zwłoki liczonej od dnia wyznaczonego na usunięcie wad do dnia usunięcia wady potwierdzonej przez Zamawiającego;</w:t>
      </w:r>
    </w:p>
    <w:p w:rsidR="001A54DB" w:rsidRPr="001A54DB" w:rsidRDefault="001A54DB" w:rsidP="001A54DB">
      <w:pPr>
        <w:widowControl w:val="0"/>
        <w:numPr>
          <w:ilvl w:val="0"/>
          <w:numId w:val="16"/>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 odstąpienie od umowy z przyczyn zależnych od Wykonawcy w wysokości 20% wartości wynagrodzenia umownego brutto, określonego w § 6 ust.1.</w:t>
      </w:r>
    </w:p>
    <w:p w:rsidR="001A54DB" w:rsidRPr="001A54DB" w:rsidRDefault="001A54DB" w:rsidP="001A54DB">
      <w:pPr>
        <w:widowControl w:val="0"/>
        <w:autoSpaceDE w:val="0"/>
        <w:autoSpaceDN w:val="0"/>
        <w:adjustRightInd w:val="0"/>
        <w:spacing w:after="120" w:line="240" w:lineRule="auto"/>
        <w:ind w:left="851" w:hanging="567"/>
        <w:jc w:val="both"/>
        <w:rPr>
          <w:rFonts w:ascii="Times New Roman" w:hAnsi="Times New Roman" w:cs="Times New Roman"/>
          <w:sz w:val="24"/>
          <w:szCs w:val="24"/>
        </w:rPr>
      </w:pPr>
      <w:r w:rsidRPr="001A54DB">
        <w:rPr>
          <w:rFonts w:ascii="Times New Roman" w:hAnsi="Times New Roman" w:cs="Times New Roman"/>
          <w:sz w:val="24"/>
          <w:szCs w:val="24"/>
        </w:rPr>
        <w:t>3. Strony zastrzegają sobie prawo dochodzenia odszkodowania uzupełniającego         przenoszącego wysokość zastrzeżonych kar umownych do wysokości rzeczywiście poniesionej szkody.</w:t>
      </w:r>
    </w:p>
    <w:p w:rsidR="001A54DB" w:rsidRPr="001A54DB" w:rsidRDefault="001A54DB" w:rsidP="001A54DB">
      <w:pPr>
        <w:widowControl w:val="0"/>
        <w:numPr>
          <w:ilvl w:val="0"/>
          <w:numId w:val="11"/>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Zamawiający ma prawo potrącić bez zgody Wykonawcy naliczone kary umowne wraz z odsetkami ustawowymi za zwłokę od tych kar z wynagrodzenia ustalonego w § 6 niniejszej umowy, przy czym zapłata przez Wykonawcę lub potrącenie kary umownej w żaden sposób nie zwalnia Wykonawcy z obowiązku należytego wykonania umowy, usunięcia wad/usterek i wykonania innych jego zobowiązań umownych.</w:t>
      </w:r>
    </w:p>
    <w:p w:rsidR="001A54DB" w:rsidRPr="001A54DB" w:rsidRDefault="001A54DB" w:rsidP="001A54DB">
      <w:pPr>
        <w:widowControl w:val="0"/>
        <w:numPr>
          <w:ilvl w:val="0"/>
          <w:numId w:val="11"/>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Uprawnienie Zamawiającego do naliczenia kar umownych nie wygasa pomimo odstąpienia, wygaśnięcia lub rozwiązania niniejszej umowy z jakiegokolwiek tytułu.</w:t>
      </w:r>
    </w:p>
    <w:p w:rsidR="001A54DB" w:rsidRPr="001A54DB" w:rsidRDefault="001A54DB" w:rsidP="001A54DB">
      <w:pPr>
        <w:widowControl w:val="0"/>
        <w:numPr>
          <w:ilvl w:val="0"/>
          <w:numId w:val="11"/>
        </w:numPr>
        <w:suppressAutoHyphens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Wartość kar umownych podlega kumulacji i nie może łącznie przekroczyć 30% wartości wynagrodzenia, wskazanego w § 6 ust.1.</w:t>
      </w:r>
    </w:p>
    <w:p w:rsidR="001A54DB" w:rsidRPr="001A54DB" w:rsidRDefault="001A54DB" w:rsidP="001A54DB">
      <w:pPr>
        <w:widowControl w:val="0"/>
        <w:autoSpaceDE w:val="0"/>
        <w:autoSpaceDN w:val="0"/>
        <w:adjustRightInd w:val="0"/>
        <w:spacing w:after="120" w:line="240" w:lineRule="auto"/>
        <w:ind w:left="644"/>
        <w:contextualSpacing/>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jc w:val="center"/>
        <w:rPr>
          <w:rFonts w:ascii="Times New Roman" w:hAnsi="Times New Roman" w:cs="Times New Roman"/>
          <w:b/>
          <w:sz w:val="24"/>
          <w:szCs w:val="24"/>
        </w:rPr>
      </w:pPr>
      <w:r w:rsidRPr="001A54DB">
        <w:rPr>
          <w:rFonts w:ascii="Times New Roman" w:hAnsi="Times New Roman" w:cs="Times New Roman"/>
          <w:b/>
          <w:sz w:val="24"/>
          <w:szCs w:val="24"/>
        </w:rPr>
        <w:t>§12</w:t>
      </w:r>
    </w:p>
    <w:p w:rsidR="001A54DB" w:rsidRPr="001A54DB" w:rsidRDefault="001A54DB" w:rsidP="001A54DB">
      <w:pPr>
        <w:widowControl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W zakresie nieuregulowanym niniejszej umowy mają zastosowanie przepisy Kodeksu cywilnego.</w:t>
      </w:r>
    </w:p>
    <w:p w:rsidR="001A54DB" w:rsidRPr="001A54DB" w:rsidRDefault="001A54DB" w:rsidP="001A54DB">
      <w:pPr>
        <w:widowControl w:val="0"/>
        <w:autoSpaceDE w:val="0"/>
        <w:autoSpaceDN w:val="0"/>
        <w:adjustRightInd w:val="0"/>
        <w:spacing w:after="120" w:line="240" w:lineRule="auto"/>
        <w:contextualSpacing/>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contextualSpacing/>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ind w:left="720"/>
        <w:contextualSpacing/>
        <w:rPr>
          <w:rFonts w:ascii="Times New Roman" w:hAnsi="Times New Roman" w:cs="Times New Roman"/>
          <w:b/>
          <w:sz w:val="24"/>
          <w:szCs w:val="24"/>
        </w:rPr>
      </w:pPr>
      <w:r w:rsidRPr="001A54DB">
        <w:rPr>
          <w:rFonts w:ascii="Times New Roman" w:hAnsi="Times New Roman" w:cs="Times New Roman"/>
          <w:b/>
          <w:sz w:val="24"/>
          <w:szCs w:val="24"/>
        </w:rPr>
        <w:t xml:space="preserve">                                                                 §13</w:t>
      </w: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p>
    <w:p w:rsidR="001A54DB" w:rsidRPr="001A54DB" w:rsidRDefault="001A54DB" w:rsidP="001A54DB">
      <w:pPr>
        <w:widowControl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 xml:space="preserve">Wszelkie zmiany niniejszej umowy wymagają formy pisemnej w postaci aneksu podpisanego </w:t>
      </w:r>
      <w:r w:rsidRPr="001A54DB">
        <w:rPr>
          <w:rFonts w:ascii="Times New Roman" w:hAnsi="Times New Roman" w:cs="Times New Roman"/>
          <w:sz w:val="24"/>
          <w:szCs w:val="24"/>
        </w:rPr>
        <w:lastRenderedPageBreak/>
        <w:t>przez każdą ze stron, pod rygorem nieważności.</w:t>
      </w:r>
    </w:p>
    <w:p w:rsidR="001A54DB" w:rsidRPr="001A54DB" w:rsidRDefault="001A54DB" w:rsidP="001A54DB">
      <w:pPr>
        <w:widowControl w:val="0"/>
        <w:autoSpaceDE w:val="0"/>
        <w:autoSpaceDN w:val="0"/>
        <w:adjustRightInd w:val="0"/>
        <w:spacing w:after="120" w:line="240" w:lineRule="auto"/>
        <w:ind w:left="284"/>
        <w:contextualSpacing/>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r w:rsidRPr="001A54DB">
        <w:rPr>
          <w:rFonts w:ascii="Times New Roman" w:hAnsi="Times New Roman" w:cs="Times New Roman"/>
          <w:b/>
          <w:sz w:val="24"/>
          <w:szCs w:val="24"/>
        </w:rPr>
        <w:t>§14</w:t>
      </w:r>
    </w:p>
    <w:p w:rsidR="001A54DB" w:rsidRPr="001A54DB" w:rsidRDefault="001A54DB" w:rsidP="001A54DB">
      <w:pPr>
        <w:widowControl w:val="0"/>
        <w:autoSpaceDE w:val="0"/>
        <w:autoSpaceDN w:val="0"/>
        <w:adjustRightInd w:val="0"/>
        <w:spacing w:after="120" w:line="240" w:lineRule="auto"/>
        <w:ind w:left="1069"/>
        <w:contextualSpacing/>
        <w:jc w:val="both"/>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Ewentualne spory wynikające z realizacji niniejszej umowy będą rozstrzygane przez sąd właściwy dla siedziby Zamawiającego.</w:t>
      </w:r>
    </w:p>
    <w:p w:rsidR="001A54DB" w:rsidRPr="001A54DB" w:rsidRDefault="001A54DB" w:rsidP="001A54DB">
      <w:pPr>
        <w:widowControl w:val="0"/>
        <w:autoSpaceDE w:val="0"/>
        <w:autoSpaceDN w:val="0"/>
        <w:adjustRightInd w:val="0"/>
        <w:spacing w:after="120" w:line="240" w:lineRule="auto"/>
        <w:ind w:left="284"/>
        <w:contextualSpacing/>
        <w:jc w:val="both"/>
        <w:rPr>
          <w:rFonts w:ascii="Times New Roman" w:hAnsi="Times New Roman" w:cs="Times New Roman"/>
          <w:sz w:val="24"/>
          <w:szCs w:val="24"/>
        </w:rPr>
      </w:pP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r w:rsidRPr="001A54DB">
        <w:rPr>
          <w:rFonts w:ascii="Times New Roman" w:hAnsi="Times New Roman" w:cs="Times New Roman"/>
          <w:b/>
          <w:sz w:val="24"/>
          <w:szCs w:val="24"/>
        </w:rPr>
        <w:t>§15</w:t>
      </w:r>
    </w:p>
    <w:p w:rsidR="001A54DB" w:rsidRPr="001A54DB" w:rsidRDefault="001A54DB" w:rsidP="001A54DB">
      <w:pPr>
        <w:spacing w:line="240" w:lineRule="auto"/>
        <w:rPr>
          <w:rFonts w:ascii="Verdana" w:hAnsi="Verdana" w:cs="Verdana"/>
          <w:sz w:val="20"/>
          <w:szCs w:val="20"/>
          <w:lang w:eastAsia="pl-PL"/>
        </w:rPr>
      </w:pPr>
    </w:p>
    <w:p w:rsidR="001A54DB" w:rsidRPr="001A54DB" w:rsidRDefault="001A54DB" w:rsidP="001A54DB">
      <w:pPr>
        <w:spacing w:line="240" w:lineRule="auto"/>
        <w:jc w:val="both"/>
        <w:rPr>
          <w:rFonts w:ascii="Times New Roman" w:hAnsi="Times New Roman" w:cs="Times New Roman"/>
          <w:sz w:val="24"/>
          <w:szCs w:val="24"/>
          <w:lang w:eastAsia="pl-PL"/>
        </w:rPr>
      </w:pPr>
      <w:r w:rsidRPr="001A54DB">
        <w:rPr>
          <w:rFonts w:ascii="Times New Roman" w:hAnsi="Times New Roman" w:cs="Times New Roman"/>
          <w:sz w:val="24"/>
          <w:szCs w:val="24"/>
          <w:lang w:eastAsia="pl-PL"/>
        </w:rPr>
        <w:t>Umowę sporządzono w dwóch jednobrzmiących egzemplarzach, jeden dla zamawiającego</w:t>
      </w:r>
    </w:p>
    <w:p w:rsidR="001A54DB" w:rsidRPr="001A54DB" w:rsidRDefault="001A54DB" w:rsidP="001A54DB">
      <w:pPr>
        <w:spacing w:line="240" w:lineRule="auto"/>
        <w:jc w:val="both"/>
        <w:rPr>
          <w:rFonts w:ascii="Times New Roman" w:hAnsi="Times New Roman" w:cs="Times New Roman"/>
          <w:sz w:val="24"/>
          <w:szCs w:val="24"/>
          <w:lang w:eastAsia="pl-PL"/>
        </w:rPr>
      </w:pPr>
      <w:r w:rsidRPr="001A54DB">
        <w:rPr>
          <w:rFonts w:ascii="Times New Roman" w:hAnsi="Times New Roman" w:cs="Times New Roman"/>
          <w:sz w:val="24"/>
          <w:szCs w:val="24"/>
          <w:lang w:eastAsia="pl-PL"/>
        </w:rPr>
        <w:t xml:space="preserve"> i jeden dla Wykonawcy.</w:t>
      </w:r>
    </w:p>
    <w:p w:rsidR="001A54DB" w:rsidRPr="001A54DB" w:rsidRDefault="001A54DB" w:rsidP="001A54DB">
      <w:pPr>
        <w:spacing w:line="240" w:lineRule="auto"/>
        <w:jc w:val="both"/>
        <w:rPr>
          <w:rFonts w:ascii="Times New Roman" w:hAnsi="Times New Roman" w:cs="Times New Roman"/>
          <w:sz w:val="24"/>
          <w:szCs w:val="24"/>
          <w:lang w:eastAsia="pl-PL"/>
        </w:rPr>
      </w:pP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r w:rsidRPr="001A54DB">
        <w:rPr>
          <w:rFonts w:ascii="Times New Roman" w:hAnsi="Times New Roman" w:cs="Times New Roman"/>
          <w:b/>
          <w:sz w:val="24"/>
          <w:szCs w:val="24"/>
        </w:rPr>
        <w:t>§16</w:t>
      </w:r>
    </w:p>
    <w:p w:rsidR="001A54DB" w:rsidRPr="001A54DB" w:rsidRDefault="001A54DB" w:rsidP="001A54DB">
      <w:pPr>
        <w:widowControl w:val="0"/>
        <w:autoSpaceDE w:val="0"/>
        <w:autoSpaceDN w:val="0"/>
        <w:adjustRightInd w:val="0"/>
        <w:spacing w:after="120" w:line="240" w:lineRule="auto"/>
        <w:ind w:left="720"/>
        <w:contextualSpacing/>
        <w:jc w:val="center"/>
        <w:rPr>
          <w:rFonts w:ascii="Times New Roman" w:hAnsi="Times New Roman" w:cs="Times New Roman"/>
          <w:b/>
          <w:sz w:val="24"/>
          <w:szCs w:val="24"/>
        </w:rPr>
      </w:pPr>
    </w:p>
    <w:p w:rsidR="001A54DB" w:rsidRPr="001A54DB" w:rsidRDefault="001A54DB" w:rsidP="001A54DB">
      <w:pPr>
        <w:widowControl w:val="0"/>
        <w:autoSpaceDE w:val="0"/>
        <w:autoSpaceDN w:val="0"/>
        <w:adjustRightInd w:val="0"/>
        <w:spacing w:after="120" w:line="240" w:lineRule="auto"/>
        <w:contextualSpacing/>
        <w:jc w:val="both"/>
        <w:rPr>
          <w:rFonts w:ascii="Times New Roman" w:hAnsi="Times New Roman" w:cs="Times New Roman"/>
          <w:sz w:val="24"/>
          <w:szCs w:val="24"/>
        </w:rPr>
      </w:pPr>
      <w:r w:rsidRPr="001A54DB">
        <w:rPr>
          <w:rFonts w:ascii="Times New Roman" w:hAnsi="Times New Roman" w:cs="Times New Roman"/>
          <w:sz w:val="24"/>
          <w:szCs w:val="24"/>
        </w:rPr>
        <w:t>Integralną część niniejszej umowy stanowią niżej wymienione załączniki:</w:t>
      </w:r>
    </w:p>
    <w:p w:rsidR="001A54DB" w:rsidRPr="001A54DB" w:rsidRDefault="001A54DB" w:rsidP="001A54DB">
      <w:pPr>
        <w:widowControl w:val="0"/>
        <w:numPr>
          <w:ilvl w:val="3"/>
          <w:numId w:val="10"/>
        </w:numPr>
        <w:suppressAutoHyphens w:val="0"/>
        <w:autoSpaceDE w:val="0"/>
        <w:autoSpaceDN w:val="0"/>
        <w:adjustRightInd w:val="0"/>
        <w:spacing w:after="120" w:line="240" w:lineRule="auto"/>
        <w:ind w:left="1134"/>
        <w:contextualSpacing/>
        <w:jc w:val="both"/>
        <w:rPr>
          <w:rFonts w:ascii="Times New Roman" w:hAnsi="Times New Roman" w:cs="Times New Roman"/>
          <w:sz w:val="24"/>
          <w:szCs w:val="24"/>
        </w:rPr>
      </w:pPr>
      <w:r w:rsidRPr="001A54DB">
        <w:rPr>
          <w:rFonts w:ascii="Times New Roman" w:hAnsi="Times New Roman" w:cs="Times New Roman"/>
          <w:sz w:val="24"/>
          <w:szCs w:val="24"/>
        </w:rPr>
        <w:t>Zapytanie ofertowe z dnia …………..</w:t>
      </w:r>
    </w:p>
    <w:p w:rsidR="001A54DB" w:rsidRPr="001A54DB" w:rsidRDefault="001A54DB" w:rsidP="001A54DB">
      <w:pPr>
        <w:widowControl w:val="0"/>
        <w:numPr>
          <w:ilvl w:val="3"/>
          <w:numId w:val="10"/>
        </w:numPr>
        <w:suppressAutoHyphens w:val="0"/>
        <w:autoSpaceDE w:val="0"/>
        <w:autoSpaceDN w:val="0"/>
        <w:adjustRightInd w:val="0"/>
        <w:spacing w:after="120" w:line="240" w:lineRule="auto"/>
        <w:ind w:left="1134"/>
        <w:contextualSpacing/>
        <w:jc w:val="both"/>
        <w:rPr>
          <w:rFonts w:ascii="Times New Roman" w:hAnsi="Times New Roman" w:cs="Times New Roman"/>
          <w:sz w:val="24"/>
          <w:szCs w:val="24"/>
        </w:rPr>
      </w:pPr>
      <w:r w:rsidRPr="001A54DB">
        <w:rPr>
          <w:rFonts w:ascii="Times New Roman" w:hAnsi="Times New Roman" w:cs="Times New Roman"/>
          <w:sz w:val="24"/>
          <w:szCs w:val="24"/>
        </w:rPr>
        <w:t>Oferta Wykonawcy z dnia …………..</w:t>
      </w:r>
    </w:p>
    <w:p w:rsidR="001A54DB" w:rsidRPr="001A54DB" w:rsidRDefault="001A54DB" w:rsidP="001A54DB">
      <w:pPr>
        <w:spacing w:line="240" w:lineRule="auto"/>
        <w:jc w:val="both"/>
        <w:rPr>
          <w:rFonts w:ascii="Times New Roman" w:hAnsi="Times New Roman" w:cs="Times New Roman"/>
          <w:sz w:val="24"/>
          <w:szCs w:val="24"/>
          <w:lang w:eastAsia="pl-PL"/>
        </w:rPr>
      </w:pPr>
    </w:p>
    <w:p w:rsidR="001A54DB" w:rsidRPr="001A54DB" w:rsidRDefault="001A54DB" w:rsidP="001A54DB">
      <w:pPr>
        <w:spacing w:line="240" w:lineRule="auto"/>
        <w:rPr>
          <w:rFonts w:ascii="Times New Roman" w:hAnsi="Times New Roman" w:cs="Times New Roman"/>
          <w:sz w:val="24"/>
          <w:szCs w:val="24"/>
          <w:lang w:eastAsia="pl-PL"/>
        </w:rPr>
      </w:pPr>
    </w:p>
    <w:p w:rsidR="001A54DB" w:rsidRPr="001A54DB" w:rsidRDefault="001A54DB" w:rsidP="001A54DB">
      <w:pPr>
        <w:spacing w:line="240" w:lineRule="auto"/>
        <w:jc w:val="center"/>
        <w:rPr>
          <w:rFonts w:ascii="Verdana" w:hAnsi="Verdana" w:cs="Verdana"/>
          <w:b/>
          <w:bCs/>
          <w:sz w:val="20"/>
          <w:szCs w:val="20"/>
          <w:lang w:eastAsia="pl-PL"/>
        </w:rPr>
      </w:pPr>
      <w:r w:rsidRPr="001A54DB">
        <w:rPr>
          <w:rFonts w:ascii="Verdana" w:hAnsi="Verdana" w:cs="Verdana"/>
          <w:b/>
          <w:bCs/>
          <w:sz w:val="20"/>
          <w:szCs w:val="20"/>
          <w:lang w:eastAsia="pl-PL"/>
        </w:rPr>
        <w:t>STRONY  UMOWY</w:t>
      </w:r>
    </w:p>
    <w:p w:rsidR="001A54DB" w:rsidRPr="001A54DB" w:rsidRDefault="001A54DB" w:rsidP="001A54DB">
      <w:pPr>
        <w:spacing w:line="240" w:lineRule="auto"/>
        <w:rPr>
          <w:rFonts w:ascii="Verdana" w:hAnsi="Verdana" w:cs="Verdana"/>
          <w:b/>
          <w:bCs/>
          <w:sz w:val="20"/>
          <w:szCs w:val="20"/>
          <w:lang w:eastAsia="pl-PL"/>
        </w:rPr>
      </w:pPr>
    </w:p>
    <w:p w:rsidR="001A54DB" w:rsidRPr="001A54DB" w:rsidRDefault="001A54DB" w:rsidP="001A54DB">
      <w:pPr>
        <w:spacing w:line="240" w:lineRule="auto"/>
        <w:rPr>
          <w:rFonts w:ascii="Verdana" w:hAnsi="Verdana" w:cs="Verdana"/>
          <w:b/>
          <w:bCs/>
          <w:sz w:val="20"/>
          <w:szCs w:val="20"/>
          <w:lang w:eastAsia="pl-PL"/>
        </w:rPr>
      </w:pPr>
    </w:p>
    <w:p w:rsidR="001A54DB" w:rsidRPr="001A54DB" w:rsidRDefault="001A54DB" w:rsidP="001A54DB">
      <w:pPr>
        <w:spacing w:line="240" w:lineRule="auto"/>
        <w:rPr>
          <w:rFonts w:ascii="Verdana" w:hAnsi="Verdana" w:cs="Verdana"/>
          <w:sz w:val="20"/>
          <w:szCs w:val="20"/>
          <w:lang w:eastAsia="pl-PL"/>
        </w:rPr>
      </w:pPr>
      <w:r w:rsidRPr="001A54DB">
        <w:rPr>
          <w:rFonts w:ascii="Verdana" w:hAnsi="Verdana" w:cs="Verdana"/>
          <w:sz w:val="20"/>
          <w:szCs w:val="20"/>
          <w:lang w:eastAsia="pl-PL"/>
        </w:rPr>
        <w:t xml:space="preserve">       </w:t>
      </w:r>
      <w:r w:rsidRPr="001A54DB">
        <w:rPr>
          <w:rFonts w:ascii="Verdana" w:hAnsi="Verdana" w:cs="Verdana"/>
          <w:b/>
          <w:bCs/>
          <w:sz w:val="20"/>
          <w:szCs w:val="20"/>
          <w:lang w:eastAsia="pl-PL"/>
        </w:rPr>
        <w:t>ZAMAWIAJĄCY</w:t>
      </w:r>
      <w:r w:rsidRPr="001A54DB">
        <w:rPr>
          <w:rFonts w:ascii="Verdana" w:hAnsi="Verdana" w:cs="Verdana"/>
          <w:b/>
          <w:bCs/>
          <w:sz w:val="20"/>
          <w:szCs w:val="20"/>
          <w:lang w:eastAsia="pl-PL"/>
        </w:rPr>
        <w:tab/>
      </w:r>
      <w:r w:rsidRPr="001A54DB">
        <w:rPr>
          <w:rFonts w:ascii="Verdana" w:hAnsi="Verdana" w:cs="Verdana"/>
          <w:b/>
          <w:bCs/>
          <w:sz w:val="20"/>
          <w:szCs w:val="20"/>
          <w:lang w:eastAsia="pl-PL"/>
        </w:rPr>
        <w:tab/>
      </w:r>
      <w:r w:rsidRPr="001A54DB">
        <w:rPr>
          <w:rFonts w:ascii="Verdana" w:hAnsi="Verdana" w:cs="Verdana"/>
          <w:b/>
          <w:bCs/>
          <w:sz w:val="20"/>
          <w:szCs w:val="20"/>
          <w:lang w:eastAsia="pl-PL"/>
        </w:rPr>
        <w:tab/>
      </w:r>
      <w:r w:rsidRPr="001A54DB">
        <w:rPr>
          <w:rFonts w:ascii="Verdana" w:hAnsi="Verdana" w:cs="Verdana"/>
          <w:b/>
          <w:bCs/>
          <w:sz w:val="20"/>
          <w:szCs w:val="20"/>
          <w:lang w:eastAsia="pl-PL"/>
        </w:rPr>
        <w:tab/>
        <w:t xml:space="preserve">                          WYKONAWCA</w:t>
      </w:r>
    </w:p>
    <w:p w:rsidR="001A54DB" w:rsidRPr="001A54DB" w:rsidRDefault="001A54DB" w:rsidP="001A54DB">
      <w:pPr>
        <w:widowControl w:val="0"/>
        <w:shd w:val="clear" w:color="auto" w:fill="FFFFFF"/>
        <w:spacing w:after="120" w:line="240" w:lineRule="auto"/>
        <w:ind w:left="734" w:right="461"/>
        <w:jc w:val="both"/>
        <w:rPr>
          <w:rFonts w:ascii="Verdana" w:hAnsi="Verdana" w:cs="Verdana"/>
          <w:sz w:val="20"/>
          <w:szCs w:val="20"/>
        </w:rPr>
      </w:pPr>
    </w:p>
    <w:p w:rsidR="001A54DB" w:rsidRPr="001A54DB" w:rsidRDefault="001A54DB" w:rsidP="001A54DB">
      <w:pPr>
        <w:ind w:left="720"/>
        <w:contextualSpacing/>
        <w:rPr>
          <w:sz w:val="18"/>
          <w:szCs w:val="18"/>
          <w:u w:val="single"/>
        </w:rPr>
      </w:pPr>
    </w:p>
    <w:p w:rsidR="001A54DB" w:rsidRPr="001A54DB" w:rsidRDefault="001A54DB" w:rsidP="001A54DB">
      <w:pPr>
        <w:suppressAutoHyphens w:val="0"/>
        <w:spacing w:after="200"/>
        <w:rPr>
          <w:rFonts w:asciiTheme="minorHAnsi" w:eastAsiaTheme="minorHAnsi" w:hAnsiTheme="minorHAnsi" w:cstheme="minorBidi"/>
        </w:rPr>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Pr="001A54DB" w:rsidRDefault="001A54DB" w:rsidP="001A54DB">
      <w:pPr>
        <w:suppressAutoHyphens w:val="0"/>
        <w:spacing w:after="160" w:line="256" w:lineRule="auto"/>
        <w:jc w:val="center"/>
        <w:rPr>
          <w:rFonts w:ascii="Times New Roman" w:eastAsiaTheme="minorEastAsia" w:hAnsi="Times New Roman" w:cs="Times New Roman"/>
          <w:b/>
          <w:lang w:eastAsia="zh-CN"/>
        </w:rPr>
      </w:pPr>
      <w:r w:rsidRPr="001A54DB">
        <w:rPr>
          <w:rFonts w:ascii="Times New Roman" w:eastAsiaTheme="minorEastAsia" w:hAnsi="Times New Roman" w:cs="Times New Roman"/>
          <w:b/>
          <w:lang w:eastAsia="zh-CN"/>
        </w:rPr>
        <w:lastRenderedPageBreak/>
        <w:t>Klauzula informacyjna przy zamówieniach publicznych</w:t>
      </w:r>
    </w:p>
    <w:p w:rsidR="001A54DB" w:rsidRPr="001A54DB" w:rsidRDefault="001A54DB" w:rsidP="001A54DB">
      <w:pPr>
        <w:suppressAutoHyphens w:val="0"/>
        <w:spacing w:after="160" w:line="256" w:lineRule="auto"/>
        <w:jc w:val="both"/>
        <w:rPr>
          <w:rFonts w:ascii="Times New Roman" w:eastAsiaTheme="minorEastAsia" w:hAnsi="Times New Roman" w:cs="Times New Roman"/>
          <w:lang w:eastAsia="zh-CN"/>
        </w:rPr>
      </w:pPr>
    </w:p>
    <w:p w:rsidR="001A54DB" w:rsidRPr="001A54DB" w:rsidRDefault="001A54DB" w:rsidP="001A54DB">
      <w:pPr>
        <w:suppressAutoHyphens w:val="0"/>
        <w:spacing w:after="160" w:line="256"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A54DB">
        <w:rPr>
          <w:rFonts w:ascii="Times New Roman" w:eastAsiaTheme="minorEastAsia" w:hAnsi="Times New Roman" w:cs="Times New Roman"/>
          <w:lang w:eastAsia="zh-CN"/>
        </w:rPr>
        <w:t>publ</w:t>
      </w:r>
      <w:proofErr w:type="spellEnd"/>
      <w:r w:rsidRPr="001A54DB">
        <w:rPr>
          <w:rFonts w:ascii="Times New Roman" w:eastAsiaTheme="minorEastAsia" w:hAnsi="Times New Roman" w:cs="Times New Roman"/>
          <w:lang w:eastAsia="zh-CN"/>
        </w:rPr>
        <w:t>. Dz. Urz. UE L Nr 119, s. 1 informujemy, iż:</w:t>
      </w:r>
    </w:p>
    <w:p w:rsidR="001A54DB" w:rsidRPr="001A54DB" w:rsidRDefault="001A54DB" w:rsidP="001A54DB">
      <w:pPr>
        <w:numPr>
          <w:ilvl w:val="0"/>
          <w:numId w:val="18"/>
        </w:numPr>
        <w:suppressAutoHyphens w:val="0"/>
        <w:spacing w:after="160" w:line="240"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Administratorem Pani/Pana danych osobowych jest Związek Międzygminny "Nidzica"</w:t>
      </w:r>
    </w:p>
    <w:p w:rsidR="001A54DB" w:rsidRPr="001A54DB" w:rsidRDefault="001A54DB" w:rsidP="001A54DB">
      <w:pPr>
        <w:suppressAutoHyphens w:val="0"/>
        <w:spacing w:line="240"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adres: 28-500 Kazimierza Wielka, ul. Zielona 12, telefon: (041) 3521-801</w:t>
      </w:r>
    </w:p>
    <w:p w:rsidR="001A54DB" w:rsidRPr="001A54DB" w:rsidRDefault="001A54DB" w:rsidP="001A54DB">
      <w:pPr>
        <w:numPr>
          <w:ilvl w:val="0"/>
          <w:numId w:val="18"/>
        </w:numPr>
        <w:suppressAutoHyphens w:val="0"/>
        <w:spacing w:before="240" w:after="160" w:line="256" w:lineRule="auto"/>
        <w:jc w:val="both"/>
        <w:rPr>
          <w:rFonts w:ascii="Times New Roman" w:eastAsiaTheme="minorEastAsia" w:hAnsi="Times New Roman" w:cs="Times New Roman"/>
          <w:lang w:eastAsia="zh-CN"/>
        </w:rPr>
      </w:pPr>
      <w:r w:rsidRPr="001A54DB">
        <w:rPr>
          <w:rFonts w:ascii="Times New Roman" w:eastAsia="Times New Roman" w:hAnsi="Times New Roman" w:cs="Times New Roman"/>
          <w:lang w:eastAsia="zh-CN"/>
        </w:rPr>
        <w:t xml:space="preserve">W sprawach z zakresu ochrony danych osobowych mogą Państwo kontaktować się </w:t>
      </w:r>
      <w:r w:rsidRPr="001A54DB">
        <w:rPr>
          <w:rFonts w:ascii="Times New Roman" w:eastAsia="Times New Roman" w:hAnsi="Times New Roman" w:cs="Times New Roman"/>
          <w:lang w:eastAsia="zh-CN"/>
        </w:rPr>
        <w:br/>
        <w:t xml:space="preserve">z Inspektorem Ochrony Danych Panem Markiem Białkiem pod adresem e-mail: </w:t>
      </w:r>
      <w:hyperlink r:id="rId7" w:history="1">
        <w:r w:rsidRPr="001A54DB">
          <w:rPr>
            <w:rFonts w:ascii="Times New Roman" w:eastAsia="Times New Roman" w:hAnsi="Times New Roman" w:cs="Times New Roman"/>
            <w:color w:val="0000FF" w:themeColor="hyperlink"/>
            <w:u w:val="single"/>
            <w:lang w:eastAsia="zh-CN"/>
          </w:rPr>
          <w:t>inspektor@cbi24.pl</w:t>
        </w:r>
      </w:hyperlink>
      <w:r w:rsidRPr="001A54DB">
        <w:rPr>
          <w:rFonts w:ascii="Times New Roman" w:eastAsia="Times New Roman" w:hAnsi="Times New Roman" w:cs="Times New Roman"/>
          <w:lang w:eastAsia="zh-CN"/>
        </w:rPr>
        <w:t>.</w:t>
      </w:r>
    </w:p>
    <w:p w:rsidR="001A54DB" w:rsidRPr="001A54DB" w:rsidRDefault="001A54DB" w:rsidP="001A54DB">
      <w:pPr>
        <w:numPr>
          <w:ilvl w:val="0"/>
          <w:numId w:val="18"/>
        </w:numPr>
        <w:suppressAutoHyphens w:val="0"/>
        <w:spacing w:after="160" w:line="256"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 xml:space="preserve">Dane osobowe będą przetwarzane w celu realizacji umowy cywilnoprawnej. </w:t>
      </w:r>
    </w:p>
    <w:p w:rsidR="001A54DB" w:rsidRPr="001A54DB" w:rsidRDefault="001A54DB" w:rsidP="001A54DB">
      <w:pPr>
        <w:numPr>
          <w:ilvl w:val="0"/>
          <w:numId w:val="18"/>
        </w:numPr>
        <w:suppressAutoHyphens w:val="0"/>
        <w:spacing w:after="160" w:line="256"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 xml:space="preserve">Dane osobowe będą przetwarzane przez okres niezbędny do realizacji ww. celu </w:t>
      </w:r>
      <w:r w:rsidRPr="001A54DB">
        <w:rPr>
          <w:rFonts w:ascii="Times New Roman" w:eastAsiaTheme="minorEastAsia" w:hAnsi="Times New Roman" w:cs="Times New Roman"/>
          <w:lang w:eastAsia="zh-CN"/>
        </w:rPr>
        <w:br/>
        <w:t xml:space="preserve">z uwzględnieniem okresów przechowywania określonych w przepisach odrębnych, w tym przepisów archiwalnych.  </w:t>
      </w:r>
    </w:p>
    <w:p w:rsidR="001A54DB" w:rsidRPr="001A54DB" w:rsidRDefault="001A54DB" w:rsidP="001A54DB">
      <w:pPr>
        <w:widowControl w:val="0"/>
        <w:suppressAutoHyphens w:val="0"/>
        <w:spacing w:line="240" w:lineRule="auto"/>
        <w:ind w:firstLine="142"/>
        <w:jc w:val="both"/>
        <w:rPr>
          <w:rFonts w:ascii="Times New Roman" w:hAnsi="Times New Roman" w:cs="Times New Roman"/>
          <w:b/>
          <w:bCs/>
        </w:rPr>
      </w:pPr>
      <w:r w:rsidRPr="001A54DB">
        <w:rPr>
          <w:rFonts w:ascii="Times New Roman" w:eastAsiaTheme="minorEastAsia" w:hAnsi="Times New Roman" w:cs="Times New Roman"/>
          <w:lang w:eastAsia="zh-CN"/>
        </w:rPr>
        <w:t>Podstawą prawną przetwarzania danych jest art. 6 ust. 1 lit. c RODO w celu związanym z postępowaniem o udzielenie zamówienia publicznego na</w:t>
      </w:r>
      <w:r w:rsidRPr="001A54DB">
        <w:rPr>
          <w:rFonts w:ascii="Arial" w:hAnsi="Arial" w:cs="Arial"/>
          <w:b/>
          <w:bCs/>
          <w:sz w:val="28"/>
          <w:szCs w:val="28"/>
        </w:rPr>
        <w:t xml:space="preserve"> </w:t>
      </w:r>
      <w:r w:rsidRPr="001A54DB">
        <w:rPr>
          <w:rFonts w:ascii="Times New Roman" w:hAnsi="Times New Roman" w:cs="Times New Roman"/>
          <w:b/>
          <w:bCs/>
        </w:rPr>
        <w:t xml:space="preserve">Zakup, montaż wraz z wpięciem do istniejącego systemu   monitoringu szaf sterowniczych na przepompownie ścieków </w:t>
      </w:r>
    </w:p>
    <w:p w:rsidR="001A54DB" w:rsidRPr="001A54DB" w:rsidRDefault="001A54DB" w:rsidP="001A54DB">
      <w:pPr>
        <w:widowControl w:val="0"/>
        <w:suppressAutoHyphens w:val="0"/>
        <w:spacing w:line="240" w:lineRule="auto"/>
        <w:jc w:val="both"/>
        <w:rPr>
          <w:rFonts w:ascii="Times New Roman" w:hAnsi="Times New Roman" w:cs="Times New Roman"/>
          <w:bCs/>
        </w:rPr>
      </w:pPr>
      <w:r w:rsidRPr="001A54DB">
        <w:rPr>
          <w:rFonts w:ascii="Times New Roman" w:hAnsi="Times New Roman" w:cs="Times New Roman"/>
          <w:b/>
          <w:bCs/>
        </w:rPr>
        <w:t xml:space="preserve">w miejscowościach: Cudzynowice, Topola, Sielec Biskupi, Skalbmierz dla Związku Międzygminnego „Nidzica” w Kazimierzy Wielkiej, </w:t>
      </w:r>
      <w:r w:rsidRPr="001A54DB">
        <w:rPr>
          <w:rFonts w:ascii="Times New Roman" w:hAnsi="Times New Roman" w:cs="Times New Roman"/>
          <w:bCs/>
        </w:rPr>
        <w:t>prowadzonym w trybie zapytania ofertowego.</w:t>
      </w:r>
    </w:p>
    <w:p w:rsidR="001A54DB" w:rsidRPr="001A54DB" w:rsidRDefault="001A54DB" w:rsidP="001A54DB">
      <w:pPr>
        <w:widowControl w:val="0"/>
        <w:suppressAutoHyphens w:val="0"/>
        <w:spacing w:line="240" w:lineRule="auto"/>
        <w:jc w:val="both"/>
        <w:rPr>
          <w:rFonts w:ascii="Times New Roman" w:hAnsi="Times New Roman" w:cs="Times New Roman"/>
          <w:b/>
          <w:bCs/>
        </w:rPr>
      </w:pPr>
    </w:p>
    <w:p w:rsidR="001A54DB" w:rsidRPr="001A54DB" w:rsidRDefault="001A54DB" w:rsidP="001A54DB">
      <w:pPr>
        <w:widowControl w:val="0"/>
        <w:numPr>
          <w:ilvl w:val="0"/>
          <w:numId w:val="18"/>
        </w:numPr>
        <w:suppressAutoHyphens w:val="0"/>
        <w:spacing w:after="160" w:line="240" w:lineRule="auto"/>
        <w:contextualSpacing/>
        <w:rPr>
          <w:rFonts w:ascii="Times New Roman" w:hAnsi="Times New Roman" w:cs="Times New Roman"/>
          <w:bCs/>
        </w:rPr>
      </w:pPr>
      <w:r w:rsidRPr="001A54DB">
        <w:rPr>
          <w:rFonts w:ascii="Times New Roman" w:hAnsi="Times New Roman" w:cs="Times New Roman"/>
          <w:bCs/>
        </w:rPr>
        <w:t xml:space="preserve">Obowiązek podania prze Pani/Pana danych osobowych bezpośrednio Pani/Pana dotyczących jest wymogiem ustawowym określonym w przepisach ustawy </w:t>
      </w:r>
      <w:proofErr w:type="spellStart"/>
      <w:r w:rsidRPr="001A54DB">
        <w:rPr>
          <w:rFonts w:ascii="Times New Roman" w:hAnsi="Times New Roman" w:cs="Times New Roman"/>
          <w:bCs/>
        </w:rPr>
        <w:t>Pzp</w:t>
      </w:r>
      <w:proofErr w:type="spellEnd"/>
      <w:r w:rsidRPr="001A54DB">
        <w:rPr>
          <w:rFonts w:ascii="Times New Roman" w:hAnsi="Times New Roman" w:cs="Times New Roman"/>
          <w:bCs/>
        </w:rPr>
        <w:t xml:space="preserve">, związanym z udziałem </w:t>
      </w:r>
    </w:p>
    <w:p w:rsidR="001A54DB" w:rsidRPr="001A54DB" w:rsidRDefault="001A54DB" w:rsidP="001A54DB">
      <w:pPr>
        <w:widowControl w:val="0"/>
        <w:suppressAutoHyphens w:val="0"/>
        <w:spacing w:after="160" w:line="240" w:lineRule="auto"/>
        <w:contextualSpacing/>
        <w:rPr>
          <w:rFonts w:ascii="Times New Roman" w:hAnsi="Times New Roman" w:cs="Times New Roman"/>
          <w:bCs/>
        </w:rPr>
      </w:pPr>
      <w:r w:rsidRPr="001A54DB">
        <w:rPr>
          <w:rFonts w:ascii="Times New Roman" w:hAnsi="Times New Roman" w:cs="Times New Roman"/>
          <w:bCs/>
        </w:rPr>
        <w:t xml:space="preserve">w postępowaniu o udzielenie zamówienia publicznego; konsekwencje niepodania określonych danych wynikają z ustawy </w:t>
      </w:r>
      <w:proofErr w:type="spellStart"/>
      <w:r w:rsidRPr="001A54DB">
        <w:rPr>
          <w:rFonts w:ascii="Times New Roman" w:hAnsi="Times New Roman" w:cs="Times New Roman"/>
          <w:bCs/>
        </w:rPr>
        <w:t>Pzp</w:t>
      </w:r>
      <w:proofErr w:type="spellEnd"/>
      <w:r w:rsidRPr="001A54DB">
        <w:rPr>
          <w:rFonts w:ascii="Times New Roman" w:hAnsi="Times New Roman" w:cs="Times New Roman"/>
          <w:bCs/>
        </w:rPr>
        <w:t>;</w:t>
      </w:r>
    </w:p>
    <w:p w:rsidR="001A54DB" w:rsidRPr="001A54DB" w:rsidRDefault="001A54DB" w:rsidP="001A54DB">
      <w:pPr>
        <w:numPr>
          <w:ilvl w:val="0"/>
          <w:numId w:val="18"/>
        </w:numPr>
        <w:suppressAutoHyphens w:val="0"/>
        <w:spacing w:after="160" w:line="256"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A54DB">
        <w:rPr>
          <w:rFonts w:ascii="Times New Roman" w:eastAsiaTheme="minorEastAsia" w:hAnsi="Times New Roman" w:cs="Times New Roman"/>
          <w:lang w:eastAsia="zh-CN"/>
        </w:rPr>
        <w:t>Pzp</w:t>
      </w:r>
      <w:proofErr w:type="spellEnd"/>
      <w:r w:rsidRPr="001A54DB">
        <w:rPr>
          <w:rFonts w:ascii="Times New Roman" w:eastAsiaTheme="minorEastAsia" w:hAnsi="Times New Roman" w:cs="Times New Roman"/>
          <w:lang w:eastAsia="zh-CN"/>
        </w:rPr>
        <w:t xml:space="preserve">”. </w:t>
      </w:r>
    </w:p>
    <w:p w:rsidR="001A54DB" w:rsidRPr="001A54DB" w:rsidRDefault="001A54DB" w:rsidP="001A54DB">
      <w:pPr>
        <w:suppressAutoHyphens w:val="0"/>
        <w:spacing w:after="160" w:line="256" w:lineRule="auto"/>
        <w:jc w:val="both"/>
        <w:rPr>
          <w:rFonts w:ascii="Times New Roman" w:eastAsiaTheme="minorEastAsia" w:hAnsi="Times New Roman" w:cs="Times New Roman"/>
          <w:lang w:eastAsia="zh-CN"/>
        </w:rPr>
      </w:pPr>
      <w:r w:rsidRPr="001A54DB">
        <w:rPr>
          <w:rFonts w:ascii="Times New Roman" w:eastAsiaTheme="minorEastAsia" w:hAnsi="Times New Roman" w:cs="Times New Roman"/>
          <w:lang w:eastAsia="zh-CN"/>
        </w:rPr>
        <w:t>Osoba, której dane dotyczą ma prawo do:</w:t>
      </w: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na podstawie art. 15 RODO prawo dostępu do danych osobowych Pani/Pana dotyczących,</w:t>
      </w:r>
    </w:p>
    <w:p w:rsidR="001A54DB" w:rsidRPr="001A54DB" w:rsidRDefault="001A54DB" w:rsidP="001A54DB">
      <w:pPr>
        <w:suppressAutoHyphens w:val="0"/>
        <w:spacing w:after="160" w:line="240" w:lineRule="auto"/>
        <w:jc w:val="both"/>
        <w:rPr>
          <w:rFonts w:ascii="Times New Roman" w:eastAsia="Times New Roman" w:hAnsi="Times New Roman" w:cs="Times New Roman"/>
          <w:vertAlign w:val="superscript"/>
          <w:lang w:eastAsia="zh-CN"/>
        </w:rPr>
      </w:pPr>
      <w:r w:rsidRPr="001A54DB">
        <w:rPr>
          <w:rFonts w:ascii="Times New Roman" w:eastAsia="Times New Roman" w:hAnsi="Times New Roman" w:cs="Times New Roman"/>
          <w:lang w:eastAsia="zh-CN"/>
        </w:rPr>
        <w:t>- na podstawie art. 16 RODO prawo do sprostowania Pani/Pana danych osobowych</w:t>
      </w:r>
      <w:r w:rsidRPr="001A54DB">
        <w:rPr>
          <w:rFonts w:ascii="Times New Roman" w:eastAsia="Times New Roman" w:hAnsi="Times New Roman" w:cs="Times New Roman"/>
          <w:vertAlign w:val="superscript"/>
          <w:lang w:eastAsia="zh-CN"/>
        </w:rPr>
        <w:t>*,</w:t>
      </w:r>
    </w:p>
    <w:p w:rsidR="001A54DB" w:rsidRPr="001A54DB" w:rsidRDefault="001A54DB" w:rsidP="001A54DB">
      <w:pPr>
        <w:suppressAutoHyphens w:val="0"/>
        <w:spacing w:after="160" w:line="240" w:lineRule="auto"/>
        <w:jc w:val="both"/>
        <w:rPr>
          <w:rFonts w:ascii="Times New Roman" w:eastAsia="Times New Roman" w:hAnsi="Times New Roman" w:cs="Times New Roman"/>
          <w:vertAlign w:val="superscript"/>
          <w:lang w:eastAsia="zh-CN"/>
        </w:rPr>
      </w:pPr>
      <w:r w:rsidRPr="001A54DB">
        <w:rPr>
          <w:rFonts w:ascii="Times New Roman" w:eastAsia="Times New Roman" w:hAnsi="Times New Roman" w:cs="Times New Roman"/>
          <w:lang w:eastAsia="zh-CN"/>
        </w:rPr>
        <w:t>- na podstawie art.  18 RODO prawo żądania od administratora ograniczenia przetwarzania danych  osobowych z zastrzeżeniem przypadków, o których mowa w art. 18 ust. 2 RODO</w:t>
      </w:r>
      <w:r w:rsidRPr="001A54DB">
        <w:rPr>
          <w:rFonts w:ascii="Times New Roman" w:eastAsia="Times New Roman" w:hAnsi="Times New Roman" w:cs="Times New Roman"/>
          <w:vertAlign w:val="superscript"/>
          <w:lang w:eastAsia="zh-CN"/>
        </w:rPr>
        <w:t>**</w:t>
      </w:r>
    </w:p>
    <w:p w:rsidR="001A54DB" w:rsidRPr="001A54DB" w:rsidRDefault="001A54DB" w:rsidP="001A54DB">
      <w:pPr>
        <w:suppressAutoHyphens w:val="0"/>
        <w:spacing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xml:space="preserve">- </w:t>
      </w:r>
      <w:bookmarkStart w:id="0" w:name="_Hlk515218261"/>
      <w:r w:rsidRPr="001A54DB">
        <w:rPr>
          <w:rFonts w:ascii="Times New Roman" w:eastAsia="Times New Roman" w:hAnsi="Times New Roman" w:cs="Times New Roman"/>
          <w:lang w:eastAsia="zh-CN"/>
        </w:rPr>
        <w:t xml:space="preserve">prawo do wniesienia skargi do organu nadzorczego </w:t>
      </w:r>
      <w:r w:rsidRPr="001A54DB">
        <w:rPr>
          <w:rFonts w:ascii="Times New Roman" w:eastAsiaTheme="minorEastAsia" w:hAnsi="Times New Roman" w:cs="Times New Roman"/>
          <w:lang w:eastAsia="zh-CN"/>
        </w:rPr>
        <w:t>w przypadku gdy przetwarzanie danych odbywa się z naruszeniem przepisów powyższego rozporządzenia</w:t>
      </w:r>
      <w:r w:rsidRPr="001A54DB">
        <w:rPr>
          <w:rFonts w:ascii="Times New Roman" w:eastAsia="Times New Roman" w:hAnsi="Times New Roman" w:cs="Times New Roman"/>
          <w:lang w:eastAsia="zh-CN"/>
        </w:rPr>
        <w:t xml:space="preserve"> tj. Prezesa Ochrony Danych Osobowych, </w:t>
      </w:r>
    </w:p>
    <w:p w:rsidR="001A54DB" w:rsidRPr="001A54DB" w:rsidRDefault="001A54DB" w:rsidP="001A54DB">
      <w:pPr>
        <w:suppressAutoHyphens w:val="0"/>
        <w:spacing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ul. Stawki 2, 00-193 Warszawa</w:t>
      </w:r>
      <w:bookmarkEnd w:id="0"/>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xml:space="preserve">Nie przysługuje Pani/Panu: </w:t>
      </w: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w związku z art. 17 ust. 3 lit. b, d lub e RODO  prawo do usunięcia danych.</w:t>
      </w: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prawo do przenoszenia danych osobowych, o którym mowa w art. 20 RODO</w:t>
      </w: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r w:rsidRPr="001A54DB">
        <w:rPr>
          <w:rFonts w:ascii="Times New Roman" w:eastAsia="Times New Roman" w:hAnsi="Times New Roman" w:cs="Times New Roman"/>
          <w:lang w:eastAsia="zh-CN"/>
        </w:rPr>
        <w:t>- na podstawie art. 21 RODO prawo sprzeciwu, wobec przetwarzania danych osobowych jest art. 6 ust. 1 lit. c RODO</w:t>
      </w: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p>
    <w:p w:rsidR="001A54DB" w:rsidRPr="001A54DB" w:rsidRDefault="001A54DB" w:rsidP="001A54DB">
      <w:pPr>
        <w:suppressAutoHyphens w:val="0"/>
        <w:spacing w:after="160" w:line="240" w:lineRule="auto"/>
        <w:jc w:val="both"/>
        <w:rPr>
          <w:rFonts w:ascii="Times New Roman" w:eastAsia="Times New Roman" w:hAnsi="Times New Roman" w:cs="Times New Roman"/>
          <w:lang w:eastAsia="zh-CN"/>
        </w:rPr>
      </w:pPr>
    </w:p>
    <w:p w:rsidR="001A54DB" w:rsidRPr="001A54DB" w:rsidRDefault="001A54DB" w:rsidP="001A54DB">
      <w:pPr>
        <w:suppressAutoHyphens w:val="0"/>
        <w:spacing w:after="160" w:line="240" w:lineRule="auto"/>
        <w:rPr>
          <w:rFonts w:ascii="Times New Roman" w:eastAsia="Times New Roman" w:hAnsi="Times New Roman" w:cs="Times New Roman"/>
          <w:lang w:eastAsia="zh-CN"/>
        </w:rPr>
      </w:pPr>
      <w:r w:rsidRPr="001A54DB">
        <w:rPr>
          <w:rFonts w:ascii="Times New Roman" w:eastAsia="Times New Roman" w:hAnsi="Times New Roman" w:cs="Times New Roman"/>
          <w:lang w:eastAsia="zh-CN"/>
        </w:rPr>
        <w:lastRenderedPageBreak/>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pBdr>
          <w:bottom w:val="single" w:sz="6" w:space="1" w:color="auto"/>
        </w:pBd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pBdr>
          <w:bottom w:val="single" w:sz="6" w:space="1" w:color="auto"/>
        </w:pBd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Pr="001A54DB" w:rsidRDefault="001A54DB" w:rsidP="001A54DB">
      <w:pPr>
        <w:suppressAutoHyphens w:val="0"/>
        <w:spacing w:after="160" w:line="256" w:lineRule="auto"/>
        <w:rPr>
          <w:rFonts w:ascii="Times New Roman" w:eastAsiaTheme="minorEastAsia" w:hAnsi="Times New Roman" w:cs="Times New Roman"/>
          <w:i/>
          <w:sz w:val="20"/>
          <w:szCs w:val="20"/>
          <w:lang w:eastAsia="zh-CN"/>
        </w:rPr>
      </w:pPr>
      <w:r w:rsidRPr="001A54DB">
        <w:rPr>
          <w:rFonts w:ascii="Times New Roman" w:eastAsiaTheme="minorEastAsia" w:hAnsi="Times New Roman" w:cs="Times New Roman"/>
          <w:b/>
          <w:i/>
          <w:sz w:val="20"/>
          <w:szCs w:val="20"/>
          <w:lang w:eastAsia="zh-CN"/>
        </w:rPr>
        <w:t xml:space="preserve">* Wyjaśnienie: </w:t>
      </w:r>
      <w:r w:rsidRPr="001A54DB">
        <w:rPr>
          <w:rFonts w:ascii="Times New Roman" w:eastAsiaTheme="minorEastAsia" w:hAnsi="Times New Roman" w:cs="Times New Roman"/>
          <w:i/>
          <w:sz w:val="20"/>
          <w:szCs w:val="20"/>
          <w:lang w:eastAsia="zh-CN"/>
        </w:rPr>
        <w:t xml:space="preserve">skorzystanie z prawa do sprostowania nie może skutkować zmianą wyniku postępowania o udzielenie zamówienia publicznego ani zmianą postępowań umowy w zakresie niezgodnym z ustawą </w:t>
      </w:r>
      <w:proofErr w:type="spellStart"/>
      <w:r w:rsidRPr="001A54DB">
        <w:rPr>
          <w:rFonts w:ascii="Times New Roman" w:eastAsiaTheme="minorEastAsia" w:hAnsi="Times New Roman" w:cs="Times New Roman"/>
          <w:i/>
          <w:sz w:val="20"/>
          <w:szCs w:val="20"/>
          <w:lang w:eastAsia="zh-CN"/>
        </w:rPr>
        <w:t>Pzp</w:t>
      </w:r>
      <w:proofErr w:type="spellEnd"/>
      <w:r w:rsidRPr="001A54DB">
        <w:rPr>
          <w:rFonts w:ascii="Times New Roman" w:eastAsiaTheme="minorEastAsia" w:hAnsi="Times New Roman" w:cs="Times New Roman"/>
          <w:i/>
          <w:sz w:val="20"/>
          <w:szCs w:val="20"/>
          <w:lang w:eastAsia="zh-CN"/>
        </w:rPr>
        <w:t xml:space="preserve"> oraz nie może naruszać integralności protokołu oraz jego załączników</w:t>
      </w:r>
    </w:p>
    <w:p w:rsidR="001A54DB" w:rsidRPr="001A54DB" w:rsidRDefault="001A54DB" w:rsidP="001A54DB">
      <w:pPr>
        <w:suppressAutoHyphens w:val="0"/>
        <w:spacing w:after="160" w:line="256" w:lineRule="auto"/>
        <w:rPr>
          <w:rFonts w:ascii="Times New Roman" w:eastAsiaTheme="minorEastAsia" w:hAnsi="Times New Roman" w:cs="Times New Roman"/>
          <w:i/>
          <w:lang w:eastAsia="zh-CN"/>
        </w:rPr>
      </w:pPr>
      <w:r w:rsidRPr="001A54DB">
        <w:rPr>
          <w:rFonts w:ascii="Times New Roman" w:eastAsiaTheme="minorEastAsia" w:hAnsi="Times New Roman" w:cs="Times New Roman"/>
          <w:b/>
          <w:i/>
          <w:sz w:val="20"/>
          <w:szCs w:val="20"/>
          <w:vertAlign w:val="superscript"/>
          <w:lang w:eastAsia="zh-CN"/>
        </w:rPr>
        <w:t>**</w:t>
      </w:r>
      <w:r w:rsidRPr="001A54DB">
        <w:rPr>
          <w:rFonts w:ascii="Times New Roman" w:eastAsiaTheme="minorEastAsia" w:hAnsi="Times New Roman" w:cs="Times New Roman"/>
          <w:b/>
          <w:i/>
          <w:sz w:val="20"/>
          <w:szCs w:val="20"/>
          <w:lang w:eastAsia="zh-CN"/>
        </w:rPr>
        <w:t>Wyjaśnienie</w:t>
      </w:r>
      <w:r w:rsidRPr="001A54DB">
        <w:rPr>
          <w:rFonts w:ascii="Times New Roman" w:eastAsiaTheme="minorEastAsia" w:hAnsi="Times New Roman" w:cs="Times New Roman"/>
          <w:i/>
          <w:sz w:val="20"/>
          <w:szCs w:val="20"/>
          <w:lang w:eastAsia="zh-CN"/>
        </w:rPr>
        <w:t xml:space="preserve">: prawo do ograniczenia przetwarzania nie ma zastosowania w odniesieniu do przechowywania, w celu zapewnienia korzystania ze środków ochrony prawnej lub w celu ochrony praw innej osoby fizycznej lub prawnej, </w:t>
      </w:r>
    </w:p>
    <w:p w:rsidR="001A54DB" w:rsidRPr="001A54DB" w:rsidRDefault="001A54DB" w:rsidP="001A54DB">
      <w:pPr>
        <w:suppressAutoHyphens w:val="0"/>
        <w:spacing w:after="160" w:line="256" w:lineRule="auto"/>
        <w:rPr>
          <w:rFonts w:asciiTheme="minorHAnsi" w:eastAsiaTheme="minorEastAsia" w:hAnsiTheme="minorHAnsi" w:cstheme="minorBidi"/>
          <w:sz w:val="20"/>
          <w:szCs w:val="20"/>
          <w:u w:val="thick"/>
          <w:lang w:eastAsia="zh-CN"/>
        </w:rPr>
      </w:pPr>
      <w:r w:rsidRPr="001A54DB">
        <w:rPr>
          <w:rFonts w:asciiTheme="minorHAnsi" w:eastAsiaTheme="minorEastAsia" w:hAnsiTheme="minorHAnsi" w:cstheme="minorBidi"/>
          <w:sz w:val="20"/>
          <w:szCs w:val="20"/>
          <w:u w:val="single"/>
          <w:lang w:eastAsia="zh-CN"/>
        </w:rPr>
        <w:t xml:space="preserve">                                            </w:t>
      </w:r>
    </w:p>
    <w:p w:rsidR="001A54DB" w:rsidRPr="001A54DB" w:rsidRDefault="001A54DB" w:rsidP="001A54DB">
      <w:pPr>
        <w:suppressAutoHyphens w:val="0"/>
        <w:spacing w:after="160" w:line="256" w:lineRule="auto"/>
        <w:rPr>
          <w:rFonts w:asciiTheme="minorHAnsi" w:eastAsiaTheme="minorEastAsia" w:hAnsiTheme="minorHAnsi" w:cstheme="minorBidi"/>
          <w:sz w:val="20"/>
          <w:szCs w:val="20"/>
          <w:lang w:eastAsia="zh-CN"/>
        </w:rPr>
      </w:pPr>
    </w:p>
    <w:p w:rsidR="001A54DB" w:rsidRDefault="001A54DB" w:rsidP="001A54DB">
      <w:pPr>
        <w:autoSpaceDE w:val="0"/>
        <w:autoSpaceDN w:val="0"/>
        <w:adjustRightInd w:val="0"/>
        <w:spacing w:line="360" w:lineRule="auto"/>
        <w:jc w:val="both"/>
      </w:pPr>
      <w:bookmarkStart w:id="1" w:name="_GoBack"/>
      <w:bookmarkEnd w:id="1"/>
    </w:p>
    <w:p w:rsidR="001A54DB" w:rsidRDefault="001A54DB" w:rsidP="001A54DB">
      <w:pPr>
        <w:autoSpaceDE w:val="0"/>
        <w:autoSpaceDN w:val="0"/>
        <w:adjustRightInd w:val="0"/>
        <w:spacing w:line="360" w:lineRule="auto"/>
        <w:jc w:val="both"/>
      </w:pPr>
    </w:p>
    <w:p w:rsidR="001A54DB" w:rsidRDefault="001A54DB" w:rsidP="001A54DB">
      <w:pPr>
        <w:autoSpaceDE w:val="0"/>
        <w:autoSpaceDN w:val="0"/>
        <w:adjustRightInd w:val="0"/>
        <w:spacing w:line="360" w:lineRule="auto"/>
        <w:jc w:val="both"/>
      </w:pPr>
    </w:p>
    <w:p w:rsidR="001A54DB" w:rsidRDefault="001A54DB"/>
    <w:sectPr w:rsidR="001A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38F59"/>
    <w:multiLevelType w:val="singleLevel"/>
    <w:tmpl w:val="B8C85228"/>
    <w:lvl w:ilvl="0">
      <w:start w:val="1"/>
      <w:numFmt w:val="decimal"/>
      <w:suff w:val="space"/>
      <w:lvlText w:val="%1)"/>
      <w:lvlJc w:val="left"/>
      <w:pPr>
        <w:ind w:left="0" w:firstLine="0"/>
      </w:pPr>
      <w:rPr>
        <w:b w:val="0"/>
      </w:rPr>
    </w:lvl>
  </w:abstractNum>
  <w:abstractNum w:abstractNumId="1">
    <w:nsid w:val="00986A10"/>
    <w:multiLevelType w:val="multilevel"/>
    <w:tmpl w:val="5C3497B4"/>
    <w:lvl w:ilvl="0">
      <w:start w:val="1"/>
      <w:numFmt w:val="decimal"/>
      <w:lvlText w:val="%1."/>
      <w:lvlJc w:val="left"/>
      <w:pPr>
        <w:ind w:left="734" w:hanging="360"/>
      </w:pPr>
    </w:lvl>
    <w:lvl w:ilvl="1">
      <w:start w:val="1"/>
      <w:numFmt w:val="lowerLetter"/>
      <w:lvlText w:val="%2."/>
      <w:lvlJc w:val="left"/>
      <w:pPr>
        <w:ind w:left="1807" w:hanging="360"/>
      </w:pPr>
    </w:lvl>
    <w:lvl w:ilvl="2">
      <w:start w:val="1"/>
      <w:numFmt w:val="lowerRoman"/>
      <w:lvlText w:val="%3."/>
      <w:lvlJc w:val="right"/>
      <w:pPr>
        <w:ind w:left="2527" w:hanging="180"/>
      </w:pPr>
    </w:lvl>
    <w:lvl w:ilvl="3">
      <w:start w:val="1"/>
      <w:numFmt w:val="decimal"/>
      <w:lvlText w:val="%4."/>
      <w:lvlJc w:val="left"/>
      <w:pPr>
        <w:ind w:left="3247" w:hanging="360"/>
      </w:pPr>
    </w:lvl>
    <w:lvl w:ilvl="4">
      <w:start w:val="1"/>
      <w:numFmt w:val="lowerLetter"/>
      <w:lvlText w:val="%5."/>
      <w:lvlJc w:val="left"/>
      <w:pPr>
        <w:ind w:left="3967" w:hanging="360"/>
      </w:pPr>
    </w:lvl>
    <w:lvl w:ilvl="5">
      <w:start w:val="1"/>
      <w:numFmt w:val="lowerRoman"/>
      <w:lvlText w:val="%6."/>
      <w:lvlJc w:val="right"/>
      <w:pPr>
        <w:ind w:left="4687" w:hanging="180"/>
      </w:pPr>
    </w:lvl>
    <w:lvl w:ilvl="6">
      <w:start w:val="1"/>
      <w:numFmt w:val="decimal"/>
      <w:lvlText w:val="%7."/>
      <w:lvlJc w:val="left"/>
      <w:pPr>
        <w:ind w:left="5407" w:hanging="360"/>
      </w:pPr>
    </w:lvl>
    <w:lvl w:ilvl="7">
      <w:start w:val="1"/>
      <w:numFmt w:val="lowerLetter"/>
      <w:lvlText w:val="%8."/>
      <w:lvlJc w:val="left"/>
      <w:pPr>
        <w:ind w:left="6127" w:hanging="360"/>
      </w:pPr>
    </w:lvl>
    <w:lvl w:ilvl="8">
      <w:start w:val="1"/>
      <w:numFmt w:val="lowerRoman"/>
      <w:lvlText w:val="%9."/>
      <w:lvlJc w:val="right"/>
      <w:pPr>
        <w:ind w:left="6847" w:hanging="180"/>
      </w:pPr>
    </w:lvl>
  </w:abstractNum>
  <w:abstractNum w:abstractNumId="2">
    <w:nsid w:val="0781120D"/>
    <w:multiLevelType w:val="multilevel"/>
    <w:tmpl w:val="5C3497B4"/>
    <w:lvl w:ilvl="0">
      <w:start w:val="1"/>
      <w:numFmt w:val="decimal"/>
      <w:lvlText w:val="%1."/>
      <w:lvlJc w:val="left"/>
      <w:pPr>
        <w:ind w:left="734" w:hanging="360"/>
      </w:pPr>
    </w:lvl>
    <w:lvl w:ilvl="1">
      <w:start w:val="1"/>
      <w:numFmt w:val="lowerLetter"/>
      <w:lvlText w:val="%2."/>
      <w:lvlJc w:val="left"/>
      <w:pPr>
        <w:ind w:left="1807" w:hanging="360"/>
      </w:pPr>
    </w:lvl>
    <w:lvl w:ilvl="2">
      <w:start w:val="1"/>
      <w:numFmt w:val="lowerRoman"/>
      <w:lvlText w:val="%3."/>
      <w:lvlJc w:val="right"/>
      <w:pPr>
        <w:ind w:left="2527" w:hanging="180"/>
      </w:pPr>
    </w:lvl>
    <w:lvl w:ilvl="3">
      <w:start w:val="1"/>
      <w:numFmt w:val="decimal"/>
      <w:lvlText w:val="%4."/>
      <w:lvlJc w:val="left"/>
      <w:pPr>
        <w:ind w:left="3247" w:hanging="360"/>
      </w:pPr>
    </w:lvl>
    <w:lvl w:ilvl="4">
      <w:start w:val="1"/>
      <w:numFmt w:val="lowerLetter"/>
      <w:lvlText w:val="%5."/>
      <w:lvlJc w:val="left"/>
      <w:pPr>
        <w:ind w:left="3967" w:hanging="360"/>
      </w:pPr>
    </w:lvl>
    <w:lvl w:ilvl="5">
      <w:start w:val="1"/>
      <w:numFmt w:val="lowerRoman"/>
      <w:lvlText w:val="%6."/>
      <w:lvlJc w:val="right"/>
      <w:pPr>
        <w:ind w:left="4687" w:hanging="180"/>
      </w:pPr>
    </w:lvl>
    <w:lvl w:ilvl="6">
      <w:start w:val="1"/>
      <w:numFmt w:val="decimal"/>
      <w:lvlText w:val="%7."/>
      <w:lvlJc w:val="left"/>
      <w:pPr>
        <w:ind w:left="5407" w:hanging="360"/>
      </w:pPr>
    </w:lvl>
    <w:lvl w:ilvl="7">
      <w:start w:val="1"/>
      <w:numFmt w:val="lowerLetter"/>
      <w:lvlText w:val="%8."/>
      <w:lvlJc w:val="left"/>
      <w:pPr>
        <w:ind w:left="6127" w:hanging="360"/>
      </w:pPr>
    </w:lvl>
    <w:lvl w:ilvl="8">
      <w:start w:val="1"/>
      <w:numFmt w:val="lowerRoman"/>
      <w:lvlText w:val="%9."/>
      <w:lvlJc w:val="right"/>
      <w:pPr>
        <w:ind w:left="6847" w:hanging="180"/>
      </w:pPr>
    </w:lvl>
  </w:abstractNum>
  <w:abstractNum w:abstractNumId="3">
    <w:nsid w:val="0CEE2F2C"/>
    <w:multiLevelType w:val="hybridMultilevel"/>
    <w:tmpl w:val="7EA4F1CC"/>
    <w:lvl w:ilvl="0" w:tplc="0415000F">
      <w:start w:val="1"/>
      <w:numFmt w:val="decimal"/>
      <w:lvlText w:val="%1."/>
      <w:lvlJc w:val="left"/>
      <w:pPr>
        <w:tabs>
          <w:tab w:val="num" w:pos="1440"/>
        </w:tabs>
        <w:ind w:left="1440" w:hanging="360"/>
      </w:pPr>
    </w:lvl>
    <w:lvl w:ilvl="1" w:tplc="470029A8">
      <w:start w:val="1"/>
      <w:numFmt w:val="bullet"/>
      <w:lvlText w:val=""/>
      <w:lvlJc w:val="left"/>
      <w:pPr>
        <w:tabs>
          <w:tab w:val="num" w:pos="2160"/>
        </w:tabs>
        <w:ind w:left="2160" w:hanging="360"/>
      </w:pPr>
      <w:rPr>
        <w:rFonts w:ascii="Symbol" w:hAnsi="Symbol" w:cs="Symbol" w:hint="default"/>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
    <w:nsid w:val="0F986F14"/>
    <w:multiLevelType w:val="hybridMultilevel"/>
    <w:tmpl w:val="3A3A542E"/>
    <w:lvl w:ilvl="0" w:tplc="9F60A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660AF"/>
    <w:multiLevelType w:val="hybridMultilevel"/>
    <w:tmpl w:val="6CFC8DEC"/>
    <w:lvl w:ilvl="0" w:tplc="351839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375B6B1F"/>
    <w:multiLevelType w:val="hybridMultilevel"/>
    <w:tmpl w:val="E160A3CE"/>
    <w:lvl w:ilvl="0" w:tplc="982A2E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7E46D98"/>
    <w:multiLevelType w:val="hybridMultilevel"/>
    <w:tmpl w:val="E644827E"/>
    <w:lvl w:ilvl="0" w:tplc="FC2495C2">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D89022B"/>
    <w:multiLevelType w:val="hybridMultilevel"/>
    <w:tmpl w:val="45BEFB66"/>
    <w:lvl w:ilvl="0" w:tplc="0415000F">
      <w:start w:val="1"/>
      <w:numFmt w:val="decimal"/>
      <w:lvlText w:val="%1."/>
      <w:lvlJc w:val="left"/>
      <w:pPr>
        <w:tabs>
          <w:tab w:val="num" w:pos="360"/>
        </w:tabs>
        <w:ind w:left="360" w:hanging="360"/>
      </w:pPr>
    </w:lvl>
    <w:lvl w:ilvl="1" w:tplc="470029A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3DF2365E"/>
    <w:multiLevelType w:val="hybridMultilevel"/>
    <w:tmpl w:val="7A6C1B32"/>
    <w:lvl w:ilvl="0" w:tplc="7778DA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FEB5553"/>
    <w:multiLevelType w:val="multilevel"/>
    <w:tmpl w:val="31A60504"/>
    <w:lvl w:ilvl="0">
      <w:start w:val="1"/>
      <w:numFmt w:val="decimal"/>
      <w:lvlText w:val="%1."/>
      <w:lvlJc w:val="left"/>
      <w:pPr>
        <w:ind w:left="786" w:hanging="360"/>
      </w:pPr>
      <w:rPr>
        <w:rFonts w:ascii="Times New Roman" w:eastAsia="Calibri" w:hAnsi="Times New Roman" w:cs="Times New Roman"/>
        <w:b w:val="0"/>
        <w:bCs w:val="0"/>
        <w:sz w:val="20"/>
        <w:szCs w:val="20"/>
      </w:r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11">
    <w:nsid w:val="45AA528D"/>
    <w:multiLevelType w:val="hybridMultilevel"/>
    <w:tmpl w:val="0F34B8BA"/>
    <w:lvl w:ilvl="0" w:tplc="04150001">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2">
    <w:nsid w:val="482B66B3"/>
    <w:multiLevelType w:val="hybridMultilevel"/>
    <w:tmpl w:val="3BE0665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5C6CE84">
      <w:start w:val="1"/>
      <w:numFmt w:val="decimal"/>
      <w:lvlText w:val="%4."/>
      <w:lvlJc w:val="left"/>
      <w:pPr>
        <w:tabs>
          <w:tab w:val="num" w:pos="3054"/>
        </w:tabs>
        <w:ind w:left="3054"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66E7FE8"/>
    <w:multiLevelType w:val="multilevel"/>
    <w:tmpl w:val="8BC447A2"/>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4">
    <w:nsid w:val="5F9D648B"/>
    <w:multiLevelType w:val="hybridMultilevel"/>
    <w:tmpl w:val="05F62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853EA1"/>
    <w:multiLevelType w:val="hybridMultilevel"/>
    <w:tmpl w:val="9BEAFF64"/>
    <w:lvl w:ilvl="0" w:tplc="E95896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7C231916"/>
    <w:multiLevelType w:val="hybridMultilevel"/>
    <w:tmpl w:val="4AE0CA52"/>
    <w:lvl w:ilvl="0" w:tplc="3768ED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7EA425DA"/>
    <w:multiLevelType w:val="hybridMultilevel"/>
    <w:tmpl w:val="98125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3"/>
  </w:num>
  <w:num w:numId="5">
    <w:abstractNumId w:val="1"/>
  </w:num>
  <w:num w:numId="6">
    <w:abstractNumId w:val="10"/>
  </w:num>
  <w:num w:numId="7">
    <w:abstractNumId w:val="2"/>
  </w:num>
  <w:num w:numId="8">
    <w:abstractNumId w:val="7"/>
  </w:num>
  <w:num w:numId="9">
    <w:abstractNumId w:val="3"/>
  </w:num>
  <w:num w:numId="10">
    <w:abstractNumId w:val="8"/>
  </w:num>
  <w:num w:numId="11">
    <w:abstractNumId w:val="12"/>
  </w:num>
  <w:num w:numId="12">
    <w:abstractNumId w:val="5"/>
  </w:num>
  <w:num w:numId="13">
    <w:abstractNumId w:val="15"/>
  </w:num>
  <w:num w:numId="14">
    <w:abstractNumId w:val="6"/>
  </w:num>
  <w:num w:numId="15">
    <w:abstractNumId w:val="9"/>
  </w:num>
  <w:num w:numId="16">
    <w:abstractNumId w:val="16"/>
  </w:num>
  <w:num w:numId="17">
    <w:abstractNumId w:val="1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A2"/>
    <w:rsid w:val="001A54DB"/>
    <w:rsid w:val="006B138B"/>
    <w:rsid w:val="008774B7"/>
    <w:rsid w:val="00A74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4DB"/>
    <w:pPr>
      <w:suppressAutoHyphens/>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rsid w:val="001A54DB"/>
    <w:pPr>
      <w:tabs>
        <w:tab w:val="center" w:pos="4536"/>
        <w:tab w:val="right" w:pos="9072"/>
      </w:tabs>
      <w:spacing w:line="240" w:lineRule="auto"/>
    </w:pPr>
  </w:style>
  <w:style w:type="character" w:customStyle="1" w:styleId="czeinternetowe">
    <w:name w:val="Łącze internetowe"/>
    <w:basedOn w:val="Domylnaczcionkaakapitu"/>
    <w:uiPriority w:val="99"/>
    <w:rsid w:val="001A54DB"/>
    <w:rPr>
      <w:color w:val="0000FF"/>
      <w:u w:val="single"/>
    </w:rPr>
  </w:style>
  <w:style w:type="paragraph" w:styleId="Akapitzlist">
    <w:name w:val="List Paragraph"/>
    <w:basedOn w:val="Normalny"/>
    <w:uiPriority w:val="99"/>
    <w:qFormat/>
    <w:rsid w:val="001A54DB"/>
    <w:pPr>
      <w:ind w:left="720"/>
      <w:contextualSpacing/>
    </w:pPr>
  </w:style>
  <w:style w:type="paragraph" w:customStyle="1" w:styleId="Standard">
    <w:name w:val="Standard"/>
    <w:rsid w:val="001A54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4DB"/>
    <w:pPr>
      <w:suppressAutoHyphens/>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rsid w:val="001A54DB"/>
    <w:pPr>
      <w:tabs>
        <w:tab w:val="center" w:pos="4536"/>
        <w:tab w:val="right" w:pos="9072"/>
      </w:tabs>
      <w:spacing w:line="240" w:lineRule="auto"/>
    </w:pPr>
  </w:style>
  <w:style w:type="character" w:customStyle="1" w:styleId="czeinternetowe">
    <w:name w:val="Łącze internetowe"/>
    <w:basedOn w:val="Domylnaczcionkaakapitu"/>
    <w:uiPriority w:val="99"/>
    <w:rsid w:val="001A54DB"/>
    <w:rPr>
      <w:color w:val="0000FF"/>
      <w:u w:val="single"/>
    </w:rPr>
  </w:style>
  <w:style w:type="paragraph" w:styleId="Akapitzlist">
    <w:name w:val="List Paragraph"/>
    <w:basedOn w:val="Normalny"/>
    <w:uiPriority w:val="99"/>
    <w:qFormat/>
    <w:rsid w:val="001A54DB"/>
    <w:pPr>
      <w:ind w:left="720"/>
      <w:contextualSpacing/>
    </w:pPr>
  </w:style>
  <w:style w:type="paragraph" w:customStyle="1" w:styleId="Standard">
    <w:name w:val="Standard"/>
    <w:rsid w:val="001A54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zicakw.biuletyn.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5541</Words>
  <Characters>33248</Characters>
  <Application>Microsoft Office Word</Application>
  <DocSecurity>0</DocSecurity>
  <Lines>277</Lines>
  <Paragraphs>77</Paragraphs>
  <ScaleCrop>false</ScaleCrop>
  <Company/>
  <LinksUpToDate>false</LinksUpToDate>
  <CharactersWithSpaces>38712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2018-10-30T07:31:00Z</dcterms:created>
  <dcterms:modified xsi:type="dcterms:W3CDTF">2018-10-30T07:33:00Z</dcterms:modified>
</cp:coreProperties>
</file>