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4C2951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975534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D0B90" w:rsidRPr="000D0B90">
        <w:rPr>
          <w:sz w:val="24"/>
          <w:szCs w:val="24"/>
        </w:rPr>
        <w:t>L.dz.-UG.271.</w:t>
      </w:r>
      <w:r w:rsidR="006C4D06">
        <w:rPr>
          <w:sz w:val="24"/>
          <w:szCs w:val="24"/>
        </w:rPr>
        <w:t>5</w:t>
      </w:r>
      <w:r w:rsidR="000D0B90" w:rsidRPr="000D0B90">
        <w:rPr>
          <w:sz w:val="24"/>
          <w:szCs w:val="24"/>
        </w:rPr>
        <w:t>.B.2017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D0B90" w:rsidRPr="000D0B90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6C4D06" w:rsidP="00150D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Termomodernizacja budynku mieszkalnego wielorodzinnego w miejscowości Kamień</w:t>
      </w:r>
      <w:bookmarkStart w:id="0" w:name="_GoBack"/>
      <w:bookmarkEnd w:id="0"/>
      <w:r w:rsidR="008C6093">
        <w:rPr>
          <w:b/>
          <w:sz w:val="24"/>
          <w:szCs w:val="24"/>
        </w:rPr>
        <w:t>.</w:t>
      </w:r>
    </w:p>
    <w:p w:rsidR="00150D7E" w:rsidRDefault="00150D7E" w:rsidP="00150D7E">
      <w:pPr>
        <w:jc w:val="both"/>
        <w:rPr>
          <w:sz w:val="24"/>
        </w:rPr>
      </w:pPr>
    </w:p>
    <w:p w:rsidR="00150D7E" w:rsidRPr="00A73253" w:rsidRDefault="00150D7E" w:rsidP="00A73253">
      <w:pPr>
        <w:pStyle w:val="Tekstpodstawowy2"/>
        <w:jc w:val="center"/>
        <w:rPr>
          <w:b/>
        </w:rPr>
      </w:pPr>
      <w:r w:rsidRPr="00A73253">
        <w:rPr>
          <w:b/>
        </w:rP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89" w:rsidRDefault="005D6A89">
      <w:r>
        <w:separator/>
      </w:r>
    </w:p>
  </w:endnote>
  <w:endnote w:type="continuationSeparator" w:id="0">
    <w:p w:rsidR="005D6A89" w:rsidRDefault="005D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A73253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Gmina Kamień 36-053 Kamień, te. 17 85 56 776 </w:t>
    </w:r>
    <w:r w:rsidR="00821C80">
      <w:rPr>
        <w:rFonts w:ascii="Arial" w:hAnsi="Arial"/>
      </w:rPr>
      <w:tab/>
    </w:r>
    <w:r w:rsidR="00821C80">
      <w:rPr>
        <w:rStyle w:val="Numerstrony"/>
        <w:rFonts w:ascii="Arial" w:hAnsi="Arial"/>
      </w:rPr>
      <w:t xml:space="preserve">Strona: 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PAGE </w:instrText>
    </w:r>
    <w:r w:rsidR="00821C80">
      <w:rPr>
        <w:rStyle w:val="Numerstrony"/>
        <w:rFonts w:ascii="Arial" w:hAnsi="Arial"/>
      </w:rPr>
      <w:fldChar w:fldCharType="separate"/>
    </w:r>
    <w:r w:rsidR="006C4D06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  <w:r w:rsidR="00821C80">
      <w:rPr>
        <w:rStyle w:val="Numerstrony"/>
        <w:rFonts w:ascii="Arial" w:hAnsi="Arial"/>
      </w:rPr>
      <w:t>/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NUMPAGES </w:instrText>
    </w:r>
    <w:r w:rsidR="00821C80">
      <w:rPr>
        <w:rStyle w:val="Numerstrony"/>
        <w:rFonts w:ascii="Arial" w:hAnsi="Arial"/>
      </w:rPr>
      <w:fldChar w:fldCharType="separate"/>
    </w:r>
    <w:r w:rsidR="006C4D06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7553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89" w:rsidRDefault="005D6A89">
      <w:r>
        <w:separator/>
      </w:r>
    </w:p>
  </w:footnote>
  <w:footnote w:type="continuationSeparator" w:id="0">
    <w:p w:rsidR="005D6A89" w:rsidRDefault="005D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8"/>
    <w:rsid w:val="000D0B90"/>
    <w:rsid w:val="00150D7E"/>
    <w:rsid w:val="00167DCC"/>
    <w:rsid w:val="00287052"/>
    <w:rsid w:val="00294278"/>
    <w:rsid w:val="004C2951"/>
    <w:rsid w:val="004E070D"/>
    <w:rsid w:val="005D6A89"/>
    <w:rsid w:val="0060654D"/>
    <w:rsid w:val="00661013"/>
    <w:rsid w:val="006C4D06"/>
    <w:rsid w:val="007064BA"/>
    <w:rsid w:val="00821C80"/>
    <w:rsid w:val="00874903"/>
    <w:rsid w:val="008C6093"/>
    <w:rsid w:val="00936CFB"/>
    <w:rsid w:val="00975534"/>
    <w:rsid w:val="00980415"/>
    <w:rsid w:val="009C437A"/>
    <w:rsid w:val="00A73253"/>
    <w:rsid w:val="00AA594F"/>
    <w:rsid w:val="00AF492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F11C6-3BE7-4F12-A4D9-DA273B48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287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3</cp:revision>
  <cp:lastPrinted>2017-01-20T07:15:00Z</cp:lastPrinted>
  <dcterms:created xsi:type="dcterms:W3CDTF">2017-04-21T14:56:00Z</dcterms:created>
  <dcterms:modified xsi:type="dcterms:W3CDTF">2017-05-29T12:30:00Z</dcterms:modified>
</cp:coreProperties>
</file>