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142204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3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811D90" w:rsidRPr="008F1607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stycznia 2004 r.</w:t>
      </w:r>
    </w:p>
    <w:p w:rsidR="00811D90" w:rsidRDefault="00811D90" w:rsidP="00811D90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 xml:space="preserve">licznych (Dz. U. z 2017 r. poz. 1579 z </w:t>
      </w:r>
      <w:proofErr w:type="spellStart"/>
      <w:r>
        <w:rPr>
          <w:rFonts w:asciiTheme="minorHAnsi" w:hAnsiTheme="minorHAnsi" w:cstheme="minorHAnsi"/>
          <w:b/>
          <w:sz w:val="22"/>
        </w:rPr>
        <w:t>póź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. zm.) </w:t>
      </w:r>
      <w:r w:rsidRPr="000E036A">
        <w:rPr>
          <w:rFonts w:asciiTheme="minorHAnsi" w:hAnsiTheme="minorHAnsi" w:cstheme="minorHAnsi"/>
          <w:sz w:val="22"/>
        </w:rPr>
        <w:t>dalej</w:t>
      </w:r>
      <w:r w:rsidR="00CB540E">
        <w:rPr>
          <w:rFonts w:asciiTheme="minorHAnsi" w:hAnsiTheme="minorHAnsi" w:cstheme="minorHAnsi"/>
          <w:sz w:val="22"/>
        </w:rPr>
        <w:t xml:space="preserve"> jako ustawa </w:t>
      </w:r>
      <w:proofErr w:type="spellStart"/>
      <w:r w:rsidR="00CB540E">
        <w:rPr>
          <w:rFonts w:asciiTheme="minorHAnsi" w:hAnsiTheme="minorHAnsi" w:cstheme="minorHAnsi"/>
          <w:sz w:val="22"/>
        </w:rPr>
        <w:t>Pzp</w:t>
      </w:r>
      <w:proofErr w:type="spellEnd"/>
    </w:p>
    <w:p w:rsidR="00811D90" w:rsidRPr="008F1607" w:rsidRDefault="00811D90" w:rsidP="00811D90">
      <w:pPr>
        <w:shd w:val="clear" w:color="auto" w:fill="D9D9D9" w:themeFill="background1" w:themeFillShade="D9"/>
        <w:ind w:right="1"/>
        <w:jc w:val="center"/>
        <w:rPr>
          <w:rFonts w:asciiTheme="minorHAnsi" w:hAnsiTheme="minorHAnsi" w:cstheme="minorHAnsi"/>
          <w:b/>
          <w:smallCaps/>
          <w:sz w:val="22"/>
          <w:u w:val="single"/>
        </w:rPr>
      </w:pP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dotyczące </w:t>
      </w:r>
      <w:r>
        <w:rPr>
          <w:rFonts w:asciiTheme="minorHAnsi" w:hAnsiTheme="minorHAnsi" w:cstheme="minorHAnsi"/>
          <w:b/>
          <w:smallCaps/>
          <w:sz w:val="28"/>
          <w:u w:val="single"/>
        </w:rPr>
        <w:t>przesłanek wykluczenia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</w:t>
      </w:r>
      <w:r>
        <w:rPr>
          <w:rFonts w:asciiTheme="minorHAnsi" w:hAnsiTheme="minorHAnsi" w:cstheme="minorHAnsi"/>
          <w:b/>
          <w:smallCaps/>
          <w:sz w:val="28"/>
          <w:u w:val="single"/>
        </w:rPr>
        <w:t>z</w:t>
      </w:r>
      <w:r w:rsidRPr="008F1607">
        <w:rPr>
          <w:rFonts w:asciiTheme="minorHAnsi" w:hAnsiTheme="minorHAnsi" w:cstheme="minorHAnsi"/>
          <w:b/>
          <w:smallCaps/>
          <w:sz w:val="28"/>
          <w:u w:val="single"/>
        </w:rPr>
        <w:t xml:space="preserve"> postępowani</w:t>
      </w:r>
      <w:r>
        <w:rPr>
          <w:rFonts w:asciiTheme="minorHAnsi" w:hAnsiTheme="minorHAnsi" w:cstheme="minorHAnsi"/>
          <w:b/>
          <w:smallCaps/>
          <w:sz w:val="28"/>
          <w:u w:val="single"/>
        </w:rPr>
        <w:t>a</w:t>
      </w:r>
    </w:p>
    <w:p w:rsidR="00811D9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11D90" w:rsidRPr="0095426C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11D90" w:rsidRPr="00AF1E30" w:rsidRDefault="00811D90" w:rsidP="00811D9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Pr="0095426C" w:rsidRDefault="00811D90" w:rsidP="00811D9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811D90" w:rsidRDefault="00811D90" w:rsidP="00811D90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35A1" w:rsidTr="0096315D">
        <w:trPr>
          <w:trHeight w:hRule="exact" w:val="312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1335A1" w:rsidRPr="00FF763E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1335A1" w:rsidTr="0096315D">
        <w:trPr>
          <w:trHeight w:val="1170"/>
        </w:trPr>
        <w:tc>
          <w:tcPr>
            <w:tcW w:w="5240" w:type="dxa"/>
            <w:gridSpan w:val="2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1335A1" w:rsidRDefault="001335A1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335A1" w:rsidTr="0096315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1335A1" w:rsidRDefault="001335A1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11D90" w:rsidRPr="008F1607" w:rsidRDefault="00811D90" w:rsidP="00811D90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11D90" w:rsidRPr="008F1607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811D90" w:rsidRDefault="00811D90" w:rsidP="00811D90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B3025">
        <w:rPr>
          <w:rFonts w:asciiTheme="minorHAnsi" w:hAnsiTheme="minorHAnsi" w:cstheme="minorHAnsi"/>
          <w:b/>
          <w:sz w:val="22"/>
        </w:rPr>
        <w:t>Utworzenie parku rekreacyjnego w miejscowości Wybrzeże w ramach programu PROW 2014-2020</w:t>
      </w:r>
    </w:p>
    <w:p w:rsidR="00811D90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nie podlegam wykluczeniu z postępowania na podstawie art. 24 ust 1 pkt 12-23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8F1607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>Oświadczam, że nie podlegam wykluczeniu z postępowania na podstawie art. 24 u</w:t>
      </w:r>
      <w:r>
        <w:rPr>
          <w:rFonts w:asciiTheme="minorHAnsi" w:hAnsiTheme="minorHAnsi" w:cstheme="minorHAnsi"/>
          <w:sz w:val="22"/>
        </w:rPr>
        <w:t xml:space="preserve">st. 5 pkt 1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</w:t>
      </w:r>
      <w:r w:rsidRPr="00CD3E2C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pkt 1, 5, 6, 8 ustawy </w:t>
      </w:r>
      <w:proofErr w:type="spellStart"/>
      <w:r w:rsidRPr="00CD3E2C">
        <w:rPr>
          <w:rFonts w:asciiTheme="minorHAnsi" w:hAnsiTheme="minorHAnsi" w:cstheme="minorHAnsi"/>
          <w:i/>
        </w:rPr>
        <w:t>Pzp</w:t>
      </w:r>
      <w:proofErr w:type="spellEnd"/>
      <w:r w:rsidRPr="00CD3E2C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CD3E2C">
        <w:rPr>
          <w:rFonts w:asciiTheme="minorHAnsi" w:hAnsiTheme="minorHAnsi" w:cstheme="minorHAnsi"/>
          <w:sz w:val="22"/>
        </w:rPr>
        <w:t xml:space="preserve">Jednocześnie oświadczam, że w związku z ww. okolicznością, na podstawie art. 24 ust. 8 ustawy </w:t>
      </w:r>
      <w:proofErr w:type="spellStart"/>
      <w:r w:rsidRPr="00CD3E2C">
        <w:rPr>
          <w:rFonts w:asciiTheme="minorHAnsi" w:hAnsiTheme="minorHAnsi" w:cstheme="minorHAnsi"/>
          <w:sz w:val="22"/>
        </w:rPr>
        <w:t>Pzp</w:t>
      </w:r>
      <w:proofErr w:type="spellEnd"/>
      <w:r w:rsidRPr="00CD3E2C">
        <w:rPr>
          <w:rFonts w:asciiTheme="minorHAnsi" w:hAnsiTheme="minorHAnsi" w:cstheme="minorHAnsi"/>
          <w:sz w:val="22"/>
        </w:rPr>
        <w:t xml:space="preserve"> podjąłem następujące środki naprawcze: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……………………………………………………………………………………………………………………………………………………..… ………………………………………………………………………………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sz w:val="22"/>
        </w:rPr>
        <w:t>.</w:t>
      </w:r>
    </w:p>
    <w:p w:rsidR="00811D90" w:rsidRPr="008E509E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E509E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Pr="008E509E">
        <w:rPr>
          <w:rFonts w:asciiTheme="minorHAnsi" w:hAnsiTheme="minorHAnsi" w:cstheme="minorHAnsi"/>
          <w:sz w:val="22"/>
        </w:rPr>
        <w:t>ych</w:t>
      </w:r>
      <w:proofErr w:type="spellEnd"/>
      <w:r w:rsidRPr="008E509E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8E509E">
        <w:rPr>
          <w:rFonts w:asciiTheme="minorHAnsi" w:hAnsiTheme="minorHAnsi" w:cstheme="minorHAnsi"/>
          <w:sz w:val="22"/>
        </w:rPr>
        <w:t>tów</w:t>
      </w:r>
      <w:proofErr w:type="spellEnd"/>
      <w:r w:rsidRPr="008E509E">
        <w:rPr>
          <w:rFonts w:asciiTheme="minorHAnsi" w:hAnsiTheme="minorHAnsi" w:cstheme="minorHAnsi"/>
          <w:sz w:val="22"/>
        </w:rPr>
        <w:t>, na którego/</w:t>
      </w:r>
      <w:proofErr w:type="spellStart"/>
      <w:r w:rsidRPr="008E509E">
        <w:rPr>
          <w:rFonts w:asciiTheme="minorHAnsi" w:hAnsiTheme="minorHAnsi" w:cstheme="minorHAnsi"/>
          <w:sz w:val="22"/>
        </w:rPr>
        <w:t>ych</w:t>
      </w:r>
      <w:proofErr w:type="spellEnd"/>
      <w:r w:rsidRPr="008E509E">
        <w:rPr>
          <w:rFonts w:asciiTheme="minorHAnsi" w:hAnsiTheme="minorHAnsi" w:cstheme="minorHAnsi"/>
          <w:sz w:val="22"/>
        </w:rPr>
        <w:t xml:space="preserve"> zasoby powołuję się w niniejszym postępowaniu, tj.: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……………………………………………………………………………………………………………………………………………………..…  </w:t>
      </w:r>
      <w:r w:rsidRPr="008E509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E509E">
        <w:rPr>
          <w:rFonts w:asciiTheme="minorHAnsi" w:hAnsiTheme="minorHAnsi" w:cstheme="minorHAnsi"/>
          <w:i/>
        </w:rPr>
        <w:t>CEiDG</w:t>
      </w:r>
      <w:proofErr w:type="spellEnd"/>
      <w:r w:rsidRPr="008E509E">
        <w:rPr>
          <w:rFonts w:asciiTheme="minorHAnsi" w:hAnsiTheme="minorHAnsi" w:cstheme="minorHAnsi"/>
          <w:i/>
        </w:rPr>
        <w:t>)</w:t>
      </w:r>
      <w:r w:rsidRPr="008E509E">
        <w:rPr>
          <w:rFonts w:asciiTheme="minorHAnsi" w:hAnsiTheme="minorHAnsi" w:cstheme="minorHAnsi"/>
          <w:sz w:val="22"/>
        </w:rPr>
        <w:t xml:space="preserve"> nie zachodzą podstawy wykluczenia z postępowania o udzielenie zamówienia </w:t>
      </w:r>
      <w:r w:rsidRPr="008E509E">
        <w:rPr>
          <w:rFonts w:asciiTheme="minorHAnsi" w:hAnsiTheme="minorHAnsi" w:cstheme="minorHAnsi"/>
          <w:i/>
          <w:u w:val="single"/>
        </w:rPr>
        <w:t>(wypełnić jeśli dotyczy, jeśli nie dotyczy – skreślić</w:t>
      </w:r>
      <w:r w:rsidRPr="008E509E">
        <w:rPr>
          <w:rFonts w:asciiTheme="minorHAnsi" w:hAnsiTheme="minorHAnsi" w:cstheme="minorHAnsi"/>
          <w:i/>
        </w:rPr>
        <w:t>)</w:t>
      </w:r>
      <w:r w:rsidRPr="008E509E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811D90" w:rsidRPr="00854094" w:rsidRDefault="00811D90" w:rsidP="00811D90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 stosunku do następującego/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podmiotu/</w:t>
      </w:r>
      <w:proofErr w:type="spellStart"/>
      <w:r w:rsidRPr="009C502A">
        <w:rPr>
          <w:rFonts w:asciiTheme="minorHAnsi" w:hAnsiTheme="minorHAnsi" w:cstheme="minorHAnsi"/>
          <w:sz w:val="22"/>
        </w:rPr>
        <w:t>tów</w:t>
      </w:r>
      <w:proofErr w:type="spellEnd"/>
      <w:r w:rsidRPr="009C502A">
        <w:rPr>
          <w:rFonts w:asciiTheme="minorHAnsi" w:hAnsiTheme="minorHAnsi" w:cstheme="minorHAnsi"/>
          <w:sz w:val="22"/>
        </w:rPr>
        <w:t>, będącego/</w:t>
      </w:r>
      <w:proofErr w:type="spellStart"/>
      <w:r w:rsidRPr="009C502A">
        <w:rPr>
          <w:rFonts w:asciiTheme="minorHAnsi" w:hAnsiTheme="minorHAnsi" w:cstheme="minorHAnsi"/>
          <w:sz w:val="22"/>
        </w:rPr>
        <w:t>ych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 podwykonawcą/</w:t>
      </w:r>
      <w:proofErr w:type="spellStart"/>
      <w:r w:rsidRPr="009C502A">
        <w:rPr>
          <w:rFonts w:asciiTheme="minorHAnsi" w:hAnsiTheme="minorHAnsi" w:cstheme="minorHAnsi"/>
          <w:sz w:val="22"/>
        </w:rPr>
        <w:t>ami</w:t>
      </w:r>
      <w:proofErr w:type="spellEnd"/>
      <w:r w:rsidRPr="009C502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 </w:t>
      </w:r>
      <w:r w:rsidRPr="009C502A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9C502A">
        <w:rPr>
          <w:rFonts w:asciiTheme="minorHAnsi" w:hAnsiTheme="minorHAnsi" w:cstheme="minorHAnsi"/>
          <w:i/>
        </w:rPr>
        <w:t>CEiDG</w:t>
      </w:r>
      <w:proofErr w:type="spellEnd"/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 xml:space="preserve">, nie zachodzą podstawy wykluczenia z postępowania o udzielenie zamówienia </w:t>
      </w:r>
      <w:r w:rsidRPr="009C502A">
        <w:rPr>
          <w:rFonts w:asciiTheme="minorHAnsi" w:hAnsiTheme="minorHAnsi" w:cstheme="minorHAnsi"/>
          <w:i/>
        </w:rPr>
        <w:t>(</w:t>
      </w:r>
      <w:r w:rsidRPr="009C502A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C502A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90" w:rsidRDefault="00811D90" w:rsidP="00811D90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9C502A">
        <w:rPr>
          <w:rFonts w:asciiTheme="minorHAnsi" w:hAnsiTheme="minorHAnsi" w:cstheme="minorHAnsi"/>
          <w:sz w:val="22"/>
        </w:rPr>
        <w:t xml:space="preserve">skazuję, że dokumenty na potwierdzenie braku podstaw wykluczenia, w sytuacji o której mowa w art. 24 ust. 5 pkt. 1 </w:t>
      </w:r>
      <w:proofErr w:type="spellStart"/>
      <w:r w:rsidRPr="009C502A">
        <w:rPr>
          <w:rFonts w:asciiTheme="minorHAnsi" w:hAnsiTheme="minorHAnsi" w:cstheme="minorHAnsi"/>
          <w:sz w:val="22"/>
        </w:rPr>
        <w:t>Pzp</w:t>
      </w:r>
      <w:proofErr w:type="spellEnd"/>
      <w:r w:rsidRPr="009C502A">
        <w:rPr>
          <w:rFonts w:asciiTheme="minorHAnsi" w:hAnsiTheme="minorHAnsi" w:cstheme="minorHAnsi"/>
          <w:sz w:val="22"/>
        </w:rPr>
        <w:t xml:space="preserve">, znajdują się w formie elektronicznej pod następującymi adresami internetowymi ogólnodostępnych i bezpłatnych baz danych </w:t>
      </w:r>
      <w:r w:rsidRPr="009C502A">
        <w:rPr>
          <w:rFonts w:asciiTheme="minorHAnsi" w:hAnsiTheme="minorHAnsi" w:cstheme="minorHAnsi"/>
          <w:i/>
        </w:rPr>
        <w:t>(</w:t>
      </w:r>
      <w:r w:rsidRPr="00CA70CC">
        <w:rPr>
          <w:rFonts w:asciiTheme="minorHAnsi" w:hAnsiTheme="minorHAnsi" w:cstheme="minorHAnsi"/>
          <w:i/>
          <w:u w:val="single"/>
        </w:rPr>
        <w:t>należy zaznaczyć właściwe</w:t>
      </w:r>
      <w:r w:rsidRPr="009C502A">
        <w:rPr>
          <w:rFonts w:asciiTheme="minorHAnsi" w:hAnsiTheme="minorHAnsi" w:cstheme="minorHAnsi"/>
          <w:i/>
        </w:rPr>
        <w:t>)</w:t>
      </w:r>
      <w:r w:rsidRPr="009C502A">
        <w:rPr>
          <w:rFonts w:asciiTheme="minorHAnsi" w:hAnsiTheme="minorHAnsi" w:cstheme="minorHAnsi"/>
          <w:sz w:val="22"/>
        </w:rPr>
        <w:t>:</w:t>
      </w:r>
    </w:p>
    <w:p w:rsidR="00811D90" w:rsidRDefault="00811D90" w:rsidP="00811D90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Pr="004D2B54" w:rsidRDefault="0001026B" w:rsidP="00811D90">
      <w:pPr>
        <w:pStyle w:val="Akapitzlist"/>
        <w:tabs>
          <w:tab w:val="left" w:pos="1484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20013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7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http://prod.ceidg.gov.pl/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01026B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5383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9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811D90">
        <w:rPr>
          <w:rFonts w:asciiTheme="minorHAnsi" w:hAnsiTheme="minorHAnsi" w:cstheme="minorHAnsi"/>
          <w:sz w:val="22"/>
        </w:rPr>
        <w:t xml:space="preserve">  </w:t>
      </w:r>
      <w:hyperlink r:id="rId8" w:history="1">
        <w:r w:rsidR="00811D90" w:rsidRPr="00332E9C">
          <w:rPr>
            <w:rStyle w:val="Hipercze"/>
            <w:rFonts w:asciiTheme="minorHAnsi" w:hAnsiTheme="minorHAnsi" w:cstheme="minorHAnsi"/>
            <w:sz w:val="22"/>
          </w:rPr>
          <w:t>https://ems.ms.gov.pl/</w:t>
        </w:r>
      </w:hyperlink>
      <w:r w:rsidR="00811D90">
        <w:rPr>
          <w:rFonts w:asciiTheme="minorHAnsi" w:hAnsiTheme="minorHAnsi" w:cstheme="minorHAnsi"/>
          <w:sz w:val="22"/>
        </w:rPr>
        <w:t xml:space="preserve"> </w:t>
      </w: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811D90" w:rsidRDefault="00811D90" w:rsidP="00811D90">
      <w:pPr>
        <w:tabs>
          <w:tab w:val="left" w:pos="1625"/>
        </w:tabs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811D9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811D9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811D9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FA1AB3">
      <w:headerReference w:type="default" r:id="rId9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6B" w:rsidRDefault="0001026B" w:rsidP="00CC3245">
      <w:r>
        <w:separator/>
      </w:r>
    </w:p>
  </w:endnote>
  <w:endnote w:type="continuationSeparator" w:id="0">
    <w:p w:rsidR="0001026B" w:rsidRDefault="0001026B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6B" w:rsidRDefault="0001026B" w:rsidP="00CC3245">
      <w:r>
        <w:separator/>
      </w:r>
    </w:p>
  </w:footnote>
  <w:footnote w:type="continuationSeparator" w:id="0">
    <w:p w:rsidR="0001026B" w:rsidRDefault="0001026B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B3" w:rsidRPr="00D8697B" w:rsidRDefault="00FA1AB3" w:rsidP="00FA1AB3">
    <w:pPr>
      <w:jc w:val="center"/>
      <w:rPr>
        <w:b/>
      </w:rPr>
    </w:pPr>
    <w:r w:rsidRPr="00FA1AB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04562A2" wp14:editId="70E5B6A4">
          <wp:simplePos x="0" y="0"/>
          <wp:positionH relativeFrom="column">
            <wp:posOffset>4557337</wp:posOffset>
          </wp:positionH>
          <wp:positionV relativeFrom="paragraph">
            <wp:posOffset>8255</wp:posOffset>
          </wp:positionV>
          <wp:extent cx="1480820" cy="972185"/>
          <wp:effectExtent l="0" t="0" r="5080" b="0"/>
          <wp:wrapTight wrapText="bothSides">
            <wp:wrapPolygon edited="0">
              <wp:start x="5835" y="0"/>
              <wp:lineTo x="3334" y="2540"/>
              <wp:lineTo x="834" y="6349"/>
              <wp:lineTo x="0" y="8042"/>
              <wp:lineTo x="0" y="16930"/>
              <wp:lineTo x="1945" y="20316"/>
              <wp:lineTo x="2223" y="21163"/>
              <wp:lineTo x="9448" y="21163"/>
              <wp:lineTo x="21396" y="19470"/>
              <wp:lineTo x="21396" y="7619"/>
              <wp:lineTo x="13616" y="6349"/>
              <wp:lineTo x="11949" y="4233"/>
              <wp:lineTo x="7503" y="0"/>
              <wp:lineTo x="5835" y="0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3655e5e5bbcecbec6e0f5612c64ae7a_logo_prow_2014_2020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79CB0F5" wp14:editId="113D78C1">
          <wp:simplePos x="0" y="0"/>
          <wp:positionH relativeFrom="column">
            <wp:posOffset>3025717</wp:posOffset>
          </wp:positionH>
          <wp:positionV relativeFrom="paragraph">
            <wp:posOffset>376555</wp:posOffset>
          </wp:positionV>
          <wp:extent cx="1482090" cy="637540"/>
          <wp:effectExtent l="0" t="0" r="3810" b="0"/>
          <wp:wrapTight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gd_logo_final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7E4E3E1B" wp14:editId="1AB18247">
          <wp:simplePos x="0" y="0"/>
          <wp:positionH relativeFrom="column">
            <wp:posOffset>1376738</wp:posOffset>
          </wp:positionH>
          <wp:positionV relativeFrom="paragraph">
            <wp:posOffset>363855</wp:posOffset>
          </wp:positionV>
          <wp:extent cx="1568450" cy="590550"/>
          <wp:effectExtent l="0" t="0" r="0" b="0"/>
          <wp:wrapTight wrapText="bothSides">
            <wp:wrapPolygon edited="0">
              <wp:start x="12068" y="0"/>
              <wp:lineTo x="2886" y="6271"/>
              <wp:lineTo x="2886" y="11148"/>
              <wp:lineTo x="0" y="11845"/>
              <wp:lineTo x="0" y="17419"/>
              <wp:lineTo x="3411" y="20903"/>
              <wp:lineTo x="17577" y="20903"/>
              <wp:lineTo x="21250" y="18116"/>
              <wp:lineTo x="21250" y="11845"/>
              <wp:lineTo x="18627" y="9755"/>
              <wp:lineTo x="14429" y="0"/>
              <wp:lineTo x="12068" y="0"/>
            </wp:wrapPolygon>
          </wp:wrapTight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660bc108b0dedceceb4c49fe8cbd24_przestrzen_otwarta_12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26DFA9FF" wp14:editId="6D896B0F">
          <wp:simplePos x="0" y="0"/>
          <wp:positionH relativeFrom="column">
            <wp:posOffset>-181322</wp:posOffset>
          </wp:positionH>
          <wp:positionV relativeFrom="paragraph">
            <wp:posOffset>-34001</wp:posOffset>
          </wp:positionV>
          <wp:extent cx="1513205" cy="1031875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9b50c86f75f87f9f3bd1b7527045d2_ue_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AB3">
      <w:rPr>
        <w:b/>
        <w:sz w:val="18"/>
      </w:rPr>
      <w:t>Europejski Fundusz Rolny na rzecz Rozwoju Obszarów Wiejskich: Europa inwestująca w obszary wiejskie</w:t>
    </w:r>
  </w:p>
  <w:p w:rsidR="00FA1AB3" w:rsidRDefault="00FA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026B"/>
    <w:rsid w:val="0008316E"/>
    <w:rsid w:val="001335A1"/>
    <w:rsid w:val="00142204"/>
    <w:rsid w:val="00175FE8"/>
    <w:rsid w:val="002B0EEE"/>
    <w:rsid w:val="00327DB4"/>
    <w:rsid w:val="00424D53"/>
    <w:rsid w:val="0042664E"/>
    <w:rsid w:val="004404EA"/>
    <w:rsid w:val="004D16E5"/>
    <w:rsid w:val="004D2483"/>
    <w:rsid w:val="005E073D"/>
    <w:rsid w:val="00643E3A"/>
    <w:rsid w:val="006E2606"/>
    <w:rsid w:val="00710ADE"/>
    <w:rsid w:val="007E44EE"/>
    <w:rsid w:val="00811D90"/>
    <w:rsid w:val="008E509E"/>
    <w:rsid w:val="009162E8"/>
    <w:rsid w:val="0095649A"/>
    <w:rsid w:val="00A047CC"/>
    <w:rsid w:val="00C749BA"/>
    <w:rsid w:val="00CB540E"/>
    <w:rsid w:val="00CB7CE6"/>
    <w:rsid w:val="00CC3245"/>
    <w:rsid w:val="00DE265D"/>
    <w:rsid w:val="00E606C0"/>
    <w:rsid w:val="00EE79DD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d.ceidg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6</cp:revision>
  <dcterms:created xsi:type="dcterms:W3CDTF">2018-07-12T09:11:00Z</dcterms:created>
  <dcterms:modified xsi:type="dcterms:W3CDTF">2018-08-06T06:32:00Z</dcterms:modified>
</cp:coreProperties>
</file>