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10B" w:rsidRDefault="00AE480F">
      <w:pPr>
        <w:spacing w:after="13" w:line="248" w:lineRule="auto"/>
        <w:ind w:left="96" w:right="0"/>
        <w:jc w:val="left"/>
      </w:pPr>
      <w:r>
        <w:rPr>
          <w:b/>
          <w:sz w:val="28"/>
        </w:rPr>
        <w:t>ZATWIERDZAM                                                             D</w:t>
      </w:r>
      <w:r>
        <w:rPr>
          <w:b/>
          <w:sz w:val="28"/>
          <w:u w:val="double"/>
        </w:rPr>
        <w:t>ubiecko</w:t>
      </w:r>
      <w:r>
        <w:rPr>
          <w:b/>
          <w:sz w:val="28"/>
        </w:rPr>
        <w:t xml:space="preserve">, dnia  </w:t>
      </w:r>
      <w:r w:rsidR="0076098D">
        <w:rPr>
          <w:b/>
          <w:sz w:val="28"/>
          <w:u w:val="single" w:color="000000"/>
        </w:rPr>
        <w:t>10.07</w:t>
      </w:r>
      <w:r>
        <w:rPr>
          <w:b/>
          <w:sz w:val="28"/>
          <w:u w:val="single" w:color="000000"/>
        </w:rPr>
        <w:t>.2017r.</w:t>
      </w:r>
      <w:r>
        <w:rPr>
          <w:sz w:val="20"/>
        </w:rPr>
        <w:t xml:space="preserve">                 </w:t>
      </w:r>
    </w:p>
    <w:p w:rsidR="0064310B" w:rsidRDefault="00AE480F">
      <w:pPr>
        <w:spacing w:after="0" w:line="259" w:lineRule="auto"/>
        <w:ind w:left="96" w:right="0"/>
        <w:jc w:val="left"/>
      </w:pPr>
      <w:r>
        <w:rPr>
          <w:sz w:val="20"/>
        </w:rPr>
        <w:t xml:space="preserve">    Wójt Gminy Dubiecko </w:t>
      </w:r>
    </w:p>
    <w:p w:rsidR="0064310B" w:rsidRDefault="00AE480F">
      <w:pPr>
        <w:spacing w:after="0" w:line="259" w:lineRule="auto"/>
        <w:ind w:left="96" w:right="0"/>
        <w:jc w:val="left"/>
      </w:pPr>
      <w:r>
        <w:rPr>
          <w:sz w:val="20"/>
        </w:rPr>
        <w:t xml:space="preserve">    Wiesław Bembenek </w:t>
      </w:r>
    </w:p>
    <w:p w:rsidR="0064310B" w:rsidRDefault="00AE480F">
      <w:pPr>
        <w:spacing w:after="0" w:line="259" w:lineRule="auto"/>
        <w:ind w:left="96" w:right="0"/>
        <w:jc w:val="left"/>
      </w:pPr>
      <w:r>
        <w:rPr>
          <w:sz w:val="20"/>
        </w:rPr>
        <w:t xml:space="preserve">               (-)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color w:val="FFFFFF"/>
          <w:sz w:val="20"/>
        </w:rPr>
        <w:t xml:space="preserve">.11111............ </w:t>
      </w:r>
    </w:p>
    <w:p w:rsidR="0064310B" w:rsidRDefault="00AE480F">
      <w:pPr>
        <w:spacing w:after="233" w:line="259" w:lineRule="auto"/>
        <w:ind w:left="101" w:right="0" w:firstLine="0"/>
        <w:jc w:val="left"/>
      </w:pPr>
      <w:r>
        <w:rPr>
          <w:sz w:val="20"/>
        </w:rPr>
        <w:t xml:space="preserve"> </w:t>
      </w:r>
    </w:p>
    <w:p w:rsidR="0064310B" w:rsidRDefault="00AE480F" w:rsidP="00AE480F">
      <w:pPr>
        <w:spacing w:after="17" w:line="259" w:lineRule="auto"/>
        <w:ind w:left="101" w:right="0" w:firstLine="0"/>
        <w:jc w:val="center"/>
      </w:pPr>
      <w:r>
        <w:rPr>
          <w:b/>
          <w:sz w:val="40"/>
        </w:rPr>
        <w:t>Specyfikacja Istotnych Warunków Zamówienia</w:t>
      </w:r>
    </w:p>
    <w:p w:rsidR="0064310B" w:rsidRDefault="00AE480F">
      <w:pPr>
        <w:spacing w:after="0" w:line="259" w:lineRule="auto"/>
        <w:ind w:left="101" w:right="0" w:firstLine="0"/>
        <w:jc w:val="left"/>
      </w:pPr>
      <w:r>
        <w:rPr>
          <w:sz w:val="24"/>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60" w:line="259" w:lineRule="auto"/>
        <w:ind w:left="101" w:right="0" w:firstLine="0"/>
        <w:jc w:val="left"/>
      </w:pPr>
      <w:r>
        <w:rPr>
          <w:sz w:val="20"/>
        </w:rPr>
        <w:t xml:space="preserve"> </w:t>
      </w:r>
    </w:p>
    <w:p w:rsidR="0064310B" w:rsidRDefault="00AE480F">
      <w:pPr>
        <w:spacing w:after="0" w:line="259" w:lineRule="auto"/>
        <w:ind w:left="101" w:right="0" w:firstLine="0"/>
        <w:jc w:val="left"/>
      </w:pPr>
      <w:r>
        <w:rPr>
          <w:b/>
          <w:sz w:val="28"/>
        </w:rPr>
        <w:t xml:space="preserve"> </w:t>
      </w:r>
    </w:p>
    <w:p w:rsidR="0064310B" w:rsidRDefault="00AE480F">
      <w:pPr>
        <w:spacing w:after="0" w:line="259" w:lineRule="auto"/>
        <w:ind w:left="101" w:right="0" w:firstLine="0"/>
        <w:jc w:val="left"/>
      </w:pPr>
      <w:r>
        <w:rPr>
          <w:b/>
          <w:sz w:val="28"/>
        </w:rPr>
        <w:t xml:space="preserve"> </w:t>
      </w:r>
    </w:p>
    <w:p w:rsidR="0064310B" w:rsidRDefault="00AE480F">
      <w:pPr>
        <w:spacing w:after="0" w:line="259" w:lineRule="auto"/>
        <w:ind w:left="101" w:right="0" w:firstLine="0"/>
        <w:jc w:val="left"/>
      </w:pPr>
      <w:r>
        <w:rPr>
          <w:b/>
          <w:sz w:val="28"/>
        </w:rPr>
        <w:t xml:space="preserve"> </w:t>
      </w:r>
    </w:p>
    <w:p w:rsidR="0064310B" w:rsidRDefault="00AE480F">
      <w:pPr>
        <w:spacing w:after="20" w:line="259" w:lineRule="auto"/>
        <w:ind w:left="101" w:right="0" w:firstLine="0"/>
        <w:jc w:val="left"/>
      </w:pPr>
      <w:r>
        <w:rPr>
          <w:b/>
          <w:sz w:val="28"/>
        </w:rPr>
        <w:t xml:space="preserve"> </w:t>
      </w:r>
    </w:p>
    <w:p w:rsidR="0064310B" w:rsidRDefault="00AE480F">
      <w:pPr>
        <w:spacing w:after="13" w:line="248" w:lineRule="auto"/>
        <w:ind w:left="96" w:right="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460248</wp:posOffset>
                </wp:positionH>
                <wp:positionV relativeFrom="page">
                  <wp:posOffset>2007103</wp:posOffset>
                </wp:positionV>
                <wp:extent cx="9525" cy="4572"/>
                <wp:effectExtent l="0" t="0" r="0" b="0"/>
                <wp:wrapTopAndBottom/>
                <wp:docPr id="37869" name="Group 37869"/>
                <wp:cNvGraphicFramePr/>
                <a:graphic xmlns:a="http://schemas.openxmlformats.org/drawingml/2006/main">
                  <a:graphicData uri="http://schemas.microsoft.com/office/word/2010/wordprocessingGroup">
                    <wpg:wgp>
                      <wpg:cNvGrpSpPr/>
                      <wpg:grpSpPr>
                        <a:xfrm>
                          <a:off x="0" y="0"/>
                          <a:ext cx="9525" cy="4572"/>
                          <a:chOff x="0" y="0"/>
                          <a:chExt cx="9525" cy="4572"/>
                        </a:xfrm>
                      </wpg:grpSpPr>
                      <wps:wsp>
                        <wps:cNvPr id="349" name="Shape 349"/>
                        <wps:cNvSpPr/>
                        <wps:spPr>
                          <a:xfrm>
                            <a:off x="0" y="0"/>
                            <a:ext cx="0" cy="4572"/>
                          </a:xfrm>
                          <a:custGeom>
                            <a:avLst/>
                            <a:gdLst/>
                            <a:ahLst/>
                            <a:cxnLst/>
                            <a:rect l="0" t="0" r="0" b="0"/>
                            <a:pathLst>
                              <a:path h="4572">
                                <a:moveTo>
                                  <a:pt x="0" y="0"/>
                                </a:moveTo>
                                <a:lnTo>
                                  <a:pt x="0" y="4572"/>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6FED2FD" id="Group 37869" o:spid="_x0000_s1026" style="position:absolute;margin-left:36.25pt;margin-top:158.05pt;width:.75pt;height:.35pt;z-index:251658240;mso-position-horizontal-relative:page;mso-position-vertical-relative:page" coordsize="952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">
                <v:shape id="Shape 349" o:spid="_x0000_s1027" style="position:absolute;width:0;height:4572;visibility:visible;mso-wrap-style:square;v-text-anchor:top" coordsize="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ppMUA&#10;AADcAAAADwAAAGRycy9kb3ducmV2LnhtbESPT2vCQBTE74V+h+UVvJS68Q/WRlcpouJF0Kj31+wz&#10;SZN9G7Krxm/vCoUeh5n5DTOdt6YSV2pcYVlBrxuBIE6tLjhTcDysPsYgnEfWWFkmBXdyMJ+9vkwx&#10;1vbGe7omPhMBwi5GBbn3dSylS3My6Lq2Jg7e2TYGfZBNJnWDtwA3lexH0UgaLDgs5FjTIqe0TC5G&#10;wWrcO6xruT392p/de6L3pV5+lkp13trvCQhPrf8P/7U3WsFg+AX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f6mkxQAAANwAAAAPAAAAAAAAAAAAAAAAAJgCAABkcnMv&#10;ZG93bnJldi54bWxQSwUGAAAAAAQABAD1AAAAigMAAAAA&#10;" path="m,l,4572e" filled="f">
                  <v:stroke endcap="round"/>
                  <v:path arrowok="t" textboxrect="0,0,0,4572"/>
                </v:shape>
                <w10:wrap type="topAndBottom" anchorx="page" anchory="page"/>
              </v:group>
            </w:pict>
          </mc:Fallback>
        </mc:AlternateContent>
      </w:r>
      <w:r>
        <w:rPr>
          <w:b/>
          <w:sz w:val="28"/>
        </w:rPr>
        <w:t>ZAMAWIAJĄCY :</w:t>
      </w:r>
      <w:r>
        <w:rPr>
          <w:b/>
          <w:sz w:val="32"/>
        </w:rPr>
        <w:t xml:space="preserve">                      </w:t>
      </w:r>
      <w:r>
        <w:rPr>
          <w:b/>
          <w:sz w:val="28"/>
        </w:rPr>
        <w:t>GMINA  Dubiecko</w:t>
      </w:r>
    </w:p>
    <w:p w:rsidR="0064310B" w:rsidRDefault="00AE480F">
      <w:pPr>
        <w:spacing w:after="13" w:line="248" w:lineRule="auto"/>
        <w:ind w:left="96" w:right="0"/>
        <w:jc w:val="left"/>
      </w:pPr>
      <w:r>
        <w:rPr>
          <w:b/>
          <w:sz w:val="32"/>
        </w:rPr>
        <w:t xml:space="preserve">                                                    </w:t>
      </w:r>
      <w:r>
        <w:rPr>
          <w:b/>
          <w:sz w:val="28"/>
        </w:rPr>
        <w:t xml:space="preserve">pow.  Przemyski </w:t>
      </w:r>
    </w:p>
    <w:p w:rsidR="0064310B" w:rsidRDefault="00AE480F">
      <w:pPr>
        <w:spacing w:after="0" w:line="259" w:lineRule="auto"/>
        <w:ind w:left="101" w:right="0" w:firstLine="0"/>
        <w:jc w:val="left"/>
      </w:pPr>
      <w:r>
        <w:rPr>
          <w:sz w:val="28"/>
        </w:rPr>
        <w:t xml:space="preserve">                                                             </w:t>
      </w:r>
      <w:r>
        <w:rPr>
          <w:sz w:val="20"/>
        </w:rPr>
        <w:t xml:space="preserve">                                                                                     </w:t>
      </w:r>
    </w:p>
    <w:p w:rsidR="0064310B" w:rsidRDefault="00AE480F">
      <w:pPr>
        <w:spacing w:after="19" w:line="259" w:lineRule="auto"/>
        <w:ind w:left="101" w:right="0" w:firstLine="0"/>
        <w:jc w:val="left"/>
      </w:pPr>
      <w:r>
        <w:rPr>
          <w:sz w:val="24"/>
        </w:rPr>
        <w:t xml:space="preserve">  </w:t>
      </w:r>
    </w:p>
    <w:p w:rsidR="0064310B" w:rsidRDefault="00AE480F" w:rsidP="0007704A">
      <w:pPr>
        <w:spacing w:after="13" w:line="248" w:lineRule="auto"/>
        <w:ind w:left="96" w:right="0"/>
        <w:jc w:val="left"/>
      </w:pPr>
      <w:r>
        <w:rPr>
          <w:b/>
          <w:sz w:val="28"/>
        </w:rPr>
        <w:t>PRZEDMIOT ZAMÓWIENIA:  „</w:t>
      </w:r>
      <w:r w:rsidR="0076098D" w:rsidRPr="0076098D">
        <w:rPr>
          <w:b/>
          <w:sz w:val="28"/>
        </w:rPr>
        <w:t>Zakup i dostawa kruszywa kamiennego do remontu nawierzchni dróg gminnych na terenie Gminy Dubiecko w 2017r.  woj. przemyskie</w:t>
      </w:r>
      <w:r>
        <w:rPr>
          <w:b/>
          <w:sz w:val="28"/>
        </w:rPr>
        <w:t>”</w:t>
      </w:r>
      <w:r>
        <w:rPr>
          <w:sz w:val="24"/>
        </w:rPr>
        <w:t xml:space="preserve"> </w:t>
      </w:r>
    </w:p>
    <w:p w:rsidR="0064310B" w:rsidRDefault="00AE480F">
      <w:pPr>
        <w:spacing w:after="0" w:line="259" w:lineRule="auto"/>
        <w:ind w:left="101" w:right="0" w:firstLine="0"/>
        <w:jc w:val="left"/>
      </w:pPr>
      <w:r>
        <w:rPr>
          <w:rFonts w:ascii="Arial" w:eastAsia="Arial" w:hAnsi="Arial" w:cs="Arial"/>
          <w:b/>
          <w:sz w:val="16"/>
          <w:u w:val="single" w:color="000000"/>
        </w:rPr>
        <w:t xml:space="preserve">  </w:t>
      </w:r>
      <w:r>
        <w:rPr>
          <w:rFonts w:ascii="Arial" w:eastAsia="Arial" w:hAnsi="Arial" w:cs="Arial"/>
          <w:b/>
          <w:sz w:val="16"/>
          <w:u w:val="single" w:color="000000"/>
        </w:rPr>
        <w:tab/>
        <w:t xml:space="preserve"> </w:t>
      </w:r>
      <w:r>
        <w:rPr>
          <w:rFonts w:ascii="Arial" w:eastAsia="Arial" w:hAnsi="Arial" w:cs="Arial"/>
          <w:b/>
          <w:sz w:val="16"/>
          <w:u w:val="single" w:color="000000"/>
        </w:rPr>
        <w:tab/>
      </w:r>
      <w:r>
        <w:rPr>
          <w:b/>
          <w:sz w:val="24"/>
        </w:rPr>
        <w:t xml:space="preserve"> </w:t>
      </w:r>
    </w:p>
    <w:p w:rsidR="0064310B" w:rsidRDefault="00AE480F">
      <w:pPr>
        <w:spacing w:after="0" w:line="259" w:lineRule="auto"/>
        <w:ind w:left="3646" w:right="0" w:firstLine="0"/>
        <w:jc w:val="left"/>
      </w:pPr>
      <w:r>
        <w:rPr>
          <w:b/>
          <w:sz w:val="24"/>
        </w:rPr>
        <w:t xml:space="preserve"> </w:t>
      </w:r>
    </w:p>
    <w:p w:rsidR="0064310B" w:rsidRDefault="00AE480F">
      <w:pPr>
        <w:spacing w:after="76" w:line="259" w:lineRule="auto"/>
        <w:ind w:left="101" w:right="0" w:firstLine="0"/>
        <w:jc w:val="left"/>
      </w:pPr>
      <w:r>
        <w:rPr>
          <w:sz w:val="24"/>
        </w:rPr>
        <w:t xml:space="preserve"> </w:t>
      </w:r>
    </w:p>
    <w:p w:rsidR="0064310B" w:rsidRDefault="00AE480F">
      <w:pPr>
        <w:spacing w:after="13" w:line="248" w:lineRule="auto"/>
        <w:ind w:left="96" w:right="0"/>
        <w:jc w:val="left"/>
      </w:pPr>
      <w:r>
        <w:rPr>
          <w:b/>
          <w:sz w:val="28"/>
        </w:rPr>
        <w:t xml:space="preserve">TRYB  POSTĘPOWANIA:              Przetarg nieograniczony                                                   </w:t>
      </w:r>
    </w:p>
    <w:p w:rsidR="0064310B" w:rsidRDefault="00AE480F">
      <w:pPr>
        <w:spacing w:after="17" w:line="340" w:lineRule="auto"/>
        <w:ind w:left="4385" w:right="2219" w:hanging="31"/>
        <w:jc w:val="left"/>
      </w:pPr>
      <w:r>
        <w:rPr>
          <w:b/>
          <w:sz w:val="20"/>
        </w:rPr>
        <w:t xml:space="preserve">ogłoszony w Biuletynie Zamówień Publicznych </w:t>
      </w:r>
      <w:r>
        <w:rPr>
          <w:b/>
        </w:rPr>
        <w:t xml:space="preserve">Nr ogłoszenia:           </w:t>
      </w:r>
      <w:bookmarkStart w:id="0" w:name="_GoBack"/>
      <w:bookmarkEnd w:id="0"/>
      <w:r w:rsidR="00217464">
        <w:rPr>
          <w:b/>
          <w:u w:val="single" w:color="000000"/>
        </w:rPr>
        <w:t>5511636-N-2017</w:t>
      </w:r>
      <w:r>
        <w:rPr>
          <w:b/>
        </w:rPr>
        <w:t xml:space="preserve"> </w:t>
      </w:r>
    </w:p>
    <w:p w:rsidR="0064310B" w:rsidRDefault="00AE480F">
      <w:pPr>
        <w:spacing w:after="0" w:line="259" w:lineRule="auto"/>
        <w:ind w:left="1123" w:right="0"/>
        <w:jc w:val="center"/>
      </w:pPr>
      <w:r>
        <w:rPr>
          <w:b/>
        </w:rPr>
        <w:t xml:space="preserve">Data zamieszczenia:  </w:t>
      </w:r>
      <w:r w:rsidR="00217464">
        <w:rPr>
          <w:b/>
          <w:u w:val="single" w:color="000000"/>
        </w:rPr>
        <w:t>2017-07-14</w:t>
      </w:r>
      <w:r>
        <w:rPr>
          <w:b/>
          <w:i/>
          <w:sz w:val="16"/>
        </w:rPr>
        <w:t xml:space="preserve"> </w:t>
      </w:r>
    </w:p>
    <w:p w:rsidR="0064310B" w:rsidRDefault="00AE480F">
      <w:pPr>
        <w:spacing w:after="0" w:line="259" w:lineRule="auto"/>
        <w:ind w:left="101" w:right="0" w:firstLine="0"/>
        <w:jc w:val="left"/>
      </w:pPr>
      <w:r>
        <w:rPr>
          <w:i/>
          <w:sz w:val="16"/>
        </w:rPr>
        <w:t xml:space="preserve"> </w:t>
      </w:r>
    </w:p>
    <w:p w:rsidR="0064310B" w:rsidRDefault="00AE480F">
      <w:pPr>
        <w:spacing w:after="20" w:line="259" w:lineRule="auto"/>
        <w:ind w:left="101" w:right="0" w:firstLine="0"/>
        <w:jc w:val="left"/>
      </w:pPr>
      <w:r>
        <w:rPr>
          <w:i/>
          <w:sz w:val="16"/>
        </w:rPr>
        <w:t xml:space="preserve"> </w:t>
      </w:r>
      <w:r w:rsidR="0076098D">
        <w:rPr>
          <w:i/>
          <w:sz w:val="16"/>
        </w:rPr>
        <w:t xml:space="preserve">Wykonał : inż. Jerzy Głowacz </w:t>
      </w:r>
    </w:p>
    <w:p w:rsidR="0064310B" w:rsidRDefault="00AE480F">
      <w:pPr>
        <w:spacing w:after="0" w:line="259" w:lineRule="auto"/>
        <w:ind w:left="101" w:right="0" w:firstLine="0"/>
        <w:jc w:val="left"/>
      </w:pPr>
      <w:r>
        <w:rPr>
          <w:i/>
          <w:sz w:val="20"/>
        </w:rPr>
        <w:t xml:space="preserve"> </w:t>
      </w:r>
    </w:p>
    <w:p w:rsidR="0064310B" w:rsidRDefault="00AE480F">
      <w:pPr>
        <w:spacing w:after="0" w:line="259" w:lineRule="auto"/>
        <w:ind w:left="101" w:right="0" w:firstLine="0"/>
        <w:jc w:val="left"/>
      </w:pPr>
      <w:r>
        <w:rPr>
          <w:i/>
          <w:sz w:val="20"/>
        </w:rPr>
        <w:t xml:space="preserve"> </w:t>
      </w:r>
    </w:p>
    <w:p w:rsidR="0064310B" w:rsidRDefault="00AE480F">
      <w:pPr>
        <w:spacing w:after="0" w:line="259" w:lineRule="auto"/>
        <w:ind w:left="101" w:right="0" w:firstLine="0"/>
        <w:jc w:val="left"/>
      </w:pPr>
      <w:r>
        <w:rPr>
          <w:i/>
          <w:sz w:val="20"/>
        </w:rPr>
        <w:t xml:space="preserve"> </w:t>
      </w:r>
    </w:p>
    <w:p w:rsidR="0064310B" w:rsidRDefault="00AE480F">
      <w:pPr>
        <w:spacing w:after="0" w:line="259" w:lineRule="auto"/>
        <w:ind w:left="101" w:right="0" w:firstLine="0"/>
        <w:jc w:val="left"/>
      </w:pPr>
      <w:r>
        <w:rPr>
          <w:i/>
          <w:sz w:val="20"/>
        </w:rPr>
        <w:t xml:space="preserve"> </w:t>
      </w:r>
    </w:p>
    <w:p w:rsidR="0064310B" w:rsidRDefault="00AE480F">
      <w:pPr>
        <w:spacing w:after="0" w:line="259" w:lineRule="auto"/>
        <w:ind w:left="101" w:right="0" w:firstLine="0"/>
        <w:jc w:val="left"/>
      </w:pPr>
      <w:r>
        <w:rPr>
          <w:i/>
          <w:sz w:val="20"/>
        </w:rPr>
        <w:t xml:space="preserve"> </w:t>
      </w:r>
    </w:p>
    <w:p w:rsidR="0064310B" w:rsidRDefault="00AE480F">
      <w:pPr>
        <w:spacing w:after="0" w:line="259" w:lineRule="auto"/>
        <w:ind w:left="101" w:right="0" w:firstLine="0"/>
        <w:jc w:val="left"/>
      </w:pPr>
      <w:r>
        <w:rPr>
          <w:i/>
          <w:sz w:val="20"/>
        </w:rPr>
        <w:t xml:space="preserve">                                                                                                                                                 </w:t>
      </w:r>
      <w:r>
        <w:rPr>
          <w:rFonts w:ascii="Calibri" w:eastAsia="Calibri" w:hAnsi="Calibri" w:cs="Calibri"/>
          <w:noProof/>
        </w:rPr>
        <mc:AlternateContent>
          <mc:Choice Requires="wpg">
            <w:drawing>
              <wp:inline distT="0" distB="0" distL="0" distR="0">
                <wp:extent cx="5943600" cy="9360"/>
                <wp:effectExtent l="0" t="0" r="0" b="0"/>
                <wp:docPr id="37868" name="Group 37868"/>
                <wp:cNvGraphicFramePr/>
                <a:graphic xmlns:a="http://schemas.openxmlformats.org/drawingml/2006/main">
                  <a:graphicData uri="http://schemas.microsoft.com/office/word/2010/wordprocessingGroup">
                    <wpg:wgp>
                      <wpg:cNvGrpSpPr/>
                      <wpg:grpSpPr>
                        <a:xfrm>
                          <a:off x="0" y="0"/>
                          <a:ext cx="5943600" cy="9360"/>
                          <a:chOff x="0" y="0"/>
                          <a:chExt cx="5943600" cy="9360"/>
                        </a:xfrm>
                      </wpg:grpSpPr>
                      <wps:wsp>
                        <wps:cNvPr id="348" name="Shape 348"/>
                        <wps:cNvSpPr/>
                        <wps:spPr>
                          <a:xfrm>
                            <a:off x="0" y="0"/>
                            <a:ext cx="5943600" cy="0"/>
                          </a:xfrm>
                          <a:custGeom>
                            <a:avLst/>
                            <a:gdLst/>
                            <a:ahLst/>
                            <a:cxnLst/>
                            <a:rect l="0" t="0" r="0" b="0"/>
                            <a:pathLst>
                              <a:path w="5943600">
                                <a:moveTo>
                                  <a:pt x="0" y="0"/>
                                </a:moveTo>
                                <a:lnTo>
                                  <a:pt x="5943600" y="0"/>
                                </a:lnTo>
                              </a:path>
                            </a:pathLst>
                          </a:custGeom>
                          <a:ln w="936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453766" id="Group 37868" o:spid="_x0000_s1026" style="width:468pt;height:.75pt;mso-position-horizontal-relative:char;mso-position-vertical-relative:line" coordsize="5943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">
                <v:shape id="Shape 348"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K6MMA&#10;AADcAAAADwAAAGRycy9kb3ducmV2LnhtbERPy2rCQBTdC/7DcAV3OqmKbVNHKVIfC6E0Lbi9Zq6Z&#10;0MydNDOa+PfOouDycN6LVWcrcaXGl44VPI0TEMS50yUXCn6+N6MXED4ga6wck4IbeVgt+70Fptq1&#10;/EXXLBQihrBPUYEJoU6l9Lkhi37sauLInV1jMUTYFFI32MZwW8lJksylxZJjg8Ga1oby3+xiFVTb&#10;XfuJ7nAyh4/z899rVujy2Co1HHTvbyACdeEh/nfvtYLpLK6NZ+IR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BK6MMAAADcAAAADwAAAAAAAAAAAAAAAACYAgAAZHJzL2Rv&#10;d25yZXYueG1sUEsFBgAAAAAEAAQA9QAAAIgDAAAAAA==&#10;" path="m,l5943600,e" filled="f" strokeweight=".26mm">
                  <v:stroke endcap="round"/>
                  <v:path arrowok="t" textboxrect="0,0,5943600,0"/>
                </v:shape>
                <w10:anchorlock/>
              </v:group>
            </w:pict>
          </mc:Fallback>
        </mc:AlternateContent>
      </w:r>
    </w:p>
    <w:p w:rsidR="0064310B" w:rsidRDefault="00AE480F">
      <w:pPr>
        <w:spacing w:after="0" w:line="259" w:lineRule="auto"/>
        <w:ind w:left="101" w:right="0" w:firstLine="0"/>
        <w:jc w:val="left"/>
      </w:pPr>
      <w:r>
        <w:rPr>
          <w:i/>
          <w:sz w:val="16"/>
        </w:rPr>
        <w:t xml:space="preserve"> </w:t>
      </w:r>
    </w:p>
    <w:p w:rsidR="0064310B" w:rsidRDefault="00AE480F">
      <w:pPr>
        <w:spacing w:after="152" w:line="259" w:lineRule="auto"/>
        <w:ind w:left="101" w:right="0" w:firstLine="0"/>
        <w:jc w:val="left"/>
      </w:pPr>
      <w:r>
        <w:rPr>
          <w:i/>
          <w:sz w:val="16"/>
        </w:rPr>
        <w:t xml:space="preserve"> </w:t>
      </w:r>
    </w:p>
    <w:p w:rsidR="0064310B" w:rsidRDefault="00AE480F">
      <w:pPr>
        <w:spacing w:after="13" w:line="248" w:lineRule="auto"/>
        <w:ind w:left="88" w:right="710"/>
        <w:jc w:val="center"/>
        <w:rPr>
          <w:b/>
          <w:sz w:val="28"/>
        </w:rPr>
      </w:pPr>
      <w:r>
        <w:rPr>
          <w:b/>
          <w:sz w:val="28"/>
        </w:rPr>
        <w:t xml:space="preserve">Dubiecko, lipiec 2017r. </w:t>
      </w:r>
    </w:p>
    <w:p w:rsidR="00AE480F" w:rsidRDefault="00AE480F">
      <w:pPr>
        <w:spacing w:after="13" w:line="248" w:lineRule="auto"/>
        <w:ind w:left="88" w:right="710"/>
        <w:jc w:val="center"/>
        <w:rPr>
          <w:b/>
          <w:sz w:val="28"/>
        </w:rPr>
      </w:pPr>
    </w:p>
    <w:p w:rsidR="00AE480F" w:rsidRDefault="00AE480F">
      <w:pPr>
        <w:spacing w:after="13" w:line="248" w:lineRule="auto"/>
        <w:ind w:left="88" w:right="710"/>
        <w:jc w:val="center"/>
      </w:pPr>
    </w:p>
    <w:p w:rsidR="002265D2" w:rsidRDefault="002265D2">
      <w:pPr>
        <w:spacing w:after="0" w:line="259" w:lineRule="auto"/>
        <w:ind w:left="0" w:right="564" w:firstLine="0"/>
        <w:jc w:val="center"/>
        <w:rPr>
          <w:b/>
          <w:sz w:val="28"/>
        </w:rPr>
      </w:pPr>
    </w:p>
    <w:p w:rsidR="00793587" w:rsidRPr="007E726F" w:rsidRDefault="00AE480F" w:rsidP="007E726F">
      <w:pPr>
        <w:spacing w:after="0" w:line="259" w:lineRule="auto"/>
        <w:ind w:left="0" w:right="564" w:firstLine="0"/>
        <w:jc w:val="center"/>
      </w:pPr>
      <w:r>
        <w:rPr>
          <w:b/>
          <w:sz w:val="28"/>
        </w:rPr>
        <w:t xml:space="preserve"> </w:t>
      </w:r>
    </w:p>
    <w:p w:rsidR="0064310B" w:rsidRDefault="00AE480F">
      <w:pPr>
        <w:spacing w:after="0" w:line="259" w:lineRule="auto"/>
        <w:ind w:left="0" w:right="564" w:firstLine="0"/>
        <w:jc w:val="center"/>
      </w:pPr>
      <w:r>
        <w:rPr>
          <w:b/>
          <w:sz w:val="28"/>
        </w:rPr>
        <w:t xml:space="preserve"> </w:t>
      </w:r>
    </w:p>
    <w:p w:rsidR="0064310B" w:rsidRDefault="00AE480F">
      <w:pPr>
        <w:spacing w:after="20" w:line="259" w:lineRule="auto"/>
        <w:ind w:left="0" w:right="744" w:firstLine="0"/>
        <w:jc w:val="right"/>
      </w:pPr>
      <w:r>
        <w:rPr>
          <w:sz w:val="20"/>
        </w:rPr>
        <w:t>TRYB  POSTĘPOWANIA:              Przetarg nieograniczony ........................................................................................... 1</w:t>
      </w:r>
      <w:r>
        <w:rPr>
          <w:rFonts w:ascii="Calibri" w:eastAsia="Calibri" w:hAnsi="Calibri" w:cs="Calibri"/>
        </w:rPr>
        <w:t xml:space="preserve"> </w:t>
      </w:r>
    </w:p>
    <w:p w:rsidR="0064310B" w:rsidRDefault="00AE480F">
      <w:pPr>
        <w:tabs>
          <w:tab w:val="center" w:pos="5396"/>
        </w:tabs>
        <w:spacing w:after="34"/>
        <w:ind w:left="0" w:right="0" w:firstLine="0"/>
        <w:jc w:val="left"/>
      </w:pPr>
      <w:r>
        <w:rPr>
          <w:b/>
        </w:rPr>
        <w:lastRenderedPageBreak/>
        <w:t>1.0.</w:t>
      </w:r>
      <w:r>
        <w:rPr>
          <w:rFonts w:ascii="Calibri" w:eastAsia="Calibri" w:hAnsi="Calibri" w:cs="Calibri"/>
        </w:rPr>
        <w:t xml:space="preserve"> </w:t>
      </w:r>
      <w:r>
        <w:rPr>
          <w:rFonts w:ascii="Calibri" w:eastAsia="Calibri" w:hAnsi="Calibri" w:cs="Calibri"/>
        </w:rPr>
        <w:tab/>
      </w:r>
      <w:r>
        <w:rPr>
          <w:b/>
        </w:rPr>
        <w:t>ZAMAWIAJĄCY.......................................................................................................................................... 2</w:t>
      </w:r>
      <w:r>
        <w:rPr>
          <w:rFonts w:ascii="Calibri" w:eastAsia="Calibri" w:hAnsi="Calibri" w:cs="Calibri"/>
        </w:rPr>
        <w:t xml:space="preserve"> </w:t>
      </w:r>
    </w:p>
    <w:p w:rsidR="0064310B" w:rsidRDefault="00AE480F">
      <w:pPr>
        <w:spacing w:after="34"/>
        <w:ind w:left="96" w:right="718"/>
        <w:jc w:val="left"/>
      </w:pPr>
      <w:r>
        <w:rPr>
          <w:b/>
        </w:rPr>
        <w:t>2.0. OPIS PRZEDMIOTU ZAMÓWIENIA ......................................................................................................... 3</w:t>
      </w:r>
      <w:r>
        <w:rPr>
          <w:rFonts w:ascii="Calibri" w:eastAsia="Calibri" w:hAnsi="Calibri" w:cs="Calibri"/>
        </w:rPr>
        <w:t xml:space="preserve"> </w:t>
      </w:r>
    </w:p>
    <w:p w:rsidR="0064310B" w:rsidRDefault="00AE480F">
      <w:pPr>
        <w:spacing w:after="66"/>
        <w:ind w:left="96" w:right="718"/>
        <w:jc w:val="left"/>
      </w:pPr>
      <w:r>
        <w:rPr>
          <w:b/>
        </w:rPr>
        <w:t xml:space="preserve">60.18.10.00-0 ............................................................................................................................................................. </w:t>
      </w:r>
      <w:r>
        <w:rPr>
          <w:rFonts w:ascii="Calibri" w:eastAsia="Calibri" w:hAnsi="Calibri" w:cs="Calibri"/>
        </w:rPr>
        <w:t xml:space="preserve"> </w:t>
      </w:r>
    </w:p>
    <w:p w:rsidR="0064310B" w:rsidRDefault="00AE480F">
      <w:pPr>
        <w:tabs>
          <w:tab w:val="center" w:pos="5396"/>
        </w:tabs>
        <w:spacing w:after="65"/>
        <w:ind w:left="0" w:right="0" w:firstLine="0"/>
        <w:jc w:val="left"/>
      </w:pPr>
      <w:r>
        <w:rPr>
          <w:b/>
        </w:rPr>
        <w:t>3.0.</w:t>
      </w:r>
      <w:r>
        <w:rPr>
          <w:rFonts w:ascii="Calibri" w:eastAsia="Calibri" w:hAnsi="Calibri" w:cs="Calibri"/>
        </w:rPr>
        <w:t xml:space="preserve"> </w:t>
      </w:r>
      <w:r>
        <w:rPr>
          <w:rFonts w:ascii="Calibri" w:eastAsia="Calibri" w:hAnsi="Calibri" w:cs="Calibri"/>
        </w:rPr>
        <w:tab/>
      </w:r>
      <w:r>
        <w:rPr>
          <w:b/>
        </w:rPr>
        <w:t>CZĘŚCI  ZAMÓWIENIA ............................................................................................................................ 4</w:t>
      </w:r>
      <w:r>
        <w:rPr>
          <w:rFonts w:ascii="Calibri" w:eastAsia="Calibri" w:hAnsi="Calibri" w:cs="Calibri"/>
        </w:rPr>
        <w:t xml:space="preserve"> </w:t>
      </w:r>
    </w:p>
    <w:p w:rsidR="0064310B" w:rsidRDefault="00AE480F">
      <w:pPr>
        <w:spacing w:after="5"/>
        <w:ind w:left="96" w:right="718"/>
        <w:jc w:val="left"/>
      </w:pPr>
      <w:r>
        <w:rPr>
          <w:b/>
        </w:rPr>
        <w:t xml:space="preserve">4.0.   INFORMACJA O PRZEWIDYWANYCH ZAMÓWIENIACH UZUPEŁNIAJĄCYCH OFERTACH  </w:t>
      </w:r>
    </w:p>
    <w:p w:rsidR="0064310B" w:rsidRDefault="00AE480F">
      <w:pPr>
        <w:spacing w:after="34"/>
        <w:ind w:left="677" w:right="718"/>
        <w:jc w:val="left"/>
      </w:pPr>
      <w:r>
        <w:rPr>
          <w:b/>
        </w:rPr>
        <w:t>WARIANTOWYCH ....................................................................................................................................4</w:t>
      </w:r>
      <w:r>
        <w:rPr>
          <w:rFonts w:ascii="Calibri" w:eastAsia="Calibri" w:hAnsi="Calibri" w:cs="Calibri"/>
        </w:rPr>
        <w:t xml:space="preserve"> </w:t>
      </w:r>
    </w:p>
    <w:p w:rsidR="0064310B" w:rsidRDefault="00AE480F">
      <w:pPr>
        <w:spacing w:after="34"/>
        <w:ind w:left="96" w:right="718"/>
        <w:jc w:val="left"/>
      </w:pPr>
      <w:r>
        <w:rPr>
          <w:b/>
        </w:rPr>
        <w:t>5.0.  OFERTY WARIANTOWE ........................................................................................................................... 4</w:t>
      </w:r>
      <w:r>
        <w:rPr>
          <w:rFonts w:ascii="Calibri" w:eastAsia="Calibri" w:hAnsi="Calibri" w:cs="Calibri"/>
        </w:rPr>
        <w:t xml:space="preserve"> </w:t>
      </w:r>
    </w:p>
    <w:p w:rsidR="0064310B" w:rsidRDefault="00AE480F">
      <w:pPr>
        <w:spacing w:after="67"/>
        <w:ind w:left="96" w:right="718"/>
        <w:jc w:val="left"/>
      </w:pPr>
      <w:r>
        <w:rPr>
          <w:b/>
        </w:rPr>
        <w:t>6.0.  TERMIN WYKONANIA  ZAMÓWIENIA ................................................................................................. 4</w:t>
      </w:r>
      <w:r>
        <w:rPr>
          <w:rFonts w:ascii="Calibri" w:eastAsia="Calibri" w:hAnsi="Calibri" w:cs="Calibri"/>
        </w:rPr>
        <w:t xml:space="preserve"> </w:t>
      </w:r>
    </w:p>
    <w:p w:rsidR="0064310B" w:rsidRDefault="00AE480F">
      <w:pPr>
        <w:spacing w:after="34"/>
        <w:ind w:left="96" w:right="718"/>
        <w:jc w:val="left"/>
      </w:pPr>
      <w:r>
        <w:rPr>
          <w:b/>
        </w:rPr>
        <w:t>7.0.  WARUNKI  UDZIAŁU W POSTĘPOWANIU ........................................................................................... 4</w:t>
      </w:r>
      <w:r>
        <w:rPr>
          <w:rFonts w:ascii="Calibri" w:eastAsia="Calibri" w:hAnsi="Calibri" w:cs="Calibri"/>
        </w:rPr>
        <w:t xml:space="preserve"> </w:t>
      </w:r>
    </w:p>
    <w:p w:rsidR="0064310B" w:rsidRDefault="00AE480F">
      <w:pPr>
        <w:spacing w:after="67"/>
        <w:ind w:left="96" w:right="718"/>
        <w:jc w:val="left"/>
      </w:pPr>
      <w:r>
        <w:rPr>
          <w:b/>
        </w:rPr>
        <w:t>8.0. PODSTAWY WYKLUCZENIA, O KTÓRYCH MOWA W ART. 24 UST. 5. ........................................ 6</w:t>
      </w:r>
      <w:r>
        <w:rPr>
          <w:rFonts w:ascii="Calibri" w:eastAsia="Calibri" w:hAnsi="Calibri" w:cs="Calibri"/>
        </w:rPr>
        <w:t xml:space="preserve"> </w:t>
      </w:r>
    </w:p>
    <w:p w:rsidR="0064310B" w:rsidRDefault="00AE480F">
      <w:pPr>
        <w:spacing w:after="64"/>
        <w:ind w:left="96" w:right="718"/>
        <w:jc w:val="left"/>
      </w:pPr>
      <w:r>
        <w:rPr>
          <w:b/>
        </w:rPr>
        <w:t>Zamawiający nie przewiduje wykluczenia Wykonawców  na podstawie art. 24 ust. 5.................................... 6</w:t>
      </w:r>
      <w:r>
        <w:rPr>
          <w:rFonts w:ascii="Calibri" w:eastAsia="Calibri" w:hAnsi="Calibri" w:cs="Calibri"/>
        </w:rPr>
        <w:t xml:space="preserve"> </w:t>
      </w:r>
    </w:p>
    <w:p w:rsidR="0064310B" w:rsidRDefault="00AE480F">
      <w:pPr>
        <w:spacing w:after="5"/>
        <w:ind w:left="652" w:right="718" w:hanging="566"/>
        <w:jc w:val="left"/>
      </w:pPr>
      <w:r>
        <w:rPr>
          <w:b/>
        </w:rPr>
        <w:t>9.0. WYKAZ OŚWIADCZEŃ  LUB  DOKUMENTÓW,  POTWIERDZAJACYCH  SPEŁNIENIE   WARUNKÓW UDZIAŁU W  POSTĘPOWANIU ORAZ BRAK PODSTAW DO WYKLUCZENIA</w:t>
      </w:r>
    </w:p>
    <w:p w:rsidR="0064310B" w:rsidRDefault="00AE480F">
      <w:pPr>
        <w:spacing w:after="65"/>
        <w:ind w:left="677" w:right="718"/>
        <w:jc w:val="left"/>
      </w:pPr>
      <w:r>
        <w:rPr>
          <w:b/>
        </w:rPr>
        <w:t xml:space="preserve"> ........................................................................................................................................................................ 6</w:t>
      </w:r>
      <w:r>
        <w:rPr>
          <w:rFonts w:ascii="Calibri" w:eastAsia="Calibri" w:hAnsi="Calibri" w:cs="Calibri"/>
        </w:rPr>
        <w:t xml:space="preserve"> </w:t>
      </w:r>
    </w:p>
    <w:p w:rsidR="0064310B" w:rsidRDefault="00AE480F">
      <w:pPr>
        <w:spacing w:after="5" w:line="326" w:lineRule="auto"/>
        <w:ind w:left="96" w:right="718"/>
        <w:jc w:val="left"/>
      </w:pPr>
      <w:r>
        <w:rPr>
          <w:b/>
        </w:rPr>
        <w:t>10.0.  WYMAGANIA DOTYCZĄCE WADIUM ................................................................................................. 7</w:t>
      </w:r>
      <w:r>
        <w:rPr>
          <w:rFonts w:ascii="Calibri" w:eastAsia="Calibri" w:hAnsi="Calibri" w:cs="Calibri"/>
        </w:rPr>
        <w:t xml:space="preserve"> </w:t>
      </w:r>
      <w:r>
        <w:rPr>
          <w:b/>
        </w:rPr>
        <w:t>Odstępuje się od wniesienia wadium. ..................................................................................................................7</w:t>
      </w:r>
      <w:r>
        <w:rPr>
          <w:rFonts w:ascii="Calibri" w:eastAsia="Calibri" w:hAnsi="Calibri" w:cs="Calibri"/>
        </w:rPr>
        <w:t xml:space="preserve"> </w:t>
      </w:r>
    </w:p>
    <w:p w:rsidR="0064310B" w:rsidRDefault="00AE480F">
      <w:pPr>
        <w:spacing w:after="34"/>
        <w:ind w:left="96" w:right="718"/>
        <w:jc w:val="left"/>
      </w:pPr>
      <w:r>
        <w:rPr>
          <w:b/>
        </w:rPr>
        <w:t>11.0. TERMIN ZWIĄZANIA OFERTĄ ...............................................................................................................7</w:t>
      </w:r>
      <w:r>
        <w:rPr>
          <w:rFonts w:ascii="Calibri" w:eastAsia="Calibri" w:hAnsi="Calibri" w:cs="Calibri"/>
        </w:rPr>
        <w:t xml:space="preserve"> </w:t>
      </w:r>
    </w:p>
    <w:p w:rsidR="0064310B" w:rsidRDefault="00AE480F">
      <w:pPr>
        <w:spacing w:after="66"/>
        <w:ind w:left="96" w:right="718"/>
        <w:jc w:val="left"/>
      </w:pPr>
      <w:r>
        <w:rPr>
          <w:b/>
        </w:rPr>
        <w:t>12.0. OPIS SPOSOBU PRZYGOTOWANIA OFERTY ......................................................................................7</w:t>
      </w:r>
      <w:r>
        <w:rPr>
          <w:rFonts w:ascii="Calibri" w:eastAsia="Calibri" w:hAnsi="Calibri" w:cs="Calibri"/>
        </w:rPr>
        <w:t xml:space="preserve"> </w:t>
      </w:r>
    </w:p>
    <w:p w:rsidR="0064310B" w:rsidRDefault="00AE480F">
      <w:pPr>
        <w:spacing w:after="5"/>
        <w:ind w:left="652" w:right="718" w:hanging="566"/>
        <w:jc w:val="left"/>
      </w:pPr>
      <w:r>
        <w:rPr>
          <w:b/>
        </w:rPr>
        <w:t xml:space="preserve">13.0. INFORMACJE O SPOSOBIE POROZUMIEWANIA SIĘ ZAMAWIAJĄCEGO Z WYKONAWCAMI ORAZ PRZEKAZYWANIA OŚWIADCZEŃ LUB DOKUMENTÓW, A </w:t>
      </w:r>
    </w:p>
    <w:p w:rsidR="0064310B" w:rsidRDefault="00AE480F">
      <w:pPr>
        <w:spacing w:after="5"/>
        <w:ind w:left="677" w:right="718"/>
        <w:jc w:val="left"/>
      </w:pPr>
      <w:r>
        <w:rPr>
          <w:b/>
        </w:rPr>
        <w:t xml:space="preserve">TAKŻE WSKAZANIE OSÓB UPRAWNIONYCH DO POROZUMIEWANIA SIĘ Z </w:t>
      </w:r>
    </w:p>
    <w:p w:rsidR="0064310B" w:rsidRDefault="00AE480F">
      <w:pPr>
        <w:spacing w:after="37"/>
        <w:ind w:left="677" w:right="718"/>
        <w:jc w:val="left"/>
      </w:pPr>
      <w:r>
        <w:rPr>
          <w:b/>
        </w:rPr>
        <w:t>WYKONAWCAMI ......................................................................................................................................9</w:t>
      </w:r>
      <w:r>
        <w:rPr>
          <w:rFonts w:ascii="Calibri" w:eastAsia="Calibri" w:hAnsi="Calibri" w:cs="Calibri"/>
        </w:rPr>
        <w:t xml:space="preserve"> </w:t>
      </w:r>
    </w:p>
    <w:p w:rsidR="0064310B" w:rsidRDefault="00AE480F">
      <w:pPr>
        <w:spacing w:after="34"/>
        <w:ind w:left="96" w:right="718"/>
        <w:jc w:val="left"/>
      </w:pPr>
      <w:r>
        <w:rPr>
          <w:b/>
        </w:rPr>
        <w:t>14.0. MIEJSCE ORAZ   TERMIN  SKŁADANIA  I  OTWARCIA OFERT .................................................10</w:t>
      </w:r>
      <w:r>
        <w:rPr>
          <w:rFonts w:ascii="Calibri" w:eastAsia="Calibri" w:hAnsi="Calibri" w:cs="Calibri"/>
        </w:rPr>
        <w:t xml:space="preserve"> </w:t>
      </w:r>
    </w:p>
    <w:p w:rsidR="0064310B" w:rsidRDefault="00AE480F">
      <w:pPr>
        <w:spacing w:after="63"/>
        <w:ind w:left="96" w:right="718"/>
        <w:jc w:val="left"/>
      </w:pPr>
      <w:r>
        <w:rPr>
          <w:b/>
        </w:rPr>
        <w:t>15.0. OPIS  SPOSOBU   OBLICZENIA CENY OFERTY ................................................................................11</w:t>
      </w:r>
      <w:r>
        <w:rPr>
          <w:rFonts w:ascii="Calibri" w:eastAsia="Calibri" w:hAnsi="Calibri" w:cs="Calibri"/>
        </w:rPr>
        <w:t xml:space="preserve"> </w:t>
      </w:r>
    </w:p>
    <w:p w:rsidR="0064310B" w:rsidRDefault="00AE480F">
      <w:pPr>
        <w:spacing w:after="5" w:line="325" w:lineRule="auto"/>
        <w:ind w:left="96" w:right="718"/>
        <w:jc w:val="left"/>
      </w:pPr>
      <w:r>
        <w:rPr>
          <w:b/>
        </w:rPr>
        <w:t>16.0. INFORMACJE DOTYCZĄCE WALUT OBCYCH, W JAKICH MOGĄ BYĆ ..................................11</w:t>
      </w:r>
      <w:r>
        <w:rPr>
          <w:rFonts w:ascii="Calibri" w:eastAsia="Calibri" w:hAnsi="Calibri" w:cs="Calibri"/>
        </w:rPr>
        <w:t xml:space="preserve"> </w:t>
      </w:r>
      <w:r>
        <w:rPr>
          <w:b/>
        </w:rPr>
        <w:t>PROWADZONE ROZLICZENIA MIĘDZY ZAMAWIAJĄCYM A WYKONAWCĄ ...............................11</w:t>
      </w:r>
      <w:r>
        <w:rPr>
          <w:rFonts w:ascii="Calibri" w:eastAsia="Calibri" w:hAnsi="Calibri" w:cs="Calibri"/>
        </w:rPr>
        <w:t xml:space="preserve"> </w:t>
      </w:r>
    </w:p>
    <w:p w:rsidR="0064310B" w:rsidRDefault="00AE480F">
      <w:pPr>
        <w:spacing w:after="5"/>
        <w:ind w:left="652" w:right="718" w:hanging="566"/>
        <w:jc w:val="left"/>
      </w:pPr>
      <w:r>
        <w:rPr>
          <w:b/>
        </w:rPr>
        <w:t xml:space="preserve">17.0. OPIS KRYTERIÓW, KTÓRYMI ZAMAWIAJĄCY BĘDZIE SIĘ KIEROWAŁ PRZY   WYBORZE OFERTY, WRAZ  Z  PODANIEM  ZNACZENIA  TYCH  KRYTERIÓW  ORAZ </w:t>
      </w:r>
    </w:p>
    <w:p w:rsidR="0064310B" w:rsidRDefault="00AE480F">
      <w:pPr>
        <w:spacing w:after="64"/>
        <w:ind w:left="677" w:right="718"/>
        <w:jc w:val="left"/>
      </w:pPr>
      <w:r>
        <w:rPr>
          <w:b/>
        </w:rPr>
        <w:t>SPOSOBU OCENY OFERT ......................................................................................................................11</w:t>
      </w:r>
      <w:r>
        <w:rPr>
          <w:rFonts w:ascii="Calibri" w:eastAsia="Calibri" w:hAnsi="Calibri" w:cs="Calibri"/>
        </w:rPr>
        <w:t xml:space="preserve"> </w:t>
      </w:r>
    </w:p>
    <w:p w:rsidR="0064310B" w:rsidRDefault="00AE480F">
      <w:pPr>
        <w:spacing w:after="5"/>
        <w:ind w:left="652" w:right="718" w:hanging="566"/>
        <w:jc w:val="left"/>
      </w:pPr>
      <w:r>
        <w:rPr>
          <w:b/>
        </w:rPr>
        <w:t xml:space="preserve">18.0. INFORMACJE  O FORMALNOŚCIACH,  JAKIE  POWINNY  ZOSTAĆ DOPEŁNIONE  PO WYBORZE OFERTY W CELU ZAWARCIA UMOWY W SPRAWIE ZAMÓWIENIA </w:t>
      </w:r>
    </w:p>
    <w:p w:rsidR="0064310B" w:rsidRDefault="00AE480F">
      <w:pPr>
        <w:spacing w:after="66"/>
        <w:ind w:left="677" w:right="718"/>
        <w:jc w:val="left"/>
      </w:pPr>
      <w:r>
        <w:rPr>
          <w:b/>
        </w:rPr>
        <w:t>PUBLICZNEGO .........................................................................................................................................13</w:t>
      </w:r>
      <w:r>
        <w:rPr>
          <w:rFonts w:ascii="Calibri" w:eastAsia="Calibri" w:hAnsi="Calibri" w:cs="Calibri"/>
        </w:rPr>
        <w:t xml:space="preserve"> </w:t>
      </w:r>
    </w:p>
    <w:p w:rsidR="0064310B" w:rsidRDefault="00AE480F">
      <w:pPr>
        <w:spacing w:after="34"/>
        <w:ind w:left="96" w:right="718"/>
        <w:jc w:val="left"/>
      </w:pPr>
      <w:r>
        <w:rPr>
          <w:b/>
        </w:rPr>
        <w:t>19.0. WYMAGANIA  DOTYCZĄCE  ZABEZPIECZENIA NALEŻYTEGO WYKONANIA UMOWY .. 13</w:t>
      </w:r>
      <w:r>
        <w:rPr>
          <w:rFonts w:ascii="Calibri" w:eastAsia="Calibri" w:hAnsi="Calibri" w:cs="Calibri"/>
        </w:rPr>
        <w:t xml:space="preserve"> </w:t>
      </w:r>
    </w:p>
    <w:p w:rsidR="0064310B" w:rsidRDefault="00AE480F">
      <w:pPr>
        <w:spacing w:after="65"/>
        <w:ind w:left="96" w:right="718"/>
        <w:jc w:val="left"/>
      </w:pPr>
      <w:r>
        <w:rPr>
          <w:b/>
        </w:rPr>
        <w:t>20.0. ISTOTNE  DLA  ZAMAWIAJACEGO  POSTANOWIENIA UMOWNE ............................................13</w:t>
      </w:r>
      <w:r>
        <w:rPr>
          <w:rFonts w:ascii="Calibri" w:eastAsia="Calibri" w:hAnsi="Calibri" w:cs="Calibri"/>
        </w:rPr>
        <w:t xml:space="preserve"> </w:t>
      </w:r>
    </w:p>
    <w:p w:rsidR="0064310B" w:rsidRDefault="00AE480F">
      <w:pPr>
        <w:spacing w:after="37"/>
        <w:ind w:left="96" w:right="718"/>
        <w:jc w:val="left"/>
      </w:pPr>
      <w:r>
        <w:rPr>
          <w:b/>
        </w:rPr>
        <w:t>21.0. WYMAGANIA DOTYCZĄCE POWIERZENIA REALIZACJI ZAMÓWIENIA ............................. 14</w:t>
      </w:r>
      <w:r>
        <w:rPr>
          <w:rFonts w:ascii="Calibri" w:eastAsia="Calibri" w:hAnsi="Calibri" w:cs="Calibri"/>
        </w:rPr>
        <w:t xml:space="preserve"> </w:t>
      </w:r>
    </w:p>
    <w:p w:rsidR="0064310B" w:rsidRDefault="00AE480F">
      <w:pPr>
        <w:spacing w:after="64"/>
        <w:ind w:left="96" w:right="718"/>
        <w:jc w:val="left"/>
      </w:pPr>
      <w:r>
        <w:rPr>
          <w:b/>
        </w:rPr>
        <w:t>PODWYKONAWCOM ........................................................................................................................................14</w:t>
      </w:r>
      <w:r>
        <w:rPr>
          <w:rFonts w:ascii="Calibri" w:eastAsia="Calibri" w:hAnsi="Calibri" w:cs="Calibri"/>
        </w:rPr>
        <w:t xml:space="preserve"> </w:t>
      </w:r>
    </w:p>
    <w:p w:rsidR="0064310B" w:rsidRDefault="00AE480F">
      <w:pPr>
        <w:spacing w:after="5"/>
        <w:ind w:left="96" w:right="718"/>
        <w:jc w:val="left"/>
      </w:pPr>
      <w:r>
        <w:rPr>
          <w:b/>
        </w:rPr>
        <w:t xml:space="preserve">22.0. POUCZENIE O ŚRODKACH OCHRONY PRAWNEJ   PRZYSŁUGUJĄCEJ   WYKONAWCY W </w:t>
      </w:r>
    </w:p>
    <w:p w:rsidR="0064310B" w:rsidRDefault="00AE480F">
      <w:pPr>
        <w:spacing w:after="65"/>
        <w:ind w:left="677" w:right="718"/>
        <w:jc w:val="left"/>
      </w:pPr>
      <w:r>
        <w:rPr>
          <w:b/>
        </w:rPr>
        <w:t>TOKU POSTĘPOWANIA O UDZIELENIE ZAMÓWIENIA PUBLICZNEGO ...............................14</w:t>
      </w:r>
      <w:r>
        <w:rPr>
          <w:rFonts w:ascii="Calibri" w:eastAsia="Calibri" w:hAnsi="Calibri" w:cs="Calibri"/>
        </w:rPr>
        <w:t xml:space="preserve"> </w:t>
      </w:r>
    </w:p>
    <w:p w:rsidR="0064310B" w:rsidRDefault="00AE480F">
      <w:pPr>
        <w:spacing w:after="5"/>
        <w:ind w:left="96" w:right="718"/>
        <w:jc w:val="left"/>
      </w:pPr>
      <w:r>
        <w:rPr>
          <w:b/>
        </w:rPr>
        <w:t>23.0.  WYKAZ  ZAŁĄCZNIKÓW  DO  NINIEJSZEJ   SIWZ ........................................................................16</w:t>
      </w:r>
      <w:r>
        <w:rPr>
          <w:rFonts w:ascii="Calibri" w:eastAsia="Calibri" w:hAnsi="Calibri" w:cs="Calibri"/>
        </w:rPr>
        <w:t xml:space="preserve"> </w:t>
      </w:r>
    </w:p>
    <w:p w:rsidR="0064310B" w:rsidRDefault="00AE480F">
      <w:pPr>
        <w:spacing w:after="5"/>
        <w:ind w:left="96" w:right="718"/>
        <w:jc w:val="left"/>
      </w:pPr>
      <w:r>
        <w:rPr>
          <w:b/>
          <w:i/>
          <w:sz w:val="32"/>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lastRenderedPageBreak/>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68" w:line="259" w:lineRule="auto"/>
        <w:ind w:left="101" w:right="0" w:firstLine="0"/>
        <w:jc w:val="left"/>
      </w:pPr>
      <w:r>
        <w:rPr>
          <w:sz w:val="20"/>
        </w:rPr>
        <w:t xml:space="preserve"> </w:t>
      </w:r>
    </w:p>
    <w:p w:rsidR="0064310B" w:rsidRDefault="00AE480F">
      <w:pPr>
        <w:pStyle w:val="Nagwek1"/>
        <w:spacing w:after="10" w:line="249" w:lineRule="auto"/>
        <w:ind w:left="96" w:right="714"/>
        <w:jc w:val="both"/>
      </w:pPr>
      <w:r>
        <w:rPr>
          <w:sz w:val="24"/>
        </w:rPr>
        <w:t>1.0.</w:t>
      </w:r>
      <w:r>
        <w:rPr>
          <w:rFonts w:ascii="Arial" w:eastAsia="Arial" w:hAnsi="Arial" w:cs="Arial"/>
          <w:sz w:val="24"/>
        </w:rPr>
        <w:t xml:space="preserve"> </w:t>
      </w:r>
      <w:r>
        <w:rPr>
          <w:sz w:val="24"/>
        </w:rPr>
        <w:t xml:space="preserve">ZAMAWIAJĄCY   </w:t>
      </w:r>
    </w:p>
    <w:p w:rsidR="0064310B" w:rsidRDefault="00AE480F">
      <w:pPr>
        <w:spacing w:after="0" w:line="259" w:lineRule="auto"/>
        <w:ind w:left="101" w:right="0" w:firstLine="0"/>
        <w:jc w:val="left"/>
      </w:pPr>
      <w:r>
        <w:rPr>
          <w:sz w:val="20"/>
        </w:rPr>
        <w:t xml:space="preserve"> </w:t>
      </w:r>
    </w:p>
    <w:p w:rsidR="0064310B" w:rsidRDefault="00D66441">
      <w:pPr>
        <w:spacing w:after="44"/>
        <w:ind w:left="470" w:hanging="384"/>
      </w:pPr>
      <w:r>
        <w:rPr>
          <w:b/>
        </w:rPr>
        <w:t xml:space="preserve">       GMINA  Dubiecko</w:t>
      </w:r>
      <w:r w:rsidR="00AE480F">
        <w:rPr>
          <w:b/>
        </w:rPr>
        <w:t xml:space="preserve">  </w:t>
      </w:r>
      <w:r w:rsidR="00AE480F">
        <w:t xml:space="preserve">zwana dalej Zamawiającym  </w:t>
      </w:r>
      <w:r w:rsidR="00AE480F">
        <w:rPr>
          <w:b/>
        </w:rPr>
        <w:t>reprezentowana przez</w:t>
      </w:r>
      <w:r w:rsidR="00AE480F">
        <w:t xml:space="preserve">  Kierownika  Zamawiającego </w:t>
      </w:r>
      <w:r>
        <w:t>Wójta Gminy Dubiecko</w:t>
      </w:r>
      <w:r w:rsidR="00AE480F">
        <w:t xml:space="preserve"> – mgr  </w:t>
      </w:r>
      <w:r>
        <w:t>Wiesław Bembenek</w:t>
      </w:r>
      <w:r w:rsidR="00AE480F">
        <w:t xml:space="preserve"> mającego swą siedzibę pod adresem: </w:t>
      </w:r>
    </w:p>
    <w:p w:rsidR="00D66441" w:rsidRDefault="00D66441">
      <w:pPr>
        <w:spacing w:after="139"/>
        <w:ind w:left="495" w:right="3841"/>
      </w:pPr>
      <w:r>
        <w:rPr>
          <w:b/>
        </w:rPr>
        <w:t xml:space="preserve"> Gmina Dubiecko</w:t>
      </w:r>
      <w:r w:rsidR="00AE480F">
        <w:rPr>
          <w:b/>
        </w:rPr>
        <w:t xml:space="preserve">, </w:t>
      </w:r>
      <w:r w:rsidR="00AE480F">
        <w:t xml:space="preserve">ul.  </w:t>
      </w:r>
      <w:r>
        <w:t>Przemyska 10,  37-750</w:t>
      </w:r>
      <w:r w:rsidR="00AE480F">
        <w:t xml:space="preserve">  </w:t>
      </w:r>
      <w:r>
        <w:t>DUBIECKO</w:t>
      </w:r>
    </w:p>
    <w:p w:rsidR="0064310B" w:rsidRDefault="00D66441">
      <w:pPr>
        <w:spacing w:after="139"/>
        <w:ind w:left="495" w:right="3841"/>
      </w:pPr>
      <w:r>
        <w:t xml:space="preserve">  tel.  (16) 6511156, fax.  16 6511156</w:t>
      </w:r>
      <w:r w:rsidR="00AE480F">
        <w:t xml:space="preserve"> </w:t>
      </w:r>
    </w:p>
    <w:p w:rsidR="0064310B" w:rsidRDefault="00D66441">
      <w:pPr>
        <w:spacing w:after="40"/>
        <w:ind w:left="495" w:right="718"/>
        <w:jc w:val="left"/>
      </w:pPr>
      <w:r>
        <w:rPr>
          <w:b/>
        </w:rPr>
        <w:t>NIP:   795-23-11-403</w:t>
      </w:r>
      <w:r w:rsidR="00AE480F">
        <w:rPr>
          <w:sz w:val="24"/>
        </w:rPr>
        <w:t xml:space="preserve">        </w:t>
      </w:r>
    </w:p>
    <w:p w:rsidR="0064310B" w:rsidRDefault="00AE480F">
      <w:pPr>
        <w:spacing w:after="0" w:line="259" w:lineRule="auto"/>
        <w:ind w:left="146" w:right="0" w:firstLine="0"/>
        <w:jc w:val="center"/>
      </w:pPr>
      <w:r>
        <w:rPr>
          <w:b/>
          <w:sz w:val="28"/>
        </w:rPr>
        <w:t xml:space="preserve"> </w:t>
      </w:r>
    </w:p>
    <w:p w:rsidR="0064310B" w:rsidRDefault="00AE480F">
      <w:pPr>
        <w:spacing w:after="27" w:line="259" w:lineRule="auto"/>
        <w:ind w:left="146" w:right="0" w:firstLine="0"/>
        <w:jc w:val="center"/>
      </w:pPr>
      <w:r>
        <w:rPr>
          <w:b/>
          <w:sz w:val="28"/>
        </w:rPr>
        <w:t xml:space="preserve"> </w:t>
      </w:r>
    </w:p>
    <w:p w:rsidR="0064310B" w:rsidRDefault="00AE480F">
      <w:pPr>
        <w:pStyle w:val="Nagwek1"/>
        <w:ind w:left="88"/>
      </w:pPr>
      <w:r>
        <w:t xml:space="preserve">zaprasza do udziału w postępowaniu </w:t>
      </w:r>
    </w:p>
    <w:p w:rsidR="0064310B" w:rsidRDefault="00AE480F">
      <w:pPr>
        <w:spacing w:after="139" w:line="248" w:lineRule="auto"/>
        <w:ind w:left="2393" w:right="0"/>
        <w:jc w:val="left"/>
      </w:pPr>
      <w:r>
        <w:rPr>
          <w:b/>
          <w:sz w:val="28"/>
        </w:rPr>
        <w:t xml:space="preserve">o udzielenie zamówienia publicznego prowadzonym </w:t>
      </w:r>
    </w:p>
    <w:p w:rsidR="0064310B" w:rsidRDefault="00AE480F">
      <w:pPr>
        <w:spacing w:after="131" w:line="259" w:lineRule="auto"/>
        <w:ind w:left="77" w:right="0" w:firstLine="0"/>
        <w:jc w:val="center"/>
      </w:pPr>
      <w:r>
        <w:rPr>
          <w:sz w:val="28"/>
          <w:u w:val="single" w:color="000000"/>
        </w:rPr>
        <w:t>w trybie przetargu nieograniczonego</w:t>
      </w:r>
      <w:r>
        <w:rPr>
          <w:sz w:val="28"/>
        </w:rPr>
        <w:t xml:space="preserve"> </w:t>
      </w:r>
    </w:p>
    <w:p w:rsidR="0064310B" w:rsidRDefault="00AE480F">
      <w:pPr>
        <w:spacing w:after="142" w:line="259" w:lineRule="auto"/>
        <w:ind w:left="146" w:right="0" w:firstLine="0"/>
        <w:jc w:val="center"/>
      </w:pPr>
      <w:r>
        <w:rPr>
          <w:sz w:val="28"/>
        </w:rPr>
        <w:t xml:space="preserve"> </w:t>
      </w:r>
    </w:p>
    <w:p w:rsidR="0064310B" w:rsidRDefault="00AE480F">
      <w:pPr>
        <w:spacing w:after="42" w:line="238" w:lineRule="auto"/>
        <w:ind w:left="86" w:right="829" w:firstLine="427"/>
        <w:jc w:val="left"/>
      </w:pPr>
      <w:r>
        <w:rPr>
          <w:sz w:val="24"/>
        </w:rPr>
        <w:t xml:space="preserve">na  </w:t>
      </w:r>
      <w:r w:rsidRPr="00D66441">
        <w:rPr>
          <w:color w:val="FF0000"/>
          <w:sz w:val="24"/>
        </w:rPr>
        <w:t xml:space="preserve">podstawie  art. 10 ust. 1 </w:t>
      </w:r>
      <w:r>
        <w:rPr>
          <w:sz w:val="24"/>
        </w:rPr>
        <w:t>ustawy z dnia 29 stycznia 2004r. Prawo zamówień publicznych            (Dz. U. z 2015 r. poz. 2164 ze zm.) o wartości zamówienia nie  przekraczającej wyrażoną w         złotych równowartość kwoty określonej w przepisach wydanych na podstawie art. 11 ust. 8        przywołanej ustawy  na realizację zamówienia:</w:t>
      </w:r>
      <w:r>
        <w:rPr>
          <w:rFonts w:ascii="Arial" w:eastAsia="Arial" w:hAnsi="Arial" w:cs="Arial"/>
          <w:b/>
          <w:sz w:val="24"/>
        </w:rPr>
        <w:t xml:space="preserve">  </w:t>
      </w:r>
    </w:p>
    <w:p w:rsidR="0064310B" w:rsidRDefault="00AE480F">
      <w:pPr>
        <w:spacing w:after="0" w:line="259" w:lineRule="auto"/>
        <w:ind w:left="528" w:right="0" w:firstLine="0"/>
        <w:jc w:val="left"/>
      </w:pPr>
      <w:r>
        <w:rPr>
          <w:sz w:val="24"/>
        </w:rPr>
        <w:t xml:space="preserve"> </w:t>
      </w:r>
    </w:p>
    <w:p w:rsidR="0064310B" w:rsidRDefault="00AE480F">
      <w:pPr>
        <w:spacing w:after="19" w:line="259" w:lineRule="auto"/>
        <w:ind w:left="528" w:right="0" w:firstLine="0"/>
        <w:jc w:val="left"/>
      </w:pPr>
      <w:r>
        <w:rPr>
          <w:sz w:val="24"/>
        </w:rPr>
        <w:t xml:space="preserve"> </w:t>
      </w:r>
    </w:p>
    <w:p w:rsidR="0064310B" w:rsidRDefault="00AE480F">
      <w:pPr>
        <w:pStyle w:val="Nagwek1"/>
        <w:ind w:left="88" w:right="559"/>
      </w:pPr>
      <w:r>
        <w:t>„</w:t>
      </w:r>
      <w:r w:rsidR="0076098D" w:rsidRPr="0076098D">
        <w:t>Zakup i dostawa kruszywa kamiennego do remontu nawierzchni dróg gminnych na terenie Gminy Dubiecko w 2017r.  woj. przemyskie</w:t>
      </w:r>
      <w:r>
        <w:t>”</w:t>
      </w:r>
      <w:r>
        <w:rPr>
          <w:b w:val="0"/>
          <w:sz w:val="24"/>
        </w:rPr>
        <w:t xml:space="preserve"> </w:t>
      </w:r>
    </w:p>
    <w:p w:rsidR="0064310B" w:rsidRDefault="00AE480F">
      <w:pPr>
        <w:spacing w:after="0" w:line="259" w:lineRule="auto"/>
        <w:ind w:left="528" w:right="0" w:firstLine="0"/>
        <w:jc w:val="left"/>
      </w:pPr>
      <w:r>
        <w:rPr>
          <w:b/>
          <w:sz w:val="24"/>
        </w:rPr>
        <w:t xml:space="preserve"> </w:t>
      </w:r>
      <w:r>
        <w:rPr>
          <w:b/>
          <w:sz w:val="24"/>
        </w:rPr>
        <w:tab/>
        <w:t xml:space="preserve"> </w:t>
      </w:r>
    </w:p>
    <w:p w:rsidR="0064310B" w:rsidRDefault="00AE480F">
      <w:pPr>
        <w:spacing w:after="20" w:line="259" w:lineRule="auto"/>
        <w:ind w:left="528" w:right="0" w:firstLine="0"/>
        <w:jc w:val="left"/>
      </w:pPr>
      <w:r>
        <w:rPr>
          <w:b/>
          <w:sz w:val="24"/>
        </w:rPr>
        <w:t xml:space="preserve"> </w:t>
      </w:r>
    </w:p>
    <w:p w:rsidR="0064310B" w:rsidRDefault="00AE480F">
      <w:pPr>
        <w:spacing w:after="0" w:line="238" w:lineRule="auto"/>
        <w:ind w:left="538" w:right="829"/>
        <w:jc w:val="left"/>
      </w:pPr>
      <w:r>
        <w:rPr>
          <w:sz w:val="24"/>
        </w:rPr>
        <w:t xml:space="preserve">zgodnie z wymaganiami określonymi w niniejszej Specyfikacji Istotnych Warunków Zamówienia, zwanej dalej „siwz”. </w:t>
      </w:r>
    </w:p>
    <w:p w:rsidR="0064310B" w:rsidRDefault="00AE480F">
      <w:pPr>
        <w:spacing w:after="0" w:line="259" w:lineRule="auto"/>
        <w:ind w:left="0" w:right="585" w:firstLine="0"/>
        <w:jc w:val="center"/>
      </w:pPr>
      <w:r>
        <w:rPr>
          <w:sz w:val="20"/>
        </w:rPr>
        <w:t xml:space="preserve"> </w:t>
      </w:r>
    </w:p>
    <w:p w:rsidR="0064310B" w:rsidRDefault="00AE480F">
      <w:pPr>
        <w:spacing w:after="0" w:line="259" w:lineRule="auto"/>
        <w:ind w:left="0" w:right="585" w:firstLine="0"/>
        <w:jc w:val="center"/>
      </w:pPr>
      <w:r>
        <w:rPr>
          <w:sz w:val="20"/>
        </w:rPr>
        <w:t xml:space="preserve"> </w:t>
      </w:r>
    </w:p>
    <w:p w:rsidR="0064310B" w:rsidRDefault="00AE480F">
      <w:pPr>
        <w:spacing w:after="45" w:line="259" w:lineRule="auto"/>
        <w:ind w:left="0" w:right="585" w:firstLine="0"/>
        <w:jc w:val="center"/>
      </w:pPr>
      <w:r>
        <w:rPr>
          <w:sz w:val="20"/>
        </w:rPr>
        <w:t xml:space="preserve"> </w:t>
      </w:r>
    </w:p>
    <w:p w:rsidR="0064310B" w:rsidRDefault="00AE480F">
      <w:pPr>
        <w:ind w:left="96" w:right="718"/>
      </w:pPr>
      <w:r>
        <w:t xml:space="preserve">Do udzielenia przedmiotowego zamówienia mają zastosowanie przepisy wynikające przede wszystkim z:  </w:t>
      </w:r>
    </w:p>
    <w:p w:rsidR="0064310B" w:rsidRDefault="00AE480F">
      <w:pPr>
        <w:numPr>
          <w:ilvl w:val="0"/>
          <w:numId w:val="1"/>
        </w:numPr>
        <w:spacing w:after="0" w:line="259" w:lineRule="auto"/>
        <w:ind w:right="0" w:hanging="691"/>
        <w:jc w:val="left"/>
      </w:pPr>
      <w:r>
        <w:rPr>
          <w:sz w:val="20"/>
        </w:rPr>
        <w:t xml:space="preserve">Prawo zamówień publicznych (Pzp); </w:t>
      </w:r>
    </w:p>
    <w:p w:rsidR="0064310B" w:rsidRDefault="00AE480F">
      <w:pPr>
        <w:numPr>
          <w:ilvl w:val="0"/>
          <w:numId w:val="1"/>
        </w:numPr>
        <w:spacing w:after="0" w:line="259" w:lineRule="auto"/>
        <w:ind w:right="0" w:hanging="691"/>
        <w:jc w:val="left"/>
      </w:pPr>
      <w:r>
        <w:rPr>
          <w:sz w:val="20"/>
        </w:rPr>
        <w:t xml:space="preserve">ustawa o finansach publicznych (Ufp); </w:t>
      </w:r>
    </w:p>
    <w:p w:rsidR="0064310B" w:rsidRDefault="00AE480F">
      <w:pPr>
        <w:numPr>
          <w:ilvl w:val="0"/>
          <w:numId w:val="1"/>
        </w:numPr>
        <w:spacing w:after="26" w:line="259" w:lineRule="auto"/>
        <w:ind w:right="0" w:hanging="691"/>
        <w:jc w:val="left"/>
      </w:pPr>
      <w:r>
        <w:rPr>
          <w:sz w:val="20"/>
        </w:rPr>
        <w:t xml:space="preserve">Kodeks cywilny (Kc) – w zakresie nie uregulowanym Pzp; </w:t>
      </w:r>
    </w:p>
    <w:p w:rsidR="0064310B" w:rsidRDefault="00AE480F">
      <w:pPr>
        <w:numPr>
          <w:ilvl w:val="0"/>
          <w:numId w:val="1"/>
        </w:numPr>
        <w:spacing w:after="130" w:line="259" w:lineRule="auto"/>
        <w:ind w:right="0" w:hanging="691"/>
        <w:jc w:val="left"/>
      </w:pPr>
      <w:r>
        <w:rPr>
          <w:sz w:val="20"/>
        </w:rPr>
        <w:t xml:space="preserve">Pozostałych, w których znajdują się właściwe odniesienia do ich stosowania przy udzielaniu zamówień publicznych </w:t>
      </w:r>
    </w:p>
    <w:p w:rsidR="0064310B" w:rsidRDefault="00AE480F">
      <w:pPr>
        <w:spacing w:after="96" w:line="259" w:lineRule="auto"/>
        <w:ind w:left="101" w:right="0" w:firstLine="0"/>
        <w:jc w:val="left"/>
      </w:pPr>
      <w:r>
        <w:rPr>
          <w:b/>
        </w:rPr>
        <w:t xml:space="preserve"> </w:t>
      </w:r>
    </w:p>
    <w:p w:rsidR="0064310B" w:rsidRDefault="00AE480F">
      <w:pPr>
        <w:spacing w:after="98" w:line="259" w:lineRule="auto"/>
        <w:ind w:left="101" w:right="0" w:firstLine="0"/>
        <w:jc w:val="left"/>
      </w:pPr>
      <w:r>
        <w:rPr>
          <w:b/>
        </w:rPr>
        <w:t xml:space="preserve"> </w:t>
      </w:r>
    </w:p>
    <w:p w:rsidR="0064310B" w:rsidRDefault="00AE480F">
      <w:pPr>
        <w:spacing w:after="96" w:line="259" w:lineRule="auto"/>
        <w:ind w:left="101" w:right="0" w:firstLine="0"/>
        <w:jc w:val="left"/>
      </w:pPr>
      <w:r>
        <w:rPr>
          <w:b/>
        </w:rPr>
        <w:t xml:space="preserve"> </w:t>
      </w:r>
    </w:p>
    <w:p w:rsidR="0064310B" w:rsidRDefault="00AE480F">
      <w:pPr>
        <w:spacing w:after="0" w:line="259" w:lineRule="auto"/>
        <w:ind w:left="101" w:right="0" w:firstLine="0"/>
        <w:jc w:val="left"/>
      </w:pPr>
      <w:r>
        <w:rPr>
          <w:b/>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rsidP="00354CD7">
      <w:pPr>
        <w:spacing w:after="0" w:line="259" w:lineRule="auto"/>
        <w:ind w:left="101" w:right="0" w:firstLine="0"/>
        <w:jc w:val="left"/>
      </w:pPr>
      <w:r>
        <w:rPr>
          <w:sz w:val="20"/>
        </w:rPr>
        <w:lastRenderedPageBreak/>
        <w:t xml:space="preserve"> </w:t>
      </w:r>
    </w:p>
    <w:p w:rsidR="0064310B" w:rsidRDefault="00AE480F">
      <w:pPr>
        <w:pStyle w:val="Nagwek2"/>
        <w:ind w:left="96" w:right="714"/>
      </w:pPr>
      <w:r>
        <w:t xml:space="preserve">2.0. OPIS PRZEDMIOTU ZAMÓWIENIA </w:t>
      </w:r>
    </w:p>
    <w:p w:rsidR="0064310B" w:rsidRDefault="00AE480F">
      <w:pPr>
        <w:spacing w:after="0" w:line="259" w:lineRule="auto"/>
        <w:ind w:left="101" w:right="0" w:firstLine="0"/>
        <w:jc w:val="left"/>
      </w:pPr>
      <w:r>
        <w:t xml:space="preserve"> </w:t>
      </w:r>
    </w:p>
    <w:p w:rsidR="007A5CF4" w:rsidRDefault="00AE480F">
      <w:pPr>
        <w:spacing w:after="129"/>
        <w:ind w:left="96" w:right="718"/>
      </w:pPr>
      <w:r>
        <w:t xml:space="preserve">2.1.  Przedmiotem zamówienia jest zakup i dostawa wraz z rozładunkiem kruszywa łamanego we wskazane miejsce przez Zamawiającego. </w:t>
      </w:r>
      <w:r w:rsidR="009A2EF6">
        <w:t>Zamówienie podzie</w:t>
      </w:r>
      <w:r w:rsidR="007A5CF4">
        <w:t>lone jest na części z podaniem frakcji oraz ilości zamówienia:</w:t>
      </w:r>
    </w:p>
    <w:p w:rsidR="007A5CF4" w:rsidRDefault="009A2EF6">
      <w:pPr>
        <w:spacing w:after="129"/>
        <w:ind w:left="96" w:right="718"/>
      </w:pPr>
      <w:r>
        <w:t xml:space="preserve">Część 1: Zakup wraz z dostawą mieszanki kruszywa dolomitowego frakcji 0-31,5 mm, </w:t>
      </w:r>
      <w:r w:rsidR="007A5CF4">
        <w:t xml:space="preserve"> (800 T)</w:t>
      </w:r>
    </w:p>
    <w:p w:rsidR="007A5CF4" w:rsidRDefault="009A2EF6">
      <w:pPr>
        <w:spacing w:after="129"/>
        <w:ind w:left="96" w:right="718"/>
      </w:pPr>
      <w:r>
        <w:t xml:space="preserve">b) Część 2: Zakup wraz z dostawą mieszanki kruszywa dolomitowego frakcji 0-63 mm, </w:t>
      </w:r>
      <w:r w:rsidR="007A5CF4">
        <w:t xml:space="preserve"> (600 T)</w:t>
      </w:r>
    </w:p>
    <w:p w:rsidR="007A5CF4" w:rsidRDefault="009A2EF6">
      <w:pPr>
        <w:spacing w:after="129"/>
        <w:ind w:left="96" w:right="718"/>
      </w:pPr>
      <w:r>
        <w:t xml:space="preserve">c) Część 3: Zakup wraz z dostawą tłucznia dolomitowego frakcji 31,5-63 mm, </w:t>
      </w:r>
      <w:r w:rsidR="007A5CF4">
        <w:t>(600 T)</w:t>
      </w:r>
    </w:p>
    <w:p w:rsidR="007A5CF4" w:rsidRDefault="009A2EF6">
      <w:pPr>
        <w:spacing w:after="129"/>
        <w:ind w:left="96" w:right="718"/>
      </w:pPr>
      <w:r>
        <w:t>d) Część 4: Zakup wraz z dostawą mieszanki kruszywa dolomitowego – niesort</w:t>
      </w:r>
      <w:r w:rsidR="00B86F2C">
        <w:t xml:space="preserve"> 0-80</w:t>
      </w:r>
      <w:r>
        <w:t xml:space="preserve">, </w:t>
      </w:r>
      <w:r w:rsidR="007A5CF4">
        <w:t>(500 T)</w:t>
      </w:r>
    </w:p>
    <w:p w:rsidR="007A5CF4" w:rsidRDefault="009A2EF6">
      <w:pPr>
        <w:spacing w:after="129"/>
        <w:ind w:left="96" w:right="718"/>
      </w:pPr>
      <w:r>
        <w:t xml:space="preserve">e) Część 5: Zakup wraz z dostawą grysu </w:t>
      </w:r>
      <w:r w:rsidR="00B86F2C">
        <w:t xml:space="preserve">kamiennego 8-16 mm,  </w:t>
      </w:r>
      <w:r w:rsidR="007A5CF4">
        <w:t>(100 T)</w:t>
      </w:r>
    </w:p>
    <w:p w:rsidR="007A5CF4" w:rsidRDefault="00B86F2C">
      <w:pPr>
        <w:spacing w:after="129"/>
        <w:ind w:left="96" w:right="718"/>
      </w:pPr>
      <w:r>
        <w:t>f</w:t>
      </w:r>
      <w:r w:rsidR="009A2EF6">
        <w:t xml:space="preserve">) Część </w:t>
      </w:r>
      <w:r>
        <w:t>6</w:t>
      </w:r>
      <w:r w:rsidR="009A2EF6">
        <w:t xml:space="preserve">: Zakup wraz z dostawą piasku łamanego 0-4 mm, </w:t>
      </w:r>
      <w:r w:rsidR="007A5CF4">
        <w:t xml:space="preserve"> (400 T)</w:t>
      </w:r>
    </w:p>
    <w:p w:rsidR="0064310B" w:rsidRDefault="00B86F2C">
      <w:pPr>
        <w:spacing w:after="129"/>
        <w:ind w:left="96" w:right="718"/>
      </w:pPr>
      <w:r>
        <w:t>g</w:t>
      </w:r>
      <w:r w:rsidR="009A2EF6">
        <w:t xml:space="preserve">) </w:t>
      </w:r>
      <w:r w:rsidR="00AD5C56">
        <w:t>Część 7</w:t>
      </w:r>
      <w:r w:rsidR="009A2EF6">
        <w:t>: Zakup wraz z dostawą piasku płukanego 0-2 mm do wytworzenia piaskosoli,</w:t>
      </w:r>
      <w:r w:rsidR="007A5CF4">
        <w:t xml:space="preserve">  ( 400 T)</w:t>
      </w:r>
    </w:p>
    <w:p w:rsidR="0076098D" w:rsidRPr="0076098D" w:rsidRDefault="007A5CF4" w:rsidP="0076098D">
      <w:pPr>
        <w:spacing w:after="129"/>
        <w:ind w:left="96" w:right="718"/>
        <w:rPr>
          <w:b/>
          <w:bCs/>
        </w:rPr>
      </w:pPr>
      <w:r>
        <w:t>Przestawione ilości są wartościami prognozowanymi Zamawiający zastrzega sobie zmianę ilości w trakcie realizacji zamówienia w ramach potrzeb oraz do wartości założonej w planie budżetowym.</w:t>
      </w:r>
      <w:r w:rsidR="0076098D" w:rsidRPr="0076098D">
        <w:rPr>
          <w:rFonts w:eastAsia="Tahoma"/>
          <w:b/>
          <w:bCs/>
          <w:color w:val="auto"/>
          <w:spacing w:val="9"/>
          <w:sz w:val="24"/>
          <w:szCs w:val="20"/>
          <w:lang w:eastAsia="ar-SA"/>
        </w:rPr>
        <w:t xml:space="preserve"> </w:t>
      </w:r>
      <w:r w:rsidR="0076098D" w:rsidRPr="0076098D">
        <w:rPr>
          <w:b/>
          <w:bCs/>
        </w:rPr>
        <w:t>Niewykonanie przez Zamawiającego umowy w ww. ilościach nie wymaga podania przyczyn i nie może stanowić podstawy dla roszczeń ze strony Wykonawcy.</w:t>
      </w:r>
    </w:p>
    <w:p w:rsidR="0076098D" w:rsidRPr="0076098D" w:rsidRDefault="0076098D" w:rsidP="0076098D">
      <w:pPr>
        <w:spacing w:after="129"/>
        <w:ind w:left="96" w:right="718"/>
        <w:rPr>
          <w:bCs/>
        </w:rPr>
      </w:pPr>
      <w:r w:rsidRPr="0076098D">
        <w:rPr>
          <w:b/>
          <w:bCs/>
        </w:rPr>
        <w:t>W przypadku realizacji przez Wykonawcę więcej niż jednej części zamówienia</w:t>
      </w:r>
      <w:r w:rsidRPr="0076098D">
        <w:rPr>
          <w:bCs/>
        </w:rPr>
        <w:t xml:space="preserve"> </w:t>
      </w:r>
      <w:r w:rsidRPr="0076098D">
        <w:rPr>
          <w:b/>
          <w:bCs/>
        </w:rPr>
        <w:t>Zamawiający zastrzega sobie możliwość zmiany ilości w poszczególnych pozycjach asortymentu dotyczących tyc</w:t>
      </w:r>
      <w:r>
        <w:rPr>
          <w:b/>
          <w:bCs/>
        </w:rPr>
        <w:t>h części wskazanych w powyższym zestawieniu</w:t>
      </w:r>
      <w:r w:rsidRPr="0076098D">
        <w:rPr>
          <w:b/>
          <w:bCs/>
        </w:rPr>
        <w:t xml:space="preserve"> w zależności od potrzeb. W przypadku zamówienia większej ilości z danego asortymentu, będzie on rozliczany wg cen jednostkowych wynikających z Formularza oferty dla tej częśc</w:t>
      </w:r>
      <w:r>
        <w:rPr>
          <w:b/>
          <w:bCs/>
        </w:rPr>
        <w:t>i zamówienia (tego asortymentu).</w:t>
      </w:r>
      <w:r w:rsidRPr="0076098D">
        <w:rPr>
          <w:b/>
          <w:bCs/>
        </w:rPr>
        <w:t xml:space="preserve"> </w:t>
      </w:r>
    </w:p>
    <w:p w:rsidR="007A5CF4" w:rsidRDefault="007A5CF4">
      <w:pPr>
        <w:spacing w:after="129"/>
        <w:ind w:left="96" w:right="718"/>
      </w:pPr>
    </w:p>
    <w:p w:rsidR="0064310B" w:rsidRDefault="00AE480F">
      <w:pPr>
        <w:spacing w:after="128"/>
        <w:ind w:left="96" w:right="718"/>
      </w:pPr>
      <w:r>
        <w:rPr>
          <w:b/>
        </w:rPr>
        <w:t>2.1.1.</w:t>
      </w:r>
      <w:r>
        <w:t xml:space="preserve"> Dostarczone kruszywo musi odpowiadać wymaganiom Polskich Norm PN-EN 13242 +A1:2010  i posiadać wymagane przepisami prawa atesty, certyfikaty lub świadectwa jakości, które należy dołączyć do wystawionej faktury wraz z dokumentami potwierdzającymi dostarczoną ilość kruszywa.  </w:t>
      </w:r>
    </w:p>
    <w:p w:rsidR="0064310B" w:rsidRDefault="00AE480F">
      <w:pPr>
        <w:spacing w:after="128"/>
        <w:ind w:left="96" w:right="718"/>
      </w:pPr>
      <w:r>
        <w:rPr>
          <w:b/>
        </w:rPr>
        <w:t>2.1.2.</w:t>
      </w:r>
      <w:r>
        <w:t xml:space="preserve"> Potwierdzeniem realizacji dostawy będą dowody wydania WZ wystawione każdorazowo przez Wykonawcę na dostawę zamówień częściowych. </w:t>
      </w:r>
    </w:p>
    <w:p w:rsidR="0064310B" w:rsidRDefault="00AE480F">
      <w:pPr>
        <w:spacing w:after="137"/>
        <w:ind w:left="96" w:right="718"/>
      </w:pPr>
      <w:r>
        <w:rPr>
          <w:b/>
        </w:rPr>
        <w:t>2.1.3.</w:t>
      </w:r>
      <w:r>
        <w:t xml:space="preserve"> Dostawy realizowane będą stosownie do potrzeb zamawiającego, po uprzednim powiadomieniu wykonawcy (faksem, e-mailem, telefonicznie). </w:t>
      </w:r>
    </w:p>
    <w:p w:rsidR="0064310B" w:rsidRDefault="00AE480F">
      <w:pPr>
        <w:spacing w:after="86"/>
        <w:ind w:left="96" w:right="718"/>
      </w:pPr>
      <w:r>
        <w:rPr>
          <w:b/>
        </w:rPr>
        <w:t>2.1.4.</w:t>
      </w:r>
      <w:r>
        <w:t xml:space="preserve"> Kruszywo dostarczane będzie przez Wykonawcę we wskazane miejsce na terenie Gminy </w:t>
      </w:r>
      <w:r w:rsidR="009A2EF6">
        <w:t>Dubiecko</w:t>
      </w:r>
      <w:r>
        <w:t xml:space="preserve"> wg wskazań (potrzeb) Zamawiającego. </w:t>
      </w:r>
    </w:p>
    <w:p w:rsidR="0064310B" w:rsidRDefault="00AE480F">
      <w:pPr>
        <w:ind w:left="96" w:right="718"/>
      </w:pPr>
      <w:r>
        <w:rPr>
          <w:b/>
        </w:rPr>
        <w:t>2.2.</w:t>
      </w:r>
      <w:r>
        <w:t xml:space="preserve"> Nomenklatura  </w:t>
      </w:r>
    </w:p>
    <w:p w:rsidR="0064310B" w:rsidRDefault="00AE480F">
      <w:pPr>
        <w:spacing w:after="86"/>
        <w:ind w:left="96" w:right="718"/>
      </w:pPr>
      <w:r>
        <w:t xml:space="preserve">2.2.1. Wspólny Słownik Zamówień (CPV) </w:t>
      </w:r>
    </w:p>
    <w:p w:rsidR="0064310B" w:rsidRDefault="00AE480F">
      <w:pPr>
        <w:ind w:left="96" w:right="718"/>
      </w:pPr>
      <w:r>
        <w:t xml:space="preserve">2.2.1.1. Główny przedmiot  </w:t>
      </w:r>
    </w:p>
    <w:tbl>
      <w:tblPr>
        <w:tblStyle w:val="TableGrid"/>
        <w:tblW w:w="9072" w:type="dxa"/>
        <w:tblInd w:w="809" w:type="dxa"/>
        <w:tblCellMar>
          <w:top w:w="57" w:type="dxa"/>
          <w:left w:w="72" w:type="dxa"/>
          <w:bottom w:w="13" w:type="dxa"/>
          <w:right w:w="115" w:type="dxa"/>
        </w:tblCellMar>
        <w:tblLook w:val="04A0" w:firstRow="1" w:lastRow="0" w:firstColumn="1" w:lastColumn="0" w:noHBand="0" w:noVBand="1"/>
      </w:tblPr>
      <w:tblGrid>
        <w:gridCol w:w="7231"/>
        <w:gridCol w:w="1841"/>
      </w:tblGrid>
      <w:tr w:rsidR="0064310B">
        <w:trPr>
          <w:trHeight w:val="286"/>
        </w:trPr>
        <w:tc>
          <w:tcPr>
            <w:tcW w:w="7231"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sz w:val="24"/>
              </w:rPr>
              <w:t xml:space="preserve">Nazwa </w:t>
            </w:r>
          </w:p>
        </w:tc>
        <w:tc>
          <w:tcPr>
            <w:tcW w:w="1841"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46" w:right="0" w:firstLine="0"/>
              <w:jc w:val="center"/>
            </w:pPr>
            <w:r>
              <w:rPr>
                <w:sz w:val="24"/>
              </w:rPr>
              <w:t xml:space="preserve">Kod CPV </w:t>
            </w:r>
          </w:p>
        </w:tc>
      </w:tr>
      <w:tr w:rsidR="0064310B">
        <w:trPr>
          <w:trHeight w:val="331"/>
        </w:trPr>
        <w:tc>
          <w:tcPr>
            <w:tcW w:w="7231"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sz w:val="24"/>
              </w:rPr>
              <w:t xml:space="preserve">Kruszywo  </w:t>
            </w:r>
          </w:p>
        </w:tc>
        <w:tc>
          <w:tcPr>
            <w:tcW w:w="1841"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43" w:right="0" w:firstLine="0"/>
              <w:jc w:val="center"/>
            </w:pPr>
            <w:r>
              <w:rPr>
                <w:sz w:val="24"/>
              </w:rPr>
              <w:t xml:space="preserve">14.21.22.00.-2 </w:t>
            </w:r>
          </w:p>
        </w:tc>
      </w:tr>
      <w:tr w:rsidR="0064310B">
        <w:trPr>
          <w:trHeight w:val="331"/>
        </w:trPr>
        <w:tc>
          <w:tcPr>
            <w:tcW w:w="7231"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sz w:val="24"/>
              </w:rPr>
              <w:t xml:space="preserve">Żwir, piasek, kamień kruszony i kruszywa </w:t>
            </w:r>
          </w:p>
        </w:tc>
        <w:tc>
          <w:tcPr>
            <w:tcW w:w="1841"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43" w:right="0" w:firstLine="0"/>
              <w:jc w:val="center"/>
            </w:pPr>
            <w:r>
              <w:rPr>
                <w:sz w:val="24"/>
              </w:rPr>
              <w:t xml:space="preserve">14.21.00.00.-6 </w:t>
            </w:r>
          </w:p>
        </w:tc>
      </w:tr>
      <w:tr w:rsidR="0064310B">
        <w:trPr>
          <w:trHeight w:val="331"/>
        </w:trPr>
        <w:tc>
          <w:tcPr>
            <w:tcW w:w="7231"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sz w:val="24"/>
              </w:rPr>
              <w:t xml:space="preserve">Usługi w zakresie transportu drogowego </w:t>
            </w:r>
          </w:p>
        </w:tc>
        <w:tc>
          <w:tcPr>
            <w:tcW w:w="1841"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46" w:right="0" w:firstLine="0"/>
              <w:jc w:val="center"/>
            </w:pPr>
            <w:r>
              <w:rPr>
                <w:sz w:val="24"/>
              </w:rPr>
              <w:t xml:space="preserve">60.10.00.00-9 </w:t>
            </w:r>
          </w:p>
        </w:tc>
      </w:tr>
      <w:tr w:rsidR="0064310B">
        <w:trPr>
          <w:trHeight w:val="922"/>
        </w:trPr>
        <w:tc>
          <w:tcPr>
            <w:tcW w:w="7231"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0" w:line="259" w:lineRule="auto"/>
              <w:ind w:left="0" w:right="0" w:firstLine="0"/>
              <w:jc w:val="left"/>
            </w:pPr>
            <w:r>
              <w:rPr>
                <w:sz w:val="24"/>
              </w:rPr>
              <w:lastRenderedPageBreak/>
              <w:t xml:space="preserve">Wynajem samochodów ciężarowych wraz z kierowcą </w:t>
            </w:r>
          </w:p>
        </w:tc>
        <w:tc>
          <w:tcPr>
            <w:tcW w:w="1841" w:type="dxa"/>
            <w:tcBorders>
              <w:top w:val="single" w:sz="4" w:space="0" w:color="000000"/>
              <w:left w:val="single" w:sz="4" w:space="0" w:color="000000"/>
              <w:bottom w:val="single" w:sz="4" w:space="0" w:color="000000"/>
              <w:right w:val="single" w:sz="4" w:space="0" w:color="000000"/>
            </w:tcBorders>
            <w:vAlign w:val="bottom"/>
          </w:tcPr>
          <w:p w:rsidR="0064310B" w:rsidRDefault="00AE480F">
            <w:pPr>
              <w:spacing w:after="96" w:line="259" w:lineRule="auto"/>
              <w:ind w:left="46" w:right="0" w:firstLine="0"/>
              <w:jc w:val="center"/>
            </w:pPr>
            <w:r>
              <w:rPr>
                <w:sz w:val="24"/>
              </w:rPr>
              <w:t>60.18.10.00-0</w:t>
            </w:r>
            <w:r>
              <w:rPr>
                <w:b/>
                <w:sz w:val="24"/>
              </w:rPr>
              <w:t xml:space="preserve"> </w:t>
            </w:r>
          </w:p>
          <w:p w:rsidR="0064310B" w:rsidRDefault="00AE480F">
            <w:pPr>
              <w:spacing w:after="0" w:line="259" w:lineRule="auto"/>
              <w:ind w:left="106" w:right="0" w:firstLine="0"/>
              <w:jc w:val="center"/>
            </w:pPr>
            <w:r>
              <w:rPr>
                <w:sz w:val="24"/>
              </w:rPr>
              <w:t xml:space="preserve"> </w:t>
            </w:r>
          </w:p>
        </w:tc>
      </w:tr>
    </w:tbl>
    <w:p w:rsidR="0064310B" w:rsidRDefault="00AE480F">
      <w:pPr>
        <w:spacing w:after="26" w:line="259" w:lineRule="auto"/>
        <w:ind w:left="0" w:right="114" w:firstLine="0"/>
        <w:jc w:val="center"/>
      </w:pPr>
      <w:r>
        <w:rPr>
          <w:sz w:val="24"/>
        </w:rPr>
        <w:t xml:space="preserve"> </w:t>
      </w:r>
    </w:p>
    <w:p w:rsidR="009A2EF6" w:rsidRDefault="009A2EF6">
      <w:pPr>
        <w:tabs>
          <w:tab w:val="center" w:pos="2245"/>
        </w:tabs>
        <w:spacing w:after="10" w:line="249" w:lineRule="auto"/>
        <w:ind w:left="0" w:right="0" w:firstLine="0"/>
        <w:jc w:val="left"/>
        <w:rPr>
          <w:b/>
          <w:sz w:val="24"/>
        </w:rPr>
      </w:pPr>
    </w:p>
    <w:p w:rsidR="009A2EF6" w:rsidRDefault="009A2EF6">
      <w:pPr>
        <w:tabs>
          <w:tab w:val="center" w:pos="2245"/>
        </w:tabs>
        <w:spacing w:after="10" w:line="249" w:lineRule="auto"/>
        <w:ind w:left="0" w:right="0" w:firstLine="0"/>
        <w:jc w:val="left"/>
        <w:rPr>
          <w:b/>
          <w:sz w:val="24"/>
        </w:rPr>
      </w:pPr>
    </w:p>
    <w:p w:rsidR="009A2EF6" w:rsidRDefault="009A2EF6">
      <w:pPr>
        <w:tabs>
          <w:tab w:val="center" w:pos="2245"/>
        </w:tabs>
        <w:spacing w:after="10" w:line="249" w:lineRule="auto"/>
        <w:ind w:left="0" w:right="0" w:firstLine="0"/>
        <w:jc w:val="left"/>
        <w:rPr>
          <w:b/>
          <w:sz w:val="24"/>
        </w:rPr>
      </w:pPr>
    </w:p>
    <w:p w:rsidR="007A5CF4" w:rsidRDefault="007A5CF4">
      <w:pPr>
        <w:tabs>
          <w:tab w:val="center" w:pos="2245"/>
        </w:tabs>
        <w:spacing w:after="10" w:line="249" w:lineRule="auto"/>
        <w:ind w:left="0" w:right="0" w:firstLine="0"/>
        <w:jc w:val="left"/>
        <w:rPr>
          <w:b/>
          <w:sz w:val="24"/>
        </w:rPr>
      </w:pPr>
    </w:p>
    <w:p w:rsidR="007A5CF4" w:rsidRDefault="007A5CF4">
      <w:pPr>
        <w:tabs>
          <w:tab w:val="center" w:pos="2245"/>
        </w:tabs>
        <w:spacing w:after="10" w:line="249" w:lineRule="auto"/>
        <w:ind w:left="0" w:right="0" w:firstLine="0"/>
        <w:jc w:val="left"/>
        <w:rPr>
          <w:b/>
          <w:sz w:val="24"/>
        </w:rPr>
      </w:pPr>
    </w:p>
    <w:p w:rsidR="0064310B" w:rsidRDefault="00AE480F">
      <w:pPr>
        <w:tabs>
          <w:tab w:val="center" w:pos="2245"/>
        </w:tabs>
        <w:spacing w:after="10" w:line="249" w:lineRule="auto"/>
        <w:ind w:left="0" w:right="0" w:firstLine="0"/>
        <w:jc w:val="left"/>
      </w:pPr>
      <w:r>
        <w:rPr>
          <w:b/>
          <w:sz w:val="24"/>
        </w:rPr>
        <w:t>3.0.</w:t>
      </w:r>
      <w:r>
        <w:rPr>
          <w:rFonts w:ascii="Arial" w:eastAsia="Arial" w:hAnsi="Arial" w:cs="Arial"/>
          <w:b/>
          <w:sz w:val="24"/>
        </w:rPr>
        <w:t xml:space="preserve"> </w:t>
      </w:r>
      <w:r>
        <w:rPr>
          <w:rFonts w:ascii="Arial" w:eastAsia="Arial" w:hAnsi="Arial" w:cs="Arial"/>
          <w:b/>
          <w:sz w:val="24"/>
        </w:rPr>
        <w:tab/>
      </w:r>
      <w:r>
        <w:rPr>
          <w:b/>
          <w:sz w:val="24"/>
        </w:rPr>
        <w:t xml:space="preserve">   CZĘŚCI  ZAMÓWIENIA </w:t>
      </w:r>
    </w:p>
    <w:p w:rsidR="0064310B" w:rsidRDefault="00AE480F">
      <w:pPr>
        <w:spacing w:after="41" w:line="259" w:lineRule="auto"/>
        <w:ind w:left="506" w:right="0" w:firstLine="0"/>
        <w:jc w:val="left"/>
      </w:pPr>
      <w:r>
        <w:rPr>
          <w:sz w:val="20"/>
        </w:rPr>
        <w:t xml:space="preserve"> </w:t>
      </w:r>
    </w:p>
    <w:p w:rsidR="0064310B" w:rsidRDefault="008656B9">
      <w:pPr>
        <w:spacing w:after="287"/>
        <w:ind w:left="96" w:right="718"/>
      </w:pPr>
      <w:r>
        <w:t>Zamawiający dopuszcza składanie</w:t>
      </w:r>
      <w:r w:rsidR="00AE480F">
        <w:t xml:space="preserve"> ofert częściowych. </w:t>
      </w:r>
    </w:p>
    <w:p w:rsidR="0064310B" w:rsidRDefault="00AE480F">
      <w:pPr>
        <w:pStyle w:val="Nagwek2"/>
        <w:ind w:left="96" w:right="714"/>
      </w:pPr>
      <w:r>
        <w:t xml:space="preserve">4.0.   INFORMACJA O PRZEWIDYWANYCH ZAMÓWIENIACH UZUPEŁNIAJĄCYCH </w:t>
      </w:r>
      <w:r>
        <w:rPr>
          <w:sz w:val="22"/>
        </w:rPr>
        <w:t>OFERTACH  WARIANTOWYCH</w:t>
      </w:r>
      <w:r>
        <w:t xml:space="preserve"> </w:t>
      </w:r>
    </w:p>
    <w:p w:rsidR="0064310B" w:rsidRDefault="00AE480F">
      <w:pPr>
        <w:spacing w:after="111"/>
        <w:ind w:left="513" w:right="718" w:hanging="427"/>
      </w:pPr>
      <w:r>
        <w:t xml:space="preserve">4.1. Zamawiający informuje, że nie przewiduje możliwości udzielenia  Zamówień, o których mowa w art.67 ust. 1 pkt. 7 Pzp. </w:t>
      </w:r>
    </w:p>
    <w:p w:rsidR="007113C9" w:rsidRDefault="007113C9">
      <w:pPr>
        <w:spacing w:after="10" w:line="249" w:lineRule="auto"/>
        <w:ind w:left="96" w:right="714"/>
        <w:rPr>
          <w:b/>
          <w:sz w:val="24"/>
        </w:rPr>
      </w:pPr>
    </w:p>
    <w:p w:rsidR="007113C9" w:rsidRDefault="007113C9">
      <w:pPr>
        <w:spacing w:after="10" w:line="249" w:lineRule="auto"/>
        <w:ind w:left="96" w:right="714"/>
        <w:rPr>
          <w:b/>
          <w:sz w:val="24"/>
        </w:rPr>
      </w:pPr>
    </w:p>
    <w:p w:rsidR="0064310B" w:rsidRDefault="00AE480F">
      <w:pPr>
        <w:spacing w:after="10" w:line="249" w:lineRule="auto"/>
        <w:ind w:left="96" w:right="714"/>
      </w:pPr>
      <w:r>
        <w:rPr>
          <w:b/>
          <w:sz w:val="24"/>
        </w:rPr>
        <w:t xml:space="preserve">5.0.  OFERTY WARIANTOWE </w:t>
      </w:r>
    </w:p>
    <w:p w:rsidR="0064310B" w:rsidRDefault="00AE480F">
      <w:pPr>
        <w:spacing w:after="45" w:line="259" w:lineRule="auto"/>
        <w:ind w:left="101" w:right="0" w:firstLine="0"/>
        <w:jc w:val="left"/>
      </w:pPr>
      <w:r>
        <w:rPr>
          <w:sz w:val="20"/>
        </w:rPr>
        <w:t xml:space="preserve"> </w:t>
      </w:r>
    </w:p>
    <w:p w:rsidR="0064310B" w:rsidRDefault="00AE480F">
      <w:pPr>
        <w:spacing w:after="67"/>
        <w:ind w:left="96" w:right="718"/>
      </w:pPr>
      <w:r>
        <w:t xml:space="preserve">5.1. Zamawiający nie dopuszcza składania ofert wariantowych. </w:t>
      </w:r>
    </w:p>
    <w:p w:rsidR="0064310B" w:rsidRDefault="00AE480F">
      <w:pPr>
        <w:spacing w:after="22" w:line="259" w:lineRule="auto"/>
        <w:ind w:left="101" w:right="0" w:firstLine="0"/>
        <w:jc w:val="left"/>
      </w:pPr>
      <w:r>
        <w:rPr>
          <w:sz w:val="20"/>
        </w:rPr>
        <w:t xml:space="preserve"> </w:t>
      </w:r>
    </w:p>
    <w:p w:rsidR="0064310B" w:rsidRDefault="00AE480F">
      <w:pPr>
        <w:spacing w:after="10" w:line="249" w:lineRule="auto"/>
        <w:ind w:left="96" w:right="714"/>
      </w:pPr>
      <w:r>
        <w:rPr>
          <w:b/>
          <w:sz w:val="24"/>
        </w:rPr>
        <w:t xml:space="preserve">6.0.  TERMIN WYKONANIA  ZAMÓWIENIA </w:t>
      </w:r>
    </w:p>
    <w:p w:rsidR="0064310B" w:rsidRDefault="00AE480F">
      <w:pPr>
        <w:spacing w:after="0" w:line="259" w:lineRule="auto"/>
        <w:ind w:left="101" w:right="0" w:firstLine="0"/>
        <w:jc w:val="left"/>
      </w:pPr>
      <w:r>
        <w:rPr>
          <w:rFonts w:ascii="Arial" w:eastAsia="Arial" w:hAnsi="Arial" w:cs="Arial"/>
          <w:b/>
          <w:sz w:val="24"/>
        </w:rPr>
        <w:t xml:space="preserve"> </w:t>
      </w:r>
    </w:p>
    <w:p w:rsidR="0064310B" w:rsidRDefault="00AE480F">
      <w:pPr>
        <w:ind w:left="96" w:right="718"/>
      </w:pPr>
      <w:r>
        <w:t xml:space="preserve"> 6.1. Wymagany termin zakończenia realizacji zamówienia </w:t>
      </w:r>
      <w:r w:rsidR="00D66441">
        <w:rPr>
          <w:b/>
        </w:rPr>
        <w:t>do dnia 30</w:t>
      </w:r>
      <w:r w:rsidR="00DE6D7C">
        <w:rPr>
          <w:b/>
        </w:rPr>
        <w:t xml:space="preserve"> </w:t>
      </w:r>
      <w:r w:rsidR="00AB58E9">
        <w:rPr>
          <w:b/>
        </w:rPr>
        <w:t>wrzesień</w:t>
      </w:r>
      <w:r>
        <w:rPr>
          <w:b/>
        </w:rPr>
        <w:t xml:space="preserve"> 2017r.      </w:t>
      </w:r>
      <w:r>
        <w:t xml:space="preserve">  </w:t>
      </w:r>
      <w:r>
        <w:rPr>
          <w:sz w:val="20"/>
        </w:rPr>
        <w:t xml:space="preserve"> </w:t>
      </w:r>
    </w:p>
    <w:p w:rsidR="0064310B" w:rsidRDefault="00AE480F">
      <w:pPr>
        <w:spacing w:after="43" w:line="259" w:lineRule="auto"/>
        <w:ind w:left="101" w:right="0" w:firstLine="0"/>
        <w:jc w:val="left"/>
      </w:pPr>
      <w:r>
        <w:rPr>
          <w:b/>
        </w:rPr>
        <w:t xml:space="preserve"> </w:t>
      </w:r>
    </w:p>
    <w:p w:rsidR="0064310B" w:rsidRDefault="00AE480F">
      <w:pPr>
        <w:pStyle w:val="Nagwek2"/>
        <w:ind w:left="96" w:right="714"/>
      </w:pPr>
      <w:r>
        <w:t xml:space="preserve">7.0.  WARUNKI  UDZIAŁU W POSTĘPOWANIU   </w:t>
      </w:r>
    </w:p>
    <w:p w:rsidR="0064310B" w:rsidRDefault="00AE480F">
      <w:pPr>
        <w:spacing w:after="162" w:line="259" w:lineRule="auto"/>
        <w:ind w:left="101" w:right="0" w:firstLine="0"/>
        <w:jc w:val="left"/>
      </w:pPr>
      <w:r>
        <w:rPr>
          <w:sz w:val="20"/>
        </w:rPr>
        <w:t xml:space="preserve"> </w:t>
      </w:r>
    </w:p>
    <w:p w:rsidR="0064310B" w:rsidRDefault="00AE480F">
      <w:pPr>
        <w:spacing w:after="130"/>
        <w:ind w:left="513" w:right="718" w:hanging="427"/>
      </w:pPr>
      <w:r>
        <w:t>7.1. Zamawiający dopuszcza możliwość zastosowania regulacji zawartej w art. 24aa ustawy Pzp tzw. „procedury odwróconej” tj. najpierw dokonania oceny ofert, a następnie zbadania, czy wykonawca, którego oferta została oceniona jako najkorzystniejsza, nie podlega wykluczeniu oraz spełn</w:t>
      </w:r>
      <w:r w:rsidR="00877234">
        <w:t xml:space="preserve">ia warunki udziału </w:t>
      </w:r>
      <w:r>
        <w:t xml:space="preserve">w postępowaniu. </w:t>
      </w:r>
    </w:p>
    <w:p w:rsidR="0064310B" w:rsidRDefault="00AE480F">
      <w:pPr>
        <w:spacing w:after="139"/>
        <w:ind w:left="513" w:right="718" w:hanging="427"/>
      </w:pPr>
      <w:r>
        <w:t xml:space="preserve">        O udzielenie zamówienia mogą ubiegać się wykonawcy w tym z państw członkowskich Unii Europejskiej, którzy  nie podlegają wykluczeniu z postępowania na podstawie art. 24  ust. 1 pkt 12-23 ustawy z dnia     29 stycznia 2004r. Prawo zamówień publicznych ( t. j.: Dz. U. z 2015r., poz. 2164 z zm.) i wykażą, że spełniają  warunki udziału w postępowaniu dotyczące: </w:t>
      </w:r>
    </w:p>
    <w:p w:rsidR="0064310B" w:rsidRDefault="00AE480F">
      <w:pPr>
        <w:spacing w:after="64"/>
        <w:ind w:left="652" w:right="718" w:hanging="566"/>
        <w:jc w:val="left"/>
      </w:pPr>
      <w:r>
        <w:rPr>
          <w:b/>
        </w:rPr>
        <w:t xml:space="preserve">7.1.1. kompetencji lub uprawnień do prowadzenia określonej działalności zawodowej, o ile wynika to              z odrębnych przepisów.  </w:t>
      </w:r>
    </w:p>
    <w:p w:rsidR="0064310B" w:rsidRDefault="00AE480F">
      <w:pPr>
        <w:spacing w:after="88"/>
        <w:ind w:left="652" w:right="718" w:hanging="566"/>
      </w:pPr>
      <w:r>
        <w:t xml:space="preserve">          Przepisy prawa nie nakładają obowiązku posiadania kompetencji i uprawnień do wykonywania działalności gospodarczej w zakresie upoważniających wykonawcę do ubiegania się o udzielenie i realizację zamówienia będącego przedmiotem niniejszego postępowania tym samym Zamawiający nie szczegółowych wymagań w tym zakresie; </w:t>
      </w:r>
    </w:p>
    <w:p w:rsidR="0064310B" w:rsidRDefault="00AE480F">
      <w:pPr>
        <w:spacing w:after="67"/>
        <w:ind w:left="96" w:right="718"/>
        <w:jc w:val="left"/>
      </w:pPr>
      <w:r>
        <w:rPr>
          <w:b/>
        </w:rPr>
        <w:t xml:space="preserve">7.1.2. sytuacji ekonomicznej lub finansowej </w:t>
      </w:r>
    </w:p>
    <w:p w:rsidR="0064310B" w:rsidRDefault="00AE480F">
      <w:pPr>
        <w:ind w:left="677" w:right="718"/>
      </w:pPr>
      <w:r>
        <w:t xml:space="preserve">W celu spełnienia tego warunku wykonawcy zobowiązani są do posiadania dostępu lub dysponowania środkami finansowymi w wysokości zapewniającej wykonanie zamówienia. </w:t>
      </w:r>
    </w:p>
    <w:p w:rsidR="0064310B" w:rsidRDefault="00AE480F">
      <w:pPr>
        <w:spacing w:after="133"/>
        <w:ind w:left="677" w:right="718"/>
      </w:pPr>
      <w:r>
        <w:lastRenderedPageBreak/>
        <w:t xml:space="preserve"> Ocena spełnienia tego warunku zostanie przeprowadzona w oparciu o informacje zawarte w dokumentach lub oświadczeniach wyszczególnionych w części 9.0. siwz i odpowiednio w ogłoszeniu, które wykonawcy zobowiązani są złożyć wraz z ofertą w celu potwierdzenia spełniania tego warunku. Wykonawcy wspólnie ubiegający się o udzielenie zamówienia stosownie do art. 23 ustawy Pzp. (np. na podstawie umowy konsorcjalnej) opisany warunek powinny spełniać wspólnie. </w:t>
      </w:r>
    </w:p>
    <w:p w:rsidR="0064310B" w:rsidRDefault="00AE480F">
      <w:pPr>
        <w:spacing w:after="5"/>
        <w:ind w:left="96" w:right="718"/>
        <w:jc w:val="left"/>
      </w:pPr>
      <w:r>
        <w:rPr>
          <w:b/>
        </w:rPr>
        <w:t xml:space="preserve">7.1.3. zdolności technicznej lub zawodowej </w:t>
      </w:r>
    </w:p>
    <w:p w:rsidR="0064310B" w:rsidRDefault="00AE480F">
      <w:pPr>
        <w:ind w:left="677" w:right="718"/>
      </w:pPr>
      <w:r>
        <w:t xml:space="preserve">W celu spełnienia warunku wykonawcy zobowiązani są do dysponowania osobami zdolnymi do wykonania przedmiotu zamówienia. </w:t>
      </w:r>
    </w:p>
    <w:p w:rsidR="00AB58E9" w:rsidRPr="00B86F2C" w:rsidRDefault="00AE480F" w:rsidP="00B86F2C">
      <w:pPr>
        <w:ind w:left="677" w:right="718"/>
      </w:pPr>
      <w:r>
        <w:t xml:space="preserve">Ocena spełnienia wymaganego warunku zostanie przeprowadzona w oparciu o informacje zawarte w dokumentach lub oświadczeniach wyszczególnionych w części 9.0. siwz i odpowiednio w ogłoszeniu, które wykonawca zobowiązany jest przedłożyć zamawiającemu w celu potwierdzenia spełniania tego warunku zgodnie z opisem w w/w części. Wykonawcy wspólnie ubiegający się o udzielenie zamówienia stosownie do art. 23 ustawy Pzp. (np. na podstawie umowy konsorcjalnej) opisany warunek powinny spełniać wspólnie. </w:t>
      </w:r>
    </w:p>
    <w:p w:rsidR="00AB58E9" w:rsidRDefault="00AB58E9">
      <w:pPr>
        <w:spacing w:after="0" w:line="259" w:lineRule="auto"/>
        <w:ind w:left="1027" w:right="0" w:firstLine="0"/>
        <w:jc w:val="left"/>
      </w:pPr>
    </w:p>
    <w:p w:rsidR="0064310B" w:rsidRDefault="00AE480F">
      <w:pPr>
        <w:spacing w:after="5"/>
        <w:ind w:left="96" w:right="718"/>
        <w:jc w:val="left"/>
        <w:rPr>
          <w:b/>
        </w:rPr>
      </w:pPr>
      <w:r>
        <w:rPr>
          <w:b/>
        </w:rPr>
        <w:t xml:space="preserve">7.2. Wykorzystanie potencjału podmiotu trzeciego </w:t>
      </w:r>
    </w:p>
    <w:p w:rsidR="00877234" w:rsidRDefault="00877234">
      <w:pPr>
        <w:spacing w:after="5"/>
        <w:ind w:left="96" w:right="718"/>
        <w:jc w:val="left"/>
      </w:pPr>
    </w:p>
    <w:p w:rsidR="0064310B" w:rsidRDefault="00AE480F">
      <w:pPr>
        <w:ind w:left="652" w:right="718" w:hanging="566"/>
      </w:pPr>
      <w:r>
        <w:t xml:space="preserve">7.2.1. W celu potwierdzenia w/w wymaganych warunków wykonawca na podstawie art. 22a ust. 1 Pzp może polegać na </w:t>
      </w:r>
      <w:r>
        <w:rPr>
          <w:u w:val="single" w:color="000000"/>
        </w:rPr>
        <w:t xml:space="preserve">zdolnościach technicznych lub zawodowych </w:t>
      </w:r>
      <w:r>
        <w:t xml:space="preserve">lub sytuacji </w:t>
      </w:r>
      <w:r>
        <w:rPr>
          <w:u w:val="single" w:color="000000"/>
        </w:rPr>
        <w:t xml:space="preserve">finansowej lub ekonomicznej </w:t>
      </w:r>
      <w:r>
        <w:t xml:space="preserve">innych podmiotów, niezależnie od charakteru prawnego łączących go z nim stosunków prawnych – w takiej sytuacji musi on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64310B" w:rsidRDefault="00AE480F">
      <w:pPr>
        <w:ind w:left="652" w:right="718" w:hanging="566"/>
      </w:pPr>
      <w:r>
        <w:t>7.2.2. Zamawiający dokona oceny czy udostępniane wykonawcy przez inne podmioty zdolności techniczne lub zawodowe lub ich sytuacja finansowa lub ekonomicz</w:t>
      </w:r>
      <w:r w:rsidR="00877234">
        <w:t xml:space="preserve">na, pozwalają na wykazanie przez </w:t>
      </w:r>
      <w:r>
        <w:t xml:space="preserve">wykonawcę spełniania warunków udziału w postępowaniu oraz zbada czy nie zachodzą wobec tego podmiotu podstawy wykluczenia, o których mowa w art. 24 ust. 1 pkt 13-22; </w:t>
      </w:r>
    </w:p>
    <w:p w:rsidR="0064310B" w:rsidRDefault="00AE480F">
      <w:pPr>
        <w:ind w:left="652" w:right="718" w:hanging="566"/>
      </w:pPr>
      <w:r>
        <w:t xml:space="preserve">7.2.3.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64310B" w:rsidRDefault="00AE480F">
      <w:pPr>
        <w:ind w:left="652" w:right="718" w:hanging="566"/>
      </w:pPr>
      <w:r>
        <w:t xml:space="preserve">7.2.4. Wykonawca, który polega na sytuacji finansowej lub ekonomicznej innych podmiotów, odpowiada solidarnie z podmiotem, który zobowiązał się do udostępnienia zasobów, za szkodę poniesioną przez zamawiającego powstałą wskutek nieudostępnienia tych zasobów, chyba że za </w:t>
      </w:r>
      <w:r>
        <w:rPr>
          <w:u w:val="single" w:color="000000"/>
        </w:rPr>
        <w:t xml:space="preserve">nieudostępnienie </w:t>
      </w:r>
      <w:r>
        <w:t xml:space="preserve">zasobów nie ponosi winy; </w:t>
      </w:r>
    </w:p>
    <w:p w:rsidR="0064310B" w:rsidRDefault="00AE480F">
      <w:pPr>
        <w:ind w:left="652" w:right="718" w:hanging="566"/>
      </w:pPr>
      <w:r>
        <w:t>7.2.5. Jeżeli zdolności techniczne lub zawodowe lub sytuacja ekonomiczna lub finansowa, podmiotu, o którym mowa w poz. 7.2.1 siwz, nie potwierdzają spełnienia</w:t>
      </w:r>
      <w:r>
        <w:rPr>
          <w:u w:val="single" w:color="000000"/>
        </w:rPr>
        <w:t xml:space="preserve"> przez </w:t>
      </w:r>
      <w:r>
        <w:t xml:space="preserve">wykonawcę warunków udziału w postępowaniu lub zachodzą wobec tych podmiotów podstawy wykluczenia, zamawiający żąda, aby  wykonawca w terminie określonym przez zamawiającego: </w:t>
      </w:r>
    </w:p>
    <w:p w:rsidR="0064310B" w:rsidRDefault="00AE480F">
      <w:pPr>
        <w:numPr>
          <w:ilvl w:val="0"/>
          <w:numId w:val="2"/>
        </w:numPr>
        <w:ind w:right="718" w:hanging="360"/>
      </w:pPr>
      <w:r>
        <w:t xml:space="preserve">zastąpił ten podmiot innym podmiotem lub podmiotami lub </w:t>
      </w:r>
    </w:p>
    <w:p w:rsidR="0064310B" w:rsidRDefault="00AE480F">
      <w:pPr>
        <w:numPr>
          <w:ilvl w:val="0"/>
          <w:numId w:val="2"/>
        </w:numPr>
        <w:ind w:right="718" w:hanging="360"/>
      </w:pPr>
      <w:r>
        <w:t xml:space="preserve">zobowiązał się do osobistego wykonania odpowiedniej części zamówienia, jeżeli wykaże zdolności techniczne lub zawodowe lub sytuację finansowa lub ekonomiczną, o których mowa w poz. 7.2.1 siwz;    </w:t>
      </w:r>
    </w:p>
    <w:p w:rsidR="0064310B" w:rsidRDefault="00AE480F">
      <w:pPr>
        <w:ind w:left="513" w:right="718" w:hanging="427"/>
      </w:pPr>
      <w:r>
        <w:t>7.2.6.W sytuacji zmiany albo rezygnacji z  w/w podmiotów (podwykonawców), na których zasoby powołuje się wykonawca, wówczas zgodnie z art. 36b ust. 2 Pzp zobowią</w:t>
      </w:r>
      <w:r w:rsidR="00AB58E9">
        <w:t>zany jest wykazać zamawiającemu</w:t>
      </w:r>
      <w:r>
        <w:t xml:space="preserve">, iż proponowany inny podwykonawca lub wykonawca samodzielnie spełnia warunki w wymaganym stopniu nie mniejszym niż wymagany w trakcie postępowania o udzielenie zamówienia;    </w:t>
      </w:r>
    </w:p>
    <w:p w:rsidR="0064310B" w:rsidRDefault="00AE480F">
      <w:pPr>
        <w:ind w:left="513" w:right="718" w:hanging="427"/>
      </w:pPr>
      <w:r>
        <w:t xml:space="preserve">7.2.7. Zamawiający odpowiednio na podstawie art. 26 ust. 2, 2f, 3, 3a Pzp wezwie Wykonawców, którzy w określonym terminie  nie złożyli wymaganych dokumentów  lub oświadczeń (lub złożone zawierają błędy), </w:t>
      </w:r>
      <w:r w:rsidR="00AB58E9">
        <w:t xml:space="preserve">               </w:t>
      </w:r>
      <w:r>
        <w:t xml:space="preserve">o których mowa w  części 9.0. siwz lub nie złożyli pełnomocnictw (lub złożone są wadliwe) do ich złożenia w wyznaczonym terminie; </w:t>
      </w:r>
    </w:p>
    <w:p w:rsidR="0064310B" w:rsidRDefault="00AE480F">
      <w:pPr>
        <w:ind w:left="513" w:right="718" w:hanging="427"/>
      </w:pPr>
      <w:r>
        <w:lastRenderedPageBreak/>
        <w:t xml:space="preserve">7.2.8. W przypadku braku odpowiedzi na wezwanie, o którym mowa w 7.2.7. siwz na podstawie przesłanek wynikających z art. 46 ust. 4a Pzp Zamawiający zatrzyma wadium Wykonawcy wraz z odsetkami;  </w:t>
      </w:r>
    </w:p>
    <w:p w:rsidR="0064310B" w:rsidRDefault="00AE480F">
      <w:pPr>
        <w:spacing w:after="88"/>
        <w:ind w:left="513" w:right="718" w:hanging="427"/>
      </w:pPr>
      <w:r>
        <w:t xml:space="preserve">7.2.9. Nie spełnienie chociażby jednego z w/w warunków oraz brak uzupełnienia dokumentów lub oświadczeń zgodnie z wezwaniem Zamawiającego spowoduje wykluczenie Wykonawcy z postępowania, a jego oferta zostanie uznana za odrzuconą. </w:t>
      </w:r>
    </w:p>
    <w:p w:rsidR="008656B9" w:rsidRDefault="008656B9">
      <w:pPr>
        <w:spacing w:after="130"/>
        <w:ind w:left="96" w:right="718"/>
        <w:jc w:val="left"/>
        <w:rPr>
          <w:b/>
        </w:rPr>
      </w:pPr>
    </w:p>
    <w:p w:rsidR="007A5CF4" w:rsidRDefault="007A5CF4">
      <w:pPr>
        <w:spacing w:after="130"/>
        <w:ind w:left="96" w:right="718"/>
        <w:jc w:val="left"/>
        <w:rPr>
          <w:b/>
        </w:rPr>
      </w:pPr>
    </w:p>
    <w:p w:rsidR="007A5CF4" w:rsidRDefault="007A5CF4">
      <w:pPr>
        <w:spacing w:after="130"/>
        <w:ind w:left="96" w:right="718"/>
        <w:jc w:val="left"/>
        <w:rPr>
          <w:b/>
        </w:rPr>
      </w:pPr>
    </w:p>
    <w:p w:rsidR="0064310B" w:rsidRDefault="00AE480F">
      <w:pPr>
        <w:spacing w:after="130"/>
        <w:ind w:left="96" w:right="718"/>
        <w:jc w:val="left"/>
      </w:pPr>
      <w:r>
        <w:rPr>
          <w:b/>
        </w:rPr>
        <w:t xml:space="preserve">8.0. PODSTAWY WYKLUCZENIA, O KTÓRYCH MOWA W ART. 24 UST. 5. </w:t>
      </w:r>
    </w:p>
    <w:p w:rsidR="0064310B" w:rsidRDefault="00AE480F">
      <w:pPr>
        <w:pStyle w:val="Nagwek3"/>
        <w:pBdr>
          <w:top w:val="none" w:sz="0" w:space="0" w:color="auto"/>
          <w:left w:val="none" w:sz="0" w:space="0" w:color="auto"/>
          <w:bottom w:val="none" w:sz="0" w:space="0" w:color="auto"/>
          <w:right w:val="none" w:sz="0" w:space="0" w:color="auto"/>
        </w:pBdr>
        <w:spacing w:after="138" w:line="259" w:lineRule="auto"/>
        <w:ind w:left="10" w:right="434"/>
        <w:jc w:val="center"/>
      </w:pPr>
      <w:r>
        <w:t xml:space="preserve">       </w:t>
      </w:r>
      <w:r>
        <w:rPr>
          <w:b w:val="0"/>
        </w:rPr>
        <w:t xml:space="preserve">Zamawiający nie przewiduje wykluczenia Wykonawców  na podstawie art. 24 ust. 5.  </w:t>
      </w:r>
      <w:r w:rsidR="00877234">
        <w:rPr>
          <w:b w:val="0"/>
        </w:rPr>
        <w:t xml:space="preserve">                                                 </w:t>
      </w:r>
      <w:r>
        <w:t xml:space="preserve">9.0. WYKAZ OŚWIADCZEŃ  LUB  DOKUMENTÓW,  POTWIERDZAJACYCH  SPEŁNIENIE   WARUNKÓW UDZIAŁU W  POSTĘPOWANIU ORAZ BRAK PODSTAW DO WYKLUCZENIA </w:t>
      </w:r>
    </w:p>
    <w:p w:rsidR="0064310B" w:rsidRDefault="00AE480F">
      <w:pPr>
        <w:spacing w:after="124"/>
        <w:ind w:left="511" w:right="718" w:hanging="425"/>
      </w:pPr>
      <w:r>
        <w:t xml:space="preserve">9.1. W celu wykazania przez wykonawcę potwierdzenia spełnienia warunków udziału w postępowaniu  wymienionych w części 7.0. poz. 7.1. siwz  wykonawca zobowiązany jest  przedłożyć Zamawiającemu wymagane dokumenty w sposób następujący: </w:t>
      </w:r>
    </w:p>
    <w:p w:rsidR="0064310B" w:rsidRDefault="00AE480F">
      <w:pPr>
        <w:spacing w:after="137"/>
        <w:ind w:left="96" w:right="718"/>
        <w:jc w:val="left"/>
      </w:pPr>
      <w:r>
        <w:t xml:space="preserve">9.1.1. </w:t>
      </w:r>
      <w:r>
        <w:rPr>
          <w:b/>
        </w:rPr>
        <w:t>złożyć wraz z ofertą:</w:t>
      </w:r>
      <w:r>
        <w:t xml:space="preserve"> </w:t>
      </w:r>
    </w:p>
    <w:p w:rsidR="0064310B" w:rsidRDefault="00AE480F">
      <w:pPr>
        <w:spacing w:after="131"/>
        <w:ind w:left="725" w:right="718"/>
      </w:pPr>
      <w:r>
        <w:rPr>
          <w:b/>
        </w:rPr>
        <w:t>oświadczenie wykonawcy o nie podleganiu wykluczeniu oraz spełniania warunków udziału w postępowaniu składane na podstawie art. 25a ust. 1 pkt 3 Pzp</w:t>
      </w:r>
      <w:r>
        <w:t xml:space="preserve"> - aktualne na dzień składania ofert, informacje w nim zawarte stanowią wstępne potwierdze</w:t>
      </w:r>
      <w:r w:rsidR="008656B9">
        <w:t>nie, że wykonawca nie podlega</w:t>
      </w:r>
      <w:r>
        <w:t xml:space="preserve"> wykluczeniu oraz spełniania warunk</w:t>
      </w:r>
      <w:r w:rsidR="008656B9">
        <w:t>i</w:t>
      </w:r>
      <w:r>
        <w:t xml:space="preserve"> udziału w postępowaniu – zaleca się sporządzenie zgodnie z</w:t>
      </w:r>
      <w:r>
        <w:rPr>
          <w:color w:val="0000FF"/>
        </w:rPr>
        <w:t xml:space="preserve"> </w:t>
      </w:r>
      <w:r>
        <w:t>załącznikiem</w:t>
      </w:r>
      <w:r>
        <w:rPr>
          <w:color w:val="0000FF"/>
        </w:rPr>
        <w:t xml:space="preserve"> </w:t>
      </w:r>
      <w:r>
        <w:rPr>
          <w:b/>
        </w:rPr>
        <w:t xml:space="preserve">nr 2 </w:t>
      </w:r>
      <w:r>
        <w:t>i</w:t>
      </w:r>
      <w:r>
        <w:rPr>
          <w:b/>
        </w:rPr>
        <w:t xml:space="preserve"> 3</w:t>
      </w:r>
      <w:r>
        <w:t xml:space="preserve"> siwz</w:t>
      </w:r>
      <w:r>
        <w:rPr>
          <w:i/>
        </w:rPr>
        <w:t xml:space="preserve">   (druk do  wypełnienia lub wzorowania się).</w:t>
      </w:r>
      <w:r>
        <w:t xml:space="preserve"> </w:t>
      </w:r>
    </w:p>
    <w:p w:rsidR="0064310B" w:rsidRDefault="00AE480F">
      <w:pPr>
        <w:spacing w:after="128"/>
        <w:ind w:left="725" w:right="718"/>
      </w:pPr>
      <w:r>
        <w:t>W przypadku gdy</w:t>
      </w:r>
      <w:r>
        <w:rPr>
          <w:b/>
        </w:rPr>
        <w:t xml:space="preserve"> </w:t>
      </w:r>
      <w:r>
        <w:t>wykonawca</w:t>
      </w:r>
      <w:r>
        <w:rPr>
          <w:b/>
        </w:rPr>
        <w:t xml:space="preserve"> </w:t>
      </w:r>
      <w:r>
        <w:t>powołuje się na</w:t>
      </w:r>
      <w:r>
        <w:rPr>
          <w:b/>
        </w:rPr>
        <w:t xml:space="preserve"> zasoby innych podmiotów</w:t>
      </w:r>
      <w:r>
        <w:t xml:space="preserve">, w celu wykazania braku istnienia wobec nich   podstaw wykluczenia oraz spełniania, w zakresie, w jakim   powołuje się na ich zasoby,  warunków udziału w postępowaniu: zamieszcza  informacje o tych podmiotach w w/w oświadczeniu. </w:t>
      </w:r>
    </w:p>
    <w:p w:rsidR="0064310B" w:rsidRDefault="00AE480F">
      <w:pPr>
        <w:spacing w:after="130"/>
        <w:ind w:left="725" w:right="718"/>
      </w:pPr>
      <w:r>
        <w:t xml:space="preserve">W przypadku </w:t>
      </w:r>
      <w:r>
        <w:rPr>
          <w:b/>
        </w:rPr>
        <w:t xml:space="preserve">wspólnego ubiegania się o zamówienie </w:t>
      </w:r>
      <w:r>
        <w:t xml:space="preserve">przez wykonawców oświadczenie </w:t>
      </w:r>
      <w:r>
        <w:rPr>
          <w:b/>
        </w:rPr>
        <w:t>składa</w:t>
      </w:r>
      <w:r>
        <w:t xml:space="preserve"> </w:t>
      </w:r>
      <w:r>
        <w:rPr>
          <w:b/>
        </w:rPr>
        <w:t xml:space="preserve">każdy </w:t>
      </w:r>
      <w:r w:rsidR="00877234">
        <w:rPr>
          <w:b/>
        </w:rPr>
        <w:t xml:space="preserve">               </w:t>
      </w:r>
      <w:r>
        <w:rPr>
          <w:b/>
        </w:rPr>
        <w:t xml:space="preserve">z wykonawców </w:t>
      </w:r>
      <w:r>
        <w:t>wspólnie ubiegających się o zamówienie.</w:t>
      </w:r>
      <w:r>
        <w:rPr>
          <w:b/>
        </w:rPr>
        <w:t xml:space="preserve"> </w:t>
      </w:r>
      <w:r>
        <w:t xml:space="preserve">Dokumenty te powinny potwierdzać  spełnianie warunków udziału w postępowaniu oraz brak podstaw do wykluczenia w zakresie, w którym każdy z wykonawców wykazuje spełnianie warunków udziału w postępowaniu oraz brak podstaw do wykluczenia. </w:t>
      </w:r>
    </w:p>
    <w:p w:rsidR="0064310B" w:rsidRDefault="00AE480F">
      <w:pPr>
        <w:ind w:left="723" w:right="718"/>
      </w:pPr>
      <w:r>
        <w:rPr>
          <w:b/>
        </w:rPr>
        <w:t>Zamawiający informuje</w:t>
      </w:r>
      <w:r>
        <w:t xml:space="preserve">,  że na podstawie art. 24 ust. 8 Pzp wykonawca, który podlega wykluczeniu na podstawie art. 24 ust.1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w:t>
      </w:r>
      <w:r w:rsidR="008656B9">
        <w:t>podjęcie</w:t>
      </w:r>
      <w:r>
        <w:t xml:space="preserve"> konkretnych środków technicznych, organizacyjnych i kadrowych, które są odpowiednie dla zapobiegania dalszym przestępstwom lub przestępstwom skarbowym lub nieprawidłowemu postępowaniu wykonawcy. Powyższe nie ma zastosowania, jeżeli wobec wykonawcy, będącego podmiotem zbiorowym, orzeczono prawomocnym wyrokiem sadu zakaz ubiegania się o udzielenie zamówienia oraz nie upłynął określony w tym wyroku okres obowiązywania tego zakazu      </w:t>
      </w:r>
    </w:p>
    <w:p w:rsidR="0064310B" w:rsidRDefault="00AE480F">
      <w:pPr>
        <w:spacing w:after="44" w:line="259" w:lineRule="auto"/>
        <w:ind w:left="667" w:right="0" w:firstLine="0"/>
        <w:jc w:val="left"/>
      </w:pPr>
      <w:r>
        <w:rPr>
          <w:sz w:val="20"/>
        </w:rPr>
        <w:t xml:space="preserve">  </w:t>
      </w:r>
    </w:p>
    <w:p w:rsidR="0064310B" w:rsidRDefault="00AE480F">
      <w:pPr>
        <w:spacing w:after="249"/>
        <w:ind w:left="652" w:right="718" w:hanging="566"/>
      </w:pPr>
      <w:r>
        <w:t>9.1.2.</w:t>
      </w:r>
      <w:r>
        <w:rPr>
          <w:rFonts w:ascii="Arial" w:eastAsia="Arial" w:hAnsi="Arial" w:cs="Arial"/>
        </w:rPr>
        <w:t xml:space="preserve"> </w:t>
      </w:r>
      <w:r>
        <w:t xml:space="preserve">Zamawiający – za wyjątkiem oświadczeń o spełnieniu warunków udziału   w postępowaniu i braku podstaw do wykluczenia wymienionych w poz. 9.1.1 oraz 9.2. siwz, nie żąda innych dokumentów na potwierdzenie spełnienia warunków udziału w postępowaniu określonych w poz. 7.1. siwz. </w:t>
      </w:r>
    </w:p>
    <w:p w:rsidR="0064310B" w:rsidRDefault="00AE480F">
      <w:pPr>
        <w:spacing w:after="30" w:line="248" w:lineRule="auto"/>
        <w:ind w:left="96" w:right="627"/>
        <w:jc w:val="left"/>
      </w:pPr>
      <w:r>
        <w:lastRenderedPageBreak/>
        <w:t>9.2.</w:t>
      </w:r>
      <w:r>
        <w:rPr>
          <w:rFonts w:ascii="Arial" w:eastAsia="Arial" w:hAnsi="Arial" w:cs="Arial"/>
        </w:rPr>
        <w:t xml:space="preserve"> </w:t>
      </w:r>
      <w:r>
        <w:rPr>
          <w:u w:val="single" w:color="000000"/>
        </w:rPr>
        <w:t>W celu potwierdzenia braku podstaw do wykluczenia wykonawcy z udziału w postępowaniu:</w:t>
      </w:r>
      <w:r>
        <w:t xml:space="preserve">  </w:t>
      </w:r>
    </w:p>
    <w:p w:rsidR="0064310B" w:rsidRDefault="00AE480F">
      <w:pPr>
        <w:spacing w:after="127"/>
        <w:ind w:left="538" w:right="718"/>
      </w:pPr>
      <w:r>
        <w:t xml:space="preserve">wykonawca zobowiązany jest w </w:t>
      </w:r>
      <w:r>
        <w:rPr>
          <w:b/>
        </w:rPr>
        <w:t>terminie 3 dni</w:t>
      </w:r>
      <w:r>
        <w:t xml:space="preserve"> od dnia zamieszczenia na stronie internetowej informacji,             o której mowa w art. 86 ust.5 Pzp, przekazać zamawiającemu oświadczenie o przynależności lub braku przynależności do tej samej grupy kapitałowej, o której mowa w art. 24 ust. 1 pkt 23 Pzp. Załącznik nr 4 do siwz - zaleca się sporządzenie zgodnie z</w:t>
      </w:r>
      <w:r>
        <w:rPr>
          <w:i/>
        </w:rPr>
        <w:t xml:space="preserve"> </w:t>
      </w:r>
      <w:r>
        <w:t xml:space="preserve">załącznikiem </w:t>
      </w:r>
      <w:r>
        <w:rPr>
          <w:b/>
        </w:rPr>
        <w:t>nr 4</w:t>
      </w:r>
      <w:r>
        <w:rPr>
          <w:color w:val="0000FF"/>
        </w:rPr>
        <w:t xml:space="preserve"> </w:t>
      </w:r>
      <w:r>
        <w:t xml:space="preserve">siwz </w:t>
      </w:r>
      <w:r>
        <w:rPr>
          <w:i/>
        </w:rPr>
        <w:t>(druk do wypełnienia lub wzorowania się)</w:t>
      </w:r>
      <w:r>
        <w:t xml:space="preserve">; </w:t>
      </w:r>
    </w:p>
    <w:p w:rsidR="0064310B" w:rsidRDefault="00AE480F">
      <w:pPr>
        <w:spacing w:after="10" w:line="270" w:lineRule="auto"/>
        <w:ind w:left="521" w:right="0"/>
        <w:jc w:val="left"/>
      </w:pPr>
      <w:r>
        <w:rPr>
          <w:i/>
        </w:rPr>
        <w:t>Wraz z oświadczeniem, wykonawca może przedstawić dowody, że powiązania z innym wykonawcą nie prowadzą do zakłócenia konkurencji w postępowaniu o udzielenie  zamówienia.</w:t>
      </w:r>
      <w:r>
        <w:t xml:space="preserve"> </w:t>
      </w:r>
    </w:p>
    <w:p w:rsidR="007E676F" w:rsidRDefault="007E676F">
      <w:pPr>
        <w:spacing w:after="10" w:line="270" w:lineRule="auto"/>
        <w:ind w:left="521" w:right="0"/>
        <w:jc w:val="left"/>
      </w:pPr>
    </w:p>
    <w:p w:rsidR="0064310B" w:rsidRDefault="00AE480F">
      <w:pPr>
        <w:spacing w:after="25" w:line="259" w:lineRule="auto"/>
        <w:ind w:left="101" w:right="0" w:firstLine="0"/>
        <w:jc w:val="left"/>
      </w:pPr>
      <w:r>
        <w:rPr>
          <w:i/>
        </w:rPr>
        <w:t xml:space="preserve"> </w:t>
      </w:r>
    </w:p>
    <w:p w:rsidR="0064310B" w:rsidRDefault="00AE480F">
      <w:pPr>
        <w:spacing w:after="141" w:line="265" w:lineRule="auto"/>
        <w:ind w:left="96" w:right="0"/>
        <w:jc w:val="left"/>
      </w:pPr>
      <w:r>
        <w:rPr>
          <w:b/>
          <w:u w:val="single" w:color="000000"/>
        </w:rPr>
        <w:t>9.3.</w:t>
      </w:r>
      <w:r>
        <w:rPr>
          <w:u w:val="single" w:color="000000"/>
        </w:rPr>
        <w:t xml:space="preserve"> </w:t>
      </w:r>
      <w:r>
        <w:rPr>
          <w:b/>
          <w:u w:val="single" w:color="000000"/>
        </w:rPr>
        <w:t>Informacja o pozostałych dokumentach, które wykonawca zobowiązany jest załączyć  do oferty:</w:t>
      </w:r>
      <w:r>
        <w:t xml:space="preserve">            </w:t>
      </w:r>
    </w:p>
    <w:p w:rsidR="0064310B" w:rsidRDefault="00AE480F">
      <w:pPr>
        <w:spacing w:after="71"/>
        <w:ind w:left="688" w:right="718" w:hanging="602"/>
      </w:pPr>
      <w:r>
        <w:t>9.3.1. pełnomocnictwo osób/y uprawnionej do reprezentowania firmy, zgodnie z formą reprezentacji  Wykonawcy  określoną w rejestrze handlowym lub w innym dokumencie, właściwym dla formy  organizacyjnej firmy  Wykonawcy o ile nie wynika to z innych dokumentów  załączonych do oferty;</w:t>
      </w:r>
      <w:r>
        <w:rPr>
          <w:b/>
        </w:rPr>
        <w:t xml:space="preserve">  </w:t>
      </w:r>
    </w:p>
    <w:p w:rsidR="0064310B" w:rsidRDefault="00AE480F">
      <w:pPr>
        <w:spacing w:after="69"/>
        <w:ind w:left="652" w:right="718" w:hanging="566"/>
      </w:pPr>
      <w:r>
        <w:t xml:space="preserve">9.3.2. dokument, w którym </w:t>
      </w:r>
      <w:r>
        <w:rPr>
          <w:b/>
        </w:rPr>
        <w:t xml:space="preserve">wykonawcy wspólnie ubiegający się o udzielenie zamówienia </w:t>
      </w:r>
      <w:r>
        <w:t xml:space="preserve">(np. na podstawie umowy konsorcjalnej, działalności prowadzonej w formie spółki cywilnej) ustanawiają pełnomocnika do reprezentowania ich w postępowaniu o udzielenie zamówienia  albo reprezentowania w postępowaniu  </w:t>
      </w:r>
      <w:r w:rsidR="007E676F">
        <w:t xml:space="preserve">               </w:t>
      </w:r>
      <w:r>
        <w:t xml:space="preserve">i zawarcia umowy w sprawie zamówienia publicznego, z którego wynika, że zostało ono udzielone przez każdego z Nich (podpisany przez wszystkich wykonawców) – </w:t>
      </w:r>
      <w:r>
        <w:rPr>
          <w:b/>
        </w:rPr>
        <w:t>w formie oryginału</w:t>
      </w:r>
      <w:r>
        <w:t xml:space="preserve">, w przypadku wyboru oferty tych Wykonawców, Zamawiający przed zawarciem umowy ws. zamówienia publicznego będzie żądał umowę regulującą ich współpracę;  </w:t>
      </w:r>
    </w:p>
    <w:p w:rsidR="0064310B" w:rsidRDefault="00AE480F">
      <w:pPr>
        <w:spacing w:after="69"/>
        <w:ind w:left="652" w:right="718" w:hanging="566"/>
      </w:pPr>
      <w:r>
        <w:t xml:space="preserve">9.3.3. </w:t>
      </w:r>
      <w:r>
        <w:rPr>
          <w:b/>
        </w:rPr>
        <w:t>wskazanie</w:t>
      </w:r>
      <w:r>
        <w:t xml:space="preserve"> </w:t>
      </w:r>
      <w:r>
        <w:rPr>
          <w:b/>
        </w:rPr>
        <w:t>w ofercie</w:t>
      </w:r>
      <w:r>
        <w:t xml:space="preserve"> </w:t>
      </w:r>
      <w:r>
        <w:rPr>
          <w:b/>
        </w:rPr>
        <w:t>części zamówienia</w:t>
      </w:r>
      <w:r>
        <w:t xml:space="preserve">, w ramach określonej części (zadania) określonej w poz. 3.0 siwz, której wykonanie wykonawca zamierza powierzyć podwykonawcy;   </w:t>
      </w:r>
    </w:p>
    <w:p w:rsidR="0064310B" w:rsidRDefault="00AE480F">
      <w:pPr>
        <w:spacing w:after="74"/>
        <w:ind w:left="96" w:right="718"/>
      </w:pPr>
      <w:r>
        <w:t xml:space="preserve">          </w:t>
      </w:r>
      <w:r>
        <w:rPr>
          <w:b/>
          <w:u w:val="single" w:color="000000"/>
        </w:rPr>
        <w:t>Uwaga:</w:t>
      </w:r>
      <w:r>
        <w:rPr>
          <w:b/>
        </w:rPr>
        <w:t xml:space="preserve"> </w:t>
      </w:r>
      <w:r>
        <w:t>Wymóg</w:t>
      </w:r>
      <w:r>
        <w:rPr>
          <w:b/>
        </w:rPr>
        <w:t xml:space="preserve"> </w:t>
      </w:r>
      <w:r>
        <w:t>obowiązuje</w:t>
      </w:r>
      <w:r>
        <w:rPr>
          <w:b/>
        </w:rPr>
        <w:t xml:space="preserve"> </w:t>
      </w:r>
      <w:r>
        <w:t xml:space="preserve">tylko wykonawców, których ta sytuacja dotyczy.          </w:t>
      </w:r>
    </w:p>
    <w:p w:rsidR="0064310B" w:rsidRDefault="00AE480F">
      <w:pPr>
        <w:ind w:left="652" w:right="718" w:hanging="566"/>
      </w:pPr>
      <w:r>
        <w:t xml:space="preserve">9.3.4. </w:t>
      </w:r>
      <w:r>
        <w:rPr>
          <w:b/>
        </w:rPr>
        <w:t>wskazanie</w:t>
      </w:r>
      <w:r>
        <w:t xml:space="preserve"> nazw (firm) podwykonawców, na których zasoby wykonawca powołuje się na zasadach określonych  w art. 22a Pzp w celu wykazania spełniania warunków udziału w postępowaniu  – c.d. </w:t>
      </w:r>
    </w:p>
    <w:p w:rsidR="0064310B" w:rsidRDefault="00AE480F">
      <w:pPr>
        <w:spacing w:after="10" w:line="270" w:lineRule="auto"/>
        <w:ind w:left="677" w:right="0"/>
        <w:jc w:val="left"/>
      </w:pPr>
      <w:r>
        <w:t>załącznika</w:t>
      </w:r>
      <w:r>
        <w:rPr>
          <w:color w:val="0000FF"/>
        </w:rPr>
        <w:t xml:space="preserve"> </w:t>
      </w:r>
      <w:r>
        <w:rPr>
          <w:b/>
        </w:rPr>
        <w:t>nr 2</w:t>
      </w:r>
      <w:r>
        <w:rPr>
          <w:color w:val="0000FF"/>
        </w:rPr>
        <w:t xml:space="preserve"> </w:t>
      </w:r>
      <w:r>
        <w:t>siwz</w:t>
      </w:r>
      <w:r>
        <w:rPr>
          <w:i/>
        </w:rPr>
        <w:t xml:space="preserve">   (druk do wypełnienia lub wzorowania się);</w:t>
      </w:r>
      <w:r>
        <w:t xml:space="preserve">   </w:t>
      </w:r>
    </w:p>
    <w:p w:rsidR="0064310B" w:rsidRDefault="00AE480F">
      <w:pPr>
        <w:spacing w:after="71"/>
        <w:ind w:left="96" w:right="718"/>
      </w:pPr>
      <w:r>
        <w:t xml:space="preserve">          </w:t>
      </w:r>
      <w:r>
        <w:rPr>
          <w:b/>
          <w:u w:val="single" w:color="000000"/>
        </w:rPr>
        <w:t>Uwaga:</w:t>
      </w:r>
      <w:r>
        <w:rPr>
          <w:b/>
        </w:rPr>
        <w:t xml:space="preserve"> </w:t>
      </w:r>
      <w:r>
        <w:t xml:space="preserve">Wymieniony dokument składają wraz z ofertą tylko wykonawcy, których ta sytuacja dotyczy. </w:t>
      </w:r>
    </w:p>
    <w:p w:rsidR="0064310B" w:rsidRDefault="00AE480F">
      <w:pPr>
        <w:spacing w:after="73"/>
        <w:ind w:left="652" w:right="718" w:hanging="566"/>
      </w:pPr>
      <w:r>
        <w:t>9.5. W związku z określonym ka</w:t>
      </w:r>
      <w:r w:rsidR="007E676F">
        <w:t xml:space="preserve">talogiem wymaganych dokumentów, </w:t>
      </w:r>
      <w:r>
        <w:t xml:space="preserve">w przypadku wykonawców mających siedzibę lub  miejsce zamieszkania poza terytorium Rzeczypospolitej Polskiej nie zachodzą okoliczności przedkładania dokumentów wystawianych w tym kraju w zakresie: potwierdzenia odpowiednich uprawnień, wykazania braku podstaw do wykluczenia z postępowania.   </w:t>
      </w:r>
    </w:p>
    <w:p w:rsidR="0064310B" w:rsidRDefault="00AE480F">
      <w:pPr>
        <w:spacing w:after="212"/>
        <w:ind w:left="96" w:right="718"/>
        <w:jc w:val="left"/>
      </w:pPr>
      <w:r>
        <w:rPr>
          <w:b/>
        </w:rPr>
        <w:t xml:space="preserve">9.6. Dokumenty sporządzone w języku obcym należy złożyć wraz z tłumaczeniem na język polski; </w:t>
      </w:r>
    </w:p>
    <w:p w:rsidR="0064310B" w:rsidRDefault="00AE480F">
      <w:pPr>
        <w:spacing w:after="128" w:line="249" w:lineRule="auto"/>
        <w:ind w:left="96" w:right="714"/>
      </w:pPr>
      <w:r>
        <w:rPr>
          <w:b/>
          <w:sz w:val="24"/>
        </w:rPr>
        <w:t xml:space="preserve">10.0.  WYMAGANIA DOTYCZĄCE WADIUM              </w:t>
      </w:r>
    </w:p>
    <w:p w:rsidR="0064310B" w:rsidRDefault="00AE480F">
      <w:pPr>
        <w:spacing w:after="156"/>
        <w:ind w:left="96" w:right="718"/>
      </w:pPr>
      <w:r>
        <w:rPr>
          <w:b/>
        </w:rPr>
        <w:t xml:space="preserve">            </w:t>
      </w:r>
      <w:r>
        <w:t xml:space="preserve">Odstępuje się od wniesienia wadium. </w:t>
      </w:r>
    </w:p>
    <w:p w:rsidR="0064310B" w:rsidRDefault="00AE480F">
      <w:pPr>
        <w:pStyle w:val="Nagwek2"/>
        <w:spacing w:after="128"/>
        <w:ind w:left="96" w:right="714"/>
      </w:pPr>
      <w:r>
        <w:t xml:space="preserve">11.0. TERMIN ZWIĄZANIA OFERTĄ </w:t>
      </w:r>
    </w:p>
    <w:p w:rsidR="0064310B" w:rsidRDefault="00AE480F">
      <w:pPr>
        <w:ind w:left="96" w:right="718"/>
      </w:pPr>
      <w:r>
        <w:t xml:space="preserve">11.1. Termin  związania ofertą wynosi </w:t>
      </w:r>
      <w:r>
        <w:rPr>
          <w:b/>
        </w:rPr>
        <w:t xml:space="preserve">30 dni. </w:t>
      </w:r>
    </w:p>
    <w:p w:rsidR="0064310B" w:rsidRDefault="00AE480F">
      <w:pPr>
        <w:ind w:left="96" w:right="718"/>
      </w:pPr>
      <w:r>
        <w:t xml:space="preserve">11.2. Bieg terminu rozpoczyna się wraz z upływem terminu składania ofert.   </w:t>
      </w:r>
    </w:p>
    <w:p w:rsidR="0064310B" w:rsidRDefault="00AE480F">
      <w:pPr>
        <w:spacing w:after="105"/>
        <w:ind w:left="652" w:right="718" w:hanging="566"/>
      </w:pPr>
      <w:r>
        <w:t xml:space="preserve">11.3. Wniesienie środków ochrony prawnej po upływie terminu składania ofert, zawiesza bieg terminu związania ofertą  do czasu  ostatecznego rozstrzygnięcia. </w:t>
      </w:r>
    </w:p>
    <w:p w:rsidR="0064310B" w:rsidRDefault="00AE480F">
      <w:pPr>
        <w:pStyle w:val="Nagwek2"/>
        <w:spacing w:after="127"/>
        <w:ind w:left="96" w:right="714"/>
      </w:pPr>
      <w:r>
        <w:t xml:space="preserve">12.0. OPIS SPOSOBU PRZYGOTOWANIA OFERTY </w:t>
      </w:r>
    </w:p>
    <w:p w:rsidR="0064310B" w:rsidRDefault="00AE480F">
      <w:pPr>
        <w:spacing w:after="126"/>
        <w:ind w:left="96" w:right="718"/>
      </w:pPr>
      <w:r>
        <w:t xml:space="preserve">12.1. Ofertę należy sporządzić pisemnie, w języku polskim (dotyczy to również innych wymaganych oświadczeń         lub dokumentów) na </w:t>
      </w:r>
      <w:r>
        <w:rPr>
          <w:b/>
        </w:rPr>
        <w:t xml:space="preserve">wzorze formularza ofertowego opracowanego przez zamawiającego </w:t>
      </w:r>
      <w:r>
        <w:t xml:space="preserve">stanowiącym        </w:t>
      </w:r>
      <w:r>
        <w:rPr>
          <w:b/>
        </w:rPr>
        <w:t>załącznik nr 1</w:t>
      </w:r>
      <w:r>
        <w:t xml:space="preserve"> do siwz (lub wzorując się na nim), w sposób  trwały  ( na maszynie, komputerowo, czytelnie </w:t>
      </w:r>
      <w:r>
        <w:lastRenderedPageBreak/>
        <w:t xml:space="preserve">długopisem lub nie ścieralnym atramentem)  czytelny, nie  budzący wątpliwości, zgodnie z  wymaganiami  niniejszej siwz. Treść złożonej oferty musi odpowiadać treści siwz. Zamawiający zaleca wykorzystanie formularzy-załączników do siwz. Załączenie do oferty załączników, które nie będą zawierały informacji wymaganych zapisami siwz  spowoduje ich odrzucenie z zastrzeżeniem art. 26 ust. 3 Pzp </w:t>
      </w:r>
      <w:r>
        <w:rPr>
          <w:color w:val="FF0000"/>
        </w:rPr>
        <w:t xml:space="preserve">. </w:t>
      </w:r>
    </w:p>
    <w:p w:rsidR="0064310B" w:rsidRDefault="00AE480F">
      <w:pPr>
        <w:spacing w:after="175"/>
        <w:ind w:left="640" w:right="718" w:hanging="554"/>
      </w:pPr>
      <w:r>
        <w:t xml:space="preserve">12.2. Wykonawca może złożyć tylko jedną ofertę, z jedną ceną, samodzielnie albo wspólną z innymi wykonawcami, w przypadku wspólnego ubiegania się o udzielenie zamówienia. Jest niedopuszczalne, aby wykonawcy składający wspólną ofertę (w okolicznościach wynikających z art. 23 ust. 1 Pzp)         jednocześnie samodzielnie składali swoje oferty. W takim przypadku podwójnie złożone oferty zostaną         odrzucone. </w:t>
      </w:r>
    </w:p>
    <w:p w:rsidR="0064310B" w:rsidRDefault="00AE480F">
      <w:pPr>
        <w:spacing w:after="94" w:line="248" w:lineRule="auto"/>
        <w:ind w:left="511" w:right="627" w:hanging="425"/>
        <w:jc w:val="left"/>
      </w:pPr>
      <w:r>
        <w:t xml:space="preserve">12.3. Oferty zawierające </w:t>
      </w:r>
      <w:r>
        <w:rPr>
          <w:u w:val="single" w:color="000000"/>
        </w:rPr>
        <w:t>rozwiązania alternatywne lub wariantowe nie będą brane pod uwagę i zostaną</w:t>
      </w:r>
      <w:r>
        <w:t xml:space="preserve">   </w:t>
      </w:r>
      <w:r>
        <w:rPr>
          <w:u w:val="single" w:color="000000"/>
        </w:rPr>
        <w:t>odrzucone.</w:t>
      </w:r>
      <w:r>
        <w:t xml:space="preserve"> </w:t>
      </w:r>
    </w:p>
    <w:p w:rsidR="0064310B" w:rsidRDefault="00AE480F">
      <w:pPr>
        <w:spacing w:after="69"/>
        <w:ind w:left="513" w:right="718" w:hanging="427"/>
      </w:pPr>
      <w:r>
        <w:t xml:space="preserve">12.4. Do oferty Wykonawca zobowiązany jest  załączyć wszystkie dokumenty lub oświadczenia wymienione w   części  8.1.÷ 8.4. siwz, w zakresie jaki go obowiązuje oraz: </w:t>
      </w:r>
    </w:p>
    <w:p w:rsidR="0064310B" w:rsidRDefault="00AE480F">
      <w:pPr>
        <w:spacing w:after="42"/>
        <w:ind w:left="369" w:right="718" w:hanging="283"/>
      </w:pPr>
      <w:r>
        <w:t xml:space="preserve">12.4.1 Stosowne Pełnomocnictwo(a) – w przypadku, gdy upoważnienie do podpisania oferty nie wynika bezpośrednio ze złożonego w ofercie odpisu z właściwego rejestru albo zaświadczenia o wpisie do ewidencji działalności gospodarczej; </w:t>
      </w:r>
    </w:p>
    <w:p w:rsidR="0064310B" w:rsidRDefault="00AE480F">
      <w:pPr>
        <w:spacing w:after="198"/>
        <w:ind w:left="369" w:right="718" w:hanging="283"/>
      </w:pPr>
      <w:r>
        <w:t xml:space="preserve">12.4.2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p>
    <w:p w:rsidR="0064310B" w:rsidRDefault="00AE480F">
      <w:pPr>
        <w:spacing w:after="71"/>
        <w:ind w:left="96" w:right="718"/>
      </w:pPr>
      <w:r>
        <w:t xml:space="preserve">12.5. Sposób uwierzytelniania dokumentów: </w:t>
      </w:r>
    </w:p>
    <w:p w:rsidR="0064310B" w:rsidRDefault="00AE480F">
      <w:pPr>
        <w:spacing w:after="69"/>
        <w:ind w:left="652" w:right="718" w:hanging="566"/>
      </w:pPr>
      <w:r>
        <w:t xml:space="preserve">12.5.1. uwierzytelnienie kopii (kserokopii) dokumentów załączonych do oferty może dokonać wykonawca poprzez opatrzenie ich klauzulą </w:t>
      </w:r>
      <w:r>
        <w:rPr>
          <w:b/>
          <w:i/>
        </w:rPr>
        <w:t>„za zgodność z oryginałem”</w:t>
      </w:r>
      <w:r>
        <w:t xml:space="preserve"> i własnym podpisem (lub osoby upoważnionej)  na każdej stronie uwierzytelnianego dokumentu, w sposób umożliwiający identyfikację podpisu (np.: wraz z imienną pieczątką osoby uwierzytelniającej kopię dokumentu za zgodność z oryginałem); </w:t>
      </w:r>
    </w:p>
    <w:p w:rsidR="0064310B" w:rsidRDefault="00AE480F">
      <w:pPr>
        <w:spacing w:after="67"/>
        <w:ind w:left="652" w:right="718" w:hanging="566"/>
      </w:pPr>
      <w:r>
        <w:t xml:space="preserve">12.5.2. Zamawiający może żądać przedstawienia oryginału lub notarialnego potwierdzenia kopii dokumentu w sytuacji, gdy złożona przez wykonawcę kopia dokumentu jest nieczytelna lub budzi wątpliwości co do jej prawdziwości; </w:t>
      </w:r>
    </w:p>
    <w:p w:rsidR="0064310B" w:rsidRDefault="00AE480F">
      <w:pPr>
        <w:spacing w:after="70"/>
        <w:ind w:left="652" w:right="718" w:hanging="566"/>
      </w:pPr>
      <w:r>
        <w:t>12.5.3. dokumenty lub oświadczenia sporządzone przez wykonawcę w formie oryginału zawierające więcej niż jedną stronę należy opatrzyć podpisem i pieczęcią na ostatniej stronie a pozostałe strony powinny być podpisane  (parafowane) przez  upoważnioną osobę podpisującą dokument.</w:t>
      </w:r>
      <w:r>
        <w:rPr>
          <w:b/>
        </w:rPr>
        <w:t xml:space="preserve">  </w:t>
      </w:r>
    </w:p>
    <w:p w:rsidR="0064310B" w:rsidRDefault="00AE480F">
      <w:pPr>
        <w:spacing w:after="71"/>
        <w:ind w:left="652" w:right="718" w:hanging="566"/>
      </w:pPr>
      <w:r>
        <w:t xml:space="preserve">12.6. Jeżeli wymagane dokumenty sporządzone są w języku obcym, wykonawca zobowiązany jest do ich złożenia wraz z tłumaczeniem na język polski, poświadczonym przez wykonawcę. Dotyczący to również wykonawcy mającego miejsce zamieszkania poza terytorium Rzeczypospolitej Polskiej.  </w:t>
      </w:r>
    </w:p>
    <w:p w:rsidR="0064310B" w:rsidRDefault="00AE480F">
      <w:pPr>
        <w:ind w:left="652" w:right="626" w:hanging="566"/>
        <w:jc w:val="left"/>
      </w:pPr>
      <w:r>
        <w:t xml:space="preserve">12.7. Zgodnie z art. 96 ust. 3 Pzp. oferty składane w postępowaniu o zamówienie publiczne są jawne i podlegają udostępnieniu od chwili ich  otwarcia, z wyjątkiem informacji stanowiących tajemnicę przedsiębiorstwa w rozumieniu art. 11 ust. 4  ustawy z dnia 16 kwietnia 1993r. o zwalczaniu  nieuczciwej konkurencji (t.j. Dz. </w:t>
      </w:r>
    </w:p>
    <w:p w:rsidR="0064310B" w:rsidRDefault="00AE480F">
      <w:pPr>
        <w:spacing w:after="68"/>
        <w:ind w:left="677" w:right="718"/>
      </w:pPr>
      <w:r>
        <w:t xml:space="preserve">U. z 2003 r. Nr 153, poz. 1503 z późn. zm.) tj. </w:t>
      </w:r>
      <w:r>
        <w:rPr>
          <w:i/>
        </w:rPr>
        <w:t>nieujawnione do wiadomości publicznej informacje   techniczne,   technologiczne,   organizacyjne   przedsiębiorstwa lub inne informacje posiadające wartość gospodarczą, co do których przedsiębiorca podjął niezbędne działania w celu zachowania ich poufności</w:t>
      </w:r>
      <w:r>
        <w:t xml:space="preserve">,  o ile Wykonawca, nie później niż w terminie składania ofert,  zastrzegł, że nie mogą one być jawne. W takim przypadku zastrzeżoną informację należy załączyć do oferty umieszczając ją w dodatkowej wewnętrznej  kopercie  z oznaczeniem </w:t>
      </w:r>
      <w:r>
        <w:rPr>
          <w:b/>
        </w:rPr>
        <w:t>„informacja zastrzeżona dla zamawiającego”.</w:t>
      </w:r>
      <w:r>
        <w:t xml:space="preserve"> Brak zastrzeżenia oznaczać będzie pełną  jawność  złożonej oferty. </w:t>
      </w:r>
    </w:p>
    <w:p w:rsidR="0064310B" w:rsidRDefault="00AE480F">
      <w:pPr>
        <w:spacing w:after="71"/>
        <w:ind w:left="652" w:right="718" w:hanging="566"/>
      </w:pPr>
      <w:r>
        <w:lastRenderedPageBreak/>
        <w:t xml:space="preserve">12.8. Wykonawca w szczególności nie może zastrzec informacji podlegających ujawnieniu w trakcie otwarcia ofert tj. ceny, terminu wykonania zamówienia, okresu gwarancji i warunków płatności zawartych w ofercie   ( art. 86 ust. 4 Pzp).  </w:t>
      </w:r>
    </w:p>
    <w:p w:rsidR="0064310B" w:rsidRDefault="00AE480F">
      <w:pPr>
        <w:spacing w:after="127"/>
        <w:ind w:left="652" w:right="718" w:hanging="566"/>
      </w:pPr>
      <w:r>
        <w:t xml:space="preserve">12.9. W przypadku, gdy Wykonawca uczestniczy w więcej niż jednej ofercie, za wyjątkiem Podwykonawców, zostanie on wykluczony z postępowania, a jego oferty odrzucone. </w:t>
      </w:r>
    </w:p>
    <w:p w:rsidR="0064310B" w:rsidRDefault="00AE480F">
      <w:pPr>
        <w:spacing w:after="68"/>
        <w:ind w:left="652" w:right="718" w:hanging="566"/>
      </w:pPr>
      <w:r>
        <w:t xml:space="preserve">12.10. Oferta musi być podpisana przez osobę upoważnioną do reprezentowania wykonawcy na zewnątrz,         zgodnie z formą reprezentacji wykonawcy określoną w rejestrze handlowym lub w innym dokumencie,          właściwym dla formy organizacyjnej wykonawcy lub przez ustanowionego pełnomocnika w przypadku          wspólnego ubiegania się o zamówienie publiczne przez kilku wykonawców. Dotyczy to również  wszystkich wymaganych dokumentów lub oświadczeń załączonych do oferty. </w:t>
      </w:r>
    </w:p>
    <w:p w:rsidR="0064310B" w:rsidRDefault="00AE480F">
      <w:pPr>
        <w:ind w:left="652" w:right="718" w:hanging="566"/>
      </w:pPr>
      <w:r>
        <w:t xml:space="preserve">12.11. Oferta wykonawców wspólnie ubiegających się o udzielenie zamówienia musi być podpisana przez ustanowionego pełnomocnika do reprezentowania ich w postępowaniu albo reprezentowania </w:t>
      </w:r>
      <w:r w:rsidR="0007704A">
        <w:t xml:space="preserve">                                </w:t>
      </w:r>
      <w:r>
        <w:t xml:space="preserve">w postępowaniu i zawarcia umowy;  </w:t>
      </w:r>
    </w:p>
    <w:p w:rsidR="0064310B" w:rsidRDefault="00AE480F">
      <w:pPr>
        <w:ind w:left="96" w:right="718"/>
      </w:pPr>
      <w:r>
        <w:t xml:space="preserve">12.12. wszelka korespondencja związana z postępowaniem będzie prowadzona wyłącznie z pełnomocnikiem  </w:t>
      </w:r>
    </w:p>
    <w:p w:rsidR="0064310B" w:rsidRDefault="00AE480F">
      <w:pPr>
        <w:spacing w:after="73"/>
        <w:ind w:left="677" w:right="718"/>
      </w:pPr>
      <w:r>
        <w:t xml:space="preserve">   (liderem); </w:t>
      </w:r>
    </w:p>
    <w:p w:rsidR="0064310B" w:rsidRDefault="00AE480F">
      <w:pPr>
        <w:spacing w:after="69"/>
        <w:ind w:left="794" w:right="718" w:hanging="708"/>
      </w:pPr>
      <w:r>
        <w:t xml:space="preserve">12.13. wypełniając formularz ofertowy, jak również inne dokumenty powołujące się na „Wykonawcę”; w             miejscu  </w:t>
      </w:r>
      <w:r>
        <w:rPr>
          <w:i/>
        </w:rPr>
        <w:t>„nazwa i adres wykonawcy”</w:t>
      </w:r>
      <w:r>
        <w:t xml:space="preserve"> należy wpisać dane wszystkich wykonawców objętych wspólną umową (np. konsorcyjną), a nie pełnomocnika. </w:t>
      </w:r>
    </w:p>
    <w:p w:rsidR="0064310B" w:rsidRDefault="00AE480F">
      <w:pPr>
        <w:spacing w:after="69"/>
        <w:ind w:left="652" w:right="718" w:hanging="566"/>
      </w:pPr>
      <w:r>
        <w:t>12.14. Wszelkie poprawki lub zmiany w treści oferty, załączonych oświadczeń lub dokumentów muszą być parafowane (podpisane)  i datowane własnoręcznie przez  osoby(ę) podpisujące(ą)</w:t>
      </w:r>
      <w:r>
        <w:rPr>
          <w:b/>
        </w:rPr>
        <w:t xml:space="preserve"> </w:t>
      </w:r>
      <w:r>
        <w:t xml:space="preserve">ofertę  upoważnioną do reprezentowania Wykonawcy, wymieniona w formularzu ofertowym. Parafka (podpis) winna być naniesiona w sposób umożliwiający identyfikację podpisu (np.: wraz z imienną pieczątką osoby sporządzającej parafkę). </w:t>
      </w:r>
    </w:p>
    <w:p w:rsidR="0064310B" w:rsidRDefault="00AE480F">
      <w:pPr>
        <w:ind w:left="96" w:right="718"/>
      </w:pPr>
      <w:r>
        <w:t xml:space="preserve">12.15. Ze względów proceduralnych postępowania zaleca się zachować poniższy układ oferty : </w:t>
      </w:r>
    </w:p>
    <w:p w:rsidR="0064310B" w:rsidRDefault="00AE480F">
      <w:pPr>
        <w:numPr>
          <w:ilvl w:val="0"/>
          <w:numId w:val="3"/>
        </w:numPr>
        <w:ind w:left="324" w:right="718" w:hanging="238"/>
      </w:pPr>
      <w:r>
        <w:t xml:space="preserve">formularz ofertowy; </w:t>
      </w:r>
    </w:p>
    <w:p w:rsidR="0064310B" w:rsidRDefault="00AE480F">
      <w:pPr>
        <w:numPr>
          <w:ilvl w:val="0"/>
          <w:numId w:val="3"/>
        </w:numPr>
        <w:spacing w:after="71"/>
        <w:ind w:left="324" w:right="718" w:hanging="238"/>
      </w:pPr>
      <w:r>
        <w:t xml:space="preserve">dokumenty enumeratywnie wymienione w części 8.1÷8.4 siwz. </w:t>
      </w:r>
    </w:p>
    <w:p w:rsidR="0064310B" w:rsidRDefault="00AE480F">
      <w:pPr>
        <w:numPr>
          <w:ilvl w:val="1"/>
          <w:numId w:val="4"/>
        </w:numPr>
        <w:spacing w:after="70"/>
        <w:ind w:right="718" w:hanging="566"/>
      </w:pPr>
      <w:r>
        <w:t xml:space="preserve">Wszystkie strony oferty powinny być ponumerowane i  spięte (zszyte) w sposób uniemożliwiający ich przypadkową dekompletację,  a łączna ilość stron wpisana w formularzu ofertowym. </w:t>
      </w:r>
    </w:p>
    <w:p w:rsidR="0064310B" w:rsidRDefault="00AE480F">
      <w:pPr>
        <w:numPr>
          <w:ilvl w:val="1"/>
          <w:numId w:val="4"/>
        </w:numPr>
        <w:ind w:right="718" w:hanging="566"/>
      </w:pPr>
      <w:r>
        <w:t xml:space="preserve">Oferta powinna być złożona zamawiającemu w trwale zamkniętym, nieprzejrzystym i nienaruszonym opakowaniu,  w sposób gwarantujący zachowanie w poufności jej treść, a także zabezpieczający jej nienaruszalność do terminu otwarcia ofert.            Na opakowaniu oferty należy umieścić: </w:t>
      </w:r>
    </w:p>
    <w:p w:rsidR="0064310B" w:rsidRDefault="00AE480F">
      <w:pPr>
        <w:numPr>
          <w:ilvl w:val="0"/>
          <w:numId w:val="5"/>
        </w:numPr>
        <w:ind w:right="718" w:hanging="283"/>
      </w:pPr>
      <w:r>
        <w:t xml:space="preserve">nazwę i adres Zamawiającego tj.: </w:t>
      </w:r>
      <w:r w:rsidR="0007704A">
        <w:t xml:space="preserve">Urząd Gminy Dubiecko ul. Przemyska 10  37-750 Dubiecko </w:t>
      </w:r>
      <w:r>
        <w:t>;</w:t>
      </w:r>
      <w:r>
        <w:rPr>
          <w:b/>
        </w:rPr>
        <w:t xml:space="preserve">         </w:t>
      </w:r>
      <w:r>
        <w:t xml:space="preserve"> </w:t>
      </w:r>
    </w:p>
    <w:p w:rsidR="0064310B" w:rsidRDefault="00AE480F">
      <w:pPr>
        <w:numPr>
          <w:ilvl w:val="0"/>
          <w:numId w:val="5"/>
        </w:numPr>
        <w:ind w:right="718" w:hanging="283"/>
      </w:pPr>
      <w:r>
        <w:t xml:space="preserve">nazwę, dokładny adres i nr tel. Wykonawcy (dopuszcza się wyraźny odcisk stempla); </w:t>
      </w:r>
    </w:p>
    <w:p w:rsidR="0064310B" w:rsidRDefault="00AE480F">
      <w:pPr>
        <w:numPr>
          <w:ilvl w:val="0"/>
          <w:numId w:val="5"/>
        </w:numPr>
        <w:ind w:right="718" w:hanging="283"/>
      </w:pPr>
      <w:r>
        <w:t xml:space="preserve">wyraźny napis dostatecznie wyróżniający ofertę spośród innej korespondencji wpływającej do         zamawiającego o treści:    </w:t>
      </w:r>
    </w:p>
    <w:p w:rsidR="0064310B" w:rsidRDefault="00AE480F">
      <w:pPr>
        <w:spacing w:after="25" w:line="259" w:lineRule="auto"/>
        <w:ind w:left="0" w:right="625" w:firstLine="0"/>
        <w:jc w:val="center"/>
      </w:pPr>
      <w:r>
        <w:rPr>
          <w:b/>
          <w:i/>
          <w:sz w:val="24"/>
        </w:rPr>
        <w:t xml:space="preserve">  </w:t>
      </w:r>
    </w:p>
    <w:p w:rsidR="0064310B" w:rsidRDefault="00AE480F" w:rsidP="0007704A">
      <w:pPr>
        <w:spacing w:after="25" w:line="259" w:lineRule="auto"/>
        <w:ind w:left="713" w:right="0"/>
        <w:jc w:val="left"/>
      </w:pPr>
      <w:r>
        <w:rPr>
          <w:b/>
          <w:i/>
          <w:sz w:val="24"/>
        </w:rPr>
        <w:t>„</w:t>
      </w:r>
      <w:r w:rsidR="0076098D" w:rsidRPr="0076098D">
        <w:rPr>
          <w:b/>
          <w:i/>
          <w:sz w:val="24"/>
        </w:rPr>
        <w:t>Zakup i dostawa kruszywa kamiennego do remontu nawierzchni dróg gminnych na terenie Gminy Dubiecko w 2017r.  woj. przemyskie</w:t>
      </w:r>
      <w:r>
        <w:rPr>
          <w:b/>
          <w:i/>
          <w:sz w:val="24"/>
        </w:rPr>
        <w:t xml:space="preserve">’’- nie otwierać przed </w:t>
      </w:r>
    </w:p>
    <w:p w:rsidR="0064310B" w:rsidRDefault="00E53000">
      <w:pPr>
        <w:spacing w:after="0" w:line="259" w:lineRule="auto"/>
        <w:ind w:left="0" w:right="741" w:firstLine="0"/>
        <w:jc w:val="center"/>
      </w:pPr>
      <w:r>
        <w:rPr>
          <w:b/>
          <w:i/>
          <w:sz w:val="24"/>
        </w:rPr>
        <w:t>24.07</w:t>
      </w:r>
      <w:r w:rsidR="00AE480F">
        <w:rPr>
          <w:b/>
          <w:i/>
          <w:sz w:val="24"/>
        </w:rPr>
        <w:t>.2017r.</w:t>
      </w:r>
      <w:r>
        <w:rPr>
          <w:b/>
          <w:i/>
          <w:sz w:val="24"/>
        </w:rPr>
        <w:t xml:space="preserve"> godz. 10</w:t>
      </w:r>
      <w:r>
        <w:rPr>
          <w:b/>
          <w:i/>
          <w:sz w:val="24"/>
          <w:vertAlign w:val="superscript"/>
        </w:rPr>
        <w:t>00</w:t>
      </w:r>
      <w:r w:rsidR="00AE480F">
        <w:rPr>
          <w:b/>
          <w:i/>
          <w:sz w:val="24"/>
          <w:vertAlign w:val="superscript"/>
        </w:rPr>
        <w:t xml:space="preserve"> </w:t>
      </w:r>
    </w:p>
    <w:p w:rsidR="0064310B" w:rsidRDefault="00AE480F">
      <w:pPr>
        <w:spacing w:after="45" w:line="259" w:lineRule="auto"/>
        <w:ind w:left="0" w:right="585" w:firstLine="0"/>
        <w:jc w:val="center"/>
      </w:pPr>
      <w:r>
        <w:rPr>
          <w:sz w:val="20"/>
        </w:rPr>
        <w:t xml:space="preserve"> </w:t>
      </w:r>
    </w:p>
    <w:p w:rsidR="0064310B" w:rsidRDefault="00AE480F">
      <w:pPr>
        <w:numPr>
          <w:ilvl w:val="1"/>
          <w:numId w:val="6"/>
        </w:numPr>
        <w:ind w:right="718" w:hanging="566"/>
      </w:pPr>
      <w:r>
        <w:t xml:space="preserve">Wykonawca może, przed upływem terminu do składania ofert, zmienić lub wycofać ofertę. Powiadomienie o zmianie lub wycofaniu oferty musi zostać złożone w sposób i formie przewidzianej dla oferty, z tym, że opakowanie należy dodatkowo oznaczyć określeniem „ZMIANA” lub „WYCOFANIE” . Do zmiany lub wycofania oferty konieczne jest załączenie dokumentu stwierdzającego, że osoba podpisująca zmianę lub wycofanie jest uprawniona do reprezentowania Wykonawcy.  </w:t>
      </w:r>
    </w:p>
    <w:p w:rsidR="0064310B" w:rsidRDefault="00AE480F">
      <w:pPr>
        <w:spacing w:after="71"/>
        <w:ind w:left="96" w:right="718"/>
      </w:pPr>
      <w:r>
        <w:t xml:space="preserve">          Wykonawca  nie może wycofać oferty i wprowadzać zmian w  ofercie po upływie terminu składania ofert.  </w:t>
      </w:r>
    </w:p>
    <w:p w:rsidR="0064310B" w:rsidRDefault="00AE480F">
      <w:pPr>
        <w:numPr>
          <w:ilvl w:val="1"/>
          <w:numId w:val="6"/>
        </w:numPr>
        <w:spacing w:after="73"/>
        <w:ind w:right="718" w:hanging="566"/>
      </w:pPr>
      <w:r>
        <w:lastRenderedPageBreak/>
        <w:t xml:space="preserve">Wykonawca jest zobowiązany do uzyskania z dochowaniem należytej staranności, wszelkich informacji niezbędnych do  przygotowania  oferty. Zalecane jest  dokonanie wizji obiektu objętego przedmiotem zamówienia. </w:t>
      </w:r>
    </w:p>
    <w:p w:rsidR="0064310B" w:rsidRDefault="00AE480F">
      <w:pPr>
        <w:numPr>
          <w:ilvl w:val="1"/>
          <w:numId w:val="6"/>
        </w:numPr>
        <w:spacing w:after="160"/>
        <w:ind w:right="718" w:hanging="566"/>
      </w:pPr>
      <w:r>
        <w:t xml:space="preserve">Wykonawca ponosi wszelkie koszty związane z przygotowaniem i złożeniem oferty, z zastrzeżeniem art. 93 ust. 4 ustawy Pzp. </w:t>
      </w:r>
    </w:p>
    <w:p w:rsidR="0064310B" w:rsidRDefault="00AE480F">
      <w:pPr>
        <w:spacing w:after="132" w:line="249" w:lineRule="auto"/>
        <w:ind w:left="513" w:right="714" w:hanging="427"/>
      </w:pPr>
      <w:r>
        <w:rPr>
          <w:b/>
          <w:sz w:val="24"/>
        </w:rPr>
        <w:t xml:space="preserve">13.0. INFORMACJE O SPOSOBIE POROZUMIEWANIA SIĘ ZAMAWIAJĄCEGO Z WYKONAWCAMI ORAZ PRZEKAZYWANIA OŚWIADCZEŃ LUB DOKUMENTÓW, A TAKŻE WSKAZANIE OSÓB UPRAWNIONYCH DO POROZUMIEWANIA SIĘ Z </w:t>
      </w:r>
    </w:p>
    <w:p w:rsidR="0064310B" w:rsidRDefault="00AE480F">
      <w:pPr>
        <w:pStyle w:val="Nagwek2"/>
        <w:spacing w:after="132"/>
        <w:ind w:left="513" w:right="714" w:hanging="427"/>
      </w:pPr>
      <w:r>
        <w:t xml:space="preserve">WYKONAWCAMI </w:t>
      </w:r>
    </w:p>
    <w:p w:rsidR="0064310B" w:rsidRDefault="00AE480F">
      <w:pPr>
        <w:spacing w:after="5"/>
        <w:ind w:left="96" w:right="718"/>
        <w:jc w:val="left"/>
      </w:pPr>
      <w:r>
        <w:rPr>
          <w:b/>
        </w:rPr>
        <w:t xml:space="preserve">13.1. Sposób porozumiewania się i przekazywania oświadczeń i dokumentów: </w:t>
      </w:r>
    </w:p>
    <w:p w:rsidR="0064310B" w:rsidRDefault="00AE480F">
      <w:pPr>
        <w:ind w:left="96" w:right="718"/>
      </w:pPr>
      <w:r>
        <w:t xml:space="preserve">13.1.1. Na podstawie art. 9 ust. 2 Pzp obowiązującym językiem w niniejszym postępowaniu jest język polski.   </w:t>
      </w:r>
    </w:p>
    <w:p w:rsidR="0064310B" w:rsidRDefault="00AE480F">
      <w:pPr>
        <w:ind w:left="513" w:right="718" w:hanging="427"/>
      </w:pPr>
      <w:r>
        <w:t>13.1.2. W niniejszym postępowaniu o udzielenie zamówienia oświadczenia, wnioski, zawiadomienia oraz informacje Zamawiający i Wykonawcy przekazują, zgodnie z wyborem Zamawiającego, pisemnie:</w:t>
      </w:r>
      <w:r>
        <w:rPr>
          <w:b/>
        </w:rPr>
        <w:t xml:space="preserve"> </w:t>
      </w:r>
      <w:r>
        <w:rPr>
          <w:b/>
          <w:u w:val="single" w:color="000000"/>
        </w:rPr>
        <w:t>Urząd</w:t>
      </w:r>
      <w:r>
        <w:rPr>
          <w:b/>
        </w:rPr>
        <w:t xml:space="preserve"> </w:t>
      </w:r>
      <w:r w:rsidR="00E53000">
        <w:rPr>
          <w:b/>
          <w:u w:val="single" w:color="000000"/>
        </w:rPr>
        <w:t>Gminy Dubiecko ul. Przemyska 10,  3</w:t>
      </w:r>
      <w:r>
        <w:rPr>
          <w:b/>
          <w:u w:val="single" w:color="000000"/>
        </w:rPr>
        <w:t>7-</w:t>
      </w:r>
      <w:r w:rsidR="00E53000">
        <w:rPr>
          <w:b/>
          <w:u w:val="single" w:color="000000"/>
        </w:rPr>
        <w:t>750 Dubiecko</w:t>
      </w:r>
      <w:r>
        <w:rPr>
          <w:b/>
        </w:rPr>
        <w:t xml:space="preserve"> </w:t>
      </w:r>
      <w:r>
        <w:t>lub faksem:</w:t>
      </w:r>
      <w:r>
        <w:rPr>
          <w:b/>
        </w:rPr>
        <w:t xml:space="preserve"> nr tel. </w:t>
      </w:r>
      <w:r w:rsidR="00E53000">
        <w:rPr>
          <w:b/>
          <w:u w:val="single" w:color="000000"/>
        </w:rPr>
        <w:t>16 6511156</w:t>
      </w:r>
      <w:r>
        <w:rPr>
          <w:u w:val="single" w:color="000000"/>
        </w:rPr>
        <w:t xml:space="preserve"> </w:t>
      </w:r>
      <w:r>
        <w:t>lub drogą</w:t>
      </w:r>
      <w:r>
        <w:rPr>
          <w:b/>
        </w:rPr>
        <w:t xml:space="preserve"> </w:t>
      </w:r>
      <w:r>
        <w:t>elektroniczną:</w:t>
      </w:r>
      <w:r>
        <w:rPr>
          <w:i/>
        </w:rPr>
        <w:t xml:space="preserve"> </w:t>
      </w:r>
      <w:r>
        <w:rPr>
          <w:b/>
          <w:u w:val="single" w:color="000000"/>
        </w:rPr>
        <w:t>na adres e-mail: sekretariat@</w:t>
      </w:r>
      <w:r w:rsidR="00E53000">
        <w:rPr>
          <w:b/>
          <w:u w:val="single" w:color="000000"/>
        </w:rPr>
        <w:t>dubiecko</w:t>
      </w:r>
      <w:r>
        <w:rPr>
          <w:b/>
          <w:u w:val="single" w:color="000000"/>
        </w:rPr>
        <w:t>.pl</w:t>
      </w:r>
      <w:r>
        <w:rPr>
          <w:b/>
        </w:rPr>
        <w:t>.</w:t>
      </w:r>
      <w:r>
        <w:t xml:space="preserve"> </w:t>
      </w:r>
    </w:p>
    <w:p w:rsidR="0064310B" w:rsidRDefault="00AE480F">
      <w:pPr>
        <w:ind w:left="513" w:right="718" w:hanging="427"/>
      </w:pPr>
      <w:r>
        <w:t xml:space="preserve">13.1.3. Jeżeli Zamawiający lub Wykonawca przekazują oświadczenia, wnioski, zawiadomienia oraz informacje faksem, lub drogą elektroniczną każda ze stron na żądanie drugiej niezwłocznie potwierdza fakt ich otrzymania. W przypadku nie wywiązania się przez Wykonawcę z powyższego obowiązku, Zamawiający domniema, iż pismo wysłane przez Zamawiającego na numer faksu lub adres e-mail wskazany przez Wykonawcę zostało mu doręczone w sposób umożliwiający zapoznanie się z jego treścią. </w:t>
      </w:r>
    </w:p>
    <w:p w:rsidR="0064310B" w:rsidRDefault="00AE480F">
      <w:pPr>
        <w:ind w:left="652" w:right="718" w:hanging="566"/>
      </w:pPr>
      <w:r>
        <w:t>13.1.4. na podstawie art. 38 ust. 1 Pzp</w:t>
      </w:r>
      <w:r>
        <w:rPr>
          <w:sz w:val="24"/>
        </w:rPr>
        <w:t xml:space="preserve"> w</w:t>
      </w:r>
      <w:r>
        <w:t>ykonawca</w:t>
      </w:r>
      <w:r>
        <w:rPr>
          <w:sz w:val="24"/>
        </w:rPr>
        <w:t xml:space="preserve"> </w:t>
      </w:r>
      <w:r>
        <w:t xml:space="preserve"> może zwrócić się do zamawiającego o wyjaśnienie   treści  siwz. </w:t>
      </w:r>
    </w:p>
    <w:p w:rsidR="0064310B" w:rsidRDefault="00AE480F">
      <w:pPr>
        <w:ind w:left="652" w:right="718" w:hanging="566"/>
      </w:pPr>
      <w:r>
        <w:t xml:space="preserve">13.1.5. Zamawiający udzieli wyjaśnień niezwłocznie, jednak nie później niż na 2 dni przed upływem terminu składania ofert pod warunkiem, że wniosek o wyjaśnienie treści siwz wpłynął do zamawiającego  nie później  niż  do końca dnia, w którym upływa połowa terminu wyznaczonego na składanie ofert. </w:t>
      </w:r>
    </w:p>
    <w:p w:rsidR="0064310B" w:rsidRDefault="00AE480F">
      <w:pPr>
        <w:ind w:left="652" w:right="718" w:hanging="566"/>
      </w:pPr>
      <w:r>
        <w:t>13.1.6. Jeżeli wni</w:t>
      </w:r>
      <w:r w:rsidR="00E53000">
        <w:t xml:space="preserve">osek o wyjaśnienie treści siwz </w:t>
      </w:r>
      <w:r>
        <w:t xml:space="preserve">wpłynie po upływie terminu na jego składanie lub dotyczy udzielonych wyjaśnień zamawiający może udzielić wyjaśnień albo pozostawić wniosek bez rozpoznania.   </w:t>
      </w:r>
    </w:p>
    <w:p w:rsidR="0064310B" w:rsidRDefault="00AE480F">
      <w:pPr>
        <w:ind w:left="652" w:right="718" w:hanging="566"/>
      </w:pPr>
      <w:r>
        <w:t xml:space="preserve">13.1.7. Przedłużenie terminu składania ofert nie wpływa na bieg terminu składania wniosków, o których mowa </w:t>
      </w:r>
      <w:r w:rsidR="00E53000">
        <w:t xml:space="preserve">               </w:t>
      </w:r>
      <w:r>
        <w:t xml:space="preserve">w poz. 13.1.5. i 13.1.6.siwz ( termin określony w poz. 13.1.5.siwz pozostaje bez zmian); </w:t>
      </w:r>
    </w:p>
    <w:p w:rsidR="0064310B" w:rsidRDefault="00AE480F">
      <w:pPr>
        <w:ind w:left="652" w:right="718" w:hanging="566"/>
      </w:pPr>
      <w:r>
        <w:t xml:space="preserve">13.1.8. Treść zapytań wraz z wyjaśnieniami  zostanie przekazana wykonawcom, którym przekazano siwz bez ujawniania źródła zapytania oraz zamieszczona na stronie internetowej zamawiającego; </w:t>
      </w:r>
    </w:p>
    <w:p w:rsidR="0064310B" w:rsidRDefault="00AE480F">
      <w:pPr>
        <w:ind w:left="652" w:right="718" w:hanging="566"/>
      </w:pPr>
      <w:r>
        <w:t xml:space="preserve">13.1.9. W uzasadnionych przypadkach zamawiający może przed upływem terminu składania ofert zmienić treść   siwz. Dokonana zmiana siwz zostanie przekazana  niezwłocznie wszystkim wykonawcom, którym   przekazano siwz oraz zamieszczona na stronie internetowej zamawiającego. </w:t>
      </w:r>
    </w:p>
    <w:p w:rsidR="0064310B" w:rsidRDefault="00AE480F">
      <w:pPr>
        <w:ind w:left="652" w:right="718" w:hanging="566"/>
      </w:pPr>
      <w:r>
        <w:t xml:space="preserve">13.1.10. Wykonawcy związani są wszelkimi zmianami i wyjaśnieniami do SIWZ zamieszczanymi na stronie internetowej Zamawiającego. W związku z powyższym Zamawiający zaleca bieżące monitorowanie strony internetowej, na której zamieszczono SIWZ- </w:t>
      </w:r>
      <w:hyperlink r:id="rId8" w:history="1">
        <w:r w:rsidR="00774966" w:rsidRPr="001B1F68">
          <w:rPr>
            <w:rStyle w:val="Hipercze"/>
            <w:u w:color="0000FF"/>
          </w:rPr>
          <w:t>http://www.dubiecko.biuletyn.net</w:t>
        </w:r>
      </w:hyperlink>
      <w:r w:rsidR="00774966">
        <w:rPr>
          <w:color w:val="0000FF"/>
          <w:u w:val="single" w:color="0000FF"/>
        </w:rPr>
        <w:t xml:space="preserve"> </w:t>
      </w:r>
      <w:r>
        <w:rPr>
          <w:color w:val="0000FF"/>
          <w:u w:val="single" w:color="0000FF"/>
        </w:rPr>
        <w:t>/</w:t>
      </w:r>
      <w:r>
        <w:t xml:space="preserve"> w celu zapoznania się z ewentualnymi odpowiedziami na zapytania do SIWZ bądź wyjaśnieniami SIWZ lub wprowadzonymi zmianami do SIWZ. </w:t>
      </w:r>
    </w:p>
    <w:p w:rsidR="0064310B" w:rsidRDefault="00AE480F">
      <w:pPr>
        <w:ind w:left="652" w:right="718" w:hanging="566"/>
      </w:pPr>
      <w:r>
        <w:t xml:space="preserve">13.1.11. Jeżeli w wyniku zmiany treści siwz nie prowadzącej do zmiany treści ogłoszenia o zamówieniu będzie    niezbędny dodatkowy czas na wprowadzenie zmian w ofercie zamawiający przedłuży termin składania    ofert i poinformuje o tym wykonawców, którym przekazano siwz oraz na stronie internetowej    zamawiającego. </w:t>
      </w:r>
    </w:p>
    <w:p w:rsidR="0064310B" w:rsidRDefault="00AE480F">
      <w:pPr>
        <w:spacing w:after="65" w:line="259" w:lineRule="auto"/>
        <w:ind w:left="101" w:right="0" w:firstLine="0"/>
        <w:jc w:val="left"/>
      </w:pPr>
      <w:r>
        <w:t xml:space="preserve">  </w:t>
      </w:r>
    </w:p>
    <w:p w:rsidR="0064310B" w:rsidRDefault="00AE480F">
      <w:pPr>
        <w:spacing w:after="85"/>
        <w:ind w:left="96" w:right="718"/>
        <w:jc w:val="left"/>
      </w:pPr>
      <w:r>
        <w:rPr>
          <w:b/>
        </w:rPr>
        <w:t xml:space="preserve">13.2.  Osoby  uprawnione do  kontaktów z wykonawcami </w:t>
      </w:r>
    </w:p>
    <w:p w:rsidR="0064310B" w:rsidRDefault="00AE480F">
      <w:pPr>
        <w:ind w:left="96" w:right="718"/>
      </w:pPr>
      <w:r>
        <w:t xml:space="preserve">13.2.1. Osobą uprawnioną do porozumiewania się z Wykonawcami jest: </w:t>
      </w:r>
    </w:p>
    <w:p w:rsidR="0064310B" w:rsidRDefault="00AE480F">
      <w:pPr>
        <w:numPr>
          <w:ilvl w:val="0"/>
          <w:numId w:val="7"/>
        </w:numPr>
        <w:ind w:left="940" w:right="718" w:hanging="254"/>
      </w:pPr>
      <w:r>
        <w:lastRenderedPageBreak/>
        <w:t xml:space="preserve">W zakresie procedury przetargowej – p. </w:t>
      </w:r>
      <w:r w:rsidR="00774966">
        <w:t>Jerzy Głowacz, Krzysztof Atak</w:t>
      </w:r>
      <w:r>
        <w:t xml:space="preserve">   </w:t>
      </w:r>
    </w:p>
    <w:p w:rsidR="0064310B" w:rsidRDefault="00AE480F">
      <w:pPr>
        <w:numPr>
          <w:ilvl w:val="0"/>
          <w:numId w:val="7"/>
        </w:numPr>
        <w:ind w:left="940" w:right="718" w:hanging="254"/>
      </w:pPr>
      <w:r>
        <w:t xml:space="preserve">W zakresie przedmiotu zamówienia – p. </w:t>
      </w:r>
      <w:r w:rsidR="00774966">
        <w:t>Jerzy Głowacz</w:t>
      </w:r>
      <w:r>
        <w:t xml:space="preserve"> – Tel. </w:t>
      </w:r>
      <w:r w:rsidR="00774966">
        <w:t>16 6511156</w:t>
      </w:r>
      <w:r>
        <w:t xml:space="preserve">,  e-mail: </w:t>
      </w:r>
      <w:r w:rsidR="00774966">
        <w:rPr>
          <w:color w:val="0000FF"/>
          <w:u w:val="single" w:color="0000FF"/>
        </w:rPr>
        <w:t>j.glowacz@dubiecko.pl</w:t>
      </w:r>
      <w:r>
        <w:t xml:space="preserve">  </w:t>
      </w:r>
    </w:p>
    <w:p w:rsidR="0064310B" w:rsidRDefault="00AE480F">
      <w:pPr>
        <w:spacing w:after="146"/>
        <w:ind w:left="96" w:right="718"/>
      </w:pPr>
      <w:r>
        <w:t xml:space="preserve">         Informacje udzielane będą w dni robocze od godz. 8</w:t>
      </w:r>
      <w:r>
        <w:rPr>
          <w:vertAlign w:val="superscript"/>
        </w:rPr>
        <w:t xml:space="preserve">00 </w:t>
      </w:r>
      <w:r>
        <w:t>do godz. 14</w:t>
      </w:r>
      <w:r>
        <w:rPr>
          <w:vertAlign w:val="superscript"/>
        </w:rPr>
        <w:t>00</w:t>
      </w:r>
      <w:r>
        <w:t xml:space="preserve">. </w:t>
      </w:r>
    </w:p>
    <w:p w:rsidR="0064310B" w:rsidRDefault="00AE480F">
      <w:pPr>
        <w:pStyle w:val="Nagwek2"/>
        <w:spacing w:after="89"/>
        <w:ind w:left="96" w:right="714"/>
      </w:pPr>
      <w:r>
        <w:t xml:space="preserve">14.0. MIEJSCE ORAZ   TERMIN  SKŁADANIA  I  OTWARCIA OFERT  </w:t>
      </w:r>
    </w:p>
    <w:p w:rsidR="0064310B" w:rsidRDefault="00AE480F">
      <w:pPr>
        <w:spacing w:after="132"/>
        <w:ind w:left="96" w:right="718"/>
        <w:jc w:val="left"/>
      </w:pPr>
      <w:r>
        <w:rPr>
          <w:b/>
        </w:rPr>
        <w:t xml:space="preserve">13.1. Miejsce i termin  składania  ofert: </w:t>
      </w:r>
    </w:p>
    <w:p w:rsidR="0064310B" w:rsidRDefault="00AE480F">
      <w:pPr>
        <w:ind w:left="96" w:right="1639"/>
        <w:jc w:val="left"/>
      </w:pPr>
      <w:r>
        <w:t xml:space="preserve">14.1.1. ofertę przygotowaną zgodnie z opisem zawartym w części 12.0. siwz  należy złożyć w terminie:              do </w:t>
      </w:r>
      <w:r>
        <w:rPr>
          <w:b/>
        </w:rPr>
        <w:t xml:space="preserve">dnia </w:t>
      </w:r>
      <w:r w:rsidR="00774966">
        <w:rPr>
          <w:b/>
        </w:rPr>
        <w:t>24</w:t>
      </w:r>
      <w:r>
        <w:rPr>
          <w:b/>
        </w:rPr>
        <w:t xml:space="preserve"> </w:t>
      </w:r>
      <w:r w:rsidR="00774966">
        <w:rPr>
          <w:b/>
        </w:rPr>
        <w:t>lipiec 2017r.  do godz. 10</w:t>
      </w:r>
      <w:r>
        <w:rPr>
          <w:b/>
          <w:u w:val="single" w:color="000000"/>
          <w:vertAlign w:val="superscript"/>
        </w:rPr>
        <w:t>00</w:t>
      </w:r>
      <w:r>
        <w:rPr>
          <w:b/>
        </w:rPr>
        <w:t xml:space="preserve">  w  Urzędzie </w:t>
      </w:r>
      <w:r w:rsidR="00774966">
        <w:rPr>
          <w:b/>
        </w:rPr>
        <w:t xml:space="preserve">Gminy Dubiecko  </w:t>
      </w:r>
      <w:r>
        <w:rPr>
          <w:b/>
        </w:rPr>
        <w:t xml:space="preserve"> ul. </w:t>
      </w:r>
      <w:r w:rsidR="00774966">
        <w:rPr>
          <w:b/>
        </w:rPr>
        <w:t>Przemyska 10</w:t>
      </w:r>
      <w:r>
        <w:t xml:space="preserve">, </w:t>
      </w:r>
      <w:r w:rsidR="00DE6D7C">
        <w:t xml:space="preserve">                   </w:t>
      </w:r>
      <w:r w:rsidR="00774966">
        <w:rPr>
          <w:b/>
        </w:rPr>
        <w:t>3</w:t>
      </w:r>
      <w:r>
        <w:rPr>
          <w:b/>
        </w:rPr>
        <w:t>7-</w:t>
      </w:r>
      <w:r w:rsidR="00774966">
        <w:rPr>
          <w:b/>
        </w:rPr>
        <w:t>750</w:t>
      </w:r>
      <w:r>
        <w:rPr>
          <w:b/>
        </w:rPr>
        <w:t xml:space="preserve"> </w:t>
      </w:r>
      <w:r w:rsidR="00774966">
        <w:rPr>
          <w:b/>
        </w:rPr>
        <w:t>Dubiecko</w:t>
      </w:r>
      <w:r>
        <w:rPr>
          <w:b/>
        </w:rPr>
        <w:t xml:space="preserve"> </w:t>
      </w:r>
      <w:r>
        <w:t xml:space="preserve"> - p. nr </w:t>
      </w:r>
      <w:r w:rsidR="00774966">
        <w:t>102</w:t>
      </w:r>
      <w:r>
        <w:t xml:space="preserve"> ( I piętro - sekretariat </w:t>
      </w:r>
      <w:r w:rsidR="003204AA">
        <w:t xml:space="preserve"> </w:t>
      </w:r>
      <w:r>
        <w:t xml:space="preserve">); </w:t>
      </w:r>
    </w:p>
    <w:p w:rsidR="0064310B" w:rsidRDefault="00AE480F">
      <w:pPr>
        <w:ind w:left="96" w:right="718"/>
      </w:pPr>
      <w:r>
        <w:t xml:space="preserve">14.1.2. za termin złożenia oferty  przyjmuje się datę i godz. rejestracji oznaczoną  na zewnętrznej części                      opakowania / koperty w sekretariacie Urzędu  w trakcie składania  (wpływu) oferty; </w:t>
      </w:r>
    </w:p>
    <w:p w:rsidR="0064310B" w:rsidRDefault="00AE480F">
      <w:pPr>
        <w:spacing w:after="93"/>
        <w:ind w:left="96" w:right="718"/>
      </w:pPr>
      <w:r>
        <w:t xml:space="preserve">14.1.3. Zamawiający nie odpowiada za opóźniony wpływ oferty przesłanej (złożonej) za pośrednictwem                        np. Poczty Polskiej, przesyłki kurierskiej itp. Oferty takie zostaną uznane jako złożone po terminie; 14.1.4. oferty złożone po terminie zostaną zwrócone Wykonawcom bez otwierania. </w:t>
      </w:r>
    </w:p>
    <w:p w:rsidR="0064310B" w:rsidRDefault="00AE480F">
      <w:pPr>
        <w:spacing w:after="139"/>
        <w:ind w:left="96" w:right="718"/>
        <w:jc w:val="left"/>
      </w:pPr>
      <w:r>
        <w:rPr>
          <w:b/>
        </w:rPr>
        <w:t>14.2. Miejsce i termin  otwarcia  ofert</w:t>
      </w:r>
      <w:r>
        <w:t xml:space="preserve">: </w:t>
      </w:r>
    </w:p>
    <w:p w:rsidR="0064310B" w:rsidRDefault="00AE480F">
      <w:pPr>
        <w:ind w:left="794" w:right="718" w:hanging="708"/>
      </w:pPr>
      <w:r>
        <w:t xml:space="preserve">14.2.1. Zamawiający otworzy oferty (wraz ze zmianami) w Urzędzie </w:t>
      </w:r>
      <w:r w:rsidR="003204AA">
        <w:t xml:space="preserve">Gminy Dubiecko ul. Przemyska 10 </w:t>
      </w:r>
      <w:r w:rsidR="00DE6D7C">
        <w:t xml:space="preserve"> </w:t>
      </w:r>
      <w:r>
        <w:t xml:space="preserve"> </w:t>
      </w:r>
      <w:r w:rsidR="00DE6D7C">
        <w:t xml:space="preserve">                    </w:t>
      </w:r>
      <w:r>
        <w:t xml:space="preserve">(pok. Nr </w:t>
      </w:r>
      <w:r w:rsidR="003204AA">
        <w:t>202</w:t>
      </w:r>
      <w:r>
        <w:t>)</w:t>
      </w:r>
      <w:r>
        <w:rPr>
          <w:color w:val="333300"/>
        </w:rPr>
        <w:t xml:space="preserve"> </w:t>
      </w:r>
      <w:r>
        <w:rPr>
          <w:b/>
        </w:rPr>
        <w:t xml:space="preserve">dnia 24 </w:t>
      </w:r>
      <w:r w:rsidR="003204AA">
        <w:rPr>
          <w:b/>
        </w:rPr>
        <w:t>lipiec 2017r.  o godz.10</w:t>
      </w:r>
      <w:r w:rsidR="003204AA">
        <w:rPr>
          <w:b/>
          <w:u w:val="single" w:color="000000"/>
          <w:vertAlign w:val="superscript"/>
        </w:rPr>
        <w:t>00</w:t>
      </w:r>
      <w:r>
        <w:rPr>
          <w:b/>
        </w:rPr>
        <w:t xml:space="preserve"> ;</w:t>
      </w:r>
      <w:r>
        <w:rPr>
          <w:b/>
          <w:color w:val="FF0000"/>
        </w:rPr>
        <w:t xml:space="preserve"> </w:t>
      </w:r>
    </w:p>
    <w:p w:rsidR="0064310B" w:rsidRDefault="00AE480F">
      <w:pPr>
        <w:ind w:left="96" w:right="718"/>
      </w:pPr>
      <w:r>
        <w:t xml:space="preserve">14.2.2. otwarcie ofert jest jawne; </w:t>
      </w:r>
    </w:p>
    <w:p w:rsidR="0064310B" w:rsidRDefault="00AE480F">
      <w:pPr>
        <w:ind w:left="794" w:right="718" w:hanging="708"/>
      </w:pPr>
      <w:r>
        <w:t xml:space="preserve">14.2.3. bezpośrednio przed otwarciem ofert zamawiający poda kwotę jaką zamierza przeznaczyć na sfinansowanie zamówienia; </w:t>
      </w:r>
    </w:p>
    <w:p w:rsidR="0064310B" w:rsidRDefault="00AE480F">
      <w:pPr>
        <w:ind w:left="96" w:right="718"/>
      </w:pPr>
      <w:r>
        <w:t xml:space="preserve">14.2.4. podczas otwarcia ofert Zamawiający poda do wiadomości: </w:t>
      </w:r>
    </w:p>
    <w:p w:rsidR="0064310B" w:rsidRDefault="00AE480F">
      <w:pPr>
        <w:ind w:left="785" w:right="5359"/>
      </w:pPr>
      <w:r>
        <w:t>1)</w:t>
      </w:r>
      <w:r>
        <w:rPr>
          <w:rFonts w:ascii="Arial" w:eastAsia="Arial" w:hAnsi="Arial" w:cs="Arial"/>
        </w:rPr>
        <w:t xml:space="preserve"> </w:t>
      </w:r>
      <w:r>
        <w:t>nazwy (firmy) wraz z adresami Wykonawców; 2)</w:t>
      </w:r>
      <w:r>
        <w:rPr>
          <w:rFonts w:ascii="Arial" w:eastAsia="Arial" w:hAnsi="Arial" w:cs="Arial"/>
        </w:rPr>
        <w:t xml:space="preserve"> </w:t>
      </w:r>
      <w:r>
        <w:t xml:space="preserve">informacje dotyczące: </w:t>
      </w:r>
    </w:p>
    <w:p w:rsidR="0064310B" w:rsidRDefault="00AE480F">
      <w:pPr>
        <w:numPr>
          <w:ilvl w:val="0"/>
          <w:numId w:val="8"/>
        </w:numPr>
        <w:ind w:right="718" w:hanging="360"/>
      </w:pPr>
      <w:r>
        <w:t xml:space="preserve">ceny, </w:t>
      </w:r>
    </w:p>
    <w:p w:rsidR="0064310B" w:rsidRDefault="00AE480F">
      <w:pPr>
        <w:numPr>
          <w:ilvl w:val="0"/>
          <w:numId w:val="8"/>
        </w:numPr>
        <w:ind w:right="718" w:hanging="360"/>
      </w:pPr>
      <w:r>
        <w:t xml:space="preserve">terminu wykonania zamówienia, </w:t>
      </w:r>
    </w:p>
    <w:p w:rsidR="0064310B" w:rsidRDefault="00AE480F">
      <w:pPr>
        <w:numPr>
          <w:ilvl w:val="0"/>
          <w:numId w:val="8"/>
        </w:numPr>
        <w:ind w:right="718" w:hanging="360"/>
      </w:pPr>
      <w:r>
        <w:t xml:space="preserve">warunków płatności zawartych w ofertach;  </w:t>
      </w:r>
    </w:p>
    <w:p w:rsidR="0064310B" w:rsidRDefault="00AE480F">
      <w:pPr>
        <w:ind w:left="794" w:right="718" w:hanging="708"/>
      </w:pPr>
      <w:r>
        <w:t xml:space="preserve">14.2.5. informacje wymienione w poz. 14.2.4. Zamawiający przekaże niezwłocznie Wykonawcom, którzy byli nieobecni na sesji otwarcia ofert, na ich wniosek. </w:t>
      </w:r>
    </w:p>
    <w:p w:rsidR="0064310B" w:rsidRDefault="00AE480F">
      <w:pPr>
        <w:spacing w:after="0" w:line="259" w:lineRule="auto"/>
        <w:ind w:left="101" w:right="0" w:firstLine="0"/>
        <w:jc w:val="left"/>
      </w:pPr>
      <w:r>
        <w:t xml:space="preserve"> </w:t>
      </w:r>
    </w:p>
    <w:p w:rsidR="0064310B" w:rsidRDefault="00AE480F">
      <w:pPr>
        <w:pStyle w:val="Nagwek2"/>
        <w:ind w:left="96" w:right="714"/>
      </w:pPr>
      <w:r>
        <w:t xml:space="preserve">15.0. OPIS  SPOSOBU   OBLICZENIA CENY OFERTY </w:t>
      </w:r>
    </w:p>
    <w:p w:rsidR="0064310B" w:rsidRDefault="00AE480F">
      <w:pPr>
        <w:spacing w:after="45" w:line="259" w:lineRule="auto"/>
        <w:ind w:left="101" w:right="0" w:firstLine="0"/>
        <w:jc w:val="left"/>
      </w:pPr>
      <w:r>
        <w:rPr>
          <w:sz w:val="20"/>
        </w:rPr>
        <w:t xml:space="preserve"> </w:t>
      </w:r>
    </w:p>
    <w:p w:rsidR="0064310B" w:rsidRDefault="00AE480F">
      <w:pPr>
        <w:ind w:left="96" w:right="718"/>
      </w:pPr>
      <w:r>
        <w:t xml:space="preserve">15.1. Wykonawca określi cenę oferty netto i brutto PLN ( z podatkiem VAT ) za cały przedmiot zamówienia . </w:t>
      </w:r>
    </w:p>
    <w:p w:rsidR="0064310B" w:rsidRDefault="00AE480F">
      <w:pPr>
        <w:ind w:left="96" w:right="718"/>
      </w:pPr>
      <w:r>
        <w:t xml:space="preserve">15.2. Wykonawca zobowiązany jest do obliczenia ceny oferty na podstawie opisu przedmiotu zamówienia, ujmując w niej wszelkie koszty (zobowiązania) związane z realizacją dostawy – zgodnie ze SIWZ i umową, liczoną wg zasady: </w:t>
      </w:r>
    </w:p>
    <w:p w:rsidR="0064310B" w:rsidRDefault="00AE480F">
      <w:pPr>
        <w:spacing w:after="30" w:line="248" w:lineRule="auto"/>
        <w:ind w:left="96" w:right="627"/>
        <w:jc w:val="left"/>
      </w:pPr>
      <w:r>
        <w:rPr>
          <w:u w:val="single" w:color="000000"/>
        </w:rPr>
        <w:t>Cena  = (cena jednostkowa dostawy 1 tony kruszywa) x (ilość planowanych ton dostawy kruszywa) powiększona</w:t>
      </w:r>
      <w:r>
        <w:t xml:space="preserve"> </w:t>
      </w:r>
      <w:r>
        <w:rPr>
          <w:u w:val="single" w:color="000000"/>
        </w:rPr>
        <w:t>o podatek VAT.</w:t>
      </w:r>
      <w:r>
        <w:t xml:space="preserve"> </w:t>
      </w:r>
    </w:p>
    <w:p w:rsidR="0064310B" w:rsidRDefault="00AE480F">
      <w:pPr>
        <w:ind w:left="96" w:right="718"/>
      </w:pPr>
      <w:r>
        <w:t xml:space="preserve">15.3. Wykonawca obliczy cenę oferty odnoszącą się do poszczególnych części zamówienia (zadań) zawierającą podatek od towarów i usług (VAT). </w:t>
      </w:r>
    </w:p>
    <w:p w:rsidR="0064310B" w:rsidRDefault="00AE480F">
      <w:pPr>
        <w:ind w:left="96" w:right="718"/>
      </w:pPr>
      <w:r>
        <w:t xml:space="preserve">15.4. Oferowana cena powinna być podana następująco: </w:t>
      </w:r>
    </w:p>
    <w:p w:rsidR="0064310B" w:rsidRDefault="00AE480F">
      <w:pPr>
        <w:numPr>
          <w:ilvl w:val="0"/>
          <w:numId w:val="9"/>
        </w:numPr>
        <w:ind w:right="718" w:hanging="348"/>
      </w:pPr>
      <w:r>
        <w:t xml:space="preserve">cena netto (bez VAT), </w:t>
      </w:r>
    </w:p>
    <w:p w:rsidR="0064310B" w:rsidRDefault="00AE480F">
      <w:pPr>
        <w:numPr>
          <w:ilvl w:val="0"/>
          <w:numId w:val="9"/>
        </w:numPr>
        <w:ind w:right="718" w:hanging="348"/>
      </w:pPr>
      <w:r>
        <w:t xml:space="preserve">stawka i wartość podatku VAT, </w:t>
      </w:r>
    </w:p>
    <w:p w:rsidR="0064310B" w:rsidRDefault="00AE480F">
      <w:pPr>
        <w:numPr>
          <w:ilvl w:val="0"/>
          <w:numId w:val="9"/>
        </w:numPr>
        <w:ind w:right="718" w:hanging="348"/>
      </w:pPr>
      <w:r>
        <w:t xml:space="preserve">cena brutto (z VAT), </w:t>
      </w:r>
    </w:p>
    <w:p w:rsidR="0064310B" w:rsidRDefault="00AE480F">
      <w:pPr>
        <w:ind w:left="96" w:right="626"/>
        <w:jc w:val="left"/>
      </w:pPr>
      <w:r>
        <w:t xml:space="preserve">15.5. Do porównania ofert będzie brana pod uwagę cena całkowita brutto odrębnie dla każdej części zamówienia. 15.6. Cena brutto (z VAT) oferty musi być podana cyfrowo i słownie w zaokrągleniu do dwóch miejsc po przecinku (grosze). </w:t>
      </w:r>
    </w:p>
    <w:p w:rsidR="0064310B" w:rsidRDefault="00AE480F">
      <w:pPr>
        <w:numPr>
          <w:ilvl w:val="1"/>
          <w:numId w:val="10"/>
        </w:numPr>
        <w:spacing w:after="30" w:line="248" w:lineRule="auto"/>
        <w:ind w:right="718"/>
        <w:jc w:val="left"/>
      </w:pPr>
      <w:r>
        <w:rPr>
          <w:u w:val="single" w:color="000000"/>
        </w:rPr>
        <w:lastRenderedPageBreak/>
        <w:t>Podana w ofercie cena jednostkowa netto jako koszt dostawy 1 tony kruszywa  będzie stanowiła podstawę</w:t>
      </w:r>
      <w:r>
        <w:t xml:space="preserve"> </w:t>
      </w:r>
      <w:r>
        <w:rPr>
          <w:u w:val="single" w:color="000000"/>
        </w:rPr>
        <w:t>do obliczenia płatności dla wykonawcy za częściowe zrealizowanie dostawy ( płatności częściowe ).</w:t>
      </w:r>
      <w:r>
        <w:t xml:space="preserve"> </w:t>
      </w:r>
    </w:p>
    <w:p w:rsidR="0064310B" w:rsidRDefault="00AE480F">
      <w:pPr>
        <w:numPr>
          <w:ilvl w:val="1"/>
          <w:numId w:val="10"/>
        </w:numPr>
        <w:ind w:right="718"/>
        <w:jc w:val="left"/>
      </w:pPr>
      <w:r>
        <w:t xml:space="preserve">Przy kalkulacji wysokości stawek jednostkowych ( 1 tony ) przyjętych do oferty należy uwzględnić wszystkie koszty związane z: </w:t>
      </w:r>
    </w:p>
    <w:p w:rsidR="0064310B" w:rsidRDefault="00AE480F">
      <w:pPr>
        <w:numPr>
          <w:ilvl w:val="2"/>
          <w:numId w:val="11"/>
        </w:numPr>
        <w:ind w:right="718" w:hanging="662"/>
      </w:pPr>
      <w:r>
        <w:t xml:space="preserve">Przygotowaniem kruszywa wraz z załadunkiem, transportem i rozładunkiem. </w:t>
      </w:r>
    </w:p>
    <w:p w:rsidR="0064310B" w:rsidRDefault="00AE480F">
      <w:pPr>
        <w:numPr>
          <w:ilvl w:val="2"/>
          <w:numId w:val="11"/>
        </w:numPr>
        <w:ind w:right="718" w:hanging="662"/>
      </w:pPr>
      <w:r>
        <w:t xml:space="preserve">Dostawą kruszywa na teren Gminy </w:t>
      </w:r>
      <w:r w:rsidR="003204AA">
        <w:t>Dubiecko</w:t>
      </w:r>
      <w:r>
        <w:t xml:space="preserve"> wg wskazań Zamawiającego. </w:t>
      </w:r>
    </w:p>
    <w:p w:rsidR="0064310B" w:rsidRDefault="00AE480F">
      <w:pPr>
        <w:numPr>
          <w:ilvl w:val="2"/>
          <w:numId w:val="11"/>
        </w:numPr>
        <w:ind w:right="718" w:hanging="662"/>
      </w:pPr>
      <w:r>
        <w:t xml:space="preserve">Innymi pracami ( m.in. towarzyszących i pomocniczymi ) wynikającymi z charakteru dostawy, których wykonanie może być niezbędne w celu wykonania przedmiotu zamówienia z należytą starannością. </w:t>
      </w:r>
    </w:p>
    <w:p w:rsidR="0064310B" w:rsidRDefault="00AE480F">
      <w:pPr>
        <w:numPr>
          <w:ilvl w:val="2"/>
          <w:numId w:val="11"/>
        </w:numPr>
        <w:ind w:right="718" w:hanging="662"/>
      </w:pPr>
      <w:r>
        <w:t xml:space="preserve">Czas realizacji. </w:t>
      </w:r>
    </w:p>
    <w:p w:rsidR="0064310B" w:rsidRDefault="00AE480F">
      <w:pPr>
        <w:ind w:left="96" w:right="718"/>
      </w:pPr>
      <w:r>
        <w:rPr>
          <w:sz w:val="20"/>
        </w:rPr>
        <w:t xml:space="preserve">15.9. </w:t>
      </w:r>
      <w:r>
        <w:t xml:space="preserve">Wysokość ceny przyjętej do oferty będzie obowiązywać na cały czas wykonania zamówienia i nie będzie podlegać zmianie. </w:t>
      </w:r>
    </w:p>
    <w:p w:rsidR="0064310B" w:rsidRDefault="00AE480F">
      <w:pPr>
        <w:spacing w:after="44" w:line="259" w:lineRule="auto"/>
        <w:ind w:left="101" w:right="0" w:firstLine="0"/>
        <w:jc w:val="left"/>
      </w:pPr>
      <w:r>
        <w:t xml:space="preserve"> </w:t>
      </w:r>
    </w:p>
    <w:p w:rsidR="0064310B" w:rsidRDefault="00AE480F">
      <w:pPr>
        <w:spacing w:after="10" w:line="249" w:lineRule="auto"/>
        <w:ind w:left="96" w:right="714"/>
      </w:pPr>
      <w:r>
        <w:rPr>
          <w:b/>
          <w:sz w:val="24"/>
        </w:rPr>
        <w:t xml:space="preserve">16.0. INFORMACJE DOTYCZĄCE WALUT OBCYCH, W JAKICH MOGĄ BYĆ           PROWADZONE ROZLICZENIA MIĘDZY ZAMAWIAJĄCYM A WYKONAWCĄ </w:t>
      </w:r>
    </w:p>
    <w:p w:rsidR="0064310B" w:rsidRDefault="00AE480F">
      <w:pPr>
        <w:spacing w:after="45" w:line="259" w:lineRule="auto"/>
        <w:ind w:left="101" w:right="0" w:firstLine="0"/>
        <w:jc w:val="left"/>
      </w:pPr>
      <w:r>
        <w:rPr>
          <w:sz w:val="20"/>
        </w:rPr>
        <w:t xml:space="preserve"> </w:t>
      </w:r>
    </w:p>
    <w:p w:rsidR="0064310B" w:rsidRDefault="00AE480F">
      <w:pPr>
        <w:spacing w:after="156"/>
        <w:ind w:left="96" w:right="718"/>
      </w:pPr>
      <w:r>
        <w:rPr>
          <w:sz w:val="20"/>
        </w:rPr>
        <w:t xml:space="preserve">           </w:t>
      </w:r>
      <w:r>
        <w:t xml:space="preserve">Zamawiający nie przewiduje rozliczeń z wykonawcą w walucie obcej. </w:t>
      </w:r>
    </w:p>
    <w:p w:rsidR="0064310B" w:rsidRDefault="00AE480F">
      <w:pPr>
        <w:spacing w:after="93" w:line="249" w:lineRule="auto"/>
        <w:ind w:left="96" w:right="714"/>
      </w:pPr>
      <w:r>
        <w:rPr>
          <w:b/>
          <w:sz w:val="24"/>
        </w:rPr>
        <w:t xml:space="preserve">17.0. OPIS KRYTERIÓW, KTÓRYMI ZAMAWIAJĄCY BĘDZIE SIĘ KIEROWAŁ PRZY   WYBORZE OFERTY, WRAZ  Z  PODANIEM  ZNACZENIA  TYCH  KRYTERIÓW  </w:t>
      </w:r>
    </w:p>
    <w:p w:rsidR="0064310B" w:rsidRDefault="00AE480F">
      <w:pPr>
        <w:pStyle w:val="Nagwek2"/>
        <w:spacing w:after="93"/>
        <w:ind w:left="96" w:right="714"/>
      </w:pPr>
      <w:r>
        <w:t xml:space="preserve">ORAZ SPOSOBU OCENY OFERT </w:t>
      </w:r>
    </w:p>
    <w:p w:rsidR="0064310B" w:rsidRDefault="00AE480F">
      <w:pPr>
        <w:spacing w:after="133"/>
        <w:ind w:left="96" w:right="718"/>
        <w:jc w:val="left"/>
      </w:pPr>
      <w:r>
        <w:rPr>
          <w:b/>
        </w:rPr>
        <w:t xml:space="preserve">17.1. Kryteria oceny ofert  </w:t>
      </w:r>
    </w:p>
    <w:p w:rsidR="0064310B" w:rsidRDefault="00AE480F">
      <w:pPr>
        <w:spacing w:after="139"/>
        <w:ind w:left="96" w:right="718"/>
      </w:pPr>
      <w:r>
        <w:rPr>
          <w:sz w:val="20"/>
        </w:rPr>
        <w:t xml:space="preserve">          </w:t>
      </w:r>
      <w:r>
        <w:t xml:space="preserve">Przy wyborze oferty Zamawiający  będzie się kierował następującymi kryteriami:   </w:t>
      </w:r>
    </w:p>
    <w:p w:rsidR="0064310B" w:rsidRDefault="00AE480F">
      <w:pPr>
        <w:numPr>
          <w:ilvl w:val="0"/>
          <w:numId w:val="12"/>
        </w:numPr>
        <w:spacing w:after="97"/>
        <w:ind w:right="718" w:hanging="221"/>
        <w:jc w:val="left"/>
      </w:pPr>
      <w:r>
        <w:rPr>
          <w:b/>
          <w:u w:val="single" w:color="000000"/>
        </w:rPr>
        <w:t>Najniższa cena oferty</w:t>
      </w:r>
      <w:r>
        <w:t xml:space="preserve">    -</w:t>
      </w:r>
      <w:r>
        <w:rPr>
          <w:b/>
        </w:rPr>
        <w:t xml:space="preserve">   60 %  (max - 60 pkt.) </w:t>
      </w:r>
    </w:p>
    <w:p w:rsidR="0064310B" w:rsidRDefault="001A1890">
      <w:pPr>
        <w:numPr>
          <w:ilvl w:val="0"/>
          <w:numId w:val="12"/>
        </w:numPr>
        <w:spacing w:after="142" w:line="265" w:lineRule="auto"/>
        <w:ind w:right="718" w:hanging="221"/>
        <w:jc w:val="left"/>
      </w:pPr>
      <w:r>
        <w:rPr>
          <w:b/>
          <w:u w:val="single" w:color="000000"/>
        </w:rPr>
        <w:t>Czas reakcji na zgłoszenie</w:t>
      </w:r>
      <w:r w:rsidR="00712487">
        <w:rPr>
          <w:b/>
          <w:u w:val="single" w:color="000000"/>
        </w:rPr>
        <w:t xml:space="preserve"> </w:t>
      </w:r>
      <w:r w:rsidR="00AE480F">
        <w:rPr>
          <w:b/>
        </w:rPr>
        <w:t xml:space="preserve">  - 40 % (max - 40 pkt.)</w:t>
      </w:r>
      <w:r w:rsidR="00AE480F">
        <w:t xml:space="preserve"> </w:t>
      </w:r>
    </w:p>
    <w:p w:rsidR="0064310B" w:rsidRDefault="00AE480F">
      <w:pPr>
        <w:spacing w:after="43" w:line="356" w:lineRule="auto"/>
        <w:ind w:left="96" w:right="1322"/>
      </w:pPr>
      <w:r>
        <w:t>17.1.1. oferty będą oceniane w odniesieniu do najkorzystniejszych warunków przedstawionych   przez  wykonawców w zakresie wymienionych kryteriów tzn. cena 60 %  i czas reakcji na zgłoszenie 40%;</w:t>
      </w:r>
      <w:r>
        <w:rPr>
          <w:sz w:val="20"/>
        </w:rPr>
        <w:t xml:space="preserve"> </w:t>
      </w:r>
    </w:p>
    <w:p w:rsidR="0064310B" w:rsidRDefault="00AE480F">
      <w:pPr>
        <w:spacing w:after="137"/>
        <w:ind w:left="96" w:right="718"/>
      </w:pPr>
      <w:r>
        <w:t xml:space="preserve">17.1.2. oferta wypełniająca w najwyższym stopniu  te kryteria otrzyma maksymalną ilość punktów. </w:t>
      </w:r>
    </w:p>
    <w:p w:rsidR="0064310B" w:rsidRDefault="00AE480F">
      <w:pPr>
        <w:spacing w:after="158"/>
        <w:ind w:left="96" w:right="718"/>
      </w:pPr>
      <w:r>
        <w:t xml:space="preserve">            Pozostałe oferty otrzymają odpowiednio mniejszą ilość punktów. </w:t>
      </w:r>
    </w:p>
    <w:p w:rsidR="0064310B" w:rsidRDefault="00AE480F">
      <w:pPr>
        <w:spacing w:after="5"/>
        <w:ind w:left="96" w:right="718"/>
        <w:jc w:val="left"/>
      </w:pPr>
      <w:r>
        <w:rPr>
          <w:b/>
        </w:rPr>
        <w:t xml:space="preserve">17.2. Sposób oceny ofert </w:t>
      </w:r>
    </w:p>
    <w:p w:rsidR="0064310B" w:rsidRDefault="00AE480F">
      <w:pPr>
        <w:numPr>
          <w:ilvl w:val="2"/>
          <w:numId w:val="13"/>
        </w:numPr>
        <w:spacing w:line="397" w:lineRule="auto"/>
        <w:ind w:left="804" w:right="718" w:hanging="718"/>
        <w:jc w:val="left"/>
      </w:pPr>
      <w:r>
        <w:t xml:space="preserve">spośród wszystkich złożonych w postępowaniu  ofert,  Zamawiający  podda  ocenie tylko oferty  uznane               za ważne złożone przez Wykonawców, którzy nie podlegają wykluczeniu w  prowadzonym postępowaniu; </w:t>
      </w:r>
    </w:p>
    <w:p w:rsidR="0064310B" w:rsidRDefault="00AE480F">
      <w:pPr>
        <w:numPr>
          <w:ilvl w:val="2"/>
          <w:numId w:val="13"/>
        </w:numPr>
        <w:spacing w:after="149"/>
        <w:ind w:left="804" w:right="718" w:hanging="718"/>
        <w:jc w:val="left"/>
      </w:pPr>
      <w:r>
        <w:rPr>
          <w:b/>
        </w:rPr>
        <w:t xml:space="preserve">opis sposobu oceny ofert  - </w:t>
      </w:r>
      <w:r>
        <w:t xml:space="preserve">(ocena  punktowa):  </w:t>
      </w:r>
    </w:p>
    <w:p w:rsidR="0064310B" w:rsidRDefault="00AE480F">
      <w:pPr>
        <w:spacing w:line="399" w:lineRule="auto"/>
        <w:ind w:left="96" w:right="718"/>
      </w:pPr>
      <w:r>
        <w:rPr>
          <w:sz w:val="20"/>
        </w:rPr>
        <w:t xml:space="preserve">            </w:t>
      </w:r>
      <w:r>
        <w:t xml:space="preserve">Za ofertę najkorzystniejszą zostanie uznana oferta, która spełnia wszystkie wymagania  określone w siwz oraz otrzyma największa liczbę punktów według poniższego wzoru: </w:t>
      </w:r>
    </w:p>
    <w:p w:rsidR="0064310B" w:rsidRDefault="00AE480F">
      <w:pPr>
        <w:pStyle w:val="Nagwek3"/>
        <w:pBdr>
          <w:top w:val="none" w:sz="0" w:space="0" w:color="auto"/>
          <w:left w:val="none" w:sz="0" w:space="0" w:color="auto"/>
          <w:bottom w:val="none" w:sz="0" w:space="0" w:color="auto"/>
          <w:right w:val="none" w:sz="0" w:space="0" w:color="auto"/>
        </w:pBdr>
        <w:spacing w:after="113" w:line="259" w:lineRule="auto"/>
        <w:ind w:left="10" w:right="636"/>
        <w:jc w:val="center"/>
      </w:pPr>
      <w:r>
        <w:t xml:space="preserve">N= C + R </w:t>
      </w:r>
    </w:p>
    <w:p w:rsidR="0064310B" w:rsidRDefault="00AE480F">
      <w:pPr>
        <w:spacing w:after="134"/>
        <w:ind w:left="96" w:right="718"/>
        <w:jc w:val="left"/>
      </w:pPr>
      <w:r>
        <w:rPr>
          <w:b/>
        </w:rPr>
        <w:t xml:space="preserve">gdzie: </w:t>
      </w:r>
    </w:p>
    <w:p w:rsidR="0064310B" w:rsidRDefault="00AE480F">
      <w:pPr>
        <w:spacing w:after="138"/>
        <w:ind w:left="96" w:right="718"/>
      </w:pPr>
      <w:r>
        <w:rPr>
          <w:b/>
        </w:rPr>
        <w:t>N</w:t>
      </w:r>
      <w:r>
        <w:t xml:space="preserve"> - łączna ilość punktów  badanej oferty </w:t>
      </w:r>
    </w:p>
    <w:p w:rsidR="0064310B" w:rsidRDefault="00AE480F">
      <w:pPr>
        <w:spacing w:after="138"/>
        <w:ind w:left="96" w:right="718"/>
      </w:pPr>
      <w:r>
        <w:rPr>
          <w:b/>
        </w:rPr>
        <w:t>C</w:t>
      </w:r>
      <w:r>
        <w:t xml:space="preserve"> - ilość punktów badanej oferty w kryterium cena </w:t>
      </w:r>
    </w:p>
    <w:p w:rsidR="0064310B" w:rsidRDefault="00AE480F">
      <w:pPr>
        <w:spacing w:after="94"/>
        <w:ind w:left="96" w:right="718"/>
      </w:pPr>
      <w:r>
        <w:rPr>
          <w:b/>
        </w:rPr>
        <w:t>R</w:t>
      </w:r>
      <w:r>
        <w:t xml:space="preserve"> - ilość punktów badanej oferty w kryterium czas reakcji </w:t>
      </w:r>
    </w:p>
    <w:p w:rsidR="0064310B" w:rsidRDefault="00AE480F">
      <w:pPr>
        <w:spacing w:after="38" w:line="259" w:lineRule="auto"/>
        <w:ind w:left="101" w:right="0" w:firstLine="0"/>
        <w:jc w:val="left"/>
      </w:pPr>
      <w:r>
        <w:lastRenderedPageBreak/>
        <w:t xml:space="preserve"> </w:t>
      </w:r>
    </w:p>
    <w:p w:rsidR="0064310B" w:rsidRDefault="00AE480F">
      <w:pPr>
        <w:spacing w:after="36" w:line="259" w:lineRule="auto"/>
        <w:ind w:left="101" w:right="0" w:firstLine="0"/>
        <w:jc w:val="left"/>
      </w:pPr>
      <w:r>
        <w:t xml:space="preserve"> </w:t>
      </w:r>
    </w:p>
    <w:p w:rsidR="0064310B" w:rsidRDefault="00AE480F">
      <w:pPr>
        <w:spacing w:after="36" w:line="259" w:lineRule="auto"/>
        <w:ind w:left="101" w:right="0" w:firstLine="0"/>
        <w:jc w:val="left"/>
      </w:pPr>
      <w:r>
        <w:t xml:space="preserve"> </w:t>
      </w:r>
    </w:p>
    <w:p w:rsidR="0064310B" w:rsidRDefault="00AE480F">
      <w:pPr>
        <w:ind w:left="96" w:right="718"/>
      </w:pPr>
      <w:r>
        <w:t xml:space="preserve">17.2.2.1 do kryterium ceny oferty – </w:t>
      </w:r>
      <w:r>
        <w:rPr>
          <w:b/>
        </w:rPr>
        <w:t>ranga  60%</w:t>
      </w:r>
      <w:r>
        <w:t xml:space="preserve"> zostanie zastosowany wzór: </w:t>
      </w:r>
    </w:p>
    <w:p w:rsidR="0064310B" w:rsidRDefault="00AE480F">
      <w:pPr>
        <w:spacing w:after="86" w:line="259" w:lineRule="auto"/>
        <w:ind w:left="101" w:right="0" w:firstLine="0"/>
        <w:jc w:val="left"/>
      </w:pPr>
      <w:r>
        <w:t xml:space="preserve"> </w:t>
      </w:r>
    </w:p>
    <w:p w:rsidR="00712487" w:rsidRDefault="003204AA" w:rsidP="00712487">
      <w:pPr>
        <w:spacing w:after="5"/>
        <w:ind w:left="96" w:right="3446"/>
        <w:jc w:val="left"/>
        <w:rPr>
          <w:b/>
        </w:rPr>
      </w:pPr>
      <w:r>
        <w:t xml:space="preserve">                         </w:t>
      </w:r>
      <w:r w:rsidR="00712487">
        <w:t xml:space="preserve">                           </w:t>
      </w:r>
      <w:r w:rsidR="00AE480F">
        <w:rPr>
          <w:b/>
        </w:rPr>
        <w:t xml:space="preserve">oferta o najniższej cenie (brutto) </w:t>
      </w:r>
      <w:r w:rsidR="00AE480F">
        <w:t xml:space="preserve">ilość </w:t>
      </w:r>
      <w:r w:rsidR="00712487">
        <w:t xml:space="preserve"> </w:t>
      </w:r>
      <w:r w:rsidR="00AE480F">
        <w:t xml:space="preserve">punktów    </w:t>
      </w:r>
      <w:r w:rsidR="00AE480F">
        <w:rPr>
          <w:b/>
        </w:rPr>
        <w:t xml:space="preserve">C =    </w:t>
      </w:r>
      <w:r w:rsidR="00AE480F">
        <w:rPr>
          <w:b/>
          <w:strike/>
        </w:rPr>
        <w:t>-----------</w:t>
      </w:r>
      <w:r w:rsidR="00712487">
        <w:rPr>
          <w:b/>
          <w:strike/>
        </w:rPr>
        <w:t>-----------------------------</w:t>
      </w:r>
      <w:r>
        <w:rPr>
          <w:b/>
        </w:rPr>
        <w:t xml:space="preserve">                                 </w:t>
      </w:r>
      <w:r w:rsidR="00712487">
        <w:rPr>
          <w:b/>
        </w:rPr>
        <w:t xml:space="preserve">            </w:t>
      </w:r>
      <w:r w:rsidR="00B86F2C">
        <w:rPr>
          <w:b/>
        </w:rPr>
        <w:t xml:space="preserve">  </w:t>
      </w:r>
      <w:r w:rsidR="00712487">
        <w:rPr>
          <w:b/>
        </w:rPr>
        <w:t>x 60% x  1</w:t>
      </w:r>
      <w:r w:rsidR="00B86F2C">
        <w:rPr>
          <w:b/>
        </w:rPr>
        <w:t>00</w:t>
      </w:r>
      <w:r w:rsidR="00712487">
        <w:rPr>
          <w:b/>
        </w:rPr>
        <w:t xml:space="preserve">                     </w:t>
      </w:r>
    </w:p>
    <w:p w:rsidR="0064310B" w:rsidRDefault="00712487" w:rsidP="00712487">
      <w:pPr>
        <w:spacing w:after="5"/>
        <w:ind w:left="96" w:right="3446"/>
        <w:jc w:val="left"/>
      </w:pPr>
      <w:r>
        <w:rPr>
          <w:b/>
        </w:rPr>
        <w:t xml:space="preserve">                                                 </w:t>
      </w:r>
      <w:r w:rsidR="00AE480F">
        <w:rPr>
          <w:b/>
        </w:rPr>
        <w:t xml:space="preserve">cena oferty badanej (brutto)  </w:t>
      </w:r>
    </w:p>
    <w:p w:rsidR="0064310B" w:rsidRDefault="00AE480F">
      <w:pPr>
        <w:spacing w:after="0" w:line="259" w:lineRule="auto"/>
        <w:ind w:left="101" w:right="0" w:firstLine="0"/>
        <w:jc w:val="left"/>
      </w:pPr>
      <w:r>
        <w:t xml:space="preserve"> </w:t>
      </w:r>
    </w:p>
    <w:p w:rsidR="0064310B" w:rsidRDefault="00AE480F">
      <w:pPr>
        <w:spacing w:after="21" w:line="259" w:lineRule="auto"/>
        <w:ind w:left="101" w:right="0" w:firstLine="0"/>
        <w:jc w:val="left"/>
      </w:pPr>
      <w:r>
        <w:t xml:space="preserve"> </w:t>
      </w:r>
    </w:p>
    <w:p w:rsidR="0064310B" w:rsidRDefault="00AE480F">
      <w:pPr>
        <w:ind w:left="96" w:right="718"/>
      </w:pPr>
      <w:r>
        <w:t xml:space="preserve">17.2.2.2. do kryterium czas reakcji na zgłoszenie – </w:t>
      </w:r>
      <w:r>
        <w:rPr>
          <w:b/>
        </w:rPr>
        <w:t>ranga  40%</w:t>
      </w:r>
      <w:r>
        <w:t xml:space="preserve"> zamawiający będzie przyznawał punkty w następujący sposób: </w:t>
      </w:r>
    </w:p>
    <w:p w:rsidR="0064310B" w:rsidRDefault="00AE480F">
      <w:pPr>
        <w:spacing w:after="0" w:line="259" w:lineRule="auto"/>
        <w:ind w:left="101" w:right="0" w:firstLine="0"/>
        <w:jc w:val="left"/>
      </w:pPr>
      <w:r>
        <w:t xml:space="preserve"> </w:t>
      </w:r>
      <w:r w:rsidR="001A1890">
        <w:t>R=</w:t>
      </w:r>
    </w:p>
    <w:p w:rsidR="001A1890" w:rsidRDefault="001A1890">
      <w:pPr>
        <w:spacing w:after="0" w:line="259" w:lineRule="auto"/>
        <w:ind w:left="101" w:right="0" w:firstLine="0"/>
        <w:jc w:val="left"/>
      </w:pPr>
      <w:r>
        <w:t>5 godz. – 40 pkt</w:t>
      </w:r>
    </w:p>
    <w:p w:rsidR="001A1890" w:rsidRDefault="001A1890">
      <w:pPr>
        <w:spacing w:after="0" w:line="259" w:lineRule="auto"/>
        <w:ind w:left="101" w:right="0" w:firstLine="0"/>
        <w:jc w:val="left"/>
      </w:pPr>
      <w:r>
        <w:t>10 godz. – 30 pkt</w:t>
      </w:r>
    </w:p>
    <w:p w:rsidR="0064310B" w:rsidRDefault="001A1890">
      <w:pPr>
        <w:spacing w:after="0" w:line="259" w:lineRule="auto"/>
        <w:ind w:left="101" w:right="0" w:firstLine="0"/>
        <w:jc w:val="left"/>
      </w:pPr>
      <w:r>
        <w:t xml:space="preserve">24 godz. - </w:t>
      </w:r>
      <w:r w:rsidR="00AE480F">
        <w:t xml:space="preserve"> </w:t>
      </w:r>
      <w:r>
        <w:t>20 pkt</w:t>
      </w:r>
    </w:p>
    <w:p w:rsidR="001A1890" w:rsidRDefault="001A1890">
      <w:pPr>
        <w:spacing w:after="0" w:line="259" w:lineRule="auto"/>
        <w:ind w:left="101" w:right="0" w:firstLine="0"/>
        <w:jc w:val="left"/>
      </w:pPr>
      <w:r>
        <w:t>48 godz. – 0 pkt</w:t>
      </w:r>
    </w:p>
    <w:p w:rsidR="0064310B" w:rsidRDefault="0064310B">
      <w:pPr>
        <w:spacing w:after="24" w:line="259" w:lineRule="auto"/>
        <w:ind w:left="101" w:right="0" w:firstLine="0"/>
        <w:jc w:val="left"/>
      </w:pPr>
    </w:p>
    <w:p w:rsidR="0064310B" w:rsidRDefault="00AE480F">
      <w:pPr>
        <w:spacing w:after="0" w:line="265" w:lineRule="auto"/>
        <w:ind w:left="96" w:right="0"/>
        <w:jc w:val="left"/>
      </w:pPr>
      <w:r>
        <w:rPr>
          <w:b/>
          <w:u w:val="single" w:color="000000"/>
        </w:rPr>
        <w:t>Oferty zawierające czas realizacji dłuższy niż 48 godzin zostaną odrzucone.</w:t>
      </w:r>
      <w:r>
        <w:rPr>
          <w:b/>
        </w:rPr>
        <w:t xml:space="preserve">  </w:t>
      </w:r>
    </w:p>
    <w:p w:rsidR="0064310B" w:rsidRDefault="00AE480F">
      <w:pPr>
        <w:spacing w:after="16" w:line="259" w:lineRule="auto"/>
        <w:ind w:left="101" w:right="0" w:firstLine="0"/>
        <w:jc w:val="left"/>
      </w:pPr>
      <w:r>
        <w:rPr>
          <w:b/>
        </w:rPr>
        <w:t xml:space="preserve">  </w:t>
      </w:r>
    </w:p>
    <w:p w:rsidR="0064310B" w:rsidRDefault="00AE480F">
      <w:pPr>
        <w:ind w:left="96" w:right="718"/>
      </w:pPr>
      <w:r>
        <w:t xml:space="preserve">Przez rozpoczęcie realizacji zamówienia będzie rozumiane faktyczne rozpoczęcie dostawy od momentu zgłoszenia przez Zamawiającego e-mailem, fax-em, telefonicznie. </w:t>
      </w:r>
    </w:p>
    <w:p w:rsidR="0064310B" w:rsidRDefault="00AE480F">
      <w:pPr>
        <w:spacing w:after="16" w:line="259" w:lineRule="auto"/>
        <w:ind w:left="101" w:right="0" w:firstLine="0"/>
        <w:jc w:val="left"/>
      </w:pPr>
      <w:r>
        <w:rPr>
          <w:b/>
        </w:rPr>
        <w:t xml:space="preserve"> </w:t>
      </w:r>
    </w:p>
    <w:p w:rsidR="0064310B" w:rsidRDefault="00AE480F">
      <w:pPr>
        <w:ind w:left="96" w:right="718"/>
      </w:pPr>
      <w:r>
        <w:t xml:space="preserve">17.2.2.3. oferta, która uzyska największą łączną ilość punktów zostanie uznana za ofertę  najkorzystniejszą;  </w:t>
      </w:r>
    </w:p>
    <w:p w:rsidR="0064310B" w:rsidRDefault="00AE480F">
      <w:pPr>
        <w:ind w:left="809" w:right="626" w:hanging="850"/>
        <w:jc w:val="left"/>
      </w:pPr>
      <w:r>
        <w:t xml:space="preserve">   17.2.2.4.  W toku badania i oceny ofert Zamawiający może żądać od Wykonawców wyjaśnień dotyczących treści złożonych ofert. Niedopuszczalne jest prowadzenie między Zamawiającym a Wykonawcą negocjacji dotyczących złożonej oferty oraz, z zastrzeżeniem pkt. 17.2.2.6. , dokonywanie jakiejkolwiek zmiany w jej treści. </w:t>
      </w:r>
    </w:p>
    <w:p w:rsidR="0064310B" w:rsidRDefault="00AE480F">
      <w:pPr>
        <w:ind w:left="96" w:right="626"/>
        <w:jc w:val="left"/>
      </w:pPr>
      <w:r>
        <w:t xml:space="preserve">17.2.2.5. Zamawiający udzieli zamówienia Wykonawcy, którego oferta odpowiada wszystkim wymaganiom                             przedstawionym w ustawie – Prawo zamówień publicznych oraz siwz i została oceniona jako               najkorzystniejsza w oparciu o podane kryteria wyboru. </w:t>
      </w:r>
    </w:p>
    <w:p w:rsidR="0064310B" w:rsidRDefault="00AE480F">
      <w:pPr>
        <w:ind w:left="652" w:right="718" w:hanging="566"/>
      </w:pPr>
      <w:r>
        <w:t>17.2.2.6.</w:t>
      </w:r>
      <w:r>
        <w:rPr>
          <w:sz w:val="20"/>
        </w:rPr>
        <w:t xml:space="preserve"> </w:t>
      </w:r>
      <w: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tej samej cenie, Zamawiający wzywa Wykonawców, którzy złożyli te oferty, do złożenia w terminie określonym przez Zamawiającego ofert dodatkowych. Wykonawcy, składając oferty dodatkowe, nie mogą zaoferować ceny wyższej niż zaoferowane w złożonych ofertach. </w:t>
      </w:r>
    </w:p>
    <w:p w:rsidR="0064310B" w:rsidRDefault="00AE480F">
      <w:pPr>
        <w:ind w:left="96" w:right="6703"/>
      </w:pPr>
      <w:r>
        <w:t xml:space="preserve">17.2.2.7. Zamawiający poprawia w ofercie:  1)  oczywiste omyłki pisarskie, </w:t>
      </w:r>
    </w:p>
    <w:p w:rsidR="0064310B" w:rsidRDefault="00AE480F">
      <w:pPr>
        <w:numPr>
          <w:ilvl w:val="0"/>
          <w:numId w:val="14"/>
        </w:numPr>
        <w:ind w:right="718" w:hanging="295"/>
      </w:pPr>
      <w:r>
        <w:t xml:space="preserve">oczywiste omyłki rachunkowe, z uwzględnieniem konsekwencji rachunkowych dokonanych poprawek, </w:t>
      </w:r>
    </w:p>
    <w:p w:rsidR="0064310B" w:rsidRDefault="00AE480F">
      <w:pPr>
        <w:numPr>
          <w:ilvl w:val="0"/>
          <w:numId w:val="14"/>
        </w:numPr>
        <w:spacing w:after="157"/>
        <w:ind w:right="718" w:hanging="295"/>
      </w:pPr>
      <w:r>
        <w:t xml:space="preserve">inne omyłki polegające na niezgodności oferty ze specyfikacją istotnych warunków zamówienia, niepowodujące istotnych zmian w treści oferty  – niezwłocznie zawiadamiając o tym Wykonawcę, którego oferta została poprawiona. </w:t>
      </w:r>
    </w:p>
    <w:p w:rsidR="0064310B" w:rsidRDefault="00AE480F">
      <w:pPr>
        <w:spacing w:after="133" w:line="249" w:lineRule="auto"/>
        <w:ind w:left="96" w:right="714"/>
      </w:pPr>
      <w:r>
        <w:rPr>
          <w:b/>
          <w:sz w:val="24"/>
        </w:rPr>
        <w:t xml:space="preserve">18.0. INFORMACJE  O FORMALNOŚCIACH,  JAKIE  POWINNY  ZOSTAĆ DOPEŁNIONE  PO WYBORZE OFERTY W CELU ZAWARCIA UMOWY W SPRAWIE ZAMÓWIENIA </w:t>
      </w:r>
    </w:p>
    <w:p w:rsidR="0064310B" w:rsidRDefault="00AE480F">
      <w:pPr>
        <w:pStyle w:val="Nagwek2"/>
        <w:spacing w:after="133"/>
        <w:ind w:left="96" w:right="714"/>
      </w:pPr>
      <w:r>
        <w:t xml:space="preserve">PUBLICZNEGO </w:t>
      </w:r>
    </w:p>
    <w:p w:rsidR="0064310B" w:rsidRDefault="00AE480F">
      <w:pPr>
        <w:ind w:left="96" w:right="718"/>
      </w:pPr>
      <w:r>
        <w:t xml:space="preserve">18.1. Zamawiający informuje niezwłocznie wszystkich Wykonawców o: </w:t>
      </w:r>
    </w:p>
    <w:p w:rsidR="0064310B" w:rsidRDefault="00AE480F">
      <w:pPr>
        <w:numPr>
          <w:ilvl w:val="0"/>
          <w:numId w:val="15"/>
        </w:numPr>
        <w:ind w:right="718" w:hanging="360"/>
      </w:pPr>
      <w:r>
        <w:lastRenderedPageBreak/>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64310B" w:rsidRDefault="00AE480F">
      <w:pPr>
        <w:numPr>
          <w:ilvl w:val="0"/>
          <w:numId w:val="15"/>
        </w:numPr>
        <w:ind w:right="718" w:hanging="360"/>
      </w:pPr>
      <w:r>
        <w:t xml:space="preserve">Wykonawcach, którzy zostali wykluczenia, </w:t>
      </w:r>
    </w:p>
    <w:p w:rsidR="0064310B" w:rsidRDefault="00AE480F">
      <w:pPr>
        <w:numPr>
          <w:ilvl w:val="0"/>
          <w:numId w:val="15"/>
        </w:numPr>
        <w:ind w:right="718" w:hanging="360"/>
      </w:pPr>
      <w:r>
        <w:t xml:space="preserve">Wykonawcach, których oferty zostały odrzucone, powodach odrzucenia oferty, a w przypadkach, o których mowa w art. 89 ust. 4 i 5, braku równoważności lub braku spełniania wymagań dotyczących wydajności lub funkcjonalności, </w:t>
      </w:r>
    </w:p>
    <w:p w:rsidR="0064310B" w:rsidRDefault="00AE480F">
      <w:pPr>
        <w:numPr>
          <w:ilvl w:val="0"/>
          <w:numId w:val="15"/>
        </w:numPr>
        <w:ind w:right="718" w:hanging="360"/>
      </w:pPr>
      <w:r>
        <w:t xml:space="preserve">Wykonawcach, którzy złożyli oferty niepodlegające odrzuceniu, ale nie zostali zaproszeni do kolejnego etapu negocjacji albo dialogu, </w:t>
      </w:r>
    </w:p>
    <w:p w:rsidR="0064310B" w:rsidRDefault="00AE480F">
      <w:pPr>
        <w:numPr>
          <w:ilvl w:val="0"/>
          <w:numId w:val="15"/>
        </w:numPr>
        <w:ind w:right="718" w:hanging="360"/>
      </w:pPr>
      <w:r>
        <w:t xml:space="preserve">Dopuszczeni do dynamicznego systemu zakupów, </w:t>
      </w:r>
    </w:p>
    <w:p w:rsidR="0064310B" w:rsidRDefault="00AE480F">
      <w:pPr>
        <w:numPr>
          <w:ilvl w:val="0"/>
          <w:numId w:val="15"/>
        </w:numPr>
        <w:ind w:right="718" w:hanging="360"/>
      </w:pPr>
      <w:r>
        <w:t xml:space="preserve">Nieustanowieniu dynamicznego systemu zakupów, </w:t>
      </w:r>
    </w:p>
    <w:p w:rsidR="0064310B" w:rsidRDefault="00AE480F">
      <w:pPr>
        <w:numPr>
          <w:ilvl w:val="0"/>
          <w:numId w:val="15"/>
        </w:numPr>
        <w:ind w:right="718" w:hanging="360"/>
      </w:pPr>
      <w:r>
        <w:t xml:space="preserve">Unieważnieniu postępowania </w:t>
      </w:r>
    </w:p>
    <w:p w:rsidR="0064310B" w:rsidRDefault="00AE480F">
      <w:pPr>
        <w:ind w:left="975" w:right="718"/>
      </w:pPr>
      <w:r>
        <w:t xml:space="preserve">- podając uzasadnienia faktyczne i prawne. </w:t>
      </w:r>
    </w:p>
    <w:p w:rsidR="0064310B" w:rsidRDefault="00AE480F">
      <w:pPr>
        <w:numPr>
          <w:ilvl w:val="1"/>
          <w:numId w:val="16"/>
        </w:numPr>
        <w:ind w:right="718" w:hanging="535"/>
      </w:pPr>
      <w:r>
        <w:t xml:space="preserve">W przypadkach, o których mowa w art. 24 ust. 8 ustawy, informacja, o której mowa w pkt. 18.1 ust. 2 SIWZ, zawiera wyjaśnienie powodów, dla których dowody przedstawione przez Wykonawcę, Zamawiający uznał za niewystarczające. </w:t>
      </w:r>
    </w:p>
    <w:p w:rsidR="0064310B" w:rsidRDefault="00AE480F">
      <w:pPr>
        <w:numPr>
          <w:ilvl w:val="1"/>
          <w:numId w:val="16"/>
        </w:numPr>
        <w:ind w:right="718" w:hanging="535"/>
      </w:pPr>
      <w:r>
        <w:t xml:space="preserve">Zamawiający udostępnia informacje, o których mowa w pkt. 18.1 ust. 1 i 5-7, na stronie internetowej. </w:t>
      </w:r>
    </w:p>
    <w:p w:rsidR="0064310B" w:rsidRDefault="00AE480F">
      <w:pPr>
        <w:numPr>
          <w:ilvl w:val="1"/>
          <w:numId w:val="16"/>
        </w:numPr>
        <w:ind w:right="718" w:hanging="535"/>
      </w:pPr>
      <w:r>
        <w:t>Zamawiający może nie ujawniać informacji, o których mowa w pkt. 18.1 jeżeli ich ujawnienie byłoby sprzeczne z ważnym interesem publicznym.</w:t>
      </w:r>
      <w:r>
        <w:rPr>
          <w:sz w:val="20"/>
        </w:rPr>
        <w:t xml:space="preserve"> </w:t>
      </w:r>
    </w:p>
    <w:p w:rsidR="0064310B" w:rsidRDefault="00AE480F">
      <w:pPr>
        <w:numPr>
          <w:ilvl w:val="1"/>
          <w:numId w:val="16"/>
        </w:numPr>
        <w:ind w:right="718" w:hanging="535"/>
      </w:pPr>
      <w:r>
        <w:t xml:space="preserve">W przypadku dokonania wyboru oferty Wykonawcy występującego wspólnie, przed przystąpieniem do zawarcia umowy o zamówienie publiczne, przedłożona zostanie umowa regulująca współpracę Wykonawców występujących wspólnie. Termin, na jaki została zawarta umowa wykonawców nie może być krótszy od terminu określonego na wykonanie zamówienia. </w:t>
      </w:r>
    </w:p>
    <w:p w:rsidR="0064310B" w:rsidRDefault="00AE480F">
      <w:pPr>
        <w:numPr>
          <w:ilvl w:val="1"/>
          <w:numId w:val="16"/>
        </w:numPr>
        <w:ind w:right="718" w:hanging="535"/>
      </w:pPr>
      <w:r>
        <w:t>Zamawiający zawiera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 - i nie później niż przed upływem terminu związania ofertą.</w:t>
      </w:r>
      <w:r>
        <w:rPr>
          <w:sz w:val="20"/>
        </w:rPr>
        <w:t xml:space="preserve"> </w:t>
      </w:r>
    </w:p>
    <w:p w:rsidR="0064310B" w:rsidRDefault="00AE480F">
      <w:pPr>
        <w:numPr>
          <w:ilvl w:val="1"/>
          <w:numId w:val="16"/>
        </w:numPr>
        <w:ind w:right="718" w:hanging="535"/>
      </w:pPr>
      <w:r>
        <w:t xml:space="preserve">Zamawiający może zawrzeć umowę w sprawie zamówienia publicznego przed upływem terminu, o którym mowa w pkt. 18.6, jeżeli: </w:t>
      </w:r>
    </w:p>
    <w:p w:rsidR="0064310B" w:rsidRDefault="00AE480F">
      <w:pPr>
        <w:numPr>
          <w:ilvl w:val="0"/>
          <w:numId w:val="17"/>
        </w:numPr>
        <w:ind w:right="718" w:hanging="360"/>
      </w:pPr>
      <w:r>
        <w:t xml:space="preserve">w postępowaniu o udzielenie zamówienia została złożona tylko jedna oferta, </w:t>
      </w:r>
    </w:p>
    <w:p w:rsidR="0064310B" w:rsidRDefault="00AE480F">
      <w:pPr>
        <w:numPr>
          <w:ilvl w:val="0"/>
          <w:numId w:val="17"/>
        </w:numPr>
        <w:ind w:right="718" w:hanging="360"/>
      </w:pPr>
      <w:r>
        <w:t xml:space="preserve">upłynął termin do wniesienia odwołania na czynności Zamawiającego wymienione w art. 180 ust 2 lub w następstwie jego wniesienia Izba ogłosiła wyrok lub postanowienie kończące postępowanie odwoławcze. </w:t>
      </w:r>
    </w:p>
    <w:p w:rsidR="0064310B" w:rsidRDefault="00AE480F">
      <w:pPr>
        <w:spacing w:after="273"/>
        <w:ind w:left="513" w:right="718" w:hanging="427"/>
      </w:pPr>
      <w:r>
        <w:t xml:space="preserve">18.8. Jeżeli wykonawca, którego oferta została wybrana uchyli się od zawarcia umowy w wyznaczonym przez Zamawiającego terminie, Zamawiający wybierze ofertę najkorzystniejszą spośród pozostałych ofert bez przeprowadzania ich ponownej oceny chyba, że zajdą przesłanki, o których mowa w art. 93 ust. 1 Pzp. </w:t>
      </w:r>
    </w:p>
    <w:p w:rsidR="0064310B" w:rsidRDefault="00AE480F">
      <w:pPr>
        <w:numPr>
          <w:ilvl w:val="1"/>
          <w:numId w:val="18"/>
        </w:numPr>
        <w:spacing w:after="133" w:line="249" w:lineRule="auto"/>
        <w:ind w:right="718" w:hanging="497"/>
      </w:pPr>
      <w:r>
        <w:rPr>
          <w:b/>
          <w:sz w:val="24"/>
        </w:rPr>
        <w:t xml:space="preserve">WYMAGANIA  DOTYCZĄCE  ZABEZPIECZENIA NALEŻYTEGO WYKONANIA UMOWY </w:t>
      </w:r>
    </w:p>
    <w:p w:rsidR="0064310B" w:rsidRDefault="00AE480F">
      <w:pPr>
        <w:numPr>
          <w:ilvl w:val="1"/>
          <w:numId w:val="18"/>
        </w:numPr>
        <w:ind w:right="718" w:hanging="497"/>
      </w:pPr>
      <w:r>
        <w:t xml:space="preserve">Zamawiający nie wymaga wniesienia zabezpieczenia należytego wykonania umowy.  </w:t>
      </w:r>
    </w:p>
    <w:p w:rsidR="0064310B" w:rsidRDefault="00AE480F">
      <w:pPr>
        <w:spacing w:after="117" w:line="259" w:lineRule="auto"/>
        <w:ind w:left="101" w:right="0" w:firstLine="0"/>
        <w:jc w:val="left"/>
      </w:pPr>
      <w:r>
        <w:t xml:space="preserve"> </w:t>
      </w:r>
    </w:p>
    <w:p w:rsidR="0064310B" w:rsidRDefault="00AE480F">
      <w:pPr>
        <w:pStyle w:val="Nagwek2"/>
        <w:spacing w:after="85"/>
        <w:ind w:left="96" w:right="714"/>
      </w:pPr>
      <w:r>
        <w:t xml:space="preserve">20.0. ISTOTNE  DLA  ZAMAWIAJACEGO  POSTANOWIENIA UMOWNE        </w:t>
      </w:r>
    </w:p>
    <w:p w:rsidR="0064310B" w:rsidRDefault="00AE480F">
      <w:pPr>
        <w:ind w:left="96" w:right="718"/>
      </w:pPr>
      <w:r>
        <w:t xml:space="preserve">20.1. Termin wykonania – do dnia </w:t>
      </w:r>
      <w:r>
        <w:rPr>
          <w:b/>
        </w:rPr>
        <w:t>3</w:t>
      </w:r>
      <w:r w:rsidR="00DE6D7C">
        <w:rPr>
          <w:b/>
        </w:rPr>
        <w:t>0</w:t>
      </w:r>
      <w:r>
        <w:rPr>
          <w:b/>
        </w:rPr>
        <w:t xml:space="preserve"> </w:t>
      </w:r>
      <w:r w:rsidR="004919E0">
        <w:rPr>
          <w:b/>
        </w:rPr>
        <w:t xml:space="preserve">września </w:t>
      </w:r>
      <w:r>
        <w:rPr>
          <w:b/>
        </w:rPr>
        <w:t>2017r.</w:t>
      </w:r>
      <w:r>
        <w:t xml:space="preserve"> </w:t>
      </w:r>
    </w:p>
    <w:p w:rsidR="0064310B" w:rsidRDefault="00AE480F">
      <w:pPr>
        <w:ind w:left="652" w:right="626" w:hanging="566"/>
        <w:jc w:val="left"/>
      </w:pPr>
      <w:r>
        <w:t xml:space="preserve">20.2. </w:t>
      </w:r>
      <w:r>
        <w:rPr>
          <w:b/>
        </w:rPr>
        <w:t xml:space="preserve">wykonawcy wspólnie ubiegający się o udzielenie zamówienia </w:t>
      </w:r>
      <w:r>
        <w:t xml:space="preserve">(np. na podstawie umowy konsorcjalnej, działalności prowadzonej w formie spółki cywilnej) w przypadku uznania ich oferty za najkorzystniejszą </w:t>
      </w:r>
      <w:r>
        <w:lastRenderedPageBreak/>
        <w:t xml:space="preserve">zobowiązani są  do przedłożenia zamawiającemu nie później niż w dniu zawarcia umowy, umowę regulującą ich współpracę;  </w:t>
      </w:r>
    </w:p>
    <w:p w:rsidR="0064310B" w:rsidRDefault="00AE480F">
      <w:pPr>
        <w:ind w:left="96" w:right="718"/>
      </w:pPr>
      <w:r>
        <w:t xml:space="preserve">20.3. Rozwinięcie  całości zasad, praw i obowiązków stron realizujących przedmiot  zamówienia przedstawia                   wzór umowy  stanowiący </w:t>
      </w:r>
      <w:r>
        <w:rPr>
          <w:b/>
        </w:rPr>
        <w:t>załącznik nr 6</w:t>
      </w:r>
      <w:r>
        <w:t xml:space="preserve"> do niniejszej specyfikacji. </w:t>
      </w:r>
    </w:p>
    <w:p w:rsidR="0064310B" w:rsidRDefault="00AE480F">
      <w:pPr>
        <w:ind w:left="96" w:right="718"/>
      </w:pPr>
      <w:r>
        <w:t xml:space="preserve">20.4. Niedopuszczalne jest wnoszenie zmian już przyjętych postanowień w wzorze umowy. </w:t>
      </w:r>
    </w:p>
    <w:p w:rsidR="00DE6D7C" w:rsidRDefault="00DE6D7C">
      <w:pPr>
        <w:ind w:left="96" w:right="718"/>
      </w:pPr>
    </w:p>
    <w:p w:rsidR="00DE6D7C" w:rsidRDefault="00DE6D7C">
      <w:pPr>
        <w:ind w:left="96" w:right="718"/>
      </w:pPr>
    </w:p>
    <w:p w:rsidR="0064310B" w:rsidRDefault="00AE480F">
      <w:pPr>
        <w:spacing w:after="46" w:line="259" w:lineRule="auto"/>
        <w:ind w:left="415" w:right="0" w:firstLine="0"/>
        <w:jc w:val="left"/>
      </w:pPr>
      <w:r>
        <w:t xml:space="preserve"> </w:t>
      </w:r>
    </w:p>
    <w:p w:rsidR="0064310B" w:rsidRDefault="00AE480F">
      <w:pPr>
        <w:pStyle w:val="Nagwek2"/>
        <w:ind w:left="96" w:right="714"/>
      </w:pPr>
      <w:r>
        <w:t xml:space="preserve">21.0. WYMAGANIA DOTYCZĄCE POWIERZENIA REALIZACJI ZAMÓWIENIA  </w:t>
      </w:r>
    </w:p>
    <w:p w:rsidR="0064310B" w:rsidRDefault="00AE480F">
      <w:pPr>
        <w:spacing w:after="10" w:line="249" w:lineRule="auto"/>
        <w:ind w:left="96" w:right="714"/>
      </w:pPr>
      <w:r>
        <w:rPr>
          <w:b/>
          <w:sz w:val="24"/>
        </w:rPr>
        <w:t xml:space="preserve">         PODWYKONAWCOM  </w:t>
      </w:r>
    </w:p>
    <w:p w:rsidR="0064310B" w:rsidRDefault="00AE480F">
      <w:pPr>
        <w:spacing w:after="45" w:line="259" w:lineRule="auto"/>
        <w:ind w:left="101" w:right="0" w:firstLine="0"/>
        <w:jc w:val="left"/>
      </w:pPr>
      <w:r>
        <w:rPr>
          <w:sz w:val="20"/>
        </w:rPr>
        <w:t xml:space="preserve"> </w:t>
      </w:r>
    </w:p>
    <w:p w:rsidR="0064310B" w:rsidRDefault="00AE480F">
      <w:pPr>
        <w:ind w:left="652" w:right="718" w:hanging="566"/>
      </w:pPr>
      <w:r>
        <w:t xml:space="preserve">21.1 Zamawiający nie dokonuje zastrzeżenia na podstawie art. 36 a ust. 2 Ustawy dotyczącego osobistego wykonania przez Wykonawcę kluczowych części zamówienia. </w:t>
      </w:r>
    </w:p>
    <w:p w:rsidR="0064310B" w:rsidRDefault="00AE480F">
      <w:pPr>
        <w:ind w:left="652" w:right="718" w:hanging="566"/>
      </w:pPr>
      <w:r>
        <w:t xml:space="preserve">21.2. Zgodnie z art. 36 a ust. 1 Ustawy Wykonawca może powierzyć wykonanie części zamówienia podwykonawcy. </w:t>
      </w:r>
    </w:p>
    <w:p w:rsidR="0064310B" w:rsidRDefault="00AE480F">
      <w:pPr>
        <w:ind w:left="96" w:right="718"/>
      </w:pPr>
      <w:r>
        <w:t>21.3.</w:t>
      </w:r>
      <w:r>
        <w:rPr>
          <w:rFonts w:ascii="Arial" w:eastAsia="Arial" w:hAnsi="Arial" w:cs="Arial"/>
        </w:rPr>
        <w:t xml:space="preserve"> </w:t>
      </w:r>
      <w:r>
        <w:t xml:space="preserve">Na podstawie art. 36 b ust. 1 Ustawy Zamawiający żąda wskazania przez Wykonawcę w ofercie: </w:t>
      </w:r>
    </w:p>
    <w:p w:rsidR="0064310B" w:rsidRDefault="00AE480F">
      <w:pPr>
        <w:numPr>
          <w:ilvl w:val="0"/>
          <w:numId w:val="19"/>
        </w:numPr>
        <w:ind w:right="718" w:hanging="281"/>
      </w:pPr>
      <w:r>
        <w:t xml:space="preserve">części zamówienia, której wykonanie powierzy podwykonawcom, </w:t>
      </w:r>
    </w:p>
    <w:p w:rsidR="0064310B" w:rsidRDefault="00AE480F">
      <w:pPr>
        <w:numPr>
          <w:ilvl w:val="0"/>
          <w:numId w:val="19"/>
        </w:numPr>
        <w:ind w:right="718" w:hanging="281"/>
      </w:pPr>
      <w:r>
        <w:t xml:space="preserve">podania przez Wykonawcę firm podwykonawców </w:t>
      </w:r>
    </w:p>
    <w:p w:rsidR="0064310B" w:rsidRDefault="00AE480F">
      <w:pPr>
        <w:numPr>
          <w:ilvl w:val="1"/>
          <w:numId w:val="20"/>
        </w:numPr>
        <w:ind w:right="718" w:hanging="566"/>
      </w:pPr>
      <w:r>
        <w:t xml:space="preserve">Zamawiający żąda, aby przed przystąpieniem do wykonania zamówienia Wykonawca, o ile są już znane, podał nazwy albo imiona i nazwiska oraz dane kontaktowe podwykonawców i osób do kontaktu z nimi, zaangażowanych w usługę. Wykonawca zawiadamia Zamawiającego o wszelkich zmianach danych, o których w zdaniu pierwszym, w trakcie realizacji zamówienia, a także przekazuje informacje na temat nowych podwykonawców, w którym w późniejszym okresie zamierza powierzyć realizację usługi. </w:t>
      </w:r>
    </w:p>
    <w:p w:rsidR="0064310B" w:rsidRDefault="00AE480F">
      <w:pPr>
        <w:numPr>
          <w:ilvl w:val="1"/>
          <w:numId w:val="20"/>
        </w:numPr>
        <w:ind w:right="718" w:hanging="566"/>
      </w:pPr>
      <w:r>
        <w:t xml:space="preserve">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64310B" w:rsidRDefault="00AE480F">
      <w:pPr>
        <w:numPr>
          <w:ilvl w:val="1"/>
          <w:numId w:val="20"/>
        </w:numPr>
        <w:ind w:right="718" w:hanging="566"/>
      </w:pPr>
      <w:r>
        <w:t xml:space="preserve">Jeżeli powierzenie podwykonawcy wykonania części zamówienia na roboty usługi następuje w trakcie jego realizacji, Wykonawca na żądanie Zamawiającego przedstawia oświadczenie, o którym mowa w art. 25a ust. 1, lub oświadczenia lub dokumenty potwierdzające brak podstaw do wykluczenia wobec tego podwykonawcy. </w:t>
      </w:r>
    </w:p>
    <w:p w:rsidR="0064310B" w:rsidRDefault="00AE480F">
      <w:pPr>
        <w:numPr>
          <w:ilvl w:val="1"/>
          <w:numId w:val="20"/>
        </w:numPr>
        <w:ind w:right="718" w:hanging="566"/>
      </w:pPr>
      <w:r>
        <w:t xml:space="preserve">Jeżeli Zamawiający stwierdzi, że wobec danego podwykonawcy zachodzą podstawy wykluczenia, Wykonawca obowiązany jest zastąpić tego podwykonawcę lub zrezygnować z powierzenia wykonania części zamówienia podwykonawcy. </w:t>
      </w:r>
    </w:p>
    <w:p w:rsidR="0064310B" w:rsidRDefault="00AE480F">
      <w:pPr>
        <w:numPr>
          <w:ilvl w:val="1"/>
          <w:numId w:val="20"/>
        </w:numPr>
        <w:ind w:right="718" w:hanging="566"/>
      </w:pPr>
      <w:r>
        <w:t xml:space="preserve">Powierzenie wykonania części zamówienia podwykonawcom nie zwalnia Wykonawcy z odpowiedzialności za należyte wykonanie tego zamówienia. </w:t>
      </w:r>
    </w:p>
    <w:p w:rsidR="0064310B" w:rsidRDefault="00AE480F">
      <w:pPr>
        <w:numPr>
          <w:ilvl w:val="1"/>
          <w:numId w:val="20"/>
        </w:numPr>
        <w:ind w:right="718" w:hanging="566"/>
      </w:pPr>
      <w:r>
        <w:t xml:space="preserve">Zgodnie z dyspozycją wyrażoną w art. 36 ust. 2 pkt. 11 i 12 Ustawy Zamawiający określił w umowie stanowiącej </w:t>
      </w:r>
      <w:r>
        <w:rPr>
          <w:b/>
        </w:rPr>
        <w:t>załącznik nr 6</w:t>
      </w:r>
      <w:r>
        <w:t xml:space="preserve"> do SIWZ. </w:t>
      </w:r>
    </w:p>
    <w:p w:rsidR="0064310B" w:rsidRDefault="00AE480F">
      <w:pPr>
        <w:numPr>
          <w:ilvl w:val="0"/>
          <w:numId w:val="21"/>
        </w:numPr>
        <w:ind w:right="718" w:hanging="281"/>
      </w:pPr>
      <w:r>
        <w:t xml:space="preserve">wymagania dotyczące umowy o podwykonawstwo, której przedmiotem są usługi, których niespełnienie spowoduje zgłoszenie przez Zamawiającego odpowiednio zastrzeżeń lub sprzeciwu, </w:t>
      </w:r>
    </w:p>
    <w:p w:rsidR="0064310B" w:rsidRDefault="00AE480F">
      <w:pPr>
        <w:numPr>
          <w:ilvl w:val="0"/>
          <w:numId w:val="21"/>
        </w:numPr>
        <w:ind w:right="718" w:hanging="281"/>
      </w:pPr>
      <w:r>
        <w:t xml:space="preserve">informacje o umowach o podwykonawstwo, których przedmiotem są dostawy lub usługi, które z uwagi na wartość lub przedmiot tych dostaw lub usług, nie podlegają obowiązkowi przedkładania Zamawiającemu. </w:t>
      </w:r>
    </w:p>
    <w:p w:rsidR="0064310B" w:rsidRDefault="00AE480F">
      <w:pPr>
        <w:spacing w:after="188" w:line="259" w:lineRule="auto"/>
        <w:ind w:left="101" w:right="0" w:firstLine="0"/>
        <w:jc w:val="left"/>
      </w:pPr>
      <w:r>
        <w:rPr>
          <w:sz w:val="20"/>
        </w:rPr>
        <w:t xml:space="preserve"> </w:t>
      </w:r>
    </w:p>
    <w:p w:rsidR="0064310B" w:rsidRDefault="00AE480F">
      <w:pPr>
        <w:pStyle w:val="Nagwek2"/>
        <w:spacing w:after="131"/>
        <w:ind w:left="96" w:right="714"/>
      </w:pPr>
      <w:r>
        <w:lastRenderedPageBreak/>
        <w:t xml:space="preserve">22.0. POUCZENIE O ŚRODKACH OCHRONY PRAWNEJ   PRZYSŁUGUJĄCEJ   WYKONAWCY </w:t>
      </w:r>
      <w:r>
        <w:tab/>
        <w:t xml:space="preserve">W </w:t>
      </w:r>
      <w:r>
        <w:tab/>
        <w:t xml:space="preserve">TOKU </w:t>
      </w:r>
      <w:r>
        <w:tab/>
        <w:t xml:space="preserve">POSTĘPOWANIA </w:t>
      </w:r>
      <w:r>
        <w:tab/>
        <w:t xml:space="preserve">O </w:t>
      </w:r>
      <w:r>
        <w:tab/>
        <w:t xml:space="preserve">UDZIELENIE </w:t>
      </w:r>
      <w:r>
        <w:tab/>
        <w:t xml:space="preserve">ZAMÓWIENIA PUBLICZNEGO </w:t>
      </w:r>
    </w:p>
    <w:p w:rsidR="0064310B" w:rsidRDefault="00AE480F">
      <w:pPr>
        <w:ind w:left="513" w:right="718" w:hanging="427"/>
      </w:pPr>
      <w:r>
        <w:t>22.1</w:t>
      </w:r>
      <w:r>
        <w:rPr>
          <w:rFonts w:ascii="Arial" w:eastAsia="Arial" w:hAnsi="Arial" w:cs="Arial"/>
        </w:rPr>
        <w:t xml:space="preserve"> </w:t>
      </w:r>
      <w: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rsidR="0064310B" w:rsidRDefault="00AE480F">
      <w:pPr>
        <w:ind w:left="492" w:right="718" w:hanging="406"/>
      </w:pPr>
      <w:r>
        <w:t>22.2.</w:t>
      </w:r>
      <w:r>
        <w:rPr>
          <w:rFonts w:ascii="Arial" w:eastAsia="Arial" w:hAnsi="Arial" w:cs="Arial"/>
        </w:rPr>
        <w:t xml:space="preserve"> </w:t>
      </w:r>
      <w:r>
        <w:t xml:space="preserve">Prawa i obowiązki Wykonawców w toku wnoszenia środków ochrony prawnej określa dział VI ustawy Prawo Zamówień Publicznych od art. 179 do art. 198g. </w:t>
      </w:r>
    </w:p>
    <w:p w:rsidR="0064310B" w:rsidRDefault="00AE480F">
      <w:pPr>
        <w:ind w:left="96" w:right="626"/>
        <w:jc w:val="left"/>
      </w:pPr>
      <w:r>
        <w:t xml:space="preserve">22.3. Odwołanie przysługuje wyłącznie od niezgodnej z przepisami ustawy czynności Zamawiającego podjętej w         postępowaniu o udzielenie zamówienia lub zaniechania czynności, do której Zamawiający jest zobowiązany        na podstawie ustawy. </w:t>
      </w:r>
    </w:p>
    <w:p w:rsidR="0064310B" w:rsidRDefault="00AE480F">
      <w:pPr>
        <w:ind w:left="96" w:right="718"/>
      </w:pPr>
      <w:r>
        <w:t>22.4</w:t>
      </w:r>
      <w:r>
        <w:rPr>
          <w:rFonts w:ascii="Arial" w:eastAsia="Arial" w:hAnsi="Arial" w:cs="Arial"/>
        </w:rPr>
        <w:t xml:space="preserve"> </w:t>
      </w:r>
      <w:r>
        <w:t xml:space="preserve">Odwołanie przysługuje wyłącznie wobec czynności: </w:t>
      </w:r>
    </w:p>
    <w:p w:rsidR="0064310B" w:rsidRDefault="00AE480F">
      <w:pPr>
        <w:numPr>
          <w:ilvl w:val="0"/>
          <w:numId w:val="22"/>
        </w:numPr>
        <w:ind w:right="718" w:hanging="286"/>
      </w:pPr>
      <w:r>
        <w:t xml:space="preserve">Wyboru trybu negocjacji bez ogłoszenia, zamówienia z wolnej ręki lub zapytania o cenę, </w:t>
      </w:r>
    </w:p>
    <w:p w:rsidR="0064310B" w:rsidRDefault="00AE480F">
      <w:pPr>
        <w:numPr>
          <w:ilvl w:val="0"/>
          <w:numId w:val="22"/>
        </w:numPr>
        <w:ind w:right="718" w:hanging="286"/>
      </w:pPr>
      <w:r>
        <w:t xml:space="preserve">Określenia warunków udziału w postępowaniu, </w:t>
      </w:r>
    </w:p>
    <w:p w:rsidR="0064310B" w:rsidRDefault="00AE480F">
      <w:pPr>
        <w:numPr>
          <w:ilvl w:val="0"/>
          <w:numId w:val="22"/>
        </w:numPr>
        <w:ind w:right="718" w:hanging="286"/>
      </w:pPr>
      <w:r>
        <w:t xml:space="preserve">Wykluczenia odwołującego z postępowania o udzielenie zamówienia, </w:t>
      </w:r>
    </w:p>
    <w:p w:rsidR="0064310B" w:rsidRDefault="00AE480F">
      <w:pPr>
        <w:numPr>
          <w:ilvl w:val="0"/>
          <w:numId w:val="22"/>
        </w:numPr>
        <w:ind w:right="718" w:hanging="286"/>
      </w:pPr>
      <w:r>
        <w:t>Odrzucenie oferty odwołującego, 5)</w:t>
      </w:r>
      <w:r>
        <w:rPr>
          <w:rFonts w:ascii="Arial" w:eastAsia="Arial" w:hAnsi="Arial" w:cs="Arial"/>
        </w:rPr>
        <w:t xml:space="preserve"> </w:t>
      </w:r>
      <w:r>
        <w:t xml:space="preserve">Opisu przedmiotu zamówienia, </w:t>
      </w:r>
    </w:p>
    <w:p w:rsidR="0064310B" w:rsidRDefault="00AE480F">
      <w:pPr>
        <w:ind w:left="677" w:right="718"/>
      </w:pPr>
      <w:r>
        <w:t>6)</w:t>
      </w:r>
      <w:r>
        <w:rPr>
          <w:rFonts w:ascii="Arial" w:eastAsia="Arial" w:hAnsi="Arial" w:cs="Arial"/>
        </w:rPr>
        <w:t xml:space="preserve"> </w:t>
      </w:r>
      <w:r>
        <w:t xml:space="preserve">Wyboru najkorzystniejszej oferty </w:t>
      </w:r>
    </w:p>
    <w:p w:rsidR="0064310B" w:rsidRDefault="00AE480F">
      <w:pPr>
        <w:ind w:left="506" w:right="718" w:hanging="420"/>
      </w:pPr>
      <w:r>
        <w:t>22.5</w:t>
      </w:r>
      <w:r>
        <w:rPr>
          <w:rFonts w:ascii="Arial" w:eastAsia="Arial" w:hAnsi="Arial" w:cs="Arial"/>
        </w:rPr>
        <w:t xml:space="preserve"> </w:t>
      </w:r>
      <w:r>
        <w:t xml:space="preserve">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 </w:t>
      </w:r>
    </w:p>
    <w:p w:rsidR="0064310B" w:rsidRDefault="00AE480F">
      <w:pPr>
        <w:ind w:left="652" w:right="718" w:hanging="566"/>
      </w:pPr>
      <w:r>
        <w:t>22.6</w:t>
      </w:r>
      <w:r>
        <w:rPr>
          <w:rFonts w:ascii="Arial" w:eastAsia="Arial" w:hAnsi="Arial" w:cs="Arial"/>
        </w:rPr>
        <w:t xml:space="preserve"> </w:t>
      </w:r>
      <w: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64310B" w:rsidRDefault="00AE480F">
      <w:pPr>
        <w:ind w:left="652" w:right="718" w:hanging="566"/>
      </w:pPr>
      <w:r>
        <w:t>22.7</w:t>
      </w:r>
      <w:r>
        <w:rPr>
          <w:rFonts w:ascii="Arial" w:eastAsia="Arial" w:hAnsi="Arial" w:cs="Arial"/>
        </w:rPr>
        <w:t xml:space="preserve"> </w:t>
      </w: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64310B" w:rsidRDefault="00AE480F">
      <w:pPr>
        <w:ind w:left="652" w:right="718" w:hanging="566"/>
      </w:pPr>
      <w:r>
        <w:t>22.8</w:t>
      </w:r>
      <w:r>
        <w:rPr>
          <w:rFonts w:ascii="Arial" w:eastAsia="Arial" w:hAnsi="Arial" w:cs="Arial"/>
        </w:rPr>
        <w:t xml:space="preserve"> </w:t>
      </w: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
    <w:p w:rsidR="0064310B" w:rsidRDefault="00AE480F">
      <w:pPr>
        <w:ind w:left="652" w:right="718" w:hanging="566"/>
      </w:pPr>
      <w:r>
        <w:t>22.9</w:t>
      </w:r>
      <w:r>
        <w:rPr>
          <w:rFonts w:ascii="Arial" w:eastAsia="Arial" w:hAnsi="Arial" w:cs="Arial"/>
        </w:rPr>
        <w:t xml:space="preserve"> </w:t>
      </w:r>
      <w:r>
        <w:t xml:space="preserve">W przypadku uznania zasadności przekazanej informacji Zamawiający powtarza czynność albo dokonuje czynności zaniechanej, informując o tym Wykonawców w sposób przewidziany w ustawie dla tej czynności. </w:t>
      </w:r>
    </w:p>
    <w:p w:rsidR="0064310B" w:rsidRDefault="00AE480F">
      <w:pPr>
        <w:ind w:left="652" w:right="718" w:hanging="566"/>
      </w:pPr>
      <w:r>
        <w:t>22.10</w:t>
      </w:r>
      <w:r>
        <w:rPr>
          <w:rFonts w:ascii="Arial" w:eastAsia="Arial" w:hAnsi="Arial" w:cs="Arial"/>
        </w:rPr>
        <w:t xml:space="preserve"> </w:t>
      </w:r>
      <w:r>
        <w:t xml:space="preserve">Na czynności, o których mowa w pkt. 22.9 SIWZ, nie przysługuje odwołanie, z zastrzeżeniem art. 180 ust. 2 ustawy. </w:t>
      </w:r>
    </w:p>
    <w:p w:rsidR="0064310B" w:rsidRDefault="00AE480F">
      <w:pPr>
        <w:ind w:left="652" w:right="718" w:hanging="566"/>
      </w:pPr>
      <w:r>
        <w:t>22.11</w:t>
      </w:r>
      <w:r>
        <w:rPr>
          <w:rFonts w:ascii="Arial" w:eastAsia="Arial" w:hAnsi="Arial" w:cs="Arial"/>
        </w:rPr>
        <w:t xml:space="preserve"> </w:t>
      </w:r>
      <w:r>
        <w:t xml:space="preserve">Odwołanie wnosi się w terminie 5 dni od dnia przesłania informacji o czynności Zamawiającego stanowiącej podstawę jego wniesienia – jeżeli zostały przesłane w sposób określony w art. 180 ust. 5 ustawy zdanie drugie albo w terminie 10 dni – jeżeli zostały przesłane w inny sposób. </w:t>
      </w:r>
    </w:p>
    <w:p w:rsidR="0064310B" w:rsidRDefault="00AE480F">
      <w:pPr>
        <w:ind w:left="652" w:right="718" w:hanging="566"/>
      </w:pPr>
      <w:r>
        <w:t>22.12</w:t>
      </w:r>
      <w:r>
        <w:rPr>
          <w:rFonts w:ascii="Arial" w:eastAsia="Arial" w:hAnsi="Arial" w:cs="Arial"/>
        </w:rPr>
        <w:t xml:space="preserve"> </w:t>
      </w:r>
      <w:r>
        <w:t xml:space="preserve">Odwołanie wobec treści ogłoszenia o zamówieniu, a także wobec postanowień SIWZ, wnosi się w terminie 5 dni od dnia zamieszczenia ogłoszenia w Biuletynie Zamówień Publicznych lub SIWZ na stronie internetowej. </w:t>
      </w:r>
    </w:p>
    <w:p w:rsidR="0064310B" w:rsidRDefault="00AE480F">
      <w:pPr>
        <w:ind w:left="652" w:right="718" w:hanging="566"/>
      </w:pPr>
      <w:r>
        <w:t>22.13</w:t>
      </w:r>
      <w:r>
        <w:rPr>
          <w:rFonts w:ascii="Arial" w:eastAsia="Arial" w:hAnsi="Arial" w:cs="Arial"/>
        </w:rPr>
        <w:t xml:space="preserve"> </w:t>
      </w:r>
      <w:r>
        <w:t xml:space="preserve">W przypadku wniesienia odwołania wobec treści ogłoszenia o zamówieniu lub postanowień SIWZ Zamawiający może przedłużyć termin składania ofert lub termin składania wniosków. </w:t>
      </w:r>
    </w:p>
    <w:p w:rsidR="0064310B" w:rsidRDefault="00AE480F">
      <w:pPr>
        <w:ind w:left="652" w:right="718" w:hanging="566"/>
      </w:pPr>
      <w:r>
        <w:t>22.14</w:t>
      </w:r>
      <w:r>
        <w:rPr>
          <w:rFonts w:ascii="Arial" w:eastAsia="Arial" w:hAnsi="Arial" w:cs="Arial"/>
        </w:rPr>
        <w:t xml:space="preserve"> </w:t>
      </w:r>
      <w:r>
        <w:t xml:space="preserve">W przypadku wniesienia odwołania po upływie terminu składania ofert bieg terminu związania ofertą ulega zawieszeniu do czasu ogłoszenia przez Izbę orzeczenia. </w:t>
      </w:r>
    </w:p>
    <w:p w:rsidR="0064310B" w:rsidRDefault="00AE480F">
      <w:pPr>
        <w:ind w:left="652" w:right="718" w:hanging="566"/>
      </w:pPr>
      <w:r>
        <w:t>22.15</w:t>
      </w:r>
      <w:r>
        <w:rPr>
          <w:rFonts w:ascii="Arial" w:eastAsia="Arial" w:hAnsi="Arial" w:cs="Arial"/>
        </w:rPr>
        <w:t xml:space="preserve"> </w:t>
      </w:r>
      <w:r>
        <w:t xml:space="preserve">W przypadku wniesienia odwołania Zamawiający nie może zawrzeć umowy do czasu ogłoszenia przez Izbę wyroku lub postanowienia kończącego postępowanie odwoławcze, zwanych dalej ,,orzeczeniem”. </w:t>
      </w:r>
    </w:p>
    <w:p w:rsidR="0064310B" w:rsidRDefault="00AE480F">
      <w:pPr>
        <w:ind w:left="652" w:right="718" w:hanging="566"/>
      </w:pPr>
      <w:r>
        <w:lastRenderedPageBreak/>
        <w:t>22.16</w:t>
      </w:r>
      <w:r>
        <w:rPr>
          <w:rFonts w:ascii="Arial" w:eastAsia="Arial" w:hAnsi="Arial" w:cs="Arial"/>
        </w:rPr>
        <w:t xml:space="preserve"> </w:t>
      </w:r>
      <w: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 </w:t>
      </w:r>
    </w:p>
    <w:p w:rsidR="0064310B" w:rsidRDefault="00AE480F">
      <w:pPr>
        <w:ind w:left="652" w:right="718" w:hanging="566"/>
      </w:pPr>
      <w:r>
        <w:t>22.17</w:t>
      </w:r>
      <w:r>
        <w:rPr>
          <w:rFonts w:ascii="Arial" w:eastAsia="Arial" w:hAnsi="Arial" w:cs="Arial"/>
        </w:rPr>
        <w:t xml:space="preserve"> </w:t>
      </w:r>
      <w: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rsidR="0064310B" w:rsidRDefault="00AE480F">
      <w:pPr>
        <w:ind w:left="652" w:right="718" w:hanging="566"/>
      </w:pPr>
      <w:r>
        <w:t>22.18</w:t>
      </w:r>
      <w:r>
        <w:rPr>
          <w:rFonts w:ascii="Arial" w:eastAsia="Arial" w:hAnsi="Arial" w:cs="Arial"/>
        </w:rPr>
        <w:t xml:space="preserve"> </w:t>
      </w:r>
      <w:r>
        <w:t xml:space="preserve">Wykonawcy, którzy przystąpili do postępowania odwoławczego, stają się uczestnikami postępowania odwoławczego, jeżeli mają interes w tym, aby odwołanie zostało rozstrzygnięte na korzyść jednej ze Stron. </w:t>
      </w:r>
    </w:p>
    <w:p w:rsidR="0064310B" w:rsidRDefault="00AE480F">
      <w:pPr>
        <w:ind w:left="652" w:right="718" w:hanging="566"/>
      </w:pPr>
      <w:r>
        <w:t>22.19</w:t>
      </w:r>
      <w:r>
        <w:rPr>
          <w:rFonts w:ascii="Arial" w:eastAsia="Arial" w:hAnsi="Arial" w:cs="Arial"/>
        </w:rPr>
        <w:t xml:space="preserve"> </w:t>
      </w:r>
      <w:r>
        <w:t xml:space="preserve">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 </w:t>
      </w:r>
    </w:p>
    <w:p w:rsidR="0064310B" w:rsidRDefault="00AE480F">
      <w:pPr>
        <w:ind w:left="652" w:right="718" w:hanging="566"/>
      </w:pPr>
      <w:r>
        <w:t>22.20</w:t>
      </w:r>
      <w:r>
        <w:rPr>
          <w:rFonts w:ascii="Arial" w:eastAsia="Arial" w:hAnsi="Arial" w:cs="Arial"/>
        </w:rPr>
        <w:t xml:space="preserve"> </w:t>
      </w:r>
      <w:r>
        <w:t xml:space="preserve">Czynności uczestnika postępowania odwoławczego nie mogę pozostawać w sprzeczności z czynnościami i oświadczeniami strony, do której przystąpił, z zastrzeżeniem zgłoszenia sprzeciwu, o którym mowa w art. 186 ust. 3 ustawy, przez uczestnika, który przystąpił do postępowania po stronie Zamawiającego. </w:t>
      </w:r>
    </w:p>
    <w:p w:rsidR="0064310B" w:rsidRDefault="00AE480F">
      <w:pPr>
        <w:ind w:left="652" w:right="718" w:hanging="566"/>
      </w:pPr>
      <w:r>
        <w:t>22.21</w:t>
      </w:r>
      <w:r>
        <w:rPr>
          <w:rFonts w:ascii="Arial" w:eastAsia="Arial" w:hAnsi="Arial" w:cs="Arial"/>
        </w:rPr>
        <w:t xml:space="preserve"> </w:t>
      </w:r>
      <w:r>
        <w:t xml:space="preserve">Odwołujący oraz Wykonawca wezwany zgodnie z art. 185 ust. 1 ustawy nie mogą następnie korzystać ze środków ochrony prawnej wobec czynności Zamawiającego wykonanych zgodnie z wyrokiem Izby lub sądu albo na podstawie art. 186 ust. 2 i 3 ustawy. </w:t>
      </w:r>
    </w:p>
    <w:p w:rsidR="0064310B" w:rsidRDefault="00AE480F">
      <w:pPr>
        <w:ind w:left="652" w:right="718" w:hanging="566"/>
      </w:pPr>
      <w:r>
        <w:t>22.22</w:t>
      </w:r>
      <w:r>
        <w:rPr>
          <w:rFonts w:ascii="Arial" w:eastAsia="Arial" w:hAnsi="Arial" w:cs="Arial"/>
        </w:rPr>
        <w:t xml:space="preserve"> </w:t>
      </w:r>
      <w:r>
        <w:t xml:space="preserve">Do postępowania odwoławczego stosuje się odpowiednio przepisy ustawy z dnia 17 listopada 1964 r. – Kodeks postępowania cywilnego o sądzie polubownym (arbitrażowym), jeżeli ustawa nie stanowi inaczej. </w:t>
      </w:r>
    </w:p>
    <w:p w:rsidR="0064310B" w:rsidRDefault="00AE480F">
      <w:pPr>
        <w:ind w:left="652" w:right="718" w:hanging="566"/>
      </w:pPr>
      <w:r>
        <w:t>22.23</w:t>
      </w:r>
      <w:r>
        <w:rPr>
          <w:rFonts w:ascii="Arial" w:eastAsia="Arial" w:hAnsi="Arial" w:cs="Arial"/>
        </w:rPr>
        <w:t xml:space="preserve"> </w:t>
      </w:r>
      <w:r>
        <w:t xml:space="preserve">Zamawiający może wnieść odpowiedź na odwołanie. Odpowiedź na odwołanie wnosi się w formie pisemnej lub ustnie do protokołu. </w:t>
      </w:r>
    </w:p>
    <w:p w:rsidR="0064310B" w:rsidRDefault="00AE480F">
      <w:pPr>
        <w:ind w:left="652" w:right="718" w:hanging="566"/>
      </w:pPr>
      <w:r>
        <w:t>22.24</w:t>
      </w:r>
      <w:r>
        <w:rPr>
          <w:rFonts w:ascii="Arial" w:eastAsia="Arial" w:hAnsi="Arial" w:cs="Arial"/>
        </w:rPr>
        <w:t xml:space="preserve"> </w:t>
      </w:r>
      <w:r>
        <w:t xml:space="preserve">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 </w:t>
      </w:r>
    </w:p>
    <w:p w:rsidR="0064310B" w:rsidRDefault="00AE480F">
      <w:pPr>
        <w:ind w:left="652" w:right="718" w:hanging="566"/>
      </w:pPr>
      <w:r>
        <w:t>22.25</w:t>
      </w:r>
      <w:r>
        <w:rPr>
          <w:rFonts w:ascii="Arial" w:eastAsia="Arial" w:hAnsi="Arial" w:cs="Arial"/>
        </w:rPr>
        <w:t xml:space="preserve"> </w:t>
      </w:r>
      <w:r>
        <w:t xml:space="preserve">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w:t>
      </w:r>
    </w:p>
    <w:p w:rsidR="0064310B" w:rsidRDefault="00AE480F">
      <w:pPr>
        <w:ind w:left="677" w:right="718"/>
      </w:pPr>
      <w:r>
        <w:t xml:space="preserve">Zamawiającego nie wniósł sprzeciwu wobec uwzględnienia części zarzutów. W takim przypadku Zamawiający wykonuje, powtarza lub unieważnia czynności w postępowaniu o udzielenie zamówienia zgodnie z żądaniem zawartym w odwołaniu w zakresie uwzględnionych zarzutów. </w:t>
      </w:r>
    </w:p>
    <w:p w:rsidR="0064310B" w:rsidRDefault="00AE480F">
      <w:pPr>
        <w:ind w:left="652" w:right="718" w:hanging="566"/>
      </w:pPr>
      <w:r>
        <w:t>22.26</w:t>
      </w:r>
      <w:r>
        <w:rPr>
          <w:rFonts w:ascii="Arial" w:eastAsia="Arial" w:hAnsi="Arial" w:cs="Arial"/>
        </w:rPr>
        <w:t xml:space="preserve"> </w:t>
      </w:r>
      <w:r>
        <w:t xml:space="preserve">Odwołanie rozpoznaje Izba w składzie jednoosobowym. Prezes Izby może zarządzić rozpoznanie sprawy w składzie trzyosobowym, jeżeli uzna to za wskazane ze względu na szczególną zawiłość lub precedensowy charakter sprawy. </w:t>
      </w:r>
    </w:p>
    <w:p w:rsidR="0064310B" w:rsidRDefault="00AE480F">
      <w:pPr>
        <w:ind w:left="652" w:right="718" w:hanging="566"/>
      </w:pPr>
      <w:r>
        <w:lastRenderedPageBreak/>
        <w:t>22.27</w:t>
      </w:r>
      <w:r>
        <w:rPr>
          <w:rFonts w:ascii="Arial" w:eastAsia="Arial" w:hAnsi="Arial" w:cs="Arial"/>
        </w:rPr>
        <w:t xml:space="preserve"> </w:t>
      </w:r>
      <w:r>
        <w:t xml:space="preserve">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 </w:t>
      </w:r>
    </w:p>
    <w:p w:rsidR="0064310B" w:rsidRDefault="00AE480F">
      <w:pPr>
        <w:ind w:left="96" w:right="718"/>
      </w:pPr>
      <w:r>
        <w:t>22.28</w:t>
      </w:r>
      <w:r>
        <w:rPr>
          <w:rFonts w:ascii="Arial" w:eastAsia="Arial" w:hAnsi="Arial" w:cs="Arial"/>
        </w:rPr>
        <w:t xml:space="preserve"> </w:t>
      </w:r>
      <w:r>
        <w:t xml:space="preserve">Na orzeczenie Izby stronom oraz uczestnikom postępowania odwoławczego przysługuje skarga do sądu. </w:t>
      </w:r>
    </w:p>
    <w:p w:rsidR="0064310B" w:rsidRDefault="00AE480F">
      <w:pPr>
        <w:ind w:left="652" w:right="718" w:hanging="566"/>
      </w:pPr>
      <w:r>
        <w:t>22.29</w:t>
      </w:r>
      <w:r>
        <w:rPr>
          <w:rFonts w:ascii="Arial" w:eastAsia="Arial" w:hAnsi="Arial" w:cs="Arial"/>
        </w:rPr>
        <w:t xml:space="preserve"> </w:t>
      </w:r>
      <w:r>
        <w:t xml:space="preserve">W postępowaniu toczącym się wskutek wniesienia skargi stosuje się odpowiednio przepisy ustawy z dnia 17 listopada 1964 r. – Kodeks postępowania cywilnego o apelacji, jeżeli przepisy rozdziału 3 (art. 198 a – 198 g ustawy) nie stanowią inaczej. </w:t>
      </w:r>
    </w:p>
    <w:p w:rsidR="0064310B" w:rsidRDefault="00AE480F">
      <w:pPr>
        <w:spacing w:after="46" w:line="259" w:lineRule="auto"/>
        <w:ind w:left="101" w:right="0" w:firstLine="0"/>
        <w:jc w:val="left"/>
      </w:pPr>
      <w:r>
        <w:t xml:space="preserve"> </w:t>
      </w:r>
    </w:p>
    <w:p w:rsidR="00DE6D7C" w:rsidRDefault="00DE6D7C">
      <w:pPr>
        <w:spacing w:after="46" w:line="259" w:lineRule="auto"/>
        <w:ind w:left="101" w:right="0" w:firstLine="0"/>
        <w:jc w:val="left"/>
      </w:pPr>
    </w:p>
    <w:p w:rsidR="00DE6D7C" w:rsidRDefault="00DE6D7C">
      <w:pPr>
        <w:spacing w:after="46" w:line="259" w:lineRule="auto"/>
        <w:ind w:left="101" w:right="0" w:firstLine="0"/>
        <w:jc w:val="left"/>
      </w:pPr>
    </w:p>
    <w:p w:rsidR="0064310B" w:rsidRDefault="00AE480F">
      <w:pPr>
        <w:pStyle w:val="Nagwek2"/>
        <w:ind w:left="96" w:right="714"/>
      </w:pPr>
      <w:r>
        <w:t xml:space="preserve">23.0.  WYKAZ  ZAŁĄCZNIKÓW  DO  NINIEJSZEJ   SIWZ  </w:t>
      </w:r>
    </w:p>
    <w:p w:rsidR="0064310B" w:rsidRDefault="00AE480F">
      <w:pPr>
        <w:spacing w:after="14" w:line="259" w:lineRule="auto"/>
        <w:ind w:left="101" w:right="0" w:firstLine="0"/>
        <w:jc w:val="left"/>
      </w:pPr>
      <w:r>
        <w:t xml:space="preserve"> </w:t>
      </w:r>
    </w:p>
    <w:p w:rsidR="0064310B" w:rsidRDefault="00AE480F">
      <w:pPr>
        <w:tabs>
          <w:tab w:val="center" w:pos="2001"/>
          <w:tab w:val="center" w:pos="9791"/>
        </w:tabs>
        <w:spacing w:after="48"/>
        <w:ind w:left="0" w:right="0" w:firstLine="0"/>
        <w:jc w:val="left"/>
      </w:pPr>
      <w:r>
        <w:t xml:space="preserve">23.1. </w:t>
      </w:r>
      <w:r>
        <w:tab/>
        <w:t xml:space="preserve">Druki do wypełnienia </w:t>
      </w:r>
      <w:r>
        <w:tab/>
      </w:r>
      <w:r>
        <w:rPr>
          <w:sz w:val="20"/>
        </w:rPr>
        <w:t xml:space="preserve">Nr załącznika </w:t>
      </w:r>
    </w:p>
    <w:p w:rsidR="0064310B" w:rsidRDefault="00AE480F">
      <w:pPr>
        <w:tabs>
          <w:tab w:val="center" w:pos="4979"/>
          <w:tab w:val="center" w:pos="9791"/>
        </w:tabs>
        <w:spacing w:after="59"/>
        <w:ind w:left="0" w:right="0" w:firstLine="0"/>
        <w:jc w:val="left"/>
      </w:pPr>
      <w:r>
        <w:t xml:space="preserve">23.1.1. </w:t>
      </w:r>
      <w:r>
        <w:tab/>
        <w:t xml:space="preserve">Formularz ofertowy …….............…………………………………………………………. </w:t>
      </w:r>
      <w:r>
        <w:tab/>
      </w:r>
      <w:r>
        <w:rPr>
          <w:sz w:val="20"/>
        </w:rPr>
        <w:t xml:space="preserve">1 </w:t>
      </w:r>
    </w:p>
    <w:p w:rsidR="0064310B" w:rsidRDefault="00AE480F">
      <w:pPr>
        <w:spacing w:after="62"/>
        <w:ind w:left="1027" w:right="718" w:hanging="941"/>
      </w:pPr>
      <w:r>
        <w:t xml:space="preserve">23.1.2. Oświadczenie wykonawcy składane na podstawie art. 25a ust. 1 dotyczące spełnienia </w:t>
      </w:r>
      <w:r>
        <w:rPr>
          <w:sz w:val="20"/>
        </w:rPr>
        <w:t xml:space="preserve"> </w:t>
      </w:r>
      <w:r>
        <w:t xml:space="preserve">warunków udziału w postępowaniu ………………………………………………………  </w:t>
      </w:r>
      <w:r>
        <w:rPr>
          <w:sz w:val="20"/>
        </w:rPr>
        <w:t xml:space="preserve">2 </w:t>
      </w:r>
    </w:p>
    <w:p w:rsidR="0064310B" w:rsidRDefault="00AE480F">
      <w:pPr>
        <w:spacing w:after="54"/>
        <w:ind w:left="96" w:right="718"/>
      </w:pPr>
      <w:r>
        <w:t xml:space="preserve">23.1.3. Oświadczenie wykonawcy składane na podstawie art. 25a ust. 1 dotyczące przesłanek </w:t>
      </w:r>
      <w:r>
        <w:rPr>
          <w:sz w:val="20"/>
        </w:rPr>
        <w:t xml:space="preserve"> </w:t>
      </w:r>
      <w:r>
        <w:t xml:space="preserve"> wykluczenia z postępowania……………………………………………………………… </w:t>
      </w:r>
      <w:r>
        <w:rPr>
          <w:sz w:val="20"/>
        </w:rPr>
        <w:t xml:space="preserve">3 </w:t>
      </w:r>
    </w:p>
    <w:p w:rsidR="0064310B" w:rsidRDefault="00AE480F">
      <w:pPr>
        <w:tabs>
          <w:tab w:val="center" w:pos="4934"/>
          <w:tab w:val="center" w:pos="9791"/>
        </w:tabs>
        <w:spacing w:after="67"/>
        <w:ind w:left="0" w:right="0" w:firstLine="0"/>
        <w:jc w:val="left"/>
      </w:pPr>
      <w:r>
        <w:t xml:space="preserve">23.1.4. </w:t>
      </w:r>
      <w:r>
        <w:tab/>
        <w:t xml:space="preserve">Informacja w zakresie przynależności do grupy kapitałowej…………………………….. </w:t>
      </w:r>
      <w:r>
        <w:tab/>
      </w:r>
      <w:r>
        <w:rPr>
          <w:sz w:val="20"/>
        </w:rPr>
        <w:t xml:space="preserve">4 </w:t>
      </w:r>
    </w:p>
    <w:p w:rsidR="0064310B" w:rsidRDefault="00AE480F">
      <w:pPr>
        <w:spacing w:after="57"/>
        <w:ind w:left="1027" w:right="718" w:hanging="941"/>
      </w:pPr>
      <w:r>
        <w:t xml:space="preserve">23.1.5. Zobowiązanie do oddania do dyspozycji wykonawcy niezbędnych zasobów na okres </w:t>
      </w:r>
      <w:r>
        <w:rPr>
          <w:sz w:val="20"/>
        </w:rPr>
        <w:t xml:space="preserve"> </w:t>
      </w:r>
      <w:r>
        <w:t xml:space="preserve">korzystania z nich przy wykonywaniu zamówienia …………………………………… </w:t>
      </w:r>
      <w:r>
        <w:rPr>
          <w:sz w:val="20"/>
        </w:rPr>
        <w:t xml:space="preserve">5 </w:t>
      </w:r>
    </w:p>
    <w:p w:rsidR="0064310B" w:rsidRDefault="00AE480F">
      <w:pPr>
        <w:tabs>
          <w:tab w:val="center" w:pos="4973"/>
          <w:tab w:val="center" w:pos="9791"/>
        </w:tabs>
        <w:ind w:left="0" w:right="0" w:firstLine="0"/>
        <w:jc w:val="left"/>
      </w:pPr>
      <w:r>
        <w:t xml:space="preserve">23.1.6. </w:t>
      </w:r>
      <w:r>
        <w:tab/>
        <w:t xml:space="preserve">Wzór umowy……………………………………………….……………………………… </w:t>
      </w:r>
      <w:r>
        <w:tab/>
      </w:r>
      <w:r>
        <w:rPr>
          <w:sz w:val="20"/>
        </w:rPr>
        <w:t xml:space="preserve">6 </w:t>
      </w: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64310B" w:rsidRDefault="00AE480F">
      <w:pPr>
        <w:ind w:left="96" w:right="718"/>
      </w:pPr>
      <w:r>
        <w:rPr>
          <w:u w:val="single" w:color="000000"/>
        </w:rPr>
        <w:t>Załącznik nr</w:t>
      </w:r>
      <w:r>
        <w:rPr>
          <w:rFonts w:ascii="Arial" w:eastAsia="Arial" w:hAnsi="Arial" w:cs="Arial"/>
          <w:u w:val="single" w:color="000000"/>
        </w:rPr>
        <w:t xml:space="preserve"> </w:t>
      </w:r>
      <w:r>
        <w:rPr>
          <w:u w:val="single" w:color="000000"/>
        </w:rPr>
        <w:t>1</w:t>
      </w:r>
      <w:r>
        <w:t xml:space="preserve"> </w:t>
      </w:r>
    </w:p>
    <w:p w:rsidR="0064310B" w:rsidRDefault="00AE480F">
      <w:pPr>
        <w:spacing w:after="0" w:line="259" w:lineRule="auto"/>
        <w:ind w:left="0" w:right="673" w:firstLine="0"/>
        <w:jc w:val="right"/>
      </w:pPr>
      <w:r>
        <w:rPr>
          <w:sz w:val="24"/>
        </w:rPr>
        <w:t xml:space="preserve"> </w:t>
      </w:r>
    </w:p>
    <w:p w:rsidR="0064310B" w:rsidRDefault="00AE480F">
      <w:pPr>
        <w:pStyle w:val="Nagwek3"/>
        <w:pBdr>
          <w:top w:val="none" w:sz="0" w:space="0" w:color="auto"/>
          <w:left w:val="none" w:sz="0" w:space="0" w:color="auto"/>
          <w:bottom w:val="none" w:sz="0" w:space="0" w:color="auto"/>
          <w:right w:val="none" w:sz="0" w:space="0" w:color="auto"/>
        </w:pBdr>
        <w:spacing w:after="0" w:line="259" w:lineRule="auto"/>
        <w:ind w:left="10" w:right="633"/>
        <w:jc w:val="center"/>
      </w:pPr>
      <w:r>
        <w:t xml:space="preserve">FORMULARZ   OFERTY </w:t>
      </w:r>
      <w:r>
        <w:rPr>
          <w:b w:val="0"/>
        </w:rPr>
        <w:t xml:space="preserve">(wzór) </w:t>
      </w:r>
    </w:p>
    <w:p w:rsidR="0064310B" w:rsidRDefault="00AE480F">
      <w:pPr>
        <w:spacing w:after="0" w:line="259" w:lineRule="auto"/>
        <w:ind w:left="101" w:right="0" w:firstLine="0"/>
        <w:jc w:val="left"/>
      </w:pPr>
      <w:r>
        <w:rPr>
          <w:b/>
        </w:rPr>
        <w:t xml:space="preserve">                                                              </w:t>
      </w:r>
    </w:p>
    <w:p w:rsidR="0064310B" w:rsidRDefault="00AE480F">
      <w:pPr>
        <w:spacing w:after="0" w:line="259" w:lineRule="auto"/>
        <w:ind w:left="101" w:right="0" w:firstLine="0"/>
        <w:jc w:val="left"/>
      </w:pPr>
      <w:r>
        <w:t xml:space="preserve"> </w:t>
      </w:r>
    </w:p>
    <w:p w:rsidR="0064310B" w:rsidRDefault="00AE480F">
      <w:pPr>
        <w:ind w:left="96" w:right="718"/>
      </w:pPr>
      <w:r>
        <w:t xml:space="preserve">1….........................................................................                            …....................................................... </w:t>
      </w:r>
    </w:p>
    <w:p w:rsidR="0064310B" w:rsidRDefault="00AE480F">
      <w:pPr>
        <w:ind w:left="96" w:right="718"/>
      </w:pPr>
      <w:r>
        <w:t xml:space="preserve">Nazwa  i  adres wykonawcy/pieczęć firmy wykonawcy                                  ( Data sporządzenia )    </w:t>
      </w:r>
    </w:p>
    <w:p w:rsidR="0064310B" w:rsidRDefault="00AE480F">
      <w:pPr>
        <w:spacing w:after="0" w:line="259" w:lineRule="auto"/>
        <w:ind w:left="101" w:right="0" w:firstLine="0"/>
        <w:jc w:val="left"/>
      </w:pPr>
      <w:r>
        <w:t xml:space="preserve">                   </w:t>
      </w:r>
    </w:p>
    <w:p w:rsidR="0064310B" w:rsidRDefault="00AE480F">
      <w:pPr>
        <w:ind w:left="96" w:right="718"/>
      </w:pPr>
      <w:r>
        <w:rPr>
          <w:rFonts w:ascii="Arial" w:eastAsia="Arial" w:hAnsi="Arial" w:cs="Arial"/>
        </w:rPr>
        <w:t>2</w:t>
      </w:r>
      <w:r>
        <w:t xml:space="preserve">...................................................................                   </w:t>
      </w:r>
    </w:p>
    <w:p w:rsidR="0064310B" w:rsidRDefault="00AE480F">
      <w:pPr>
        <w:spacing w:after="18" w:line="259" w:lineRule="auto"/>
        <w:ind w:left="101" w:right="0" w:firstLine="0"/>
        <w:jc w:val="left"/>
      </w:pPr>
      <w:r>
        <w:rPr>
          <w:sz w:val="16"/>
        </w:rPr>
        <w:t xml:space="preserve">            </w:t>
      </w:r>
      <w:r>
        <w:rPr>
          <w:sz w:val="18"/>
        </w:rPr>
        <w:t xml:space="preserve">Wykonawca jest/nie jest płatnikiem VAT </w:t>
      </w:r>
    </w:p>
    <w:p w:rsidR="0064310B" w:rsidRDefault="00AE480F">
      <w:pPr>
        <w:spacing w:after="0" w:line="259" w:lineRule="auto"/>
        <w:ind w:left="101" w:right="0" w:firstLine="0"/>
        <w:jc w:val="left"/>
      </w:pPr>
      <w:r>
        <w:t xml:space="preserve"> </w:t>
      </w:r>
    </w:p>
    <w:p w:rsidR="0064310B" w:rsidRDefault="00AE480F">
      <w:pPr>
        <w:ind w:left="96" w:right="718"/>
      </w:pPr>
      <w:r>
        <w:t xml:space="preserve">3…................................................................ </w:t>
      </w:r>
    </w:p>
    <w:p w:rsidR="0064310B" w:rsidRDefault="00AE480F">
      <w:pPr>
        <w:ind w:left="96" w:right="718"/>
      </w:pPr>
      <w:r>
        <w:t xml:space="preserve">                 Nr telefonu / telefaksu </w:t>
      </w:r>
    </w:p>
    <w:p w:rsidR="0064310B" w:rsidRDefault="00AE480F">
      <w:pPr>
        <w:spacing w:after="0" w:line="259" w:lineRule="auto"/>
        <w:ind w:left="101" w:right="0" w:firstLine="0"/>
        <w:jc w:val="left"/>
      </w:pPr>
      <w:r>
        <w:t xml:space="preserve"> </w:t>
      </w:r>
    </w:p>
    <w:p w:rsidR="0064310B" w:rsidRDefault="00AE480F">
      <w:pPr>
        <w:ind w:left="96" w:right="718"/>
      </w:pPr>
      <w:r>
        <w:t xml:space="preserve">4…................................................................ </w:t>
      </w:r>
    </w:p>
    <w:p w:rsidR="0064310B" w:rsidRDefault="00AE480F">
      <w:pPr>
        <w:ind w:left="96" w:right="718"/>
      </w:pPr>
      <w:r>
        <w:t xml:space="preserve">                      Nr  REGON  </w:t>
      </w:r>
    </w:p>
    <w:p w:rsidR="0064310B" w:rsidRDefault="00AE480F">
      <w:pPr>
        <w:spacing w:after="0" w:line="259" w:lineRule="auto"/>
        <w:ind w:left="101" w:right="0" w:firstLine="0"/>
        <w:jc w:val="left"/>
      </w:pPr>
      <w:r>
        <w:t xml:space="preserve"> </w:t>
      </w:r>
    </w:p>
    <w:p w:rsidR="0064310B" w:rsidRDefault="00AE480F">
      <w:pPr>
        <w:spacing w:after="97"/>
        <w:ind w:left="96" w:right="6686"/>
      </w:pPr>
      <w:r>
        <w:t xml:space="preserve">5...................................................................                       Nr  NIP </w:t>
      </w:r>
    </w:p>
    <w:p w:rsidR="0064310B" w:rsidRDefault="00AE480F">
      <w:pPr>
        <w:ind w:left="96" w:right="718"/>
      </w:pPr>
      <w:r>
        <w:t xml:space="preserve">6…................................................................ </w:t>
      </w:r>
    </w:p>
    <w:p w:rsidR="0064310B" w:rsidRDefault="00AE480F">
      <w:pPr>
        <w:ind w:left="96" w:right="6457"/>
      </w:pPr>
      <w:r>
        <w:t xml:space="preserve">    Nazwisko i imię osoby/osób uprawnionych     do występowania w imieniu wykonawcy </w:t>
      </w:r>
    </w:p>
    <w:p w:rsidR="0064310B" w:rsidRDefault="00AE480F">
      <w:pPr>
        <w:tabs>
          <w:tab w:val="center" w:pos="7736"/>
        </w:tabs>
        <w:spacing w:after="5"/>
        <w:ind w:left="0" w:right="0" w:firstLine="0"/>
        <w:jc w:val="left"/>
      </w:pPr>
      <w:r>
        <w:rPr>
          <w:b/>
        </w:rPr>
        <w:t xml:space="preserve">                                                                                                       </w:t>
      </w:r>
      <w:r>
        <w:rPr>
          <w:b/>
        </w:rPr>
        <w:tab/>
        <w:t xml:space="preserve">           GMINA </w:t>
      </w:r>
      <w:r w:rsidR="008D6280">
        <w:rPr>
          <w:b/>
        </w:rPr>
        <w:t>Dubiecko</w:t>
      </w:r>
    </w:p>
    <w:p w:rsidR="008D6280" w:rsidRDefault="00AE480F">
      <w:pPr>
        <w:spacing w:after="5"/>
        <w:ind w:left="6915" w:right="1309"/>
        <w:jc w:val="left"/>
        <w:rPr>
          <w:b/>
        </w:rPr>
      </w:pPr>
      <w:r>
        <w:rPr>
          <w:b/>
        </w:rPr>
        <w:t xml:space="preserve">    ul. </w:t>
      </w:r>
      <w:r w:rsidR="008D6280">
        <w:rPr>
          <w:b/>
        </w:rPr>
        <w:t xml:space="preserve">Przemyska 10               </w:t>
      </w:r>
      <w:r>
        <w:rPr>
          <w:b/>
        </w:rPr>
        <w:t xml:space="preserve">      </w:t>
      </w:r>
      <w:r w:rsidR="008D6280">
        <w:rPr>
          <w:b/>
        </w:rPr>
        <w:t xml:space="preserve">   </w:t>
      </w:r>
    </w:p>
    <w:p w:rsidR="0064310B" w:rsidRDefault="008D6280">
      <w:pPr>
        <w:spacing w:after="5"/>
        <w:ind w:left="6915" w:right="1309"/>
        <w:jc w:val="left"/>
      </w:pPr>
      <w:r>
        <w:rPr>
          <w:b/>
        </w:rPr>
        <w:t xml:space="preserve">    </w:t>
      </w:r>
      <w:r>
        <w:rPr>
          <w:b/>
          <w:u w:val="single" w:color="000000"/>
        </w:rPr>
        <w:t>37-750 Dubiecko</w:t>
      </w:r>
    </w:p>
    <w:p w:rsidR="0064310B" w:rsidRDefault="00AE480F">
      <w:pPr>
        <w:spacing w:after="0" w:line="259" w:lineRule="auto"/>
        <w:ind w:left="101" w:right="0" w:firstLine="0"/>
        <w:jc w:val="left"/>
      </w:pPr>
      <w:r>
        <w:rPr>
          <w:b/>
        </w:rPr>
        <w:t xml:space="preserve"> </w:t>
      </w:r>
    </w:p>
    <w:p w:rsidR="0064310B" w:rsidRDefault="00AE480F">
      <w:pPr>
        <w:spacing w:after="15" w:line="259" w:lineRule="auto"/>
        <w:ind w:left="4161" w:right="0" w:firstLine="0"/>
        <w:jc w:val="center"/>
      </w:pPr>
      <w:r>
        <w:rPr>
          <w:b/>
        </w:rPr>
        <w:t xml:space="preserve">                 </w:t>
      </w:r>
    </w:p>
    <w:p w:rsidR="0064310B" w:rsidRDefault="00AE480F">
      <w:pPr>
        <w:tabs>
          <w:tab w:val="center" w:pos="2292"/>
          <w:tab w:val="center" w:pos="3419"/>
          <w:tab w:val="center" w:pos="4517"/>
          <w:tab w:val="center" w:pos="5341"/>
          <w:tab w:val="center" w:pos="6553"/>
          <w:tab w:val="center" w:pos="7852"/>
          <w:tab w:val="center" w:pos="9151"/>
          <w:tab w:val="center" w:pos="10022"/>
        </w:tabs>
        <w:ind w:left="0" w:right="0" w:firstLine="0"/>
        <w:jc w:val="left"/>
      </w:pPr>
      <w:r>
        <w:rPr>
          <w:b/>
        </w:rPr>
        <w:t xml:space="preserve">              </w:t>
      </w:r>
      <w:r>
        <w:rPr>
          <w:sz w:val="20"/>
        </w:rPr>
        <w:t>N</w:t>
      </w:r>
      <w:r>
        <w:t xml:space="preserve">awiązując </w:t>
      </w:r>
      <w:r>
        <w:tab/>
        <w:t xml:space="preserve">do </w:t>
      </w:r>
      <w:r>
        <w:tab/>
        <w:t xml:space="preserve">opublikowanego </w:t>
      </w:r>
      <w:r>
        <w:tab/>
        <w:t xml:space="preserve">w </w:t>
      </w:r>
      <w:r>
        <w:tab/>
        <w:t xml:space="preserve">Biuletynie </w:t>
      </w:r>
      <w:r>
        <w:tab/>
        <w:t xml:space="preserve">Zamówień </w:t>
      </w:r>
      <w:r>
        <w:tab/>
        <w:t xml:space="preserve">Publicznych </w:t>
      </w:r>
      <w:r>
        <w:tab/>
        <w:t xml:space="preserve">ogłoszenia </w:t>
      </w:r>
      <w:r>
        <w:tab/>
        <w:t xml:space="preserve">Nr </w:t>
      </w:r>
    </w:p>
    <w:p w:rsidR="0064310B" w:rsidRDefault="00AE480F">
      <w:pPr>
        <w:spacing w:after="94"/>
        <w:ind w:left="96" w:right="718"/>
      </w:pPr>
      <w:r>
        <w:t xml:space="preserve">........................................ z dnia ............ .......... 2017 r. o postępowaniu ws. udzielenia zamówienia publicznego na usługi, prowadzonego w trybie przetargu nieograniczonego zgodnie z przepisami ustawy z dnia 29 stycznia 2004r. Prawo zamówień publicznych (Dz. U. z 2015 r., poz. 2164 ze  zmianami)  o wartości zamówienia nie przekraczającej wyrażoną w złotych równowartość kwoty określonej w przepisach wydanych na podstawie art. 11 ust. 8 przywołanej ustawy  na wykonanie zamówienia pn.: </w:t>
      </w:r>
    </w:p>
    <w:p w:rsidR="0064310B" w:rsidRDefault="00AE480F" w:rsidP="008D6280">
      <w:pPr>
        <w:spacing w:after="0" w:line="259" w:lineRule="auto"/>
        <w:ind w:left="10" w:right="634"/>
        <w:jc w:val="center"/>
      </w:pPr>
      <w:r>
        <w:rPr>
          <w:b/>
        </w:rPr>
        <w:t>„</w:t>
      </w:r>
      <w:r w:rsidR="008D6280" w:rsidRPr="008D6280">
        <w:rPr>
          <w:b/>
        </w:rPr>
        <w:t xml:space="preserve">Dostawa kruszywa kamiennego do remontu nawierzchni dróg gminnych na terenie Gminy Dubiecko </w:t>
      </w:r>
      <w:r w:rsidR="008D6280">
        <w:rPr>
          <w:b/>
        </w:rPr>
        <w:t xml:space="preserve">                </w:t>
      </w:r>
      <w:r w:rsidR="008D6280" w:rsidRPr="008D6280">
        <w:rPr>
          <w:b/>
        </w:rPr>
        <w:t>w 2017r.  woj. przemyskie</w:t>
      </w:r>
      <w:r>
        <w:t xml:space="preserve">” </w:t>
      </w:r>
    </w:p>
    <w:p w:rsidR="008D6280" w:rsidRDefault="008D6280" w:rsidP="008D6280">
      <w:pPr>
        <w:spacing w:after="0" w:line="259" w:lineRule="auto"/>
        <w:ind w:left="10" w:right="634"/>
        <w:jc w:val="center"/>
      </w:pPr>
    </w:p>
    <w:p w:rsidR="0064310B" w:rsidRDefault="00AE480F">
      <w:pPr>
        <w:spacing w:after="84"/>
        <w:ind w:left="96" w:right="718"/>
      </w:pPr>
      <w:r>
        <w:lastRenderedPageBreak/>
        <w:t>i po zapoznaniu się z warunkami prowadzonego postępowania, oferuje/my i zobowiązuje/my się do wykonania zamówienia, będącego przedmiotem</w:t>
      </w:r>
      <w:r w:rsidR="00AF08FB">
        <w:t xml:space="preserve"> zamówienia w zakresie objętym </w:t>
      </w:r>
      <w:r>
        <w:t xml:space="preserve">Specyfikacją Istotnych Warunków Zamówienia </w:t>
      </w:r>
      <w:r>
        <w:rPr>
          <w:rFonts w:ascii="Arial" w:eastAsia="Arial" w:hAnsi="Arial" w:cs="Arial"/>
          <w:b/>
        </w:rPr>
        <w:t>za cenę</w:t>
      </w:r>
      <w:r w:rsidR="00AF08FB">
        <w:rPr>
          <w:rFonts w:ascii="Arial" w:eastAsia="Arial" w:hAnsi="Arial" w:cs="Arial"/>
          <w:b/>
        </w:rPr>
        <w:t xml:space="preserve"> jednostkową</w:t>
      </w:r>
      <w:r w:rsidR="00AD5C56">
        <w:rPr>
          <w:rFonts w:ascii="Arial" w:eastAsia="Arial" w:hAnsi="Arial" w:cs="Arial"/>
          <w:b/>
        </w:rPr>
        <w:t xml:space="preserve"> ( 1 Tona)</w:t>
      </w:r>
      <w:r>
        <w:rPr>
          <w:rFonts w:ascii="Arial" w:eastAsia="Arial" w:hAnsi="Arial" w:cs="Arial"/>
          <w:b/>
        </w:rPr>
        <w:t>:</w:t>
      </w:r>
      <w:r>
        <w:t xml:space="preserve"> </w:t>
      </w:r>
    </w:p>
    <w:p w:rsidR="0064310B" w:rsidRDefault="00AE480F">
      <w:pPr>
        <w:spacing w:after="0" w:line="259" w:lineRule="auto"/>
        <w:ind w:left="101" w:right="0" w:firstLine="0"/>
        <w:jc w:val="left"/>
      </w:pPr>
      <w:r>
        <w:t xml:space="preserve"> </w:t>
      </w:r>
    </w:p>
    <w:tbl>
      <w:tblPr>
        <w:tblStyle w:val="TableGrid"/>
        <w:tblW w:w="10066" w:type="dxa"/>
        <w:tblInd w:w="-41" w:type="dxa"/>
        <w:tblLayout w:type="fixed"/>
        <w:tblCellMar>
          <w:top w:w="47" w:type="dxa"/>
          <w:left w:w="70" w:type="dxa"/>
          <w:right w:w="62" w:type="dxa"/>
        </w:tblCellMar>
        <w:tblLook w:val="04A0" w:firstRow="1" w:lastRow="0" w:firstColumn="1" w:lastColumn="0" w:noHBand="0" w:noVBand="1"/>
      </w:tblPr>
      <w:tblGrid>
        <w:gridCol w:w="4147"/>
        <w:gridCol w:w="851"/>
        <w:gridCol w:w="1134"/>
        <w:gridCol w:w="1275"/>
        <w:gridCol w:w="2659"/>
      </w:tblGrid>
      <w:tr w:rsidR="0064310B" w:rsidTr="00AF08FB">
        <w:trPr>
          <w:trHeight w:val="1044"/>
        </w:trPr>
        <w:tc>
          <w:tcPr>
            <w:tcW w:w="4147" w:type="dxa"/>
            <w:tcBorders>
              <w:top w:val="single" w:sz="4" w:space="0" w:color="000000"/>
              <w:left w:val="single" w:sz="4" w:space="0" w:color="000000"/>
              <w:bottom w:val="single" w:sz="4" w:space="0" w:color="000000"/>
              <w:right w:val="single" w:sz="4" w:space="0" w:color="000000"/>
            </w:tcBorders>
          </w:tcPr>
          <w:p w:rsidR="0064310B" w:rsidRDefault="00AF08FB">
            <w:pPr>
              <w:spacing w:after="0" w:line="259" w:lineRule="auto"/>
              <w:ind w:left="0" w:right="10" w:firstLine="0"/>
              <w:jc w:val="center"/>
            </w:pPr>
            <w:r>
              <w:rPr>
                <w:rFonts w:ascii="Arial" w:eastAsia="Arial" w:hAnsi="Arial" w:cs="Arial"/>
                <w:sz w:val="20"/>
              </w:rPr>
              <w:t xml:space="preserve">Nazwa zadania </w:t>
            </w:r>
            <w:r w:rsidR="00AE480F">
              <w:rPr>
                <w:rFonts w:ascii="Arial" w:eastAsia="Arial" w:hAnsi="Arial" w:cs="Arial"/>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64310B" w:rsidRDefault="00AE480F">
            <w:pPr>
              <w:spacing w:after="98" w:line="259" w:lineRule="auto"/>
              <w:ind w:left="50" w:right="0" w:firstLine="0"/>
              <w:jc w:val="left"/>
            </w:pPr>
            <w:r>
              <w:rPr>
                <w:rFonts w:ascii="Arial" w:eastAsia="Arial" w:hAnsi="Arial" w:cs="Arial"/>
                <w:sz w:val="20"/>
              </w:rPr>
              <w:t xml:space="preserve">Cena netto </w:t>
            </w:r>
          </w:p>
          <w:p w:rsidR="0064310B" w:rsidRDefault="00AE480F">
            <w:pPr>
              <w:spacing w:after="0" w:line="259" w:lineRule="auto"/>
              <w:ind w:left="0" w:right="8" w:firstLine="0"/>
              <w:jc w:val="center"/>
            </w:pPr>
            <w:r>
              <w:rPr>
                <w:rFonts w:ascii="Arial" w:eastAsia="Arial" w:hAnsi="Arial" w:cs="Arial"/>
                <w:sz w:val="20"/>
              </w:rPr>
              <w:t xml:space="preserve">(PLN) </w:t>
            </w:r>
          </w:p>
        </w:tc>
        <w:tc>
          <w:tcPr>
            <w:tcW w:w="1134" w:type="dxa"/>
            <w:tcBorders>
              <w:top w:val="single" w:sz="4" w:space="0" w:color="000000"/>
              <w:left w:val="single" w:sz="4" w:space="0" w:color="000000"/>
              <w:bottom w:val="single" w:sz="4" w:space="0" w:color="000000"/>
              <w:right w:val="single" w:sz="4" w:space="0" w:color="000000"/>
            </w:tcBorders>
          </w:tcPr>
          <w:p w:rsidR="0064310B" w:rsidRDefault="00AE480F">
            <w:pPr>
              <w:spacing w:after="98" w:line="259" w:lineRule="auto"/>
              <w:ind w:left="0" w:right="11" w:firstLine="0"/>
              <w:jc w:val="center"/>
            </w:pPr>
            <w:r>
              <w:rPr>
                <w:rFonts w:ascii="Arial" w:eastAsia="Arial" w:hAnsi="Arial" w:cs="Arial"/>
                <w:sz w:val="20"/>
              </w:rPr>
              <w:t xml:space="preserve">Podatek </w:t>
            </w:r>
          </w:p>
          <w:p w:rsidR="0064310B" w:rsidRDefault="00AE480F">
            <w:pPr>
              <w:spacing w:after="96" w:line="259" w:lineRule="auto"/>
              <w:ind w:left="0" w:right="13" w:firstLine="0"/>
              <w:jc w:val="center"/>
            </w:pPr>
            <w:r>
              <w:rPr>
                <w:rFonts w:ascii="Arial" w:eastAsia="Arial" w:hAnsi="Arial" w:cs="Arial"/>
                <w:sz w:val="20"/>
              </w:rPr>
              <w:t xml:space="preserve">VAT......% </w:t>
            </w:r>
          </w:p>
          <w:p w:rsidR="0064310B" w:rsidRDefault="00AE480F">
            <w:pPr>
              <w:spacing w:after="0" w:line="259" w:lineRule="auto"/>
              <w:ind w:left="0" w:right="11" w:firstLine="0"/>
              <w:jc w:val="center"/>
            </w:pPr>
            <w:r>
              <w:rPr>
                <w:rFonts w:ascii="Arial" w:eastAsia="Arial" w:hAnsi="Arial" w:cs="Arial"/>
                <w:sz w:val="20"/>
              </w:rPr>
              <w:t xml:space="preserve">(PLN) </w:t>
            </w:r>
          </w:p>
        </w:tc>
        <w:tc>
          <w:tcPr>
            <w:tcW w:w="1275"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7" w:firstLine="0"/>
              <w:jc w:val="center"/>
            </w:pPr>
            <w:r>
              <w:rPr>
                <w:rFonts w:ascii="Arial" w:eastAsia="Arial" w:hAnsi="Arial" w:cs="Arial"/>
                <w:sz w:val="20"/>
              </w:rPr>
              <w:t xml:space="preserve">Cenna brutto </w:t>
            </w:r>
          </w:p>
        </w:tc>
        <w:tc>
          <w:tcPr>
            <w:tcW w:w="2659"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7" w:firstLine="0"/>
              <w:jc w:val="center"/>
            </w:pPr>
            <w:r>
              <w:rPr>
                <w:rFonts w:ascii="Arial" w:eastAsia="Arial" w:hAnsi="Arial" w:cs="Arial"/>
                <w:sz w:val="20"/>
              </w:rPr>
              <w:t xml:space="preserve">Cena brutto słownie: </w:t>
            </w:r>
          </w:p>
        </w:tc>
      </w:tr>
      <w:tr w:rsidR="008D6280" w:rsidTr="00AF08FB">
        <w:trPr>
          <w:trHeight w:val="1044"/>
        </w:trPr>
        <w:tc>
          <w:tcPr>
            <w:tcW w:w="4147" w:type="dxa"/>
            <w:tcBorders>
              <w:top w:val="single" w:sz="4" w:space="0" w:color="000000"/>
              <w:left w:val="single" w:sz="4" w:space="0" w:color="000000"/>
              <w:bottom w:val="single" w:sz="4" w:space="0" w:color="000000"/>
              <w:right w:val="single" w:sz="4" w:space="0" w:color="000000"/>
            </w:tcBorders>
          </w:tcPr>
          <w:p w:rsidR="008D6280" w:rsidRDefault="00AF08FB">
            <w:pPr>
              <w:spacing w:after="0" w:line="259" w:lineRule="auto"/>
              <w:ind w:left="0" w:right="10" w:firstLine="0"/>
              <w:jc w:val="center"/>
              <w:rPr>
                <w:rFonts w:ascii="Arial" w:eastAsia="Arial" w:hAnsi="Arial" w:cs="Arial"/>
                <w:sz w:val="20"/>
              </w:rPr>
            </w:pPr>
            <w:r>
              <w:t>Zakup wraz z dostawą mieszanki kruszywa dolomitowego frakcji 0-31,5 mm</w:t>
            </w:r>
          </w:p>
        </w:tc>
        <w:tc>
          <w:tcPr>
            <w:tcW w:w="851" w:type="dxa"/>
            <w:tcBorders>
              <w:top w:val="single" w:sz="4" w:space="0" w:color="000000"/>
              <w:left w:val="single" w:sz="4" w:space="0" w:color="000000"/>
              <w:bottom w:val="single" w:sz="4" w:space="0" w:color="000000"/>
              <w:right w:val="single" w:sz="4" w:space="0" w:color="000000"/>
            </w:tcBorders>
          </w:tcPr>
          <w:p w:rsidR="008D6280" w:rsidRDefault="008D6280">
            <w:pPr>
              <w:spacing w:after="98" w:line="259" w:lineRule="auto"/>
              <w:ind w:left="50" w:right="0" w:firstLine="0"/>
              <w:jc w:val="left"/>
              <w:rPr>
                <w:rFonts w:ascii="Arial" w:eastAsia="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8D6280" w:rsidRDefault="008D6280">
            <w:pPr>
              <w:spacing w:after="98" w:line="259" w:lineRule="auto"/>
              <w:ind w:left="0" w:right="11" w:firstLine="0"/>
              <w:jc w:val="center"/>
              <w:rPr>
                <w:rFonts w:ascii="Arial" w:eastAsia="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8D6280" w:rsidRDefault="008D6280">
            <w:pPr>
              <w:spacing w:after="0" w:line="259" w:lineRule="auto"/>
              <w:ind w:left="0" w:right="7" w:firstLine="0"/>
              <w:jc w:val="center"/>
              <w:rPr>
                <w:rFonts w:ascii="Arial" w:eastAsia="Arial" w:hAnsi="Arial" w:cs="Arial"/>
                <w:sz w:val="20"/>
              </w:rPr>
            </w:pPr>
          </w:p>
        </w:tc>
        <w:tc>
          <w:tcPr>
            <w:tcW w:w="2659" w:type="dxa"/>
            <w:tcBorders>
              <w:top w:val="single" w:sz="4" w:space="0" w:color="000000"/>
              <w:left w:val="single" w:sz="4" w:space="0" w:color="000000"/>
              <w:bottom w:val="single" w:sz="4" w:space="0" w:color="000000"/>
              <w:right w:val="single" w:sz="4" w:space="0" w:color="000000"/>
            </w:tcBorders>
          </w:tcPr>
          <w:p w:rsidR="008D6280" w:rsidRDefault="008D6280">
            <w:pPr>
              <w:spacing w:after="0" w:line="259" w:lineRule="auto"/>
              <w:ind w:left="0" w:right="7" w:firstLine="0"/>
              <w:jc w:val="center"/>
              <w:rPr>
                <w:rFonts w:ascii="Arial" w:eastAsia="Arial" w:hAnsi="Arial" w:cs="Arial"/>
                <w:sz w:val="20"/>
              </w:rPr>
            </w:pPr>
          </w:p>
        </w:tc>
      </w:tr>
      <w:tr w:rsidR="008D6280" w:rsidTr="00AF08FB">
        <w:trPr>
          <w:trHeight w:val="1044"/>
        </w:trPr>
        <w:tc>
          <w:tcPr>
            <w:tcW w:w="4147" w:type="dxa"/>
            <w:tcBorders>
              <w:top w:val="single" w:sz="4" w:space="0" w:color="000000"/>
              <w:left w:val="single" w:sz="4" w:space="0" w:color="000000"/>
              <w:bottom w:val="single" w:sz="4" w:space="0" w:color="000000"/>
              <w:right w:val="single" w:sz="4" w:space="0" w:color="000000"/>
            </w:tcBorders>
          </w:tcPr>
          <w:p w:rsidR="008D6280" w:rsidRDefault="00AF08FB">
            <w:pPr>
              <w:spacing w:after="0" w:line="259" w:lineRule="auto"/>
              <w:ind w:left="0" w:right="10" w:firstLine="0"/>
              <w:jc w:val="center"/>
              <w:rPr>
                <w:rFonts w:ascii="Arial" w:eastAsia="Arial" w:hAnsi="Arial" w:cs="Arial"/>
                <w:sz w:val="20"/>
              </w:rPr>
            </w:pPr>
            <w:r>
              <w:t>Zakup wraz z dostawą mieszanki kruszywa dolomitowego frakcji 0-63 m</w:t>
            </w:r>
          </w:p>
        </w:tc>
        <w:tc>
          <w:tcPr>
            <w:tcW w:w="851" w:type="dxa"/>
            <w:tcBorders>
              <w:top w:val="single" w:sz="4" w:space="0" w:color="000000"/>
              <w:left w:val="single" w:sz="4" w:space="0" w:color="000000"/>
              <w:bottom w:val="single" w:sz="4" w:space="0" w:color="000000"/>
              <w:right w:val="single" w:sz="4" w:space="0" w:color="000000"/>
            </w:tcBorders>
          </w:tcPr>
          <w:p w:rsidR="008D6280" w:rsidRDefault="008D6280">
            <w:pPr>
              <w:spacing w:after="98" w:line="259" w:lineRule="auto"/>
              <w:ind w:left="50" w:right="0" w:firstLine="0"/>
              <w:jc w:val="left"/>
              <w:rPr>
                <w:rFonts w:ascii="Arial" w:eastAsia="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8D6280" w:rsidRDefault="008D6280">
            <w:pPr>
              <w:spacing w:after="98" w:line="259" w:lineRule="auto"/>
              <w:ind w:left="0" w:right="11" w:firstLine="0"/>
              <w:jc w:val="center"/>
              <w:rPr>
                <w:rFonts w:ascii="Arial" w:eastAsia="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8D6280" w:rsidRDefault="008D6280">
            <w:pPr>
              <w:spacing w:after="0" w:line="259" w:lineRule="auto"/>
              <w:ind w:left="0" w:right="7" w:firstLine="0"/>
              <w:jc w:val="center"/>
              <w:rPr>
                <w:rFonts w:ascii="Arial" w:eastAsia="Arial" w:hAnsi="Arial" w:cs="Arial"/>
                <w:sz w:val="20"/>
              </w:rPr>
            </w:pPr>
          </w:p>
        </w:tc>
        <w:tc>
          <w:tcPr>
            <w:tcW w:w="2659" w:type="dxa"/>
            <w:tcBorders>
              <w:top w:val="single" w:sz="4" w:space="0" w:color="000000"/>
              <w:left w:val="single" w:sz="4" w:space="0" w:color="000000"/>
              <w:bottom w:val="single" w:sz="4" w:space="0" w:color="000000"/>
              <w:right w:val="single" w:sz="4" w:space="0" w:color="000000"/>
            </w:tcBorders>
          </w:tcPr>
          <w:p w:rsidR="008D6280" w:rsidRDefault="008D6280">
            <w:pPr>
              <w:spacing w:after="0" w:line="259" w:lineRule="auto"/>
              <w:ind w:left="0" w:right="7" w:firstLine="0"/>
              <w:jc w:val="center"/>
              <w:rPr>
                <w:rFonts w:ascii="Arial" w:eastAsia="Arial" w:hAnsi="Arial" w:cs="Arial"/>
                <w:sz w:val="20"/>
              </w:rPr>
            </w:pPr>
          </w:p>
        </w:tc>
      </w:tr>
      <w:tr w:rsidR="008D6280" w:rsidTr="00AF08FB">
        <w:trPr>
          <w:trHeight w:val="1044"/>
        </w:trPr>
        <w:tc>
          <w:tcPr>
            <w:tcW w:w="4147" w:type="dxa"/>
            <w:tcBorders>
              <w:top w:val="single" w:sz="4" w:space="0" w:color="000000"/>
              <w:left w:val="single" w:sz="4" w:space="0" w:color="000000"/>
              <w:bottom w:val="single" w:sz="4" w:space="0" w:color="000000"/>
              <w:right w:val="single" w:sz="4" w:space="0" w:color="000000"/>
            </w:tcBorders>
          </w:tcPr>
          <w:p w:rsidR="008D6280" w:rsidRDefault="00AF08FB">
            <w:pPr>
              <w:spacing w:after="0" w:line="259" w:lineRule="auto"/>
              <w:ind w:left="0" w:right="10" w:firstLine="0"/>
              <w:jc w:val="center"/>
              <w:rPr>
                <w:rFonts w:ascii="Arial" w:eastAsia="Arial" w:hAnsi="Arial" w:cs="Arial"/>
                <w:sz w:val="20"/>
              </w:rPr>
            </w:pPr>
            <w:r>
              <w:t>Zakup wraz z dostawą tłucznia dolomitowego frakcji 31,5-63 mm</w:t>
            </w:r>
          </w:p>
        </w:tc>
        <w:tc>
          <w:tcPr>
            <w:tcW w:w="851" w:type="dxa"/>
            <w:tcBorders>
              <w:top w:val="single" w:sz="4" w:space="0" w:color="000000"/>
              <w:left w:val="single" w:sz="4" w:space="0" w:color="000000"/>
              <w:bottom w:val="single" w:sz="4" w:space="0" w:color="000000"/>
              <w:right w:val="single" w:sz="4" w:space="0" w:color="000000"/>
            </w:tcBorders>
          </w:tcPr>
          <w:p w:rsidR="008D6280" w:rsidRDefault="008D6280">
            <w:pPr>
              <w:spacing w:after="98" w:line="259" w:lineRule="auto"/>
              <w:ind w:left="50" w:right="0" w:firstLine="0"/>
              <w:jc w:val="left"/>
              <w:rPr>
                <w:rFonts w:ascii="Arial" w:eastAsia="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8D6280" w:rsidRDefault="008D6280">
            <w:pPr>
              <w:spacing w:after="98" w:line="259" w:lineRule="auto"/>
              <w:ind w:left="0" w:right="11" w:firstLine="0"/>
              <w:jc w:val="center"/>
              <w:rPr>
                <w:rFonts w:ascii="Arial" w:eastAsia="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8D6280" w:rsidRDefault="008D6280">
            <w:pPr>
              <w:spacing w:after="0" w:line="259" w:lineRule="auto"/>
              <w:ind w:left="0" w:right="7" w:firstLine="0"/>
              <w:jc w:val="center"/>
              <w:rPr>
                <w:rFonts w:ascii="Arial" w:eastAsia="Arial" w:hAnsi="Arial" w:cs="Arial"/>
                <w:sz w:val="20"/>
              </w:rPr>
            </w:pPr>
          </w:p>
        </w:tc>
        <w:tc>
          <w:tcPr>
            <w:tcW w:w="2659" w:type="dxa"/>
            <w:tcBorders>
              <w:top w:val="single" w:sz="4" w:space="0" w:color="000000"/>
              <w:left w:val="single" w:sz="4" w:space="0" w:color="000000"/>
              <w:bottom w:val="single" w:sz="4" w:space="0" w:color="000000"/>
              <w:right w:val="single" w:sz="4" w:space="0" w:color="000000"/>
            </w:tcBorders>
          </w:tcPr>
          <w:p w:rsidR="008D6280" w:rsidRDefault="008D6280">
            <w:pPr>
              <w:spacing w:after="0" w:line="259" w:lineRule="auto"/>
              <w:ind w:left="0" w:right="7" w:firstLine="0"/>
              <w:jc w:val="center"/>
              <w:rPr>
                <w:rFonts w:ascii="Arial" w:eastAsia="Arial" w:hAnsi="Arial" w:cs="Arial"/>
                <w:sz w:val="20"/>
              </w:rPr>
            </w:pPr>
          </w:p>
        </w:tc>
      </w:tr>
      <w:tr w:rsidR="00AF08FB" w:rsidTr="00AF08FB">
        <w:trPr>
          <w:trHeight w:val="1044"/>
        </w:trPr>
        <w:tc>
          <w:tcPr>
            <w:tcW w:w="4147" w:type="dxa"/>
            <w:tcBorders>
              <w:top w:val="single" w:sz="4" w:space="0" w:color="000000"/>
              <w:left w:val="single" w:sz="4" w:space="0" w:color="000000"/>
              <w:bottom w:val="single" w:sz="4" w:space="0" w:color="000000"/>
              <w:right w:val="single" w:sz="4" w:space="0" w:color="000000"/>
            </w:tcBorders>
          </w:tcPr>
          <w:p w:rsidR="00AF08FB" w:rsidRDefault="00AF08FB">
            <w:pPr>
              <w:spacing w:after="0" w:line="259" w:lineRule="auto"/>
              <w:ind w:left="0" w:right="10" w:firstLine="0"/>
              <w:jc w:val="center"/>
              <w:rPr>
                <w:rFonts w:ascii="Arial" w:eastAsia="Arial" w:hAnsi="Arial" w:cs="Arial"/>
                <w:sz w:val="20"/>
              </w:rPr>
            </w:pPr>
            <w:r>
              <w:t>Zakup wraz z dostawą mieszanki kruszywa dolomitowego – niesort 0-80</w:t>
            </w:r>
          </w:p>
        </w:tc>
        <w:tc>
          <w:tcPr>
            <w:tcW w:w="851" w:type="dxa"/>
            <w:tcBorders>
              <w:top w:val="single" w:sz="4" w:space="0" w:color="000000"/>
              <w:left w:val="single" w:sz="4" w:space="0" w:color="000000"/>
              <w:bottom w:val="single" w:sz="4" w:space="0" w:color="000000"/>
              <w:right w:val="single" w:sz="4" w:space="0" w:color="000000"/>
            </w:tcBorders>
          </w:tcPr>
          <w:p w:rsidR="00AF08FB" w:rsidRDefault="00AF08FB">
            <w:pPr>
              <w:spacing w:after="98" w:line="259" w:lineRule="auto"/>
              <w:ind w:left="50" w:right="0" w:firstLine="0"/>
              <w:jc w:val="left"/>
              <w:rPr>
                <w:rFonts w:ascii="Arial" w:eastAsia="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AF08FB" w:rsidRDefault="00AF08FB">
            <w:pPr>
              <w:spacing w:after="98" w:line="259" w:lineRule="auto"/>
              <w:ind w:left="0" w:right="11" w:firstLine="0"/>
              <w:jc w:val="center"/>
              <w:rPr>
                <w:rFonts w:ascii="Arial" w:eastAsia="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AF08FB" w:rsidRDefault="00AF08FB">
            <w:pPr>
              <w:spacing w:after="0" w:line="259" w:lineRule="auto"/>
              <w:ind w:left="0" w:right="7" w:firstLine="0"/>
              <w:jc w:val="center"/>
              <w:rPr>
                <w:rFonts w:ascii="Arial" w:eastAsia="Arial" w:hAnsi="Arial" w:cs="Arial"/>
                <w:sz w:val="20"/>
              </w:rPr>
            </w:pPr>
          </w:p>
        </w:tc>
        <w:tc>
          <w:tcPr>
            <w:tcW w:w="2659" w:type="dxa"/>
            <w:tcBorders>
              <w:top w:val="single" w:sz="4" w:space="0" w:color="000000"/>
              <w:left w:val="single" w:sz="4" w:space="0" w:color="000000"/>
              <w:bottom w:val="single" w:sz="4" w:space="0" w:color="000000"/>
              <w:right w:val="single" w:sz="4" w:space="0" w:color="000000"/>
            </w:tcBorders>
          </w:tcPr>
          <w:p w:rsidR="00AF08FB" w:rsidRDefault="00AF08FB">
            <w:pPr>
              <w:spacing w:after="0" w:line="259" w:lineRule="auto"/>
              <w:ind w:left="0" w:right="7" w:firstLine="0"/>
              <w:jc w:val="center"/>
              <w:rPr>
                <w:rFonts w:ascii="Arial" w:eastAsia="Arial" w:hAnsi="Arial" w:cs="Arial"/>
                <w:sz w:val="20"/>
              </w:rPr>
            </w:pPr>
          </w:p>
        </w:tc>
      </w:tr>
      <w:tr w:rsidR="00AF08FB" w:rsidTr="00AF08FB">
        <w:trPr>
          <w:trHeight w:val="1044"/>
        </w:trPr>
        <w:tc>
          <w:tcPr>
            <w:tcW w:w="4147" w:type="dxa"/>
            <w:tcBorders>
              <w:top w:val="single" w:sz="4" w:space="0" w:color="000000"/>
              <w:left w:val="single" w:sz="4" w:space="0" w:color="000000"/>
              <w:bottom w:val="single" w:sz="4" w:space="0" w:color="000000"/>
              <w:right w:val="single" w:sz="4" w:space="0" w:color="000000"/>
            </w:tcBorders>
          </w:tcPr>
          <w:p w:rsidR="00AF08FB" w:rsidRDefault="00AF08FB" w:rsidP="00B86F2C">
            <w:pPr>
              <w:spacing w:after="0" w:line="259" w:lineRule="auto"/>
              <w:ind w:left="0" w:right="10" w:firstLine="0"/>
              <w:jc w:val="center"/>
              <w:rPr>
                <w:rFonts w:ascii="Arial" w:eastAsia="Arial" w:hAnsi="Arial" w:cs="Arial"/>
                <w:sz w:val="20"/>
              </w:rPr>
            </w:pPr>
            <w:r>
              <w:t xml:space="preserve">Zakup wraz z dostawą grysu </w:t>
            </w:r>
            <w:r w:rsidR="00B86F2C">
              <w:t xml:space="preserve">kamiennego            </w:t>
            </w:r>
            <w:r>
              <w:t xml:space="preserve"> </w:t>
            </w:r>
            <w:r w:rsidR="00B86F2C">
              <w:t>8</w:t>
            </w:r>
            <w:r>
              <w:t>-</w:t>
            </w:r>
            <w:r w:rsidR="00B86F2C">
              <w:t>16</w:t>
            </w:r>
            <w:r>
              <w:t xml:space="preserve"> mm</w:t>
            </w:r>
          </w:p>
        </w:tc>
        <w:tc>
          <w:tcPr>
            <w:tcW w:w="851" w:type="dxa"/>
            <w:tcBorders>
              <w:top w:val="single" w:sz="4" w:space="0" w:color="000000"/>
              <w:left w:val="single" w:sz="4" w:space="0" w:color="000000"/>
              <w:bottom w:val="single" w:sz="4" w:space="0" w:color="000000"/>
              <w:right w:val="single" w:sz="4" w:space="0" w:color="000000"/>
            </w:tcBorders>
          </w:tcPr>
          <w:p w:rsidR="00AF08FB" w:rsidRDefault="00AF08FB">
            <w:pPr>
              <w:spacing w:after="98" w:line="259" w:lineRule="auto"/>
              <w:ind w:left="50" w:right="0" w:firstLine="0"/>
              <w:jc w:val="left"/>
              <w:rPr>
                <w:rFonts w:ascii="Arial" w:eastAsia="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AF08FB" w:rsidRDefault="00AF08FB">
            <w:pPr>
              <w:spacing w:after="98" w:line="259" w:lineRule="auto"/>
              <w:ind w:left="0" w:right="11" w:firstLine="0"/>
              <w:jc w:val="center"/>
              <w:rPr>
                <w:rFonts w:ascii="Arial" w:eastAsia="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AF08FB" w:rsidRDefault="00AF08FB">
            <w:pPr>
              <w:spacing w:after="0" w:line="259" w:lineRule="auto"/>
              <w:ind w:left="0" w:right="7" w:firstLine="0"/>
              <w:jc w:val="center"/>
              <w:rPr>
                <w:rFonts w:ascii="Arial" w:eastAsia="Arial" w:hAnsi="Arial" w:cs="Arial"/>
                <w:sz w:val="20"/>
              </w:rPr>
            </w:pPr>
          </w:p>
        </w:tc>
        <w:tc>
          <w:tcPr>
            <w:tcW w:w="2659" w:type="dxa"/>
            <w:tcBorders>
              <w:top w:val="single" w:sz="4" w:space="0" w:color="000000"/>
              <w:left w:val="single" w:sz="4" w:space="0" w:color="000000"/>
              <w:bottom w:val="single" w:sz="4" w:space="0" w:color="000000"/>
              <w:right w:val="single" w:sz="4" w:space="0" w:color="000000"/>
            </w:tcBorders>
          </w:tcPr>
          <w:p w:rsidR="00AF08FB" w:rsidRDefault="00AF08FB">
            <w:pPr>
              <w:spacing w:after="0" w:line="259" w:lineRule="auto"/>
              <w:ind w:left="0" w:right="7" w:firstLine="0"/>
              <w:jc w:val="center"/>
              <w:rPr>
                <w:rFonts w:ascii="Arial" w:eastAsia="Arial" w:hAnsi="Arial" w:cs="Arial"/>
                <w:sz w:val="20"/>
              </w:rPr>
            </w:pPr>
          </w:p>
        </w:tc>
      </w:tr>
      <w:tr w:rsidR="00AF08FB" w:rsidTr="00AF08FB">
        <w:trPr>
          <w:trHeight w:val="1044"/>
        </w:trPr>
        <w:tc>
          <w:tcPr>
            <w:tcW w:w="4147" w:type="dxa"/>
            <w:tcBorders>
              <w:top w:val="single" w:sz="4" w:space="0" w:color="000000"/>
              <w:left w:val="single" w:sz="4" w:space="0" w:color="000000"/>
              <w:bottom w:val="single" w:sz="4" w:space="0" w:color="000000"/>
              <w:right w:val="single" w:sz="4" w:space="0" w:color="000000"/>
            </w:tcBorders>
          </w:tcPr>
          <w:p w:rsidR="00AF08FB" w:rsidRDefault="00AF08FB">
            <w:pPr>
              <w:spacing w:after="0" w:line="259" w:lineRule="auto"/>
              <w:ind w:left="0" w:right="10" w:firstLine="0"/>
              <w:jc w:val="center"/>
              <w:rPr>
                <w:rFonts w:ascii="Arial" w:eastAsia="Arial" w:hAnsi="Arial" w:cs="Arial"/>
                <w:sz w:val="20"/>
              </w:rPr>
            </w:pPr>
            <w:r>
              <w:t>Zakup wraz z dostawą piasku łamanego 0-4 mm</w:t>
            </w:r>
          </w:p>
        </w:tc>
        <w:tc>
          <w:tcPr>
            <w:tcW w:w="851" w:type="dxa"/>
            <w:tcBorders>
              <w:top w:val="single" w:sz="4" w:space="0" w:color="000000"/>
              <w:left w:val="single" w:sz="4" w:space="0" w:color="000000"/>
              <w:bottom w:val="single" w:sz="4" w:space="0" w:color="000000"/>
              <w:right w:val="single" w:sz="4" w:space="0" w:color="000000"/>
            </w:tcBorders>
          </w:tcPr>
          <w:p w:rsidR="00AF08FB" w:rsidRDefault="00AF08FB">
            <w:pPr>
              <w:spacing w:after="98" w:line="259" w:lineRule="auto"/>
              <w:ind w:left="50" w:right="0" w:firstLine="0"/>
              <w:jc w:val="left"/>
              <w:rPr>
                <w:rFonts w:ascii="Arial" w:eastAsia="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AF08FB" w:rsidRDefault="00AF08FB">
            <w:pPr>
              <w:spacing w:after="98" w:line="259" w:lineRule="auto"/>
              <w:ind w:left="0" w:right="11" w:firstLine="0"/>
              <w:jc w:val="center"/>
              <w:rPr>
                <w:rFonts w:ascii="Arial" w:eastAsia="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AF08FB" w:rsidRDefault="00AF08FB">
            <w:pPr>
              <w:spacing w:after="0" w:line="259" w:lineRule="auto"/>
              <w:ind w:left="0" w:right="7" w:firstLine="0"/>
              <w:jc w:val="center"/>
              <w:rPr>
                <w:rFonts w:ascii="Arial" w:eastAsia="Arial" w:hAnsi="Arial" w:cs="Arial"/>
                <w:sz w:val="20"/>
              </w:rPr>
            </w:pPr>
          </w:p>
        </w:tc>
        <w:tc>
          <w:tcPr>
            <w:tcW w:w="2659" w:type="dxa"/>
            <w:tcBorders>
              <w:top w:val="single" w:sz="4" w:space="0" w:color="000000"/>
              <w:left w:val="single" w:sz="4" w:space="0" w:color="000000"/>
              <w:bottom w:val="single" w:sz="4" w:space="0" w:color="000000"/>
              <w:right w:val="single" w:sz="4" w:space="0" w:color="000000"/>
            </w:tcBorders>
          </w:tcPr>
          <w:p w:rsidR="00AF08FB" w:rsidRDefault="00AF08FB">
            <w:pPr>
              <w:spacing w:after="0" w:line="259" w:lineRule="auto"/>
              <w:ind w:left="0" w:right="7" w:firstLine="0"/>
              <w:jc w:val="center"/>
              <w:rPr>
                <w:rFonts w:ascii="Arial" w:eastAsia="Arial" w:hAnsi="Arial" w:cs="Arial"/>
                <w:sz w:val="20"/>
              </w:rPr>
            </w:pPr>
          </w:p>
        </w:tc>
      </w:tr>
      <w:tr w:rsidR="00AF08FB" w:rsidTr="00AF08FB">
        <w:trPr>
          <w:trHeight w:val="1044"/>
        </w:trPr>
        <w:tc>
          <w:tcPr>
            <w:tcW w:w="4147" w:type="dxa"/>
            <w:tcBorders>
              <w:top w:val="single" w:sz="4" w:space="0" w:color="000000"/>
              <w:left w:val="single" w:sz="4" w:space="0" w:color="000000"/>
              <w:bottom w:val="single" w:sz="4" w:space="0" w:color="000000"/>
              <w:right w:val="single" w:sz="4" w:space="0" w:color="000000"/>
            </w:tcBorders>
          </w:tcPr>
          <w:p w:rsidR="00AF08FB" w:rsidRDefault="00AF08FB" w:rsidP="00AF08FB">
            <w:pPr>
              <w:spacing w:after="129"/>
              <w:ind w:left="96" w:right="718"/>
            </w:pPr>
            <w:r>
              <w:t>Zakup wraz z dostawą piasku płukanego 0-2 mm do wytworzenia piaskosoli,</w:t>
            </w:r>
          </w:p>
          <w:p w:rsidR="00AF08FB" w:rsidRDefault="00AF08FB">
            <w:pPr>
              <w:spacing w:after="0" w:line="259" w:lineRule="auto"/>
              <w:ind w:left="0" w:right="10" w:firstLine="0"/>
              <w:jc w:val="center"/>
            </w:pPr>
          </w:p>
        </w:tc>
        <w:tc>
          <w:tcPr>
            <w:tcW w:w="851" w:type="dxa"/>
            <w:tcBorders>
              <w:top w:val="single" w:sz="4" w:space="0" w:color="000000"/>
              <w:left w:val="single" w:sz="4" w:space="0" w:color="000000"/>
              <w:bottom w:val="single" w:sz="4" w:space="0" w:color="000000"/>
              <w:right w:val="single" w:sz="4" w:space="0" w:color="000000"/>
            </w:tcBorders>
          </w:tcPr>
          <w:p w:rsidR="00AF08FB" w:rsidRDefault="00AF08FB">
            <w:pPr>
              <w:spacing w:after="98" w:line="259" w:lineRule="auto"/>
              <w:ind w:left="50" w:right="0" w:firstLine="0"/>
              <w:jc w:val="left"/>
              <w:rPr>
                <w:rFonts w:ascii="Arial" w:eastAsia="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AF08FB" w:rsidRDefault="00AF08FB">
            <w:pPr>
              <w:spacing w:after="98" w:line="259" w:lineRule="auto"/>
              <w:ind w:left="0" w:right="11" w:firstLine="0"/>
              <w:jc w:val="center"/>
              <w:rPr>
                <w:rFonts w:ascii="Arial" w:eastAsia="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AF08FB" w:rsidRDefault="00AF08FB">
            <w:pPr>
              <w:spacing w:after="0" w:line="259" w:lineRule="auto"/>
              <w:ind w:left="0" w:right="7" w:firstLine="0"/>
              <w:jc w:val="center"/>
              <w:rPr>
                <w:rFonts w:ascii="Arial" w:eastAsia="Arial" w:hAnsi="Arial" w:cs="Arial"/>
                <w:sz w:val="20"/>
              </w:rPr>
            </w:pPr>
          </w:p>
        </w:tc>
        <w:tc>
          <w:tcPr>
            <w:tcW w:w="2659" w:type="dxa"/>
            <w:tcBorders>
              <w:top w:val="single" w:sz="4" w:space="0" w:color="000000"/>
              <w:left w:val="single" w:sz="4" w:space="0" w:color="000000"/>
              <w:bottom w:val="single" w:sz="4" w:space="0" w:color="000000"/>
              <w:right w:val="single" w:sz="4" w:space="0" w:color="000000"/>
            </w:tcBorders>
          </w:tcPr>
          <w:p w:rsidR="00AF08FB" w:rsidRDefault="00AF08FB">
            <w:pPr>
              <w:spacing w:after="0" w:line="259" w:lineRule="auto"/>
              <w:ind w:left="0" w:right="7" w:firstLine="0"/>
              <w:jc w:val="center"/>
              <w:rPr>
                <w:rFonts w:ascii="Arial" w:eastAsia="Arial" w:hAnsi="Arial" w:cs="Arial"/>
                <w:sz w:val="20"/>
              </w:rPr>
            </w:pPr>
          </w:p>
        </w:tc>
      </w:tr>
    </w:tbl>
    <w:p w:rsidR="0064310B" w:rsidRDefault="00AE480F">
      <w:pPr>
        <w:spacing w:after="0" w:line="259" w:lineRule="auto"/>
        <w:ind w:left="101" w:right="0" w:firstLine="0"/>
        <w:jc w:val="left"/>
      </w:pPr>
      <w:r>
        <w:rPr>
          <w:rFonts w:ascii="Arial" w:eastAsia="Arial" w:hAnsi="Arial" w:cs="Arial"/>
          <w:sz w:val="20"/>
        </w:rPr>
        <w:t xml:space="preserve"> </w:t>
      </w:r>
    </w:p>
    <w:p w:rsidR="0064310B" w:rsidRDefault="0064310B">
      <w:pPr>
        <w:spacing w:after="0" w:line="259" w:lineRule="auto"/>
        <w:ind w:left="101" w:right="0" w:firstLine="0"/>
        <w:jc w:val="left"/>
      </w:pPr>
    </w:p>
    <w:p w:rsidR="0064310B" w:rsidRDefault="00AE480F">
      <w:pPr>
        <w:spacing w:after="0" w:line="259" w:lineRule="auto"/>
        <w:ind w:left="101" w:right="0" w:firstLine="0"/>
        <w:jc w:val="left"/>
      </w:pPr>
      <w:r>
        <w:rPr>
          <w:rFonts w:ascii="Arial" w:eastAsia="Arial" w:hAnsi="Arial" w:cs="Arial"/>
          <w:b/>
        </w:rPr>
        <w:t xml:space="preserve"> </w:t>
      </w:r>
    </w:p>
    <w:p w:rsidR="0064310B" w:rsidRDefault="00DE6D7C">
      <w:pPr>
        <w:spacing w:after="9" w:line="265" w:lineRule="auto"/>
        <w:ind w:left="96" w:right="0"/>
        <w:jc w:val="left"/>
      </w:pPr>
      <w:r>
        <w:rPr>
          <w:rFonts w:ascii="Arial" w:eastAsia="Arial" w:hAnsi="Arial" w:cs="Arial"/>
          <w:b/>
        </w:rPr>
        <w:t>Czas reakcji na zgłoszenie dostawy</w:t>
      </w:r>
      <w:r w:rsidR="00AF08FB">
        <w:rPr>
          <w:rFonts w:ascii="Arial" w:eastAsia="Arial" w:hAnsi="Arial" w:cs="Arial"/>
          <w:b/>
        </w:rPr>
        <w:t xml:space="preserve"> </w:t>
      </w:r>
      <w:r w:rsidR="00AE480F">
        <w:rPr>
          <w:rFonts w:ascii="Arial" w:eastAsia="Arial" w:hAnsi="Arial" w:cs="Arial"/>
          <w:b/>
        </w:rPr>
        <w:t xml:space="preserve"> –………………………..…..….. </w:t>
      </w:r>
      <w:r>
        <w:rPr>
          <w:rFonts w:ascii="Arial" w:eastAsia="Arial" w:hAnsi="Arial" w:cs="Arial"/>
          <w:b/>
        </w:rPr>
        <w:t>godz</w:t>
      </w:r>
      <w:r w:rsidR="00AF08FB">
        <w:rPr>
          <w:rFonts w:ascii="Arial" w:eastAsia="Arial" w:hAnsi="Arial" w:cs="Arial"/>
          <w:b/>
        </w:rPr>
        <w:t xml:space="preserve"> </w:t>
      </w:r>
      <w:r w:rsidR="00AE480F">
        <w:rPr>
          <w:rFonts w:ascii="Arial" w:eastAsia="Arial" w:hAnsi="Arial" w:cs="Arial"/>
          <w:b/>
          <w:vertAlign w:val="superscript"/>
        </w:rPr>
        <w:t xml:space="preserve">* </w:t>
      </w:r>
      <w:r w:rsidR="00AE480F">
        <w:rPr>
          <w:rFonts w:ascii="Arial" w:eastAsia="Arial" w:hAnsi="Arial" w:cs="Arial"/>
          <w:b/>
        </w:rPr>
        <w:t xml:space="preserve">od momentu zgłoszenia  </w:t>
      </w:r>
    </w:p>
    <w:p w:rsidR="0064310B" w:rsidRDefault="00AE480F">
      <w:pPr>
        <w:spacing w:after="9" w:line="265" w:lineRule="auto"/>
        <w:ind w:left="96" w:right="3174"/>
        <w:jc w:val="left"/>
      </w:pPr>
      <w:r>
        <w:rPr>
          <w:rFonts w:ascii="Arial" w:eastAsia="Arial" w:hAnsi="Arial" w:cs="Arial"/>
          <w:b/>
        </w:rPr>
        <w:t xml:space="preserve">                                                     </w:t>
      </w:r>
      <w:r w:rsidR="00AF08FB">
        <w:rPr>
          <w:rFonts w:ascii="Arial" w:eastAsia="Arial" w:hAnsi="Arial" w:cs="Arial"/>
          <w:b/>
        </w:rPr>
        <w:t xml:space="preserve">                   </w:t>
      </w:r>
      <w:r>
        <w:rPr>
          <w:rFonts w:ascii="Arial" w:eastAsia="Arial" w:hAnsi="Arial" w:cs="Arial"/>
          <w:b/>
        </w:rPr>
        <w:t xml:space="preserve"> </w:t>
      </w:r>
      <w:r>
        <w:rPr>
          <w:rFonts w:ascii="Arial" w:eastAsia="Arial" w:hAnsi="Arial" w:cs="Arial"/>
          <w:b/>
          <w:sz w:val="16"/>
        </w:rPr>
        <w:t xml:space="preserve">(wpisać pełne </w:t>
      </w:r>
      <w:r w:rsidR="00DE6D7C">
        <w:rPr>
          <w:rFonts w:ascii="Arial" w:eastAsia="Arial" w:hAnsi="Arial" w:cs="Arial"/>
          <w:b/>
          <w:sz w:val="16"/>
        </w:rPr>
        <w:t xml:space="preserve"> godz. </w:t>
      </w:r>
      <w:r>
        <w:rPr>
          <w:rFonts w:ascii="Arial" w:eastAsia="Arial" w:hAnsi="Arial" w:cs="Arial"/>
          <w:b/>
          <w:sz w:val="16"/>
        </w:rPr>
        <w:t xml:space="preserve">) </w:t>
      </w:r>
      <w:r w:rsidR="00AF08FB">
        <w:rPr>
          <w:rFonts w:ascii="Arial" w:eastAsia="Arial" w:hAnsi="Arial" w:cs="Arial"/>
          <w:b/>
          <w:sz w:val="16"/>
        </w:rPr>
        <w:t xml:space="preserve">                       </w:t>
      </w:r>
      <w:r>
        <w:rPr>
          <w:rFonts w:ascii="Arial" w:eastAsia="Arial" w:hAnsi="Arial" w:cs="Arial"/>
          <w:b/>
        </w:rPr>
        <w:t xml:space="preserve">zapotrzebowania przez Zamawiającego. </w:t>
      </w:r>
    </w:p>
    <w:p w:rsidR="0064310B" w:rsidRDefault="00AE480F">
      <w:pPr>
        <w:spacing w:after="25" w:line="259" w:lineRule="auto"/>
        <w:ind w:left="101" w:right="0" w:firstLine="0"/>
        <w:jc w:val="left"/>
      </w:pPr>
      <w:r>
        <w:rPr>
          <w:rFonts w:ascii="Arial" w:eastAsia="Arial" w:hAnsi="Arial" w:cs="Arial"/>
          <w:sz w:val="20"/>
        </w:rPr>
        <w:t xml:space="preserve"> </w:t>
      </w:r>
    </w:p>
    <w:p w:rsidR="0064310B" w:rsidRDefault="00AE480F">
      <w:pPr>
        <w:spacing w:after="0" w:line="259" w:lineRule="auto"/>
        <w:ind w:left="101" w:right="0" w:firstLine="0"/>
        <w:jc w:val="left"/>
      </w:pPr>
      <w:r>
        <w:rPr>
          <w:rFonts w:ascii="Arial" w:eastAsia="Arial" w:hAnsi="Arial" w:cs="Arial"/>
          <w:sz w:val="20"/>
          <w:vertAlign w:val="superscript"/>
        </w:rPr>
        <w:t>*</w:t>
      </w:r>
      <w:r>
        <w:rPr>
          <w:rFonts w:ascii="Arial" w:eastAsia="Arial" w:hAnsi="Arial" w:cs="Arial"/>
          <w:sz w:val="20"/>
        </w:rPr>
        <w:t xml:space="preserve">  Realizacja dostawy nie może przekraczać czasu 48 godzin. </w:t>
      </w:r>
    </w:p>
    <w:p w:rsidR="0064310B" w:rsidRDefault="00AE480F">
      <w:pPr>
        <w:spacing w:after="134" w:line="259" w:lineRule="auto"/>
        <w:ind w:left="101" w:right="0" w:firstLine="0"/>
        <w:jc w:val="left"/>
      </w:pPr>
      <w:r>
        <w:t xml:space="preserve"> </w:t>
      </w:r>
    </w:p>
    <w:p w:rsidR="0064310B" w:rsidRDefault="00AE480F">
      <w:pPr>
        <w:numPr>
          <w:ilvl w:val="0"/>
          <w:numId w:val="23"/>
        </w:numPr>
        <w:ind w:right="718" w:hanging="221"/>
      </w:pPr>
      <w:r>
        <w:t xml:space="preserve">Oferowana cena oferty została obliczona wg poniższego zestawienia tabelarycznego z zastosowaniem zawartych w nim cen jednostkowych uwzględnionych w treści części 15.0 SIWZ w odniesieniu do sposobu obliczenia ceny oferty: </w:t>
      </w:r>
    </w:p>
    <w:p w:rsidR="0064310B" w:rsidRDefault="00AE480F">
      <w:pPr>
        <w:spacing w:after="0" w:line="259" w:lineRule="auto"/>
        <w:ind w:left="101" w:right="0" w:firstLine="0"/>
        <w:jc w:val="left"/>
      </w:pPr>
      <w:r>
        <w:rPr>
          <w:rFonts w:ascii="Arial" w:eastAsia="Arial" w:hAnsi="Arial" w:cs="Arial"/>
        </w:rPr>
        <w:t xml:space="preserve"> </w:t>
      </w:r>
    </w:p>
    <w:tbl>
      <w:tblPr>
        <w:tblStyle w:val="TableGrid"/>
        <w:tblW w:w="10078" w:type="dxa"/>
        <w:tblInd w:w="32" w:type="dxa"/>
        <w:tblCellMar>
          <w:top w:w="52" w:type="dxa"/>
          <w:right w:w="23" w:type="dxa"/>
        </w:tblCellMar>
        <w:tblLook w:val="04A0" w:firstRow="1" w:lastRow="0" w:firstColumn="1" w:lastColumn="0" w:noHBand="0" w:noVBand="1"/>
      </w:tblPr>
      <w:tblGrid>
        <w:gridCol w:w="825"/>
        <w:gridCol w:w="2409"/>
        <w:gridCol w:w="1133"/>
        <w:gridCol w:w="1276"/>
        <w:gridCol w:w="1700"/>
        <w:gridCol w:w="994"/>
        <w:gridCol w:w="1741"/>
      </w:tblGrid>
      <w:tr w:rsidR="0064310B" w:rsidTr="00AD5C56">
        <w:trPr>
          <w:trHeight w:val="899"/>
        </w:trPr>
        <w:tc>
          <w:tcPr>
            <w:tcW w:w="825"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0" w:line="259" w:lineRule="auto"/>
              <w:ind w:left="13" w:right="0" w:firstLine="0"/>
              <w:jc w:val="center"/>
            </w:pPr>
            <w:r>
              <w:rPr>
                <w:b/>
                <w:sz w:val="20"/>
              </w:rPr>
              <w:lastRenderedPageBreak/>
              <w:t>L.p.</w:t>
            </w:r>
            <w:r>
              <w:rPr>
                <w:sz w:val="16"/>
              </w:rPr>
              <w:t xml:space="preserve"> </w:t>
            </w:r>
          </w:p>
        </w:tc>
        <w:tc>
          <w:tcPr>
            <w:tcW w:w="2409"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0" w:line="259" w:lineRule="auto"/>
              <w:ind w:left="72" w:right="0" w:firstLine="0"/>
              <w:jc w:val="center"/>
            </w:pPr>
            <w:r>
              <w:rPr>
                <w:sz w:val="20"/>
              </w:rPr>
              <w:t xml:space="preserve"> </w:t>
            </w:r>
          </w:p>
          <w:p w:rsidR="0064310B" w:rsidRDefault="00AE480F">
            <w:pPr>
              <w:spacing w:after="0" w:line="259" w:lineRule="auto"/>
              <w:ind w:left="21" w:right="0" w:firstLine="0"/>
              <w:jc w:val="center"/>
            </w:pPr>
            <w:r>
              <w:rPr>
                <w:b/>
                <w:sz w:val="20"/>
              </w:rPr>
              <w:t xml:space="preserve">Rodzaj dostawy </w:t>
            </w:r>
          </w:p>
        </w:tc>
        <w:tc>
          <w:tcPr>
            <w:tcW w:w="1133"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6" w:line="259" w:lineRule="auto"/>
              <w:ind w:left="94" w:right="0" w:firstLine="0"/>
            </w:pPr>
            <w:r>
              <w:rPr>
                <w:b/>
                <w:sz w:val="20"/>
              </w:rPr>
              <w:t xml:space="preserve">Planowana </w:t>
            </w:r>
          </w:p>
          <w:p w:rsidR="0064310B" w:rsidRDefault="00AE480F">
            <w:pPr>
              <w:spacing w:after="0" w:line="259" w:lineRule="auto"/>
              <w:ind w:left="20" w:right="0" w:firstLine="0"/>
              <w:jc w:val="center"/>
            </w:pPr>
            <w:r>
              <w:rPr>
                <w:b/>
                <w:sz w:val="20"/>
              </w:rPr>
              <w:t xml:space="preserve">ilość  </w:t>
            </w:r>
          </w:p>
          <w:p w:rsidR="0064310B" w:rsidRDefault="00AE480F">
            <w:pPr>
              <w:spacing w:after="0" w:line="259" w:lineRule="auto"/>
              <w:ind w:left="22" w:right="0" w:firstLine="0"/>
              <w:jc w:val="center"/>
            </w:pPr>
            <w:r>
              <w:rPr>
                <w:b/>
                <w:sz w:val="20"/>
              </w:rPr>
              <w:t xml:space="preserve">(ton) </w:t>
            </w:r>
          </w:p>
        </w:tc>
        <w:tc>
          <w:tcPr>
            <w:tcW w:w="1276"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0" w:line="259" w:lineRule="auto"/>
              <w:ind w:left="0" w:right="0" w:firstLine="0"/>
              <w:jc w:val="center"/>
            </w:pPr>
            <w:r>
              <w:rPr>
                <w:b/>
                <w:sz w:val="20"/>
              </w:rPr>
              <w:t xml:space="preserve">Cena jednostkowa </w:t>
            </w:r>
          </w:p>
        </w:tc>
        <w:tc>
          <w:tcPr>
            <w:tcW w:w="1700"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7" w:line="232" w:lineRule="auto"/>
              <w:ind w:left="354" w:right="0" w:hanging="17"/>
            </w:pPr>
            <w:r>
              <w:rPr>
                <w:b/>
                <w:sz w:val="20"/>
              </w:rPr>
              <w:t xml:space="preserve">Razem cena netto </w:t>
            </w:r>
            <w:r>
              <w:rPr>
                <w:sz w:val="20"/>
              </w:rPr>
              <w:t xml:space="preserve">(PLN) </w:t>
            </w:r>
          </w:p>
          <w:p w:rsidR="0064310B" w:rsidRDefault="00AE480F">
            <w:pPr>
              <w:spacing w:after="0" w:line="259" w:lineRule="auto"/>
              <w:ind w:left="20" w:right="0" w:firstLine="0"/>
              <w:jc w:val="center"/>
            </w:pPr>
            <w:r>
              <w:rPr>
                <w:sz w:val="20"/>
              </w:rPr>
              <w:t>(kol.3 x kol.4)</w:t>
            </w:r>
            <w:r>
              <w:rPr>
                <w:b/>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0" w:line="259" w:lineRule="auto"/>
              <w:ind w:left="67" w:right="0" w:firstLine="0"/>
              <w:jc w:val="center"/>
            </w:pPr>
            <w:r>
              <w:rPr>
                <w:b/>
                <w:sz w:val="20"/>
              </w:rPr>
              <w:t xml:space="preserve"> </w:t>
            </w:r>
          </w:p>
          <w:p w:rsidR="0064310B" w:rsidRDefault="00AE480F">
            <w:pPr>
              <w:spacing w:after="0" w:line="259" w:lineRule="auto"/>
              <w:ind w:left="16" w:right="0" w:firstLine="0"/>
              <w:jc w:val="center"/>
            </w:pPr>
            <w:r>
              <w:rPr>
                <w:b/>
                <w:sz w:val="20"/>
              </w:rPr>
              <w:t xml:space="preserve">VAT </w:t>
            </w:r>
          </w:p>
          <w:p w:rsidR="0064310B" w:rsidRDefault="00AE480F">
            <w:pPr>
              <w:spacing w:after="0" w:line="259" w:lineRule="auto"/>
              <w:ind w:left="20" w:right="0" w:firstLine="0"/>
              <w:jc w:val="center"/>
            </w:pPr>
            <w:r>
              <w:rPr>
                <w:b/>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0" w:line="259" w:lineRule="auto"/>
              <w:ind w:left="70" w:right="0" w:firstLine="0"/>
              <w:jc w:val="left"/>
            </w:pPr>
            <w:r>
              <w:rPr>
                <w:b/>
                <w:sz w:val="20"/>
              </w:rPr>
              <w:t xml:space="preserve">Ogółem cena </w:t>
            </w:r>
          </w:p>
          <w:p w:rsidR="0064310B" w:rsidRDefault="00AE480F">
            <w:pPr>
              <w:spacing w:after="0" w:line="259" w:lineRule="auto"/>
              <w:ind w:left="70" w:right="0" w:firstLine="0"/>
              <w:jc w:val="left"/>
            </w:pPr>
            <w:r>
              <w:rPr>
                <w:b/>
                <w:sz w:val="20"/>
              </w:rPr>
              <w:t xml:space="preserve">      brutto </w:t>
            </w:r>
          </w:p>
        </w:tc>
      </w:tr>
      <w:tr w:rsidR="0064310B" w:rsidTr="00AD5C56">
        <w:trPr>
          <w:trHeight w:val="238"/>
        </w:trPr>
        <w:tc>
          <w:tcPr>
            <w:tcW w:w="825" w:type="dxa"/>
            <w:tcBorders>
              <w:top w:val="single" w:sz="4" w:space="0" w:color="000000"/>
              <w:left w:val="single" w:sz="4" w:space="0" w:color="000000"/>
              <w:bottom w:val="single" w:sz="4" w:space="0" w:color="000000"/>
              <w:right w:val="single" w:sz="4" w:space="0" w:color="000000"/>
            </w:tcBorders>
            <w:shd w:val="clear" w:color="auto" w:fill="C0C0C0"/>
          </w:tcPr>
          <w:p w:rsidR="0064310B" w:rsidRDefault="00AE480F">
            <w:pPr>
              <w:spacing w:after="0" w:line="259" w:lineRule="auto"/>
              <w:ind w:left="15" w:right="0" w:firstLine="0"/>
              <w:jc w:val="center"/>
            </w:pPr>
            <w:r>
              <w:rPr>
                <w:b/>
                <w:sz w:val="20"/>
              </w:rPr>
              <w:t xml:space="preserve">1 </w:t>
            </w:r>
          </w:p>
        </w:tc>
        <w:tc>
          <w:tcPr>
            <w:tcW w:w="2409" w:type="dxa"/>
            <w:tcBorders>
              <w:top w:val="single" w:sz="4" w:space="0" w:color="000000"/>
              <w:left w:val="single" w:sz="4" w:space="0" w:color="000000"/>
              <w:bottom w:val="single" w:sz="4" w:space="0" w:color="000000"/>
              <w:right w:val="single" w:sz="4" w:space="0" w:color="000000"/>
            </w:tcBorders>
            <w:shd w:val="clear" w:color="auto" w:fill="C0C0C0"/>
          </w:tcPr>
          <w:p w:rsidR="0064310B" w:rsidRDefault="00AE480F">
            <w:pPr>
              <w:spacing w:after="0" w:line="259" w:lineRule="auto"/>
              <w:ind w:left="21" w:right="0" w:firstLine="0"/>
              <w:jc w:val="center"/>
            </w:pPr>
            <w:r>
              <w:rPr>
                <w:b/>
                <w:sz w:val="20"/>
              </w:rPr>
              <w:t xml:space="preserve">2 </w:t>
            </w:r>
          </w:p>
        </w:tc>
        <w:tc>
          <w:tcPr>
            <w:tcW w:w="1133" w:type="dxa"/>
            <w:tcBorders>
              <w:top w:val="single" w:sz="4" w:space="0" w:color="000000"/>
              <w:left w:val="single" w:sz="4" w:space="0" w:color="000000"/>
              <w:bottom w:val="single" w:sz="4" w:space="0" w:color="000000"/>
              <w:right w:val="single" w:sz="4" w:space="0" w:color="000000"/>
            </w:tcBorders>
            <w:shd w:val="clear" w:color="auto" w:fill="C0C0C0"/>
          </w:tcPr>
          <w:p w:rsidR="0064310B" w:rsidRDefault="00AE480F">
            <w:pPr>
              <w:spacing w:after="0" w:line="259" w:lineRule="auto"/>
              <w:ind w:left="21" w:right="0" w:firstLine="0"/>
              <w:jc w:val="center"/>
            </w:pPr>
            <w:r>
              <w:rPr>
                <w:b/>
                <w:sz w:val="20"/>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Pr>
          <w:p w:rsidR="0064310B" w:rsidRDefault="00AE480F">
            <w:pPr>
              <w:spacing w:after="0" w:line="259" w:lineRule="auto"/>
              <w:ind w:left="18" w:right="0" w:firstLine="0"/>
              <w:jc w:val="center"/>
            </w:pPr>
            <w:r>
              <w:rPr>
                <w:b/>
                <w:sz w:val="20"/>
              </w:rPr>
              <w:t xml:space="preserve">4 </w:t>
            </w:r>
          </w:p>
        </w:tc>
        <w:tc>
          <w:tcPr>
            <w:tcW w:w="1700" w:type="dxa"/>
            <w:tcBorders>
              <w:top w:val="single" w:sz="4" w:space="0" w:color="000000"/>
              <w:left w:val="single" w:sz="4" w:space="0" w:color="000000"/>
              <w:bottom w:val="single" w:sz="4" w:space="0" w:color="000000"/>
              <w:right w:val="single" w:sz="4" w:space="0" w:color="000000"/>
            </w:tcBorders>
            <w:shd w:val="clear" w:color="auto" w:fill="C0C0C0"/>
          </w:tcPr>
          <w:p w:rsidR="0064310B" w:rsidRDefault="00AE480F">
            <w:pPr>
              <w:spacing w:after="0" w:line="259" w:lineRule="auto"/>
              <w:ind w:left="22" w:right="0" w:firstLine="0"/>
              <w:jc w:val="center"/>
            </w:pPr>
            <w:r>
              <w:rPr>
                <w:b/>
                <w:sz w:val="20"/>
              </w:rPr>
              <w:t xml:space="preserve">5 </w:t>
            </w:r>
          </w:p>
        </w:tc>
        <w:tc>
          <w:tcPr>
            <w:tcW w:w="994" w:type="dxa"/>
            <w:tcBorders>
              <w:top w:val="single" w:sz="4" w:space="0" w:color="000000"/>
              <w:left w:val="single" w:sz="4" w:space="0" w:color="000000"/>
              <w:bottom w:val="single" w:sz="4" w:space="0" w:color="000000"/>
              <w:right w:val="single" w:sz="4" w:space="0" w:color="000000"/>
            </w:tcBorders>
            <w:shd w:val="clear" w:color="auto" w:fill="C0C0C0"/>
          </w:tcPr>
          <w:p w:rsidR="0064310B" w:rsidRDefault="00AE480F">
            <w:pPr>
              <w:spacing w:after="0" w:line="259" w:lineRule="auto"/>
              <w:ind w:left="16" w:right="0" w:firstLine="0"/>
              <w:jc w:val="center"/>
            </w:pPr>
            <w:r>
              <w:rPr>
                <w:b/>
                <w:sz w:val="20"/>
              </w:rPr>
              <w:t xml:space="preserve">6 </w:t>
            </w:r>
          </w:p>
        </w:tc>
        <w:tc>
          <w:tcPr>
            <w:tcW w:w="1741" w:type="dxa"/>
            <w:tcBorders>
              <w:top w:val="single" w:sz="4" w:space="0" w:color="000000"/>
              <w:left w:val="single" w:sz="4" w:space="0" w:color="000000"/>
              <w:bottom w:val="single" w:sz="4" w:space="0" w:color="000000"/>
              <w:right w:val="single" w:sz="4" w:space="0" w:color="000000"/>
            </w:tcBorders>
            <w:shd w:val="clear" w:color="auto" w:fill="C0C0C0"/>
          </w:tcPr>
          <w:p w:rsidR="0064310B" w:rsidRDefault="00AE480F">
            <w:pPr>
              <w:spacing w:after="0" w:line="259" w:lineRule="auto"/>
              <w:ind w:left="670" w:right="0" w:firstLine="0"/>
              <w:jc w:val="center"/>
            </w:pPr>
            <w:r>
              <w:rPr>
                <w:b/>
                <w:sz w:val="20"/>
              </w:rPr>
              <w:t xml:space="preserve">7 </w:t>
            </w:r>
          </w:p>
        </w:tc>
      </w:tr>
      <w:tr w:rsidR="0064310B" w:rsidTr="00AD5C56">
        <w:trPr>
          <w:trHeight w:val="736"/>
        </w:trPr>
        <w:tc>
          <w:tcPr>
            <w:tcW w:w="825"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0" w:line="259" w:lineRule="auto"/>
              <w:ind w:left="66" w:right="0" w:firstLine="0"/>
              <w:jc w:val="center"/>
            </w:pPr>
            <w:r>
              <w:rPr>
                <w:sz w:val="20"/>
              </w:rPr>
              <w:t xml:space="preserve"> </w:t>
            </w:r>
          </w:p>
          <w:p w:rsidR="0064310B" w:rsidRDefault="00AE480F">
            <w:pPr>
              <w:spacing w:after="0" w:line="259" w:lineRule="auto"/>
              <w:ind w:left="15" w:right="0" w:firstLine="0"/>
              <w:jc w:val="center"/>
            </w:pPr>
            <w:r>
              <w:rPr>
                <w:sz w:val="20"/>
              </w:rPr>
              <w:t xml:space="preserve">1 </w:t>
            </w:r>
          </w:p>
        </w:tc>
        <w:tc>
          <w:tcPr>
            <w:tcW w:w="2409" w:type="dxa"/>
            <w:tcBorders>
              <w:top w:val="single" w:sz="4" w:space="0" w:color="000000"/>
              <w:left w:val="single" w:sz="4" w:space="0" w:color="000000"/>
              <w:bottom w:val="single" w:sz="4" w:space="0" w:color="000000"/>
              <w:right w:val="single" w:sz="4" w:space="0" w:color="000000"/>
            </w:tcBorders>
          </w:tcPr>
          <w:p w:rsidR="0064310B" w:rsidRDefault="00AD5C56">
            <w:pPr>
              <w:spacing w:after="0" w:line="259" w:lineRule="auto"/>
              <w:ind w:left="30" w:right="0" w:firstLine="0"/>
              <w:jc w:val="center"/>
            </w:pPr>
            <w:r>
              <w:t>Zakup wraz z dostawą mieszanki kruszywa dolomitowego frakcji 0-63 m</w:t>
            </w:r>
          </w:p>
        </w:tc>
        <w:tc>
          <w:tcPr>
            <w:tcW w:w="1133" w:type="dxa"/>
            <w:tcBorders>
              <w:top w:val="single" w:sz="4" w:space="0" w:color="000000"/>
              <w:left w:val="single" w:sz="4" w:space="0" w:color="000000"/>
              <w:bottom w:val="single" w:sz="4" w:space="0" w:color="000000"/>
              <w:right w:val="single" w:sz="4" w:space="0" w:color="000000"/>
            </w:tcBorders>
            <w:vAlign w:val="center"/>
          </w:tcPr>
          <w:p w:rsidR="0064310B" w:rsidRDefault="00AD5C56">
            <w:pPr>
              <w:spacing w:after="0" w:line="259" w:lineRule="auto"/>
              <w:ind w:left="21" w:right="0" w:firstLine="0"/>
              <w:jc w:val="center"/>
            </w:pPr>
            <w:r>
              <w:rPr>
                <w:sz w:val="20"/>
              </w:rPr>
              <w:t>8</w:t>
            </w:r>
            <w:r w:rsidR="00AE480F">
              <w:rPr>
                <w:sz w:val="20"/>
              </w:rPr>
              <w:t xml:space="preserve">00 </w:t>
            </w:r>
          </w:p>
        </w:tc>
        <w:tc>
          <w:tcPr>
            <w:tcW w:w="1276"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0" w:line="259" w:lineRule="auto"/>
              <w:ind w:left="69" w:right="0" w:firstLine="0"/>
              <w:jc w:val="center"/>
            </w:pPr>
            <w:r>
              <w:rPr>
                <w:sz w:val="20"/>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0" w:line="259" w:lineRule="auto"/>
              <w:ind w:left="73" w:right="0"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0" w:line="259" w:lineRule="auto"/>
              <w:ind w:left="67" w:right="0" w:firstLine="0"/>
              <w:jc w:val="center"/>
            </w:pPr>
            <w:r>
              <w:rPr>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0" w:line="259" w:lineRule="auto"/>
              <w:ind w:left="73" w:right="0" w:firstLine="0"/>
              <w:jc w:val="center"/>
            </w:pPr>
            <w:r>
              <w:rPr>
                <w:sz w:val="20"/>
              </w:rPr>
              <w:t xml:space="preserve"> </w:t>
            </w:r>
          </w:p>
        </w:tc>
      </w:tr>
      <w:tr w:rsidR="00AD5C56" w:rsidTr="00AD5C56">
        <w:trPr>
          <w:trHeight w:val="736"/>
        </w:trPr>
        <w:tc>
          <w:tcPr>
            <w:tcW w:w="825"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6" w:right="0" w:firstLine="0"/>
              <w:jc w:val="center"/>
              <w:rPr>
                <w:sz w:val="20"/>
              </w:rPr>
            </w:pPr>
            <w:r>
              <w:rPr>
                <w:sz w:val="20"/>
              </w:rPr>
              <w:t>2</w:t>
            </w:r>
          </w:p>
        </w:tc>
        <w:tc>
          <w:tcPr>
            <w:tcW w:w="2409" w:type="dxa"/>
            <w:tcBorders>
              <w:top w:val="single" w:sz="4" w:space="0" w:color="000000"/>
              <w:left w:val="single" w:sz="4" w:space="0" w:color="000000"/>
              <w:bottom w:val="single" w:sz="4" w:space="0" w:color="000000"/>
              <w:right w:val="single" w:sz="4" w:space="0" w:color="000000"/>
            </w:tcBorders>
          </w:tcPr>
          <w:p w:rsidR="00AD5C56" w:rsidRDefault="00AD5C56">
            <w:pPr>
              <w:spacing w:after="0" w:line="259" w:lineRule="auto"/>
              <w:ind w:left="30" w:right="0" w:firstLine="0"/>
              <w:jc w:val="center"/>
              <w:rPr>
                <w:sz w:val="20"/>
              </w:rPr>
            </w:pPr>
            <w:r>
              <w:t>Zakup wraz z dostawą mieszanki kruszywa dolomitowego frakcji 0-63 m</w:t>
            </w:r>
          </w:p>
        </w:tc>
        <w:tc>
          <w:tcPr>
            <w:tcW w:w="1133"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21" w:right="0" w:firstLine="0"/>
              <w:jc w:val="center"/>
              <w:rPr>
                <w:sz w:val="20"/>
              </w:rPr>
            </w:pPr>
            <w:r>
              <w:rPr>
                <w:sz w:val="20"/>
              </w:rPr>
              <w:t>600</w:t>
            </w:r>
          </w:p>
        </w:tc>
        <w:tc>
          <w:tcPr>
            <w:tcW w:w="1276"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9" w:right="0" w:firstLine="0"/>
              <w:jc w:val="center"/>
              <w:rPr>
                <w:sz w:val="20"/>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73" w:right="0" w:firstLine="0"/>
              <w:jc w:val="center"/>
              <w:rPr>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7" w:right="0" w:firstLine="0"/>
              <w:jc w:val="center"/>
              <w:rPr>
                <w:sz w:val="20"/>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73" w:right="0" w:firstLine="0"/>
              <w:jc w:val="center"/>
              <w:rPr>
                <w:sz w:val="20"/>
              </w:rPr>
            </w:pPr>
          </w:p>
        </w:tc>
      </w:tr>
      <w:tr w:rsidR="00AD5C56" w:rsidTr="00AD5C56">
        <w:trPr>
          <w:trHeight w:val="736"/>
        </w:trPr>
        <w:tc>
          <w:tcPr>
            <w:tcW w:w="825"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6" w:right="0" w:firstLine="0"/>
              <w:jc w:val="center"/>
              <w:rPr>
                <w:sz w:val="20"/>
              </w:rPr>
            </w:pPr>
            <w:r>
              <w:rPr>
                <w:sz w:val="20"/>
              </w:rPr>
              <w:t>3</w:t>
            </w:r>
          </w:p>
        </w:tc>
        <w:tc>
          <w:tcPr>
            <w:tcW w:w="2409" w:type="dxa"/>
            <w:tcBorders>
              <w:top w:val="single" w:sz="4" w:space="0" w:color="000000"/>
              <w:left w:val="single" w:sz="4" w:space="0" w:color="000000"/>
              <w:bottom w:val="single" w:sz="4" w:space="0" w:color="000000"/>
              <w:right w:val="single" w:sz="4" w:space="0" w:color="000000"/>
            </w:tcBorders>
          </w:tcPr>
          <w:p w:rsidR="00AD5C56" w:rsidRPr="00AD5C56" w:rsidRDefault="00AD5C56" w:rsidP="00AD5C56">
            <w:pPr>
              <w:spacing w:after="0" w:line="259" w:lineRule="auto"/>
              <w:ind w:left="30" w:right="0" w:firstLine="0"/>
              <w:jc w:val="center"/>
              <w:rPr>
                <w:sz w:val="20"/>
              </w:rPr>
            </w:pPr>
            <w:r w:rsidRPr="00AD5C56">
              <w:rPr>
                <w:sz w:val="20"/>
              </w:rPr>
              <w:t>Zakup wraz z dostawą tłucznia dolomitowego frakcji 31,5-63 mm</w:t>
            </w:r>
          </w:p>
          <w:p w:rsidR="00AD5C56" w:rsidRDefault="00AD5C56" w:rsidP="00AD5C56">
            <w:pPr>
              <w:spacing w:after="0" w:line="259" w:lineRule="auto"/>
              <w:ind w:left="30" w:right="0" w:firstLine="0"/>
              <w:jc w:val="center"/>
              <w:rPr>
                <w:sz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21" w:right="0" w:firstLine="0"/>
              <w:jc w:val="center"/>
              <w:rPr>
                <w:sz w:val="20"/>
              </w:rPr>
            </w:pPr>
            <w:r>
              <w:rPr>
                <w:sz w:val="20"/>
              </w:rPr>
              <w:t>600</w:t>
            </w:r>
          </w:p>
        </w:tc>
        <w:tc>
          <w:tcPr>
            <w:tcW w:w="1276"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9" w:right="0" w:firstLine="0"/>
              <w:jc w:val="center"/>
              <w:rPr>
                <w:sz w:val="20"/>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73" w:right="0" w:firstLine="0"/>
              <w:jc w:val="center"/>
              <w:rPr>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7" w:right="0" w:firstLine="0"/>
              <w:jc w:val="center"/>
              <w:rPr>
                <w:sz w:val="20"/>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73" w:right="0" w:firstLine="0"/>
              <w:jc w:val="center"/>
              <w:rPr>
                <w:sz w:val="20"/>
              </w:rPr>
            </w:pPr>
          </w:p>
        </w:tc>
      </w:tr>
      <w:tr w:rsidR="00AD5C56" w:rsidTr="00AD5C56">
        <w:trPr>
          <w:trHeight w:val="736"/>
        </w:trPr>
        <w:tc>
          <w:tcPr>
            <w:tcW w:w="825"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6" w:right="0" w:firstLine="0"/>
              <w:jc w:val="center"/>
              <w:rPr>
                <w:sz w:val="20"/>
              </w:rPr>
            </w:pPr>
            <w:r>
              <w:rPr>
                <w:sz w:val="20"/>
              </w:rPr>
              <w:t>4</w:t>
            </w:r>
          </w:p>
        </w:tc>
        <w:tc>
          <w:tcPr>
            <w:tcW w:w="2409" w:type="dxa"/>
            <w:tcBorders>
              <w:top w:val="single" w:sz="4" w:space="0" w:color="000000"/>
              <w:left w:val="single" w:sz="4" w:space="0" w:color="000000"/>
              <w:bottom w:val="single" w:sz="4" w:space="0" w:color="000000"/>
              <w:right w:val="single" w:sz="4" w:space="0" w:color="000000"/>
            </w:tcBorders>
          </w:tcPr>
          <w:p w:rsidR="00AD5C56" w:rsidRPr="00AD5C56" w:rsidRDefault="00AD5C56" w:rsidP="00AD5C56">
            <w:pPr>
              <w:spacing w:after="0" w:line="259" w:lineRule="auto"/>
              <w:ind w:left="30" w:right="0" w:firstLine="0"/>
              <w:jc w:val="center"/>
              <w:rPr>
                <w:sz w:val="20"/>
              </w:rPr>
            </w:pPr>
            <w:r w:rsidRPr="00AD5C56">
              <w:rPr>
                <w:sz w:val="20"/>
              </w:rPr>
              <w:t>Zakup wraz z dostawą mieszanki kruszywa dolomitowego – niesort 0-80</w:t>
            </w:r>
          </w:p>
          <w:p w:rsidR="00AD5C56" w:rsidRPr="00AD5C56" w:rsidRDefault="00AD5C56" w:rsidP="00AD5C56">
            <w:pPr>
              <w:spacing w:after="0" w:line="259" w:lineRule="auto"/>
              <w:ind w:left="30" w:right="0" w:firstLine="0"/>
              <w:jc w:val="center"/>
              <w:rPr>
                <w:sz w:val="20"/>
              </w:rPr>
            </w:pPr>
            <w:r w:rsidRPr="00AD5C56">
              <w:rPr>
                <w:sz w:val="20"/>
              </w:rPr>
              <w:t>,</w:t>
            </w:r>
          </w:p>
          <w:p w:rsidR="00AD5C56" w:rsidRDefault="00AD5C56">
            <w:pPr>
              <w:spacing w:after="0" w:line="259" w:lineRule="auto"/>
              <w:ind w:left="30" w:right="0" w:firstLine="0"/>
              <w:jc w:val="center"/>
              <w:rPr>
                <w:sz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21" w:right="0" w:firstLine="0"/>
              <w:jc w:val="center"/>
              <w:rPr>
                <w:sz w:val="20"/>
              </w:rPr>
            </w:pPr>
            <w:r>
              <w:rPr>
                <w:sz w:val="20"/>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9" w:right="0" w:firstLine="0"/>
              <w:jc w:val="center"/>
              <w:rPr>
                <w:sz w:val="20"/>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73" w:right="0" w:firstLine="0"/>
              <w:jc w:val="center"/>
              <w:rPr>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7" w:right="0" w:firstLine="0"/>
              <w:jc w:val="center"/>
              <w:rPr>
                <w:sz w:val="20"/>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73" w:right="0" w:firstLine="0"/>
              <w:jc w:val="center"/>
              <w:rPr>
                <w:sz w:val="20"/>
              </w:rPr>
            </w:pPr>
          </w:p>
        </w:tc>
      </w:tr>
      <w:tr w:rsidR="00AD5C56" w:rsidTr="00AD5C56">
        <w:trPr>
          <w:trHeight w:val="736"/>
        </w:trPr>
        <w:tc>
          <w:tcPr>
            <w:tcW w:w="825"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6" w:right="0" w:firstLine="0"/>
              <w:jc w:val="center"/>
              <w:rPr>
                <w:sz w:val="20"/>
              </w:rPr>
            </w:pPr>
            <w:r>
              <w:rPr>
                <w:sz w:val="20"/>
              </w:rPr>
              <w:t>5</w:t>
            </w:r>
          </w:p>
        </w:tc>
        <w:tc>
          <w:tcPr>
            <w:tcW w:w="2409" w:type="dxa"/>
            <w:tcBorders>
              <w:top w:val="single" w:sz="4" w:space="0" w:color="000000"/>
              <w:left w:val="single" w:sz="4" w:space="0" w:color="000000"/>
              <w:bottom w:val="single" w:sz="4" w:space="0" w:color="000000"/>
              <w:right w:val="single" w:sz="4" w:space="0" w:color="000000"/>
            </w:tcBorders>
          </w:tcPr>
          <w:p w:rsidR="00AD5C56" w:rsidRPr="00AD5C56" w:rsidRDefault="00AD5C56" w:rsidP="00AD5C56">
            <w:pPr>
              <w:spacing w:after="0" w:line="259" w:lineRule="auto"/>
              <w:ind w:left="30" w:right="0" w:firstLine="0"/>
              <w:jc w:val="center"/>
              <w:rPr>
                <w:sz w:val="20"/>
              </w:rPr>
            </w:pPr>
            <w:r w:rsidRPr="00AD5C56">
              <w:rPr>
                <w:sz w:val="20"/>
              </w:rPr>
              <w:t>Zakup wraz z dostawą grysu kamiennego             8-16 mm</w:t>
            </w:r>
          </w:p>
          <w:p w:rsidR="00AD5C56" w:rsidRDefault="00AD5C56">
            <w:pPr>
              <w:spacing w:after="0" w:line="259" w:lineRule="auto"/>
              <w:ind w:left="30" w:right="0" w:firstLine="0"/>
              <w:jc w:val="center"/>
              <w:rPr>
                <w:sz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21" w:right="0" w:firstLine="0"/>
              <w:jc w:val="center"/>
              <w:rPr>
                <w:sz w:val="20"/>
              </w:rPr>
            </w:pPr>
            <w:r>
              <w:rPr>
                <w:sz w:val="20"/>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9" w:right="0" w:firstLine="0"/>
              <w:jc w:val="center"/>
              <w:rPr>
                <w:sz w:val="20"/>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73" w:right="0" w:firstLine="0"/>
              <w:jc w:val="center"/>
              <w:rPr>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7" w:right="0" w:firstLine="0"/>
              <w:jc w:val="center"/>
              <w:rPr>
                <w:sz w:val="20"/>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73" w:right="0" w:firstLine="0"/>
              <w:jc w:val="center"/>
              <w:rPr>
                <w:sz w:val="20"/>
              </w:rPr>
            </w:pPr>
          </w:p>
        </w:tc>
      </w:tr>
      <w:tr w:rsidR="00AD5C56" w:rsidTr="00AD5C56">
        <w:trPr>
          <w:trHeight w:val="736"/>
        </w:trPr>
        <w:tc>
          <w:tcPr>
            <w:tcW w:w="825"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6" w:right="0" w:firstLine="0"/>
              <w:jc w:val="center"/>
              <w:rPr>
                <w:sz w:val="20"/>
              </w:rPr>
            </w:pPr>
            <w:r>
              <w:rPr>
                <w:sz w:val="20"/>
              </w:rPr>
              <w:t>6</w:t>
            </w:r>
          </w:p>
        </w:tc>
        <w:tc>
          <w:tcPr>
            <w:tcW w:w="2409" w:type="dxa"/>
            <w:tcBorders>
              <w:top w:val="single" w:sz="4" w:space="0" w:color="000000"/>
              <w:left w:val="single" w:sz="4" w:space="0" w:color="000000"/>
              <w:bottom w:val="single" w:sz="4" w:space="0" w:color="000000"/>
              <w:right w:val="single" w:sz="4" w:space="0" w:color="000000"/>
            </w:tcBorders>
          </w:tcPr>
          <w:p w:rsidR="00AD5C56" w:rsidRPr="00AD5C56" w:rsidRDefault="00AD5C56" w:rsidP="00AD5C56">
            <w:pPr>
              <w:spacing w:after="0" w:line="259" w:lineRule="auto"/>
              <w:ind w:left="30" w:right="0" w:firstLine="0"/>
              <w:jc w:val="center"/>
              <w:rPr>
                <w:sz w:val="20"/>
              </w:rPr>
            </w:pPr>
            <w:r w:rsidRPr="00AD5C56">
              <w:rPr>
                <w:sz w:val="20"/>
              </w:rPr>
              <w:t>Zakup wraz z dostawą piasku łamanego 0-4 mm</w:t>
            </w:r>
          </w:p>
          <w:p w:rsidR="00AD5C56" w:rsidRDefault="00AD5C56">
            <w:pPr>
              <w:spacing w:after="0" w:line="259" w:lineRule="auto"/>
              <w:ind w:left="30" w:right="0" w:firstLine="0"/>
              <w:jc w:val="center"/>
              <w:rPr>
                <w:sz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21" w:right="0" w:firstLine="0"/>
              <w:jc w:val="center"/>
              <w:rPr>
                <w:sz w:val="20"/>
              </w:rPr>
            </w:pPr>
            <w:r>
              <w:rPr>
                <w:sz w:val="20"/>
              </w:rPr>
              <w:t>400</w:t>
            </w:r>
          </w:p>
        </w:tc>
        <w:tc>
          <w:tcPr>
            <w:tcW w:w="1276"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9" w:right="0" w:firstLine="0"/>
              <w:jc w:val="center"/>
              <w:rPr>
                <w:sz w:val="20"/>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73" w:right="0" w:firstLine="0"/>
              <w:jc w:val="center"/>
              <w:rPr>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7" w:right="0" w:firstLine="0"/>
              <w:jc w:val="center"/>
              <w:rPr>
                <w:sz w:val="20"/>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73" w:right="0" w:firstLine="0"/>
              <w:jc w:val="center"/>
              <w:rPr>
                <w:sz w:val="20"/>
              </w:rPr>
            </w:pPr>
          </w:p>
        </w:tc>
      </w:tr>
      <w:tr w:rsidR="00AD5C56" w:rsidTr="00AD5C56">
        <w:trPr>
          <w:trHeight w:val="736"/>
        </w:trPr>
        <w:tc>
          <w:tcPr>
            <w:tcW w:w="825"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6" w:right="0" w:firstLine="0"/>
              <w:jc w:val="center"/>
              <w:rPr>
                <w:sz w:val="20"/>
              </w:rPr>
            </w:pPr>
            <w:r>
              <w:rPr>
                <w:sz w:val="20"/>
              </w:rPr>
              <w:t>7</w:t>
            </w:r>
          </w:p>
        </w:tc>
        <w:tc>
          <w:tcPr>
            <w:tcW w:w="2409" w:type="dxa"/>
            <w:tcBorders>
              <w:top w:val="single" w:sz="4" w:space="0" w:color="000000"/>
              <w:left w:val="single" w:sz="4" w:space="0" w:color="000000"/>
              <w:bottom w:val="single" w:sz="4" w:space="0" w:color="000000"/>
              <w:right w:val="single" w:sz="4" w:space="0" w:color="000000"/>
            </w:tcBorders>
          </w:tcPr>
          <w:p w:rsidR="00AD5C56" w:rsidRDefault="00AD5C56">
            <w:pPr>
              <w:spacing w:after="0" w:line="259" w:lineRule="auto"/>
              <w:ind w:left="30" w:right="0" w:firstLine="0"/>
              <w:jc w:val="center"/>
              <w:rPr>
                <w:sz w:val="20"/>
              </w:rPr>
            </w:pPr>
            <w:r w:rsidRPr="00AD5C56">
              <w:rPr>
                <w:sz w:val="20"/>
              </w:rPr>
              <w:t>Zakup wraz z dostawą piasku płukanego 0-2 mm do wytworzenia piaskosoli</w:t>
            </w:r>
          </w:p>
        </w:tc>
        <w:tc>
          <w:tcPr>
            <w:tcW w:w="1133"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21" w:right="0" w:firstLine="0"/>
              <w:jc w:val="center"/>
              <w:rPr>
                <w:sz w:val="20"/>
              </w:rPr>
            </w:pPr>
            <w:r>
              <w:rPr>
                <w:sz w:val="20"/>
              </w:rPr>
              <w:t>400</w:t>
            </w:r>
          </w:p>
        </w:tc>
        <w:tc>
          <w:tcPr>
            <w:tcW w:w="1276"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9" w:right="0" w:firstLine="0"/>
              <w:jc w:val="center"/>
              <w:rPr>
                <w:sz w:val="20"/>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73" w:right="0" w:firstLine="0"/>
              <w:jc w:val="center"/>
              <w:rPr>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7" w:right="0" w:firstLine="0"/>
              <w:jc w:val="center"/>
              <w:rPr>
                <w:sz w:val="20"/>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73" w:right="0" w:firstLine="0"/>
              <w:jc w:val="center"/>
              <w:rPr>
                <w:sz w:val="20"/>
              </w:rPr>
            </w:pPr>
          </w:p>
        </w:tc>
      </w:tr>
      <w:tr w:rsidR="0064310B" w:rsidTr="00AD5C56">
        <w:trPr>
          <w:trHeight w:val="454"/>
        </w:trPr>
        <w:tc>
          <w:tcPr>
            <w:tcW w:w="825" w:type="dxa"/>
            <w:tcBorders>
              <w:top w:val="single" w:sz="4" w:space="0" w:color="000000"/>
              <w:left w:val="single" w:sz="4" w:space="0" w:color="000000"/>
              <w:bottom w:val="single" w:sz="4" w:space="0" w:color="000000"/>
              <w:right w:val="nil"/>
            </w:tcBorders>
            <w:vAlign w:val="center"/>
          </w:tcPr>
          <w:p w:rsidR="0064310B" w:rsidRDefault="00AE480F">
            <w:pPr>
              <w:spacing w:after="0" w:line="259" w:lineRule="auto"/>
              <w:ind w:left="68" w:right="0" w:firstLine="0"/>
            </w:pPr>
            <w:r>
              <w:rPr>
                <w:b/>
                <w:sz w:val="20"/>
              </w:rPr>
              <w:t>Słownie:</w:t>
            </w:r>
          </w:p>
        </w:tc>
        <w:tc>
          <w:tcPr>
            <w:tcW w:w="2409" w:type="dxa"/>
            <w:tcBorders>
              <w:top w:val="single" w:sz="4" w:space="0" w:color="000000"/>
              <w:left w:val="nil"/>
              <w:bottom w:val="single" w:sz="4" w:space="0" w:color="000000"/>
              <w:right w:val="nil"/>
            </w:tcBorders>
            <w:vAlign w:val="center"/>
          </w:tcPr>
          <w:p w:rsidR="0064310B" w:rsidRDefault="00AE480F">
            <w:pPr>
              <w:spacing w:after="0" w:line="259" w:lineRule="auto"/>
              <w:ind w:left="-22" w:right="0" w:firstLine="0"/>
              <w:jc w:val="left"/>
            </w:pPr>
            <w:r>
              <w:rPr>
                <w:b/>
                <w:sz w:val="20"/>
              </w:rPr>
              <w:t xml:space="preserve">  </w:t>
            </w:r>
          </w:p>
        </w:tc>
        <w:tc>
          <w:tcPr>
            <w:tcW w:w="1133" w:type="dxa"/>
            <w:tcBorders>
              <w:top w:val="single" w:sz="4" w:space="0" w:color="000000"/>
              <w:left w:val="nil"/>
              <w:bottom w:val="single" w:sz="4" w:space="0" w:color="000000"/>
              <w:right w:val="nil"/>
            </w:tcBorders>
          </w:tcPr>
          <w:p w:rsidR="0064310B" w:rsidRDefault="0064310B">
            <w:pPr>
              <w:spacing w:after="160" w:line="259" w:lineRule="auto"/>
              <w:ind w:left="0" w:right="0" w:firstLine="0"/>
              <w:jc w:val="left"/>
            </w:pPr>
          </w:p>
        </w:tc>
        <w:tc>
          <w:tcPr>
            <w:tcW w:w="1276" w:type="dxa"/>
            <w:tcBorders>
              <w:top w:val="single" w:sz="4" w:space="0" w:color="000000"/>
              <w:left w:val="nil"/>
              <w:bottom w:val="single" w:sz="4" w:space="0" w:color="000000"/>
              <w:right w:val="nil"/>
            </w:tcBorders>
          </w:tcPr>
          <w:p w:rsidR="0064310B" w:rsidRDefault="0064310B">
            <w:pPr>
              <w:spacing w:after="160" w:line="259" w:lineRule="auto"/>
              <w:ind w:left="0" w:right="0" w:firstLine="0"/>
              <w:jc w:val="left"/>
            </w:pPr>
          </w:p>
        </w:tc>
        <w:tc>
          <w:tcPr>
            <w:tcW w:w="1700" w:type="dxa"/>
            <w:tcBorders>
              <w:top w:val="single" w:sz="4" w:space="0" w:color="000000"/>
              <w:left w:val="nil"/>
              <w:bottom w:val="single" w:sz="4" w:space="0" w:color="000000"/>
              <w:right w:val="nil"/>
            </w:tcBorders>
          </w:tcPr>
          <w:p w:rsidR="0064310B" w:rsidRDefault="0064310B">
            <w:pPr>
              <w:spacing w:after="160" w:line="259" w:lineRule="auto"/>
              <w:ind w:left="0" w:right="0" w:firstLine="0"/>
              <w:jc w:val="left"/>
            </w:pPr>
          </w:p>
        </w:tc>
        <w:tc>
          <w:tcPr>
            <w:tcW w:w="994" w:type="dxa"/>
            <w:tcBorders>
              <w:top w:val="single" w:sz="4" w:space="0" w:color="000000"/>
              <w:left w:val="nil"/>
              <w:bottom w:val="single" w:sz="4" w:space="0" w:color="000000"/>
              <w:right w:val="nil"/>
            </w:tcBorders>
          </w:tcPr>
          <w:p w:rsidR="0064310B" w:rsidRDefault="0064310B">
            <w:pPr>
              <w:spacing w:after="160" w:line="259" w:lineRule="auto"/>
              <w:ind w:left="0" w:right="0" w:firstLine="0"/>
              <w:jc w:val="left"/>
            </w:pPr>
          </w:p>
        </w:tc>
        <w:tc>
          <w:tcPr>
            <w:tcW w:w="1741" w:type="dxa"/>
            <w:tcBorders>
              <w:top w:val="single" w:sz="4" w:space="0" w:color="000000"/>
              <w:left w:val="nil"/>
              <w:bottom w:val="single" w:sz="4" w:space="0" w:color="000000"/>
              <w:right w:val="single" w:sz="4" w:space="0" w:color="000000"/>
            </w:tcBorders>
          </w:tcPr>
          <w:p w:rsidR="0064310B" w:rsidRDefault="0064310B">
            <w:pPr>
              <w:spacing w:after="160" w:line="259" w:lineRule="auto"/>
              <w:ind w:left="0" w:right="0" w:firstLine="0"/>
              <w:jc w:val="left"/>
            </w:pPr>
          </w:p>
        </w:tc>
      </w:tr>
    </w:tbl>
    <w:p w:rsidR="0064310B" w:rsidRDefault="00AE480F">
      <w:pPr>
        <w:spacing w:after="42" w:line="259" w:lineRule="auto"/>
        <w:ind w:left="101" w:right="0" w:firstLine="0"/>
        <w:jc w:val="left"/>
      </w:pPr>
      <w:r>
        <w:rPr>
          <w:rFonts w:ascii="Arial" w:eastAsia="Arial" w:hAnsi="Arial" w:cs="Arial"/>
          <w:sz w:val="20"/>
        </w:rPr>
        <w:t xml:space="preserve"> </w:t>
      </w:r>
    </w:p>
    <w:p w:rsidR="0064310B" w:rsidRDefault="00AE480F">
      <w:pPr>
        <w:numPr>
          <w:ilvl w:val="0"/>
          <w:numId w:val="23"/>
        </w:numPr>
        <w:ind w:right="718" w:hanging="221"/>
      </w:pPr>
      <w:r>
        <w:t xml:space="preserve">Przedmiot zamówienia zobowiązujemy się  wykonać  w terminie - do dnia </w:t>
      </w:r>
      <w:r>
        <w:rPr>
          <w:b/>
        </w:rPr>
        <w:t>3</w:t>
      </w:r>
      <w:r w:rsidR="00DE6D7C">
        <w:rPr>
          <w:b/>
        </w:rPr>
        <w:t>0</w:t>
      </w:r>
      <w:r>
        <w:rPr>
          <w:b/>
        </w:rPr>
        <w:t xml:space="preserve"> </w:t>
      </w:r>
      <w:r w:rsidR="00DE6D7C">
        <w:rPr>
          <w:b/>
        </w:rPr>
        <w:t xml:space="preserve">września </w:t>
      </w:r>
      <w:r>
        <w:rPr>
          <w:b/>
        </w:rPr>
        <w:t xml:space="preserve">2017r.  </w:t>
      </w:r>
    </w:p>
    <w:p w:rsidR="0064310B" w:rsidRDefault="00AE480F">
      <w:pPr>
        <w:spacing w:after="41" w:line="259" w:lineRule="auto"/>
        <w:ind w:left="101" w:right="0" w:firstLine="0"/>
        <w:jc w:val="left"/>
      </w:pPr>
      <w:r>
        <w:rPr>
          <w:sz w:val="20"/>
        </w:rPr>
        <w:t xml:space="preserve"> </w:t>
      </w:r>
    </w:p>
    <w:p w:rsidR="0064310B" w:rsidRDefault="00AE480F">
      <w:pPr>
        <w:numPr>
          <w:ilvl w:val="0"/>
          <w:numId w:val="23"/>
        </w:numPr>
        <w:spacing w:after="137"/>
        <w:ind w:right="718" w:hanging="221"/>
      </w:pPr>
      <w:r>
        <w:t xml:space="preserve">Oświadczenie: </w:t>
      </w:r>
    </w:p>
    <w:p w:rsidR="0064310B" w:rsidRDefault="00AE480F">
      <w:pPr>
        <w:numPr>
          <w:ilvl w:val="1"/>
          <w:numId w:val="23"/>
        </w:numPr>
        <w:spacing w:line="398" w:lineRule="auto"/>
        <w:ind w:right="718" w:hanging="283"/>
      </w:pPr>
      <w:r>
        <w:t xml:space="preserve">Oświadczamy, że zapoznaliśmy się z SIWZ i nie wnosimy do niej zastrzeżeń, warunki w niej zawarte akceptujemy bez uwag, zdobyliśmy konieczne informacje do przygotowania oferty oraz zapoznaliśmy się z terenem objętym przedmiotem zamówienia. </w:t>
      </w:r>
    </w:p>
    <w:p w:rsidR="0064310B" w:rsidRDefault="00AE480F">
      <w:pPr>
        <w:numPr>
          <w:ilvl w:val="1"/>
          <w:numId w:val="23"/>
        </w:numPr>
        <w:spacing w:line="377" w:lineRule="auto"/>
        <w:ind w:right="718" w:hanging="283"/>
      </w:pPr>
      <w:r>
        <w:t xml:space="preserve">Oświadczamy, że oferowana przez nas cena wykazana w ofercie oraz stawki roboczogodzin zawarte w zestawieniu tabelarycznym obejmują wszystkie nakłady określone w SIWZ i konieczne do wykonania dostawy. </w:t>
      </w:r>
    </w:p>
    <w:p w:rsidR="0064310B" w:rsidRDefault="00AE480F">
      <w:pPr>
        <w:numPr>
          <w:ilvl w:val="1"/>
          <w:numId w:val="23"/>
        </w:numPr>
        <w:spacing w:after="42" w:line="358" w:lineRule="auto"/>
        <w:ind w:right="718" w:hanging="283"/>
      </w:pPr>
      <w:r>
        <w:t xml:space="preserve">Oświadczamy, że uważamy się za związanych niniejszą ofertą przez okres wskazany w SIWZ tj. 30 dni od daty wyznaczonej na składanie ofert. </w:t>
      </w:r>
    </w:p>
    <w:p w:rsidR="0064310B" w:rsidRDefault="00AE480F">
      <w:pPr>
        <w:numPr>
          <w:ilvl w:val="1"/>
          <w:numId w:val="23"/>
        </w:numPr>
        <w:spacing w:line="398" w:lineRule="auto"/>
        <w:ind w:right="718" w:hanging="283"/>
      </w:pPr>
      <w:r>
        <w:lastRenderedPageBreak/>
        <w:t xml:space="preserve">Oświadczamy, że w przypadku powstania szkód wskutek realizacji przedmiotu zamówienia zostaną one przez Nas usunięte (naprawione) na Nasz koszt. </w:t>
      </w:r>
    </w:p>
    <w:p w:rsidR="0064310B" w:rsidRDefault="00AE480F">
      <w:pPr>
        <w:numPr>
          <w:ilvl w:val="1"/>
          <w:numId w:val="23"/>
        </w:numPr>
        <w:spacing w:line="398" w:lineRule="auto"/>
        <w:ind w:right="718" w:hanging="283"/>
      </w:pPr>
      <w:r>
        <w:t xml:space="preserve">Oświadczamy, że wyrażamy zgodę na potrącanie przez Zamawiającego z naszych faktur za wykonane usługi ewentualnych kar umownych stosownie do treści umowy. </w:t>
      </w:r>
    </w:p>
    <w:p w:rsidR="0064310B" w:rsidRDefault="00AE480F">
      <w:pPr>
        <w:numPr>
          <w:ilvl w:val="1"/>
          <w:numId w:val="23"/>
        </w:numPr>
        <w:spacing w:line="398" w:lineRule="auto"/>
        <w:ind w:right="718" w:hanging="283"/>
      </w:pPr>
      <w:r>
        <w:t xml:space="preserve">Zobowiązujemy się, w przypadku przyznania nam zamówienia, do zawarcia umowy w terminie nie krótszym niż 5 dni od dnia przesłania zawiadomienia o wyborze najkorzystniejszej oferty z zastrzeżeniem art. </w:t>
      </w:r>
    </w:p>
    <w:p w:rsidR="0064310B" w:rsidRDefault="00AE480F">
      <w:pPr>
        <w:spacing w:after="136"/>
        <w:ind w:left="394" w:right="718"/>
      </w:pPr>
      <w:r>
        <w:t xml:space="preserve">183 Pzp. </w:t>
      </w:r>
    </w:p>
    <w:p w:rsidR="0064310B" w:rsidRDefault="00AE480F">
      <w:pPr>
        <w:numPr>
          <w:ilvl w:val="1"/>
          <w:numId w:val="23"/>
        </w:numPr>
        <w:ind w:right="718" w:hanging="283"/>
      </w:pPr>
      <w:r>
        <w:t xml:space="preserve">Oświadczam/y, iż </w:t>
      </w:r>
      <w:r>
        <w:rPr>
          <w:sz w:val="20"/>
        </w:rPr>
        <w:t xml:space="preserve"> </w:t>
      </w:r>
      <w:r>
        <w:rPr>
          <w:rFonts w:ascii="Arial" w:eastAsia="Arial" w:hAnsi="Arial" w:cs="Arial"/>
          <w:b/>
          <w:sz w:val="28"/>
        </w:rPr>
        <w:t xml:space="preserve"> </w:t>
      </w:r>
      <w:r>
        <w:t xml:space="preserve">przewiduje/my powierzenie podwykonawcom realizację zamówienia w części  </w:t>
      </w:r>
    </w:p>
    <w:p w:rsidR="0064310B" w:rsidRDefault="00AE480F">
      <w:pPr>
        <w:spacing w:after="35"/>
        <w:ind w:left="634" w:right="1282" w:firstLine="110"/>
        <w:jc w:val="left"/>
      </w:pPr>
      <w:r>
        <w:t xml:space="preserve">..……….…………………………………………………………………………(należy podać nazwy podwykonawców, jeżeli są znane).  </w:t>
      </w:r>
      <w:r>
        <w:rPr>
          <w:rFonts w:ascii="Arial" w:eastAsia="Arial" w:hAnsi="Arial" w:cs="Arial"/>
          <w:b/>
          <w:sz w:val="28"/>
        </w:rPr>
        <w:t xml:space="preserve"> </w:t>
      </w:r>
      <w:r>
        <w:t xml:space="preserve">nie przewiduje/my powierzenia podwykonawcom realizacji  części zamówienia </w:t>
      </w:r>
    </w:p>
    <w:p w:rsidR="0064310B" w:rsidRDefault="00AE480F">
      <w:pPr>
        <w:spacing w:after="45" w:line="259" w:lineRule="auto"/>
        <w:ind w:left="101" w:right="0" w:firstLine="0"/>
        <w:jc w:val="left"/>
      </w:pPr>
      <w:r>
        <w:rPr>
          <w:sz w:val="20"/>
        </w:rPr>
        <w:t xml:space="preserve"> </w:t>
      </w:r>
    </w:p>
    <w:p w:rsidR="0064310B" w:rsidRDefault="00AE480F">
      <w:pPr>
        <w:numPr>
          <w:ilvl w:val="1"/>
          <w:numId w:val="23"/>
        </w:numPr>
        <w:spacing w:line="335" w:lineRule="auto"/>
        <w:ind w:right="718" w:hanging="283"/>
      </w:pPr>
      <w:r>
        <w:t xml:space="preserve">Oświadczenie na temat polegania na zdolnościach innych podmiotów w celu spełnienia warunków udziału  w postępowaniu </w:t>
      </w:r>
      <w:r>
        <w:rPr>
          <w:rFonts w:ascii="Arial" w:eastAsia="Arial" w:hAnsi="Arial" w:cs="Arial"/>
          <w:b/>
          <w:sz w:val="24"/>
        </w:rPr>
        <w:t xml:space="preserve"> </w:t>
      </w:r>
      <w:r>
        <w:t xml:space="preserve">polegam/y na zdolnościach innych podmiotów  </w:t>
      </w:r>
      <w:r>
        <w:rPr>
          <w:rFonts w:ascii="Arial" w:eastAsia="Arial" w:hAnsi="Arial" w:cs="Arial"/>
          <w:b/>
          <w:sz w:val="24"/>
        </w:rPr>
        <w:t xml:space="preserve"> </w:t>
      </w:r>
      <w:r>
        <w:t xml:space="preserve">nie polegam/y na zdolnościach innych podmiotów. </w:t>
      </w:r>
    </w:p>
    <w:p w:rsidR="0064310B" w:rsidRDefault="00AE480F">
      <w:pPr>
        <w:spacing w:after="103" w:line="259" w:lineRule="auto"/>
        <w:ind w:left="384" w:right="0" w:firstLine="0"/>
        <w:jc w:val="left"/>
      </w:pPr>
      <w:r>
        <w:t xml:space="preserve"> </w:t>
      </w:r>
    </w:p>
    <w:p w:rsidR="0064310B" w:rsidRDefault="00AE480F">
      <w:pPr>
        <w:spacing w:after="0" w:line="259" w:lineRule="auto"/>
        <w:ind w:left="384" w:right="0" w:firstLine="0"/>
        <w:jc w:val="left"/>
      </w:pPr>
      <w:r>
        <w:t xml:space="preserve"> </w:t>
      </w:r>
    </w:p>
    <w:p w:rsidR="0064310B" w:rsidRDefault="00AE480F">
      <w:pPr>
        <w:spacing w:after="145" w:line="259" w:lineRule="auto"/>
        <w:ind w:left="384" w:right="0" w:firstLine="0"/>
        <w:jc w:val="left"/>
      </w:pPr>
      <w:r>
        <w:t xml:space="preserve"> </w:t>
      </w:r>
    </w:p>
    <w:p w:rsidR="0064310B" w:rsidRDefault="00AE480F">
      <w:pPr>
        <w:numPr>
          <w:ilvl w:val="0"/>
          <w:numId w:val="23"/>
        </w:numPr>
        <w:spacing w:after="94"/>
        <w:ind w:right="718" w:hanging="221"/>
      </w:pPr>
      <w:r>
        <w:t xml:space="preserve">Załącznikami do oferty są: </w:t>
      </w:r>
    </w:p>
    <w:p w:rsidR="0064310B" w:rsidRDefault="00AE480F">
      <w:pPr>
        <w:spacing w:after="94"/>
        <w:ind w:left="96" w:right="718"/>
      </w:pPr>
      <w:r>
        <w:t xml:space="preserve">    1)................................................................................................................................... </w:t>
      </w:r>
    </w:p>
    <w:p w:rsidR="0064310B" w:rsidRDefault="00AE480F">
      <w:pPr>
        <w:spacing w:after="94"/>
        <w:ind w:left="96" w:right="718"/>
      </w:pPr>
      <w:r>
        <w:t xml:space="preserve">    2)................................................................................................................................... </w:t>
      </w:r>
    </w:p>
    <w:p w:rsidR="0064310B" w:rsidRDefault="00AE480F">
      <w:pPr>
        <w:spacing w:after="94"/>
        <w:ind w:left="96" w:right="718"/>
      </w:pPr>
      <w:r>
        <w:t xml:space="preserve">    3)................................................................................................................................... </w:t>
      </w:r>
    </w:p>
    <w:p w:rsidR="0064310B" w:rsidRDefault="00AE480F">
      <w:pPr>
        <w:spacing w:after="91"/>
        <w:ind w:left="96" w:right="718"/>
      </w:pPr>
      <w:r>
        <w:t xml:space="preserve">    4)................................................................................................................................... </w:t>
      </w:r>
    </w:p>
    <w:p w:rsidR="0064310B" w:rsidRDefault="00AE480F">
      <w:pPr>
        <w:spacing w:after="96"/>
        <w:ind w:left="96" w:right="718"/>
      </w:pPr>
      <w:r>
        <w:t xml:space="preserve">    5)................................................................................................................................... </w:t>
      </w:r>
    </w:p>
    <w:p w:rsidR="0064310B" w:rsidRDefault="00AE480F">
      <w:pPr>
        <w:spacing w:after="94"/>
        <w:ind w:left="96" w:right="718"/>
      </w:pPr>
      <w:r>
        <w:t xml:space="preserve">    6)................................................................................................................................... </w:t>
      </w:r>
    </w:p>
    <w:p w:rsidR="0064310B" w:rsidRDefault="00AE480F">
      <w:pPr>
        <w:spacing w:after="96"/>
        <w:ind w:left="96" w:right="718"/>
      </w:pPr>
      <w:r>
        <w:t xml:space="preserve">    7)................................................................................................................................... </w:t>
      </w:r>
    </w:p>
    <w:p w:rsidR="0064310B" w:rsidRDefault="00AE480F">
      <w:pPr>
        <w:spacing w:after="94"/>
        <w:ind w:left="96" w:right="718"/>
      </w:pPr>
      <w:r>
        <w:t xml:space="preserve">    8)................................................................................................................................... </w:t>
      </w:r>
    </w:p>
    <w:p w:rsidR="0064310B" w:rsidRDefault="00AE480F">
      <w:pPr>
        <w:spacing w:after="94"/>
        <w:ind w:left="96" w:right="718"/>
      </w:pPr>
      <w:r>
        <w:t xml:space="preserve">    9)................................................................................................................................... </w:t>
      </w:r>
    </w:p>
    <w:p w:rsidR="0064310B" w:rsidRDefault="00AE480F">
      <w:pPr>
        <w:spacing w:line="353" w:lineRule="auto"/>
        <w:ind w:left="96" w:right="718"/>
      </w:pPr>
      <w:r>
        <w:t xml:space="preserve">    10)...................................................................................................................................     11)................................................................................................................................... </w:t>
      </w:r>
    </w:p>
    <w:p w:rsidR="0064310B" w:rsidRDefault="00AE480F">
      <w:pPr>
        <w:spacing w:after="103" w:line="259" w:lineRule="auto"/>
        <w:ind w:left="101" w:right="0" w:firstLine="0"/>
        <w:jc w:val="left"/>
      </w:pPr>
      <w:r>
        <w:t xml:space="preserve">    </w:t>
      </w:r>
    </w:p>
    <w:p w:rsidR="0064310B" w:rsidRDefault="00AE480F">
      <w:pPr>
        <w:spacing w:after="98"/>
        <w:ind w:left="96" w:right="718"/>
      </w:pPr>
      <w:r>
        <w:t xml:space="preserve"> 6. Oferta zawiera ...............ponumerowanych stron. </w:t>
      </w:r>
    </w:p>
    <w:p w:rsidR="0064310B" w:rsidRDefault="00AE480F">
      <w:pPr>
        <w:spacing w:after="103" w:line="259" w:lineRule="auto"/>
        <w:ind w:left="101" w:right="0" w:firstLine="0"/>
        <w:jc w:val="left"/>
      </w:pPr>
      <w:r>
        <w:rPr>
          <w:b/>
        </w:rPr>
        <w:t xml:space="preserve"> </w:t>
      </w:r>
    </w:p>
    <w:p w:rsidR="0064310B" w:rsidRDefault="00AE480F">
      <w:pPr>
        <w:spacing w:after="0" w:line="259" w:lineRule="auto"/>
        <w:ind w:left="101" w:right="0" w:firstLine="0"/>
        <w:jc w:val="left"/>
      </w:pPr>
      <w:r>
        <w:rPr>
          <w:b/>
        </w:rPr>
        <w:t xml:space="preserve"> </w:t>
      </w:r>
    </w:p>
    <w:tbl>
      <w:tblPr>
        <w:tblStyle w:val="TableGrid"/>
        <w:tblW w:w="3708" w:type="dxa"/>
        <w:tblInd w:w="209" w:type="dxa"/>
        <w:tblCellMar>
          <w:top w:w="49" w:type="dxa"/>
          <w:left w:w="70" w:type="dxa"/>
          <w:right w:w="115" w:type="dxa"/>
        </w:tblCellMar>
        <w:tblLook w:val="04A0" w:firstRow="1" w:lastRow="0" w:firstColumn="1" w:lastColumn="0" w:noHBand="0" w:noVBand="1"/>
      </w:tblPr>
      <w:tblGrid>
        <w:gridCol w:w="3708"/>
      </w:tblGrid>
      <w:tr w:rsidR="0064310B">
        <w:trPr>
          <w:trHeight w:val="886"/>
        </w:trPr>
        <w:tc>
          <w:tcPr>
            <w:tcW w:w="3708"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rFonts w:ascii="Arial" w:eastAsia="Arial" w:hAnsi="Arial" w:cs="Arial"/>
                <w:sz w:val="20"/>
              </w:rPr>
              <w:t xml:space="preserve">  </w:t>
            </w:r>
            <w:r>
              <w:rPr>
                <w:rFonts w:ascii="Arial" w:eastAsia="Arial" w:hAnsi="Arial" w:cs="Arial"/>
                <w:sz w:val="20"/>
              </w:rPr>
              <w:tab/>
              <w:t xml:space="preserve"> </w:t>
            </w:r>
          </w:p>
        </w:tc>
      </w:tr>
    </w:tbl>
    <w:p w:rsidR="0064310B" w:rsidRDefault="00AE480F">
      <w:pPr>
        <w:spacing w:after="0" w:line="259" w:lineRule="auto"/>
        <w:ind w:left="96" w:right="0"/>
        <w:jc w:val="left"/>
      </w:pPr>
      <w:r>
        <w:rPr>
          <w:sz w:val="20"/>
        </w:rPr>
        <w:t xml:space="preserve">                        Pieczęć  firmowa                                                           .......................................................................... </w:t>
      </w:r>
    </w:p>
    <w:p w:rsidR="0064310B" w:rsidRDefault="00AE480F">
      <w:pPr>
        <w:spacing w:after="41" w:line="289" w:lineRule="auto"/>
        <w:ind w:left="101" w:right="1493" w:firstLine="0"/>
        <w:jc w:val="left"/>
      </w:pPr>
      <w:r>
        <w:rPr>
          <w:color w:val="FFFFFF"/>
          <w:sz w:val="20"/>
        </w:rPr>
        <w:lastRenderedPageBreak/>
        <w:t xml:space="preserve">                    </w:t>
      </w:r>
      <w:r>
        <w:rPr>
          <w:color w:val="FFFFFF"/>
          <w:sz w:val="18"/>
        </w:rPr>
        <w:t xml:space="preserve">Miejscowość i data </w:t>
      </w:r>
      <w:r>
        <w:rPr>
          <w:color w:val="FFFFFF"/>
          <w:sz w:val="20"/>
        </w:rPr>
        <w:t xml:space="preserve">   </w:t>
      </w:r>
      <w:r>
        <w:rPr>
          <w:sz w:val="20"/>
        </w:rPr>
        <w:t xml:space="preserve">                                                               </w:t>
      </w:r>
      <w:r>
        <w:rPr>
          <w:sz w:val="16"/>
        </w:rPr>
        <w:t xml:space="preserve">Podpis i pieczęć  wykonawcy/osoby upoważnionej                                                                                                                                                          do występowania w imieniu wykonawcy  </w:t>
      </w:r>
    </w:p>
    <w:p w:rsidR="0064310B" w:rsidRDefault="00AE480F">
      <w:pPr>
        <w:spacing w:after="0" w:line="259" w:lineRule="auto"/>
        <w:ind w:left="101" w:right="0" w:firstLine="0"/>
        <w:jc w:val="left"/>
      </w:pPr>
      <w:r>
        <w:t xml:space="preserve"> </w:t>
      </w:r>
      <w:r>
        <w:tab/>
      </w: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49" w:line="259" w:lineRule="auto"/>
        <w:ind w:left="101" w:right="0" w:firstLine="0"/>
        <w:jc w:val="left"/>
      </w:pPr>
      <w:r>
        <w:rPr>
          <w:sz w:val="20"/>
        </w:rPr>
        <w:t xml:space="preserve"> </w:t>
      </w:r>
    </w:p>
    <w:p w:rsidR="0064310B" w:rsidRDefault="00AE480F">
      <w:pPr>
        <w:spacing w:after="312" w:line="265" w:lineRule="auto"/>
        <w:ind w:left="6944" w:right="0"/>
        <w:jc w:val="left"/>
      </w:pPr>
      <w:r>
        <w:rPr>
          <w:b/>
          <w:u w:val="single" w:color="000000"/>
        </w:rPr>
        <w:t>Załącznik Nr 2 do SIWZ</w:t>
      </w:r>
      <w:r>
        <w:rPr>
          <w:b/>
        </w:rPr>
        <w:t xml:space="preserve"> </w:t>
      </w:r>
    </w:p>
    <w:p w:rsidR="0064310B" w:rsidRDefault="00AE480F">
      <w:pPr>
        <w:pStyle w:val="Nagwek3"/>
        <w:spacing w:after="99"/>
        <w:ind w:left="475" w:right="951"/>
      </w:pPr>
      <w:r>
        <w:t xml:space="preserve">OŚWIADCZENIE WYKONAWCY składane na podstawie art. 25a ust. 1 ustawy z dnia 29 stycznia 2004 r. Prawo zamówień publicznych dotyczące spełniania warunków udziału </w:t>
      </w:r>
    </w:p>
    <w:p w:rsidR="0064310B" w:rsidRDefault="00AE480F">
      <w:pPr>
        <w:pBdr>
          <w:top w:val="single" w:sz="17" w:space="0" w:color="595959"/>
          <w:left w:val="single" w:sz="17" w:space="0" w:color="595959"/>
          <w:bottom w:val="single" w:sz="17" w:space="0" w:color="595959"/>
          <w:right w:val="single" w:sz="17" w:space="0" w:color="595959"/>
        </w:pBdr>
        <w:spacing w:after="30" w:line="248" w:lineRule="auto"/>
        <w:ind w:left="475" w:right="951"/>
        <w:jc w:val="left"/>
      </w:pPr>
      <w:r>
        <w:rPr>
          <w:i/>
          <w:sz w:val="20"/>
        </w:rPr>
        <w:t xml:space="preserve">w postępowaniu o udzielenie zamówienia publicznego, którego wartość szacunkowa nie przekracza kwoty </w:t>
      </w:r>
    </w:p>
    <w:p w:rsidR="0064310B" w:rsidRDefault="00AE480F">
      <w:pPr>
        <w:pBdr>
          <w:top w:val="single" w:sz="17" w:space="0" w:color="595959"/>
          <w:left w:val="single" w:sz="17" w:space="0" w:color="595959"/>
          <w:bottom w:val="single" w:sz="17" w:space="0" w:color="595959"/>
          <w:right w:val="single" w:sz="17" w:space="0" w:color="595959"/>
        </w:pBdr>
        <w:spacing w:after="168" w:line="240" w:lineRule="auto"/>
        <w:ind w:left="465" w:right="951" w:firstLine="331"/>
        <w:jc w:val="left"/>
      </w:pPr>
      <w:r>
        <w:rPr>
          <w:i/>
          <w:sz w:val="20"/>
        </w:rPr>
        <w:t xml:space="preserve">określonej w przepisach wydanych na podstawie art. 11 ust. 8 ustawy, realizowanym w trybie przetargu nieograniczonego na: </w:t>
      </w:r>
      <w:r>
        <w:rPr>
          <w:i/>
          <w:sz w:val="20"/>
          <w:u w:val="single" w:color="000000"/>
        </w:rPr>
        <w:t>„</w:t>
      </w:r>
      <w:r w:rsidR="00517078">
        <w:rPr>
          <w:b/>
          <w:i/>
        </w:rPr>
        <w:t>Zakup i d</w:t>
      </w:r>
      <w:r w:rsidR="00517078" w:rsidRPr="008C063C">
        <w:rPr>
          <w:b/>
          <w:i/>
        </w:rPr>
        <w:t>ostawa kruszywa kamiennego do remontu nawierzchni dróg gminnych na terenie Gminy Dubiecko w 2017r.  woj. przemyskie</w:t>
      </w:r>
      <w:r>
        <w:rPr>
          <w:i/>
          <w:sz w:val="20"/>
          <w:u w:val="single" w:color="000000"/>
        </w:rPr>
        <w:t>”</w:t>
      </w:r>
      <w:r>
        <w:rPr>
          <w:sz w:val="20"/>
        </w:rPr>
        <w:t xml:space="preserve"> </w:t>
      </w:r>
    </w:p>
    <w:p w:rsidR="0064310B" w:rsidRDefault="00AE480F">
      <w:pPr>
        <w:spacing w:after="0" w:line="259" w:lineRule="auto"/>
        <w:ind w:left="101" w:right="0" w:firstLine="0"/>
        <w:jc w:val="left"/>
      </w:pPr>
      <w:r>
        <w:rPr>
          <w:b/>
          <w:sz w:val="20"/>
        </w:rPr>
        <w:t xml:space="preserve"> </w:t>
      </w:r>
    </w:p>
    <w:p w:rsidR="0064310B" w:rsidRDefault="00AE480F">
      <w:pPr>
        <w:spacing w:after="0" w:line="259" w:lineRule="auto"/>
        <w:ind w:left="6900" w:right="0"/>
        <w:jc w:val="left"/>
      </w:pPr>
      <w:r>
        <w:rPr>
          <w:rFonts w:ascii="Tahoma" w:eastAsia="Tahoma" w:hAnsi="Tahoma" w:cs="Tahoma"/>
          <w:b/>
          <w:sz w:val="20"/>
          <w:u w:val="single" w:color="000000"/>
        </w:rPr>
        <w:t>Zamawiający:</w:t>
      </w:r>
      <w:r>
        <w:rPr>
          <w:rFonts w:ascii="Tahoma" w:eastAsia="Tahoma" w:hAnsi="Tahoma" w:cs="Tahoma"/>
          <w:b/>
          <w:sz w:val="20"/>
        </w:rPr>
        <w:t xml:space="preserve">  </w:t>
      </w:r>
    </w:p>
    <w:p w:rsidR="0064310B" w:rsidRDefault="00AE480F">
      <w:pPr>
        <w:spacing w:after="38" w:line="259" w:lineRule="auto"/>
        <w:ind w:left="3000" w:right="0" w:firstLine="0"/>
        <w:jc w:val="center"/>
      </w:pPr>
      <w:r>
        <w:rPr>
          <w:rFonts w:ascii="Tahoma" w:eastAsia="Tahoma" w:hAnsi="Tahoma" w:cs="Tahoma"/>
          <w:b/>
          <w:sz w:val="20"/>
        </w:rPr>
        <w:t xml:space="preserve"> </w:t>
      </w:r>
    </w:p>
    <w:p w:rsidR="0064310B" w:rsidRDefault="00AD5C56">
      <w:pPr>
        <w:spacing w:after="50" w:line="248" w:lineRule="auto"/>
        <w:ind w:left="6915" w:right="0"/>
        <w:jc w:val="left"/>
      </w:pPr>
      <w:r>
        <w:rPr>
          <w:b/>
          <w:sz w:val="28"/>
        </w:rPr>
        <w:t>Gmina Dubiecko</w:t>
      </w:r>
    </w:p>
    <w:p w:rsidR="0064310B" w:rsidRDefault="00AE480F">
      <w:pPr>
        <w:spacing w:after="325" w:line="265" w:lineRule="auto"/>
        <w:ind w:left="96" w:right="0"/>
        <w:jc w:val="left"/>
      </w:pPr>
      <w:r>
        <w:rPr>
          <w:b/>
          <w:u w:val="single" w:color="000000"/>
        </w:rPr>
        <w:t>Wykonawca:</w:t>
      </w:r>
      <w:r>
        <w:rPr>
          <w:b/>
        </w:rPr>
        <w:t xml:space="preserve"> </w:t>
      </w:r>
    </w:p>
    <w:p w:rsidR="0064310B" w:rsidRDefault="00AE480F">
      <w:pPr>
        <w:spacing w:after="94"/>
        <w:ind w:left="96" w:right="718"/>
      </w:pPr>
      <w:r>
        <w:t>......................................................................................................................................................................................</w:t>
      </w:r>
    </w:p>
    <w:p w:rsidR="0064310B" w:rsidRDefault="00AE480F">
      <w:pPr>
        <w:spacing w:after="130"/>
        <w:ind w:left="96" w:right="718"/>
      </w:pPr>
      <w:r>
        <w:t>......................................................................................................................................................................................</w:t>
      </w:r>
    </w:p>
    <w:p w:rsidR="0064310B" w:rsidRDefault="00AE480F">
      <w:pPr>
        <w:tabs>
          <w:tab w:val="center" w:pos="809"/>
          <w:tab w:val="center" w:pos="1519"/>
          <w:tab w:val="center" w:pos="2227"/>
          <w:tab w:val="center" w:pos="2938"/>
          <w:tab w:val="center" w:pos="3646"/>
          <w:tab w:val="center" w:pos="4903"/>
        </w:tabs>
        <w:spacing w:after="372" w:line="259" w:lineRule="auto"/>
        <w:ind w:left="0" w:right="0" w:firstLine="0"/>
        <w:jc w:val="left"/>
      </w:pPr>
      <w:r>
        <w:rPr>
          <w:rFonts w:ascii="Tahoma" w:eastAsia="Tahoma" w:hAnsi="Tahoma" w:cs="Tahoma"/>
          <w:sz w:val="20"/>
        </w:rPr>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r>
      <w:r>
        <w:rPr>
          <w:rFonts w:ascii="Tahoma" w:eastAsia="Tahoma" w:hAnsi="Tahoma" w:cs="Tahoma"/>
          <w:sz w:val="14"/>
        </w:rPr>
        <w:t xml:space="preserve"> </w:t>
      </w:r>
      <w:r>
        <w:rPr>
          <w:rFonts w:ascii="Tahoma" w:eastAsia="Tahoma" w:hAnsi="Tahoma" w:cs="Tahoma"/>
          <w:sz w:val="17"/>
        </w:rPr>
        <w:t>(pełna nazwa)</w:t>
      </w:r>
      <w:r>
        <w:rPr>
          <w:rFonts w:ascii="Tahoma" w:eastAsia="Tahoma" w:hAnsi="Tahoma" w:cs="Tahoma"/>
          <w:sz w:val="20"/>
        </w:rPr>
        <w:t xml:space="preserve"> </w:t>
      </w:r>
    </w:p>
    <w:p w:rsidR="0064310B" w:rsidRDefault="00AE480F">
      <w:pPr>
        <w:ind w:left="96" w:right="718"/>
      </w:pPr>
      <w:r>
        <w:lastRenderedPageBreak/>
        <w:t xml:space="preserve">reprezentowany przez ………………………………………………………………………………….... </w:t>
      </w:r>
    </w:p>
    <w:p w:rsidR="0064310B" w:rsidRDefault="00AE480F">
      <w:pPr>
        <w:spacing w:after="0" w:line="259" w:lineRule="auto"/>
        <w:ind w:left="2716" w:right="3295"/>
        <w:jc w:val="center"/>
      </w:pPr>
      <w:r>
        <w:rPr>
          <w:rFonts w:ascii="Tahoma" w:eastAsia="Tahoma" w:hAnsi="Tahoma" w:cs="Tahoma"/>
          <w:sz w:val="17"/>
        </w:rPr>
        <w:t xml:space="preserve">(imię, nazwisko, stanowisko/podstawa do reprezentacji) </w:t>
      </w:r>
    </w:p>
    <w:tbl>
      <w:tblPr>
        <w:tblStyle w:val="TableGrid"/>
        <w:tblW w:w="9439" w:type="dxa"/>
        <w:tblInd w:w="-7" w:type="dxa"/>
        <w:tblCellMar>
          <w:top w:w="53" w:type="dxa"/>
          <w:left w:w="108" w:type="dxa"/>
          <w:right w:w="115" w:type="dxa"/>
        </w:tblCellMar>
        <w:tblLook w:val="04A0" w:firstRow="1" w:lastRow="0" w:firstColumn="1" w:lastColumn="0" w:noHBand="0" w:noVBand="1"/>
      </w:tblPr>
      <w:tblGrid>
        <w:gridCol w:w="1555"/>
        <w:gridCol w:w="7884"/>
      </w:tblGrid>
      <w:tr w:rsidR="0064310B">
        <w:trPr>
          <w:trHeight w:val="456"/>
        </w:trPr>
        <w:tc>
          <w:tcPr>
            <w:tcW w:w="1555"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t>adres</w:t>
            </w:r>
            <w:r>
              <w:rPr>
                <w:b/>
              </w:rPr>
              <w:t xml:space="preserve"> </w:t>
            </w:r>
          </w:p>
        </w:tc>
        <w:tc>
          <w:tcPr>
            <w:tcW w:w="7884"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rFonts w:ascii="Tahoma" w:eastAsia="Tahoma" w:hAnsi="Tahoma" w:cs="Tahoma"/>
                <w:b/>
                <w:sz w:val="20"/>
              </w:rPr>
              <w:t xml:space="preserve"> </w:t>
            </w:r>
          </w:p>
        </w:tc>
      </w:tr>
      <w:tr w:rsidR="0064310B">
        <w:trPr>
          <w:trHeight w:val="454"/>
        </w:trPr>
        <w:tc>
          <w:tcPr>
            <w:tcW w:w="1555"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t>województwo</w:t>
            </w:r>
            <w:r>
              <w:rPr>
                <w:b/>
              </w:rPr>
              <w:t xml:space="preserve"> </w:t>
            </w:r>
          </w:p>
        </w:tc>
        <w:tc>
          <w:tcPr>
            <w:tcW w:w="7884"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rFonts w:ascii="Tahoma" w:eastAsia="Tahoma" w:hAnsi="Tahoma" w:cs="Tahoma"/>
                <w:b/>
                <w:sz w:val="20"/>
              </w:rPr>
              <w:t xml:space="preserve"> </w:t>
            </w:r>
          </w:p>
        </w:tc>
      </w:tr>
      <w:tr w:rsidR="0064310B">
        <w:trPr>
          <w:trHeight w:val="454"/>
        </w:trPr>
        <w:tc>
          <w:tcPr>
            <w:tcW w:w="1555"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t>NIP</w:t>
            </w:r>
            <w:r>
              <w:rPr>
                <w:b/>
              </w:rPr>
              <w:t xml:space="preserve"> </w:t>
            </w:r>
          </w:p>
        </w:tc>
        <w:tc>
          <w:tcPr>
            <w:tcW w:w="7884"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rFonts w:ascii="Tahoma" w:eastAsia="Tahoma" w:hAnsi="Tahoma" w:cs="Tahoma"/>
                <w:b/>
                <w:sz w:val="20"/>
              </w:rPr>
              <w:t xml:space="preserve"> </w:t>
            </w:r>
          </w:p>
        </w:tc>
      </w:tr>
      <w:tr w:rsidR="0064310B">
        <w:trPr>
          <w:trHeight w:val="454"/>
        </w:trPr>
        <w:tc>
          <w:tcPr>
            <w:tcW w:w="1555"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t xml:space="preserve">REGON </w:t>
            </w:r>
          </w:p>
        </w:tc>
        <w:tc>
          <w:tcPr>
            <w:tcW w:w="7884"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rFonts w:ascii="Tahoma" w:eastAsia="Tahoma" w:hAnsi="Tahoma" w:cs="Tahoma"/>
                <w:b/>
                <w:sz w:val="20"/>
              </w:rPr>
              <w:t xml:space="preserve"> </w:t>
            </w:r>
          </w:p>
        </w:tc>
      </w:tr>
    </w:tbl>
    <w:p w:rsidR="0064310B" w:rsidRDefault="00AE480F">
      <w:pPr>
        <w:spacing w:after="17" w:line="226" w:lineRule="auto"/>
        <w:ind w:left="34" w:right="511"/>
        <w:jc w:val="center"/>
      </w:pPr>
      <w:r>
        <w:rPr>
          <w:rFonts w:ascii="Tahoma" w:eastAsia="Tahoma" w:hAnsi="Tahoma" w:cs="Tahoma"/>
          <w:sz w:val="19"/>
        </w:rPr>
        <w:t xml:space="preserve">(w przypadku składania oferty przez podmioty występujące wspólnie podać nazwy (firmy) i dokładne adresy wszystkich członków konsorcjum) </w:t>
      </w:r>
    </w:p>
    <w:p w:rsidR="0064310B" w:rsidRDefault="00AE480F">
      <w:pPr>
        <w:spacing w:after="103" w:line="259" w:lineRule="auto"/>
        <w:ind w:left="809" w:right="0" w:firstLine="0"/>
        <w:jc w:val="left"/>
      </w:pPr>
      <w:r>
        <w:t xml:space="preserve"> </w:t>
      </w:r>
    </w:p>
    <w:p w:rsidR="0064310B" w:rsidRDefault="00AE480F">
      <w:pPr>
        <w:spacing w:after="103" w:line="259" w:lineRule="auto"/>
        <w:ind w:left="809" w:right="0" w:firstLine="0"/>
        <w:jc w:val="left"/>
      </w:pPr>
      <w:r>
        <w:t xml:space="preserve"> </w:t>
      </w:r>
    </w:p>
    <w:p w:rsidR="0064310B" w:rsidRDefault="00AE480F">
      <w:pPr>
        <w:spacing w:after="149" w:line="259" w:lineRule="auto"/>
        <w:ind w:left="809" w:right="0" w:firstLine="0"/>
        <w:jc w:val="left"/>
      </w:pPr>
      <w:r>
        <w:t xml:space="preserve"> </w:t>
      </w:r>
    </w:p>
    <w:p w:rsidR="0064310B" w:rsidRDefault="00AE480F">
      <w:pPr>
        <w:spacing w:after="282"/>
        <w:ind w:left="819" w:right="718"/>
      </w:pPr>
      <w:r>
        <w:t xml:space="preserve">Na potrzeby niniejszego postępowania, oświadczam, co następuje: </w:t>
      </w:r>
    </w:p>
    <w:p w:rsidR="0064310B" w:rsidRDefault="00AE480F">
      <w:pPr>
        <w:pStyle w:val="Nagwek4"/>
        <w:ind w:right="1984"/>
      </w:pPr>
      <w:r>
        <w:t xml:space="preserve">INFORMACJA DOTYCZĄCA WYKONAWCY </w:t>
      </w:r>
    </w:p>
    <w:p w:rsidR="0064310B" w:rsidRDefault="00AE480F">
      <w:pPr>
        <w:spacing w:after="136" w:line="259" w:lineRule="auto"/>
        <w:ind w:left="809" w:right="0" w:firstLine="0"/>
        <w:jc w:val="left"/>
      </w:pPr>
      <w:r>
        <w:rPr>
          <w:rFonts w:ascii="Tahoma" w:eastAsia="Tahoma" w:hAnsi="Tahoma" w:cs="Tahoma"/>
          <w:sz w:val="21"/>
        </w:rPr>
        <w:t xml:space="preserve"> </w:t>
      </w:r>
    </w:p>
    <w:p w:rsidR="0064310B" w:rsidRDefault="00AE480F">
      <w:pPr>
        <w:spacing w:line="356" w:lineRule="auto"/>
        <w:ind w:left="96" w:right="718"/>
      </w:pPr>
      <w:r>
        <w:t>Oświadczam, że spełniam warunki udziału w postępowaniu określone przez zamawiającego w pkt. 7.7 specyfikacji istotnych warunków zamówienia.</w:t>
      </w:r>
      <w:r>
        <w:rPr>
          <w:color w:val="FF0000"/>
        </w:rPr>
        <w:t xml:space="preserve"> </w:t>
      </w:r>
    </w:p>
    <w:p w:rsidR="0064310B" w:rsidRDefault="00AE480F">
      <w:pPr>
        <w:spacing w:after="109" w:line="259" w:lineRule="auto"/>
        <w:ind w:left="101" w:right="0" w:firstLine="0"/>
        <w:jc w:val="left"/>
      </w:pPr>
      <w:r>
        <w:rPr>
          <w:rFonts w:ascii="Tahoma" w:eastAsia="Tahoma" w:hAnsi="Tahoma" w:cs="Tahoma"/>
          <w:sz w:val="20"/>
        </w:rPr>
        <w:t xml:space="preserve"> </w:t>
      </w:r>
    </w:p>
    <w:p w:rsidR="0064310B" w:rsidRDefault="00AE480F">
      <w:pPr>
        <w:spacing w:after="103" w:line="259" w:lineRule="auto"/>
        <w:ind w:left="96" w:right="0"/>
        <w:jc w:val="left"/>
      </w:pPr>
      <w:r>
        <w:rPr>
          <w:rFonts w:ascii="Tahoma" w:eastAsia="Tahoma" w:hAnsi="Tahoma" w:cs="Tahoma"/>
          <w:sz w:val="20"/>
        </w:rPr>
        <w:t xml:space="preserve">…………….……. </w:t>
      </w:r>
      <w:r>
        <w:rPr>
          <w:rFonts w:ascii="Tahoma" w:eastAsia="Tahoma" w:hAnsi="Tahoma" w:cs="Tahoma"/>
          <w:sz w:val="17"/>
        </w:rPr>
        <w:t>(miejscowość),</w:t>
      </w:r>
      <w:r>
        <w:rPr>
          <w:rFonts w:ascii="Tahoma" w:eastAsia="Tahoma" w:hAnsi="Tahoma" w:cs="Tahoma"/>
          <w:sz w:val="19"/>
        </w:rPr>
        <w:t xml:space="preserve"> </w:t>
      </w:r>
      <w:r>
        <w:rPr>
          <w:rFonts w:ascii="Tahoma" w:eastAsia="Tahoma" w:hAnsi="Tahoma" w:cs="Tahoma"/>
          <w:sz w:val="20"/>
        </w:rPr>
        <w:t xml:space="preserve">dnia ………….……. r.  </w:t>
      </w:r>
    </w:p>
    <w:p w:rsidR="0064310B" w:rsidRDefault="00AE480F">
      <w:pPr>
        <w:tabs>
          <w:tab w:val="center" w:pos="809"/>
          <w:tab w:val="center" w:pos="1519"/>
          <w:tab w:val="center" w:pos="2227"/>
          <w:tab w:val="center" w:pos="2938"/>
          <w:tab w:val="center" w:pos="3646"/>
          <w:tab w:val="center" w:pos="4354"/>
          <w:tab w:val="center" w:pos="6372"/>
        </w:tabs>
        <w:spacing w:after="67" w:line="259" w:lineRule="auto"/>
        <w:ind w:left="0" w:right="0" w:firstLine="0"/>
        <w:jc w:val="left"/>
      </w:pPr>
      <w:r>
        <w:rPr>
          <w:rFonts w:ascii="Tahoma" w:eastAsia="Tahoma" w:hAnsi="Tahoma" w:cs="Tahoma"/>
          <w:sz w:val="20"/>
        </w:rPr>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p>
    <w:p w:rsidR="0064310B" w:rsidRDefault="00AE480F">
      <w:pPr>
        <w:spacing w:after="67" w:line="259" w:lineRule="auto"/>
        <w:ind w:left="2716" w:right="0"/>
        <w:jc w:val="center"/>
      </w:pPr>
      <w:r>
        <w:rPr>
          <w:rFonts w:ascii="Tahoma" w:eastAsia="Tahoma" w:hAnsi="Tahoma" w:cs="Tahoma"/>
          <w:sz w:val="17"/>
        </w:rPr>
        <w:t xml:space="preserve">(podpis) </w:t>
      </w:r>
    </w:p>
    <w:p w:rsidR="0064310B" w:rsidRDefault="00AE480F">
      <w:pPr>
        <w:spacing w:after="0" w:line="259" w:lineRule="auto"/>
        <w:ind w:left="2172" w:right="0" w:firstLine="0"/>
        <w:jc w:val="center"/>
      </w:pPr>
      <w:r>
        <w:rPr>
          <w:rFonts w:ascii="Tahoma" w:eastAsia="Tahoma" w:hAnsi="Tahoma" w:cs="Tahoma"/>
          <w:sz w:val="17"/>
        </w:rPr>
        <w:t xml:space="preserve"> </w:t>
      </w:r>
    </w:p>
    <w:p w:rsidR="0064310B" w:rsidRDefault="00AE480F">
      <w:pPr>
        <w:pStyle w:val="Nagwek4"/>
        <w:spacing w:after="116"/>
        <w:ind w:left="585" w:right="1984"/>
      </w:pPr>
      <w:r>
        <w:t xml:space="preserve">INFORMACJA W ZWIĄZKU Z POLEGANIEM NA ZASOBACH INNYCH PODMIOTÓW </w:t>
      </w:r>
    </w:p>
    <w:p w:rsidR="0064310B" w:rsidRDefault="00AE480F">
      <w:pPr>
        <w:spacing w:after="152" w:line="259" w:lineRule="auto"/>
        <w:ind w:left="2172" w:right="0" w:firstLine="0"/>
        <w:jc w:val="center"/>
      </w:pPr>
      <w:r>
        <w:rPr>
          <w:rFonts w:ascii="Tahoma" w:eastAsia="Tahoma" w:hAnsi="Tahoma" w:cs="Tahoma"/>
          <w:sz w:val="17"/>
        </w:rPr>
        <w:t xml:space="preserve"> </w:t>
      </w:r>
    </w:p>
    <w:p w:rsidR="0064310B" w:rsidRDefault="00AE480F">
      <w:pPr>
        <w:spacing w:line="397" w:lineRule="auto"/>
        <w:ind w:left="96" w:right="718"/>
      </w:pPr>
      <w:r>
        <w:t>Oświadczam, że w celu wykazania spełniania warunków udziału w postępowaniu, określonych przez zamawiającego w pkt. 7.7. specyfikacji istotnych warunków zamówienia</w:t>
      </w:r>
      <w:r>
        <w:rPr>
          <w:i/>
        </w:rPr>
        <w:t>,</w:t>
      </w:r>
      <w:r>
        <w:t xml:space="preserve"> polegam na zasobach następującego/ych podmiotu/ów:  </w:t>
      </w:r>
    </w:p>
    <w:p w:rsidR="0064310B" w:rsidRDefault="00AE480F">
      <w:pPr>
        <w:spacing w:after="105" w:line="259" w:lineRule="auto"/>
        <w:ind w:left="101" w:right="0" w:firstLine="0"/>
        <w:jc w:val="left"/>
      </w:pPr>
      <w:r>
        <w:rPr>
          <w:rFonts w:ascii="Tahoma" w:eastAsia="Tahoma" w:hAnsi="Tahoma" w:cs="Tahoma"/>
          <w:sz w:val="21"/>
        </w:rPr>
        <w:t xml:space="preserve"> </w:t>
      </w:r>
    </w:p>
    <w:p w:rsidR="0064310B" w:rsidRDefault="00AE480F">
      <w:pPr>
        <w:spacing w:after="0" w:line="411" w:lineRule="auto"/>
        <w:ind w:left="461" w:right="836" w:hanging="360"/>
      </w:pPr>
      <w:r>
        <w:t>1)</w:t>
      </w:r>
      <w:r>
        <w:rPr>
          <w:rFonts w:ascii="Arial" w:eastAsia="Arial" w:hAnsi="Arial" w:cs="Arial"/>
        </w:rPr>
        <w:t xml:space="preserve"> </w:t>
      </w:r>
      <w:r>
        <w:rPr>
          <w:b/>
        </w:rPr>
        <w:t xml:space="preserve">………………………………………………………………………...……………...………………………… ………………………………………………..…………………….…………….………………………….., </w:t>
      </w:r>
      <w:r>
        <w:rPr>
          <w:rFonts w:ascii="Tahoma" w:eastAsia="Tahoma" w:hAnsi="Tahoma" w:cs="Tahoma"/>
          <w:b/>
          <w:sz w:val="21"/>
        </w:rPr>
        <w:t xml:space="preserve"> </w:t>
      </w:r>
      <w:r>
        <w:rPr>
          <w:b/>
        </w:rPr>
        <w:t>w następującym zakresie: ……………………………………………………………………………….</w:t>
      </w:r>
      <w:r>
        <w:rPr>
          <w:rFonts w:ascii="Tahoma" w:eastAsia="Tahoma" w:hAnsi="Tahoma" w:cs="Tahoma"/>
          <w:b/>
          <w:sz w:val="21"/>
        </w:rPr>
        <w:t xml:space="preserve"> </w:t>
      </w:r>
    </w:p>
    <w:p w:rsidR="0064310B" w:rsidRDefault="00AE480F">
      <w:pPr>
        <w:spacing w:after="115" w:line="259" w:lineRule="auto"/>
        <w:ind w:left="10" w:right="592"/>
        <w:jc w:val="center"/>
      </w:pPr>
      <w:r>
        <w:rPr>
          <w:rFonts w:ascii="Tahoma" w:eastAsia="Tahoma" w:hAnsi="Tahoma" w:cs="Tahoma"/>
          <w:sz w:val="17"/>
        </w:rPr>
        <w:t xml:space="preserve">(wskazać podmiot i określić odpowiedni zakres dla wskazanego podmiotu) </w:t>
      </w:r>
    </w:p>
    <w:p w:rsidR="0064310B" w:rsidRDefault="00AE480F">
      <w:pPr>
        <w:spacing w:after="94" w:line="259" w:lineRule="auto"/>
        <w:ind w:left="0" w:right="568" w:firstLine="0"/>
        <w:jc w:val="center"/>
      </w:pPr>
      <w:r>
        <w:rPr>
          <w:rFonts w:ascii="Tahoma" w:eastAsia="Tahoma" w:hAnsi="Tahoma" w:cs="Tahoma"/>
          <w:sz w:val="21"/>
        </w:rPr>
        <w:t xml:space="preserve"> </w:t>
      </w:r>
    </w:p>
    <w:p w:rsidR="0064310B" w:rsidRDefault="00AE480F">
      <w:pPr>
        <w:spacing w:after="155" w:line="259" w:lineRule="auto"/>
        <w:ind w:left="101" w:right="0" w:firstLine="0"/>
        <w:jc w:val="left"/>
      </w:pPr>
      <w:r>
        <w:rPr>
          <w:rFonts w:ascii="Tahoma" w:eastAsia="Tahoma" w:hAnsi="Tahoma" w:cs="Tahoma"/>
          <w:sz w:val="20"/>
        </w:rPr>
        <w:t xml:space="preserve"> </w:t>
      </w:r>
    </w:p>
    <w:p w:rsidR="0064310B" w:rsidRDefault="00AE480F">
      <w:pPr>
        <w:spacing w:after="105" w:line="259" w:lineRule="auto"/>
        <w:ind w:left="96" w:right="0"/>
        <w:jc w:val="left"/>
      </w:pPr>
      <w:r>
        <w:rPr>
          <w:sz w:val="20"/>
        </w:rPr>
        <w:t xml:space="preserve">…………….……. </w:t>
      </w:r>
      <w:r>
        <w:rPr>
          <w:i/>
          <w:sz w:val="20"/>
        </w:rPr>
        <w:t xml:space="preserve">(miejscowość), </w:t>
      </w:r>
      <w:r>
        <w:rPr>
          <w:sz w:val="20"/>
        </w:rPr>
        <w:t>dnia ………….……. r</w:t>
      </w:r>
      <w:r>
        <w:rPr>
          <w:rFonts w:ascii="Tahoma" w:eastAsia="Tahoma" w:hAnsi="Tahoma" w:cs="Tahoma"/>
          <w:sz w:val="20"/>
        </w:rPr>
        <w:t xml:space="preserve">.  </w:t>
      </w:r>
    </w:p>
    <w:p w:rsidR="0064310B" w:rsidRDefault="00AE480F">
      <w:pPr>
        <w:spacing w:after="101" w:line="259" w:lineRule="auto"/>
        <w:ind w:left="101" w:right="0" w:firstLine="0"/>
        <w:jc w:val="left"/>
      </w:pPr>
      <w:r>
        <w:rPr>
          <w:rFonts w:ascii="Tahoma" w:eastAsia="Tahoma" w:hAnsi="Tahoma" w:cs="Tahoma"/>
          <w:sz w:val="20"/>
        </w:rPr>
        <w:t xml:space="preserve"> </w:t>
      </w:r>
    </w:p>
    <w:p w:rsidR="0064310B" w:rsidRDefault="00AE480F">
      <w:pPr>
        <w:tabs>
          <w:tab w:val="center" w:pos="809"/>
          <w:tab w:val="center" w:pos="1519"/>
          <w:tab w:val="center" w:pos="2227"/>
          <w:tab w:val="center" w:pos="2938"/>
          <w:tab w:val="center" w:pos="3646"/>
          <w:tab w:val="center" w:pos="4354"/>
          <w:tab w:val="center" w:pos="6466"/>
        </w:tabs>
        <w:spacing w:after="67" w:line="259" w:lineRule="auto"/>
        <w:ind w:left="0" w:right="0" w:firstLine="0"/>
        <w:jc w:val="left"/>
      </w:pPr>
      <w:r>
        <w:rPr>
          <w:rFonts w:ascii="Tahoma" w:eastAsia="Tahoma" w:hAnsi="Tahoma" w:cs="Tahoma"/>
          <w:sz w:val="20"/>
        </w:rPr>
        <w:lastRenderedPageBreak/>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 </w:t>
      </w:r>
    </w:p>
    <w:p w:rsidR="0064310B" w:rsidRDefault="00AE480F">
      <w:pPr>
        <w:spacing w:after="67" w:line="259" w:lineRule="auto"/>
        <w:ind w:left="2716" w:right="0"/>
        <w:jc w:val="center"/>
      </w:pPr>
      <w:r>
        <w:rPr>
          <w:rFonts w:ascii="Tahoma" w:eastAsia="Tahoma" w:hAnsi="Tahoma" w:cs="Tahoma"/>
          <w:sz w:val="17"/>
        </w:rPr>
        <w:t xml:space="preserve">(podpis) </w:t>
      </w:r>
    </w:p>
    <w:p w:rsidR="0064310B" w:rsidRDefault="00AE480F">
      <w:pPr>
        <w:spacing w:after="296" w:line="259" w:lineRule="auto"/>
        <w:ind w:left="2172" w:right="0" w:firstLine="0"/>
        <w:jc w:val="center"/>
      </w:pPr>
      <w:r>
        <w:rPr>
          <w:rFonts w:ascii="Tahoma" w:eastAsia="Tahoma" w:hAnsi="Tahoma" w:cs="Tahoma"/>
          <w:sz w:val="17"/>
        </w:rPr>
        <w:t xml:space="preserve"> </w:t>
      </w:r>
    </w:p>
    <w:p w:rsidR="0064310B" w:rsidRDefault="00AE480F">
      <w:pPr>
        <w:pStyle w:val="Nagwek4"/>
        <w:ind w:left="1868" w:right="1984"/>
      </w:pPr>
      <w:r>
        <w:t xml:space="preserve">OŚWIADCZENIE DOTYCZĄCE PODANYCH INFORMACJI </w:t>
      </w:r>
    </w:p>
    <w:p w:rsidR="0064310B" w:rsidRDefault="00AE480F">
      <w:pPr>
        <w:spacing w:after="8" w:line="259" w:lineRule="auto"/>
        <w:ind w:left="101" w:right="0" w:firstLine="0"/>
        <w:jc w:val="left"/>
      </w:pPr>
      <w:r>
        <w:rPr>
          <w:rFonts w:ascii="Tahoma" w:eastAsia="Tahoma" w:hAnsi="Tahoma" w:cs="Tahoma"/>
          <w:sz w:val="21"/>
        </w:rPr>
        <w:t xml:space="preserve"> </w:t>
      </w:r>
    </w:p>
    <w:p w:rsidR="0064310B" w:rsidRDefault="00AE480F">
      <w:pPr>
        <w:spacing w:line="399" w:lineRule="auto"/>
        <w:ind w:left="96" w:right="718"/>
      </w:pPr>
      <w:r>
        <w:t xml:space="preserve">Oświadczam, że wszystkie informacje podane w powyższych oświadczeniach są aktualne  i zgodne z prawdą oraz zostały przedstawione z pełną świadomością konsekwencji wprowadzenia </w:t>
      </w:r>
    </w:p>
    <w:p w:rsidR="0064310B" w:rsidRDefault="00AE480F">
      <w:pPr>
        <w:spacing w:after="94"/>
        <w:ind w:left="96" w:right="718"/>
      </w:pPr>
      <w:r>
        <w:t xml:space="preserve">Zamawiającego w błąd przy przedstawianiu informacji. </w:t>
      </w:r>
    </w:p>
    <w:p w:rsidR="0064310B" w:rsidRDefault="00AE480F">
      <w:pPr>
        <w:spacing w:after="111" w:line="259" w:lineRule="auto"/>
        <w:ind w:left="101" w:right="0" w:firstLine="0"/>
        <w:jc w:val="left"/>
      </w:pPr>
      <w:r>
        <w:rPr>
          <w:rFonts w:ascii="Tahoma" w:eastAsia="Tahoma" w:hAnsi="Tahoma" w:cs="Tahoma"/>
          <w:sz w:val="20"/>
        </w:rPr>
        <w:t xml:space="preserve"> </w:t>
      </w:r>
    </w:p>
    <w:p w:rsidR="0064310B" w:rsidRDefault="00AE480F">
      <w:pPr>
        <w:spacing w:after="103" w:line="259" w:lineRule="auto"/>
        <w:ind w:left="96" w:right="0"/>
        <w:jc w:val="left"/>
      </w:pPr>
      <w:r>
        <w:rPr>
          <w:rFonts w:ascii="Tahoma" w:eastAsia="Tahoma" w:hAnsi="Tahoma" w:cs="Tahoma"/>
          <w:sz w:val="20"/>
        </w:rPr>
        <w:t xml:space="preserve">…………….……. </w:t>
      </w:r>
      <w:r>
        <w:rPr>
          <w:rFonts w:ascii="Tahoma" w:eastAsia="Tahoma" w:hAnsi="Tahoma" w:cs="Tahoma"/>
          <w:sz w:val="17"/>
        </w:rPr>
        <w:t>(miejscowość),</w:t>
      </w:r>
      <w:r>
        <w:rPr>
          <w:rFonts w:ascii="Tahoma" w:eastAsia="Tahoma" w:hAnsi="Tahoma" w:cs="Tahoma"/>
          <w:sz w:val="19"/>
        </w:rPr>
        <w:t xml:space="preserve"> </w:t>
      </w:r>
      <w:r>
        <w:rPr>
          <w:rFonts w:ascii="Tahoma" w:eastAsia="Tahoma" w:hAnsi="Tahoma" w:cs="Tahoma"/>
          <w:sz w:val="20"/>
        </w:rPr>
        <w:t xml:space="preserve">dnia ………….……. r.  </w:t>
      </w:r>
    </w:p>
    <w:p w:rsidR="0064310B" w:rsidRDefault="00AE480F">
      <w:pPr>
        <w:spacing w:after="98" w:line="259" w:lineRule="auto"/>
        <w:ind w:left="101" w:right="0" w:firstLine="0"/>
        <w:jc w:val="left"/>
      </w:pPr>
      <w:r>
        <w:rPr>
          <w:rFonts w:ascii="Tahoma" w:eastAsia="Tahoma" w:hAnsi="Tahoma" w:cs="Tahoma"/>
          <w:sz w:val="20"/>
        </w:rPr>
        <w:t xml:space="preserve"> </w:t>
      </w:r>
    </w:p>
    <w:p w:rsidR="0064310B" w:rsidRDefault="00AE480F">
      <w:pPr>
        <w:tabs>
          <w:tab w:val="center" w:pos="809"/>
          <w:tab w:val="center" w:pos="1519"/>
          <w:tab w:val="center" w:pos="2227"/>
          <w:tab w:val="center" w:pos="2938"/>
          <w:tab w:val="center" w:pos="3646"/>
          <w:tab w:val="center" w:pos="4354"/>
          <w:tab w:val="center" w:pos="6528"/>
        </w:tabs>
        <w:spacing w:after="53" w:line="259" w:lineRule="auto"/>
        <w:ind w:left="0" w:right="0" w:firstLine="0"/>
        <w:jc w:val="left"/>
      </w:pPr>
      <w:r>
        <w:rPr>
          <w:rFonts w:ascii="Tahoma" w:eastAsia="Tahoma" w:hAnsi="Tahoma" w:cs="Tahoma"/>
          <w:sz w:val="20"/>
        </w:rPr>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 </w:t>
      </w:r>
    </w:p>
    <w:p w:rsidR="0064310B" w:rsidRDefault="00AE480F">
      <w:pPr>
        <w:spacing w:after="111" w:line="259" w:lineRule="auto"/>
        <w:ind w:left="2614" w:right="0" w:firstLine="0"/>
        <w:jc w:val="center"/>
      </w:pPr>
      <w:r>
        <w:rPr>
          <w:i/>
          <w:sz w:val="16"/>
        </w:rPr>
        <w:t xml:space="preserve">(podpis)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pStyle w:val="Nagwek3"/>
        <w:pBdr>
          <w:top w:val="none" w:sz="0" w:space="0" w:color="auto"/>
          <w:left w:val="none" w:sz="0" w:space="0" w:color="auto"/>
          <w:bottom w:val="none" w:sz="0" w:space="0" w:color="auto"/>
          <w:right w:val="none" w:sz="0" w:space="0" w:color="auto"/>
        </w:pBdr>
        <w:spacing w:after="0" w:line="259" w:lineRule="auto"/>
        <w:ind w:left="10" w:right="715"/>
        <w:jc w:val="right"/>
      </w:pPr>
      <w:r>
        <w:rPr>
          <w:u w:val="single" w:color="000000"/>
        </w:rPr>
        <w:t>Załącznik Nr 3 do SIWZ</w:t>
      </w:r>
      <w:r>
        <w:t xml:space="preserve"> </w:t>
      </w:r>
    </w:p>
    <w:p w:rsidR="0064310B" w:rsidRDefault="00AE480F">
      <w:pPr>
        <w:spacing w:after="29" w:line="259" w:lineRule="auto"/>
        <w:ind w:left="0" w:right="674" w:firstLine="0"/>
        <w:jc w:val="right"/>
      </w:pPr>
      <w:r>
        <w:rPr>
          <w:rFonts w:ascii="Tahoma" w:eastAsia="Tahoma" w:hAnsi="Tahoma" w:cs="Tahoma"/>
          <w:b/>
          <w:sz w:val="20"/>
        </w:rPr>
        <w:t xml:space="preserve"> </w:t>
      </w:r>
    </w:p>
    <w:p w:rsidR="0064310B" w:rsidRDefault="00AE480F">
      <w:pPr>
        <w:pBdr>
          <w:top w:val="single" w:sz="17" w:space="0" w:color="595959"/>
          <w:left w:val="single" w:sz="17" w:space="0" w:color="595959"/>
          <w:bottom w:val="single" w:sz="17" w:space="0" w:color="595959"/>
          <w:right w:val="single" w:sz="17" w:space="0" w:color="595959"/>
        </w:pBdr>
        <w:spacing w:after="22" w:line="259" w:lineRule="auto"/>
        <w:ind w:left="465" w:right="951" w:firstLine="0"/>
        <w:jc w:val="center"/>
      </w:pPr>
      <w:r>
        <w:rPr>
          <w:b/>
        </w:rPr>
        <w:t xml:space="preserve"> </w:t>
      </w:r>
    </w:p>
    <w:p w:rsidR="0064310B" w:rsidRDefault="00AE480F">
      <w:pPr>
        <w:pStyle w:val="Nagwek4"/>
        <w:spacing w:after="8" w:line="270" w:lineRule="auto"/>
        <w:ind w:left="475" w:right="951"/>
      </w:pPr>
      <w:r>
        <w:rPr>
          <w:sz w:val="22"/>
        </w:rPr>
        <w:t xml:space="preserve">OŚWIADCZENIE WYKONAWCY składane na podstawie art. 25a ust. 1 ustawy z dnia 29 stycznia 2004 r. Prawo zamówień publicznych dotyczące przesłanek wykluczenia z postępowania </w:t>
      </w:r>
    </w:p>
    <w:p w:rsidR="0064310B" w:rsidRDefault="00AE480F">
      <w:pPr>
        <w:pBdr>
          <w:top w:val="single" w:sz="17" w:space="0" w:color="595959"/>
          <w:left w:val="single" w:sz="17" w:space="0" w:color="595959"/>
          <w:bottom w:val="single" w:sz="17" w:space="0" w:color="595959"/>
          <w:right w:val="single" w:sz="17" w:space="0" w:color="595959"/>
        </w:pBdr>
        <w:spacing w:after="30" w:line="248" w:lineRule="auto"/>
        <w:ind w:left="475" w:right="951"/>
        <w:jc w:val="left"/>
      </w:pPr>
      <w:r>
        <w:rPr>
          <w:i/>
          <w:sz w:val="20"/>
        </w:rPr>
        <w:t xml:space="preserve">w postępowaniu o udzielenie zamówienia publicznego, którego wartość szacunkowa nie przekracza kwoty </w:t>
      </w:r>
    </w:p>
    <w:p w:rsidR="0064310B" w:rsidRDefault="00AE480F" w:rsidP="00517078">
      <w:pPr>
        <w:pBdr>
          <w:top w:val="single" w:sz="17" w:space="0" w:color="595959"/>
          <w:left w:val="single" w:sz="17" w:space="0" w:color="595959"/>
          <w:bottom w:val="single" w:sz="17" w:space="0" w:color="595959"/>
          <w:right w:val="single" w:sz="17" w:space="0" w:color="595959"/>
        </w:pBdr>
        <w:spacing w:after="30" w:line="248" w:lineRule="auto"/>
        <w:ind w:left="465" w:right="951" w:firstLine="322"/>
        <w:jc w:val="left"/>
      </w:pPr>
      <w:r>
        <w:rPr>
          <w:i/>
          <w:sz w:val="20"/>
        </w:rPr>
        <w:t xml:space="preserve">określonej w przepisach wydanych na podstawie art. 11 ust. 8 ustawy, realizowanym w trybie przetargu nieograniczonego na: </w:t>
      </w:r>
      <w:r>
        <w:rPr>
          <w:sz w:val="20"/>
        </w:rPr>
        <w:t>„</w:t>
      </w:r>
      <w:r w:rsidR="00517078" w:rsidRPr="00517078">
        <w:rPr>
          <w:b/>
          <w:i/>
          <w:sz w:val="20"/>
          <w:u w:val="single" w:color="000000"/>
        </w:rPr>
        <w:t>Zakup i dostawa kruszywa kamiennego do remontu nawierzchni dróg gminnych na terenie Gminy Dubiecko w 2017r.  woj. przemyskie</w:t>
      </w:r>
      <w:r>
        <w:rPr>
          <w:i/>
          <w:sz w:val="20"/>
          <w:u w:val="single" w:color="000000"/>
        </w:rPr>
        <w:t>”</w:t>
      </w:r>
      <w:r>
        <w:rPr>
          <w:rFonts w:ascii="Garamond" w:eastAsia="Garamond" w:hAnsi="Garamond" w:cs="Garamond"/>
          <w:b/>
          <w:sz w:val="20"/>
        </w:rPr>
        <w:t xml:space="preserve"> </w:t>
      </w:r>
    </w:p>
    <w:p w:rsidR="0064310B" w:rsidRDefault="00AE480F">
      <w:pPr>
        <w:spacing w:after="243" w:line="259" w:lineRule="auto"/>
        <w:ind w:left="0" w:right="585" w:firstLine="0"/>
        <w:jc w:val="center"/>
      </w:pPr>
      <w:r>
        <w:rPr>
          <w:rFonts w:ascii="Garamond" w:eastAsia="Garamond" w:hAnsi="Garamond" w:cs="Garamond"/>
          <w:b/>
          <w:sz w:val="20"/>
        </w:rPr>
        <w:t xml:space="preserve"> </w:t>
      </w:r>
    </w:p>
    <w:p w:rsidR="0064310B" w:rsidRDefault="00AE480F">
      <w:pPr>
        <w:spacing w:after="0" w:line="259" w:lineRule="auto"/>
        <w:ind w:left="7198" w:right="0"/>
        <w:jc w:val="left"/>
      </w:pPr>
      <w:r>
        <w:rPr>
          <w:rFonts w:ascii="Tahoma" w:eastAsia="Tahoma" w:hAnsi="Tahoma" w:cs="Tahoma"/>
          <w:b/>
          <w:sz w:val="20"/>
          <w:u w:val="single" w:color="000000"/>
        </w:rPr>
        <w:t>Zamawiający:</w:t>
      </w:r>
      <w:r>
        <w:rPr>
          <w:rFonts w:ascii="Tahoma" w:eastAsia="Tahoma" w:hAnsi="Tahoma" w:cs="Tahoma"/>
          <w:b/>
          <w:sz w:val="20"/>
        </w:rPr>
        <w:t xml:space="preserve">  </w:t>
      </w:r>
    </w:p>
    <w:p w:rsidR="0064310B" w:rsidRDefault="00AE480F">
      <w:pPr>
        <w:spacing w:after="38" w:line="259" w:lineRule="auto"/>
        <w:ind w:left="3566" w:right="0" w:firstLine="0"/>
        <w:jc w:val="center"/>
      </w:pPr>
      <w:r>
        <w:rPr>
          <w:rFonts w:ascii="Tahoma" w:eastAsia="Tahoma" w:hAnsi="Tahoma" w:cs="Tahoma"/>
          <w:b/>
          <w:sz w:val="20"/>
        </w:rPr>
        <w:t xml:space="preserve"> </w:t>
      </w:r>
    </w:p>
    <w:p w:rsidR="0064310B" w:rsidRDefault="00AD5C56">
      <w:pPr>
        <w:spacing w:after="13" w:line="248" w:lineRule="auto"/>
        <w:ind w:left="7198" w:right="1430"/>
        <w:jc w:val="left"/>
      </w:pPr>
      <w:r>
        <w:rPr>
          <w:b/>
          <w:sz w:val="28"/>
        </w:rPr>
        <w:t>Gmina Dubiecko</w:t>
      </w:r>
    </w:p>
    <w:p w:rsidR="0064310B" w:rsidRDefault="00AE480F">
      <w:pPr>
        <w:spacing w:after="0" w:line="259" w:lineRule="auto"/>
        <w:ind w:left="101" w:right="0" w:firstLine="0"/>
        <w:jc w:val="left"/>
      </w:pPr>
      <w:r>
        <w:rPr>
          <w:b/>
          <w:i/>
          <w:sz w:val="32"/>
        </w:rPr>
        <w:lastRenderedPageBreak/>
        <w:t xml:space="preserve"> </w:t>
      </w:r>
    </w:p>
    <w:p w:rsidR="0064310B" w:rsidRDefault="00AE480F">
      <w:pPr>
        <w:spacing w:after="341" w:line="259" w:lineRule="auto"/>
        <w:ind w:left="101" w:right="0" w:firstLine="0"/>
        <w:jc w:val="left"/>
      </w:pPr>
      <w:r>
        <w:rPr>
          <w:rFonts w:ascii="Tahoma" w:eastAsia="Tahoma" w:hAnsi="Tahoma" w:cs="Tahoma"/>
          <w:b/>
          <w:sz w:val="20"/>
        </w:rPr>
        <w:t xml:space="preserve">Wykonawca: </w:t>
      </w:r>
    </w:p>
    <w:p w:rsidR="0064310B" w:rsidRDefault="00AE480F">
      <w:pPr>
        <w:spacing w:after="1" w:line="356" w:lineRule="auto"/>
        <w:ind w:left="96" w:right="0"/>
        <w:jc w:val="left"/>
      </w:pPr>
      <w:r>
        <w:rPr>
          <w:rFonts w:ascii="Tahoma" w:eastAsia="Tahoma" w:hAnsi="Tahoma" w:cs="Tahoma"/>
          <w:sz w:val="20"/>
        </w:rPr>
        <w:t>..................................................................................................................................................................... .....................................................................................................................................................................</w:t>
      </w:r>
    </w:p>
    <w:p w:rsidR="0064310B" w:rsidRDefault="00AE480F">
      <w:pPr>
        <w:tabs>
          <w:tab w:val="center" w:pos="809"/>
          <w:tab w:val="center" w:pos="1519"/>
          <w:tab w:val="center" w:pos="2228"/>
          <w:tab w:val="center" w:pos="2938"/>
          <w:tab w:val="center" w:pos="3646"/>
          <w:tab w:val="center" w:pos="4800"/>
        </w:tabs>
        <w:spacing w:after="319" w:line="259" w:lineRule="auto"/>
        <w:ind w:left="0" w:right="0" w:firstLine="0"/>
        <w:jc w:val="left"/>
      </w:pPr>
      <w:r>
        <w:rPr>
          <w:rFonts w:ascii="Tahoma" w:eastAsia="Tahoma" w:hAnsi="Tahoma" w:cs="Tahoma"/>
          <w:sz w:val="20"/>
        </w:rPr>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r>
      <w:r>
        <w:rPr>
          <w:rFonts w:ascii="Tahoma" w:eastAsia="Tahoma" w:hAnsi="Tahoma" w:cs="Tahoma"/>
          <w:sz w:val="20"/>
          <w:vertAlign w:val="superscript"/>
        </w:rPr>
        <w:t xml:space="preserve"> (pełna nazwa)</w:t>
      </w:r>
      <w:r>
        <w:rPr>
          <w:rFonts w:ascii="Tahoma" w:eastAsia="Tahoma" w:hAnsi="Tahoma" w:cs="Tahoma"/>
          <w:sz w:val="20"/>
        </w:rPr>
        <w:t xml:space="preserve"> </w:t>
      </w:r>
    </w:p>
    <w:p w:rsidR="0064310B" w:rsidRDefault="00AE480F">
      <w:pPr>
        <w:spacing w:after="1" w:line="259" w:lineRule="auto"/>
        <w:ind w:left="96" w:right="0"/>
        <w:jc w:val="left"/>
      </w:pPr>
      <w:r>
        <w:t>reprezentowany przez</w:t>
      </w:r>
      <w:r>
        <w:rPr>
          <w:rFonts w:ascii="Tahoma" w:eastAsia="Tahoma" w:hAnsi="Tahoma" w:cs="Tahoma"/>
          <w:sz w:val="20"/>
        </w:rPr>
        <w:t xml:space="preserve"> ………………………………………………………………………………….... </w:t>
      </w:r>
    </w:p>
    <w:p w:rsidR="0064310B" w:rsidRDefault="00AE480F">
      <w:pPr>
        <w:spacing w:after="0" w:line="259" w:lineRule="auto"/>
        <w:ind w:left="0" w:right="600" w:firstLine="0"/>
        <w:jc w:val="center"/>
      </w:pPr>
      <w:r>
        <w:rPr>
          <w:rFonts w:ascii="Tahoma" w:eastAsia="Tahoma" w:hAnsi="Tahoma" w:cs="Tahoma"/>
          <w:sz w:val="14"/>
        </w:rPr>
        <w:t xml:space="preserve">(imię, nazwisko, stanowisko/podstawa do reprezentacji) </w:t>
      </w:r>
    </w:p>
    <w:tbl>
      <w:tblPr>
        <w:tblStyle w:val="TableGrid"/>
        <w:tblW w:w="9439" w:type="dxa"/>
        <w:tblInd w:w="-7" w:type="dxa"/>
        <w:tblCellMar>
          <w:top w:w="125" w:type="dxa"/>
          <w:left w:w="108" w:type="dxa"/>
          <w:bottom w:w="41" w:type="dxa"/>
          <w:right w:w="115" w:type="dxa"/>
        </w:tblCellMar>
        <w:tblLook w:val="04A0" w:firstRow="1" w:lastRow="0" w:firstColumn="1" w:lastColumn="0" w:noHBand="0" w:noVBand="1"/>
      </w:tblPr>
      <w:tblGrid>
        <w:gridCol w:w="1555"/>
        <w:gridCol w:w="7884"/>
      </w:tblGrid>
      <w:tr w:rsidR="0064310B">
        <w:trPr>
          <w:trHeight w:val="454"/>
        </w:trPr>
        <w:tc>
          <w:tcPr>
            <w:tcW w:w="1555" w:type="dxa"/>
            <w:tcBorders>
              <w:top w:val="single" w:sz="4" w:space="0" w:color="000000"/>
              <w:left w:val="single" w:sz="4" w:space="0" w:color="000000"/>
              <w:bottom w:val="single" w:sz="4" w:space="0" w:color="000000"/>
              <w:right w:val="single" w:sz="4" w:space="0" w:color="000000"/>
            </w:tcBorders>
            <w:vAlign w:val="bottom"/>
          </w:tcPr>
          <w:p w:rsidR="0064310B" w:rsidRDefault="00AE480F">
            <w:pPr>
              <w:spacing w:after="0" w:line="259" w:lineRule="auto"/>
              <w:ind w:left="0" w:right="0" w:firstLine="0"/>
              <w:jc w:val="left"/>
            </w:pPr>
            <w:r>
              <w:t>adres</w:t>
            </w:r>
            <w:r>
              <w:rPr>
                <w:b/>
              </w:rPr>
              <w:t xml:space="preserve"> </w:t>
            </w:r>
          </w:p>
        </w:tc>
        <w:tc>
          <w:tcPr>
            <w:tcW w:w="7884"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rFonts w:ascii="Tahoma" w:eastAsia="Tahoma" w:hAnsi="Tahoma" w:cs="Tahoma"/>
                <w:b/>
                <w:sz w:val="20"/>
              </w:rPr>
              <w:t xml:space="preserve"> </w:t>
            </w:r>
          </w:p>
        </w:tc>
      </w:tr>
      <w:tr w:rsidR="0064310B">
        <w:trPr>
          <w:trHeight w:val="456"/>
        </w:trPr>
        <w:tc>
          <w:tcPr>
            <w:tcW w:w="1555" w:type="dxa"/>
            <w:tcBorders>
              <w:top w:val="single" w:sz="4" w:space="0" w:color="000000"/>
              <w:left w:val="single" w:sz="4" w:space="0" w:color="000000"/>
              <w:bottom w:val="single" w:sz="4" w:space="0" w:color="000000"/>
              <w:right w:val="single" w:sz="4" w:space="0" w:color="000000"/>
            </w:tcBorders>
            <w:vAlign w:val="bottom"/>
          </w:tcPr>
          <w:p w:rsidR="0064310B" w:rsidRDefault="00AE480F">
            <w:pPr>
              <w:spacing w:after="0" w:line="259" w:lineRule="auto"/>
              <w:ind w:left="0" w:right="0" w:firstLine="0"/>
              <w:jc w:val="left"/>
            </w:pPr>
            <w:r>
              <w:t>województwo</w:t>
            </w:r>
            <w:r>
              <w:rPr>
                <w:b/>
              </w:rPr>
              <w:t xml:space="preserve"> </w:t>
            </w:r>
          </w:p>
        </w:tc>
        <w:tc>
          <w:tcPr>
            <w:tcW w:w="7884"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rFonts w:ascii="Tahoma" w:eastAsia="Tahoma" w:hAnsi="Tahoma" w:cs="Tahoma"/>
                <w:b/>
                <w:sz w:val="20"/>
              </w:rPr>
              <w:t xml:space="preserve"> </w:t>
            </w:r>
          </w:p>
        </w:tc>
      </w:tr>
      <w:tr w:rsidR="0064310B">
        <w:trPr>
          <w:trHeight w:val="454"/>
        </w:trPr>
        <w:tc>
          <w:tcPr>
            <w:tcW w:w="1555" w:type="dxa"/>
            <w:tcBorders>
              <w:top w:val="single" w:sz="4" w:space="0" w:color="000000"/>
              <w:left w:val="single" w:sz="4" w:space="0" w:color="000000"/>
              <w:bottom w:val="single" w:sz="4" w:space="0" w:color="000000"/>
              <w:right w:val="single" w:sz="4" w:space="0" w:color="000000"/>
            </w:tcBorders>
            <w:vAlign w:val="bottom"/>
          </w:tcPr>
          <w:p w:rsidR="0064310B" w:rsidRDefault="00AE480F">
            <w:pPr>
              <w:spacing w:after="0" w:line="259" w:lineRule="auto"/>
              <w:ind w:left="0" w:right="0" w:firstLine="0"/>
              <w:jc w:val="left"/>
            </w:pPr>
            <w:r>
              <w:t>NIP</w:t>
            </w:r>
            <w:r>
              <w:rPr>
                <w:b/>
              </w:rPr>
              <w:t xml:space="preserve"> </w:t>
            </w:r>
          </w:p>
        </w:tc>
        <w:tc>
          <w:tcPr>
            <w:tcW w:w="7884"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rFonts w:ascii="Tahoma" w:eastAsia="Tahoma" w:hAnsi="Tahoma" w:cs="Tahoma"/>
                <w:b/>
                <w:sz w:val="20"/>
              </w:rPr>
              <w:t xml:space="preserve"> </w:t>
            </w:r>
          </w:p>
        </w:tc>
      </w:tr>
      <w:tr w:rsidR="0064310B">
        <w:trPr>
          <w:trHeight w:val="454"/>
        </w:trPr>
        <w:tc>
          <w:tcPr>
            <w:tcW w:w="1555" w:type="dxa"/>
            <w:tcBorders>
              <w:top w:val="single" w:sz="4" w:space="0" w:color="000000"/>
              <w:left w:val="single" w:sz="4" w:space="0" w:color="000000"/>
              <w:bottom w:val="single" w:sz="4" w:space="0" w:color="000000"/>
              <w:right w:val="single" w:sz="4" w:space="0" w:color="000000"/>
            </w:tcBorders>
            <w:vAlign w:val="bottom"/>
          </w:tcPr>
          <w:p w:rsidR="0064310B" w:rsidRDefault="00AE480F">
            <w:pPr>
              <w:spacing w:after="0" w:line="259" w:lineRule="auto"/>
              <w:ind w:left="0" w:right="0" w:firstLine="0"/>
              <w:jc w:val="left"/>
            </w:pPr>
            <w:r>
              <w:t xml:space="preserve">REGON </w:t>
            </w:r>
          </w:p>
        </w:tc>
        <w:tc>
          <w:tcPr>
            <w:tcW w:w="7884"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rFonts w:ascii="Tahoma" w:eastAsia="Tahoma" w:hAnsi="Tahoma" w:cs="Tahoma"/>
                <w:b/>
                <w:sz w:val="20"/>
              </w:rPr>
              <w:t xml:space="preserve"> </w:t>
            </w:r>
          </w:p>
        </w:tc>
      </w:tr>
    </w:tbl>
    <w:p w:rsidR="0064310B" w:rsidRDefault="00AE480F">
      <w:pPr>
        <w:spacing w:after="19" w:line="240" w:lineRule="auto"/>
        <w:ind w:left="101" w:right="0" w:firstLine="0"/>
        <w:jc w:val="left"/>
      </w:pPr>
      <w:r>
        <w:rPr>
          <w:i/>
          <w:sz w:val="20"/>
        </w:rPr>
        <w:t xml:space="preserve"> (w przypadku składania oferty przez podmioty występujące wspólnie podać nazwy (firmy) i dokładne adresy wszystkich członków konsorcjum) </w:t>
      </w:r>
    </w:p>
    <w:p w:rsidR="0064310B" w:rsidRDefault="00AE480F">
      <w:pPr>
        <w:spacing w:after="144" w:line="259" w:lineRule="auto"/>
        <w:ind w:left="809" w:right="0" w:firstLine="0"/>
        <w:jc w:val="left"/>
      </w:pPr>
      <w:r>
        <w:rPr>
          <w:rFonts w:ascii="Tahoma" w:eastAsia="Tahoma" w:hAnsi="Tahoma" w:cs="Tahoma"/>
          <w:sz w:val="20"/>
        </w:rPr>
        <w:t xml:space="preserve"> </w:t>
      </w:r>
    </w:p>
    <w:p w:rsidR="0064310B" w:rsidRDefault="00AE480F">
      <w:pPr>
        <w:spacing w:after="281"/>
        <w:ind w:left="819" w:right="718"/>
      </w:pPr>
      <w:r>
        <w:t xml:space="preserve">Na potrzeby niniejszego postępowania, oświadczam, co następuje: </w:t>
      </w:r>
    </w:p>
    <w:p w:rsidR="0064310B" w:rsidRDefault="00AE480F">
      <w:pPr>
        <w:pStyle w:val="Nagwek5"/>
        <w:ind w:left="2398" w:right="1984"/>
      </w:pPr>
      <w:r>
        <w:t xml:space="preserve">OŚWIADCZENIA DOTYCZĄCE WYKONAWCY </w:t>
      </w:r>
    </w:p>
    <w:p w:rsidR="0064310B" w:rsidRDefault="00AE480F">
      <w:pPr>
        <w:spacing w:after="145" w:line="259" w:lineRule="auto"/>
        <w:ind w:left="809" w:right="0" w:firstLine="0"/>
        <w:jc w:val="left"/>
      </w:pPr>
      <w:r>
        <w:rPr>
          <w:rFonts w:ascii="Tahoma" w:eastAsia="Tahoma" w:hAnsi="Tahoma" w:cs="Tahoma"/>
          <w:sz w:val="20"/>
        </w:rPr>
        <w:t xml:space="preserve"> </w:t>
      </w:r>
    </w:p>
    <w:p w:rsidR="0064310B" w:rsidRDefault="00AE480F">
      <w:pPr>
        <w:spacing w:after="138"/>
        <w:ind w:left="96" w:right="718"/>
      </w:pPr>
      <w:r>
        <w:t>1.</w:t>
      </w:r>
      <w:r>
        <w:rPr>
          <w:rFonts w:ascii="Arial" w:eastAsia="Arial" w:hAnsi="Arial" w:cs="Arial"/>
        </w:rPr>
        <w:t xml:space="preserve"> </w:t>
      </w:r>
      <w:r>
        <w:t xml:space="preserve">Oświadczam, że nie podlegam wykluczeniu z postępowania na podstawie art. 24 ust 1 pkt 12-23 ustawy </w:t>
      </w:r>
    </w:p>
    <w:p w:rsidR="0064310B" w:rsidRDefault="00AE480F">
      <w:pPr>
        <w:spacing w:after="94"/>
        <w:ind w:left="394" w:right="718"/>
      </w:pPr>
      <w:r>
        <w:t xml:space="preserve">Prawo zamówień publicznych. </w:t>
      </w:r>
    </w:p>
    <w:p w:rsidR="0064310B" w:rsidRDefault="00AE480F">
      <w:pPr>
        <w:spacing w:after="201" w:line="259" w:lineRule="auto"/>
        <w:ind w:left="384" w:right="0" w:firstLine="0"/>
        <w:jc w:val="left"/>
      </w:pPr>
      <w:r>
        <w:rPr>
          <w:rFonts w:ascii="Tahoma" w:eastAsia="Tahoma" w:hAnsi="Tahoma" w:cs="Tahoma"/>
          <w:sz w:val="20"/>
        </w:rPr>
        <w:t xml:space="preserve"> </w:t>
      </w:r>
    </w:p>
    <w:p w:rsidR="0064310B" w:rsidRDefault="00AE480F">
      <w:pPr>
        <w:spacing w:after="76" w:line="259" w:lineRule="auto"/>
        <w:ind w:left="394" w:right="0"/>
        <w:jc w:val="left"/>
      </w:pPr>
      <w:r>
        <w:rPr>
          <w:rFonts w:ascii="Tahoma" w:eastAsia="Tahoma" w:hAnsi="Tahoma" w:cs="Tahoma"/>
          <w:sz w:val="18"/>
        </w:rPr>
        <w:t xml:space="preserve">…………….……. </w:t>
      </w:r>
      <w:r>
        <w:rPr>
          <w:rFonts w:ascii="Tahoma" w:eastAsia="Tahoma" w:hAnsi="Tahoma" w:cs="Tahoma"/>
          <w:sz w:val="19"/>
        </w:rPr>
        <w:t xml:space="preserve">(miejscowość), </w:t>
      </w:r>
      <w:r>
        <w:rPr>
          <w:rFonts w:ascii="Tahoma" w:eastAsia="Tahoma" w:hAnsi="Tahoma" w:cs="Tahoma"/>
          <w:sz w:val="18"/>
        </w:rPr>
        <w:t xml:space="preserve">dnia ………….……. r. </w:t>
      </w:r>
    </w:p>
    <w:p w:rsidR="0064310B" w:rsidRDefault="00AE480F">
      <w:pPr>
        <w:spacing w:after="66" w:line="259" w:lineRule="auto"/>
        <w:ind w:left="0" w:right="636" w:firstLine="0"/>
        <w:jc w:val="center"/>
      </w:pPr>
      <w:r>
        <w:rPr>
          <w:rFonts w:ascii="Tahoma" w:eastAsia="Tahoma" w:hAnsi="Tahoma" w:cs="Tahoma"/>
          <w:sz w:val="18"/>
        </w:rPr>
        <w:t xml:space="preserve">                                                                                    ………………………………………… </w:t>
      </w:r>
    </w:p>
    <w:p w:rsidR="0064310B" w:rsidRDefault="00AE480F">
      <w:pPr>
        <w:spacing w:after="108" w:line="259" w:lineRule="auto"/>
        <w:ind w:left="4434" w:right="0"/>
        <w:jc w:val="center"/>
      </w:pPr>
      <w:r>
        <w:rPr>
          <w:rFonts w:ascii="Tahoma" w:eastAsia="Tahoma" w:hAnsi="Tahoma" w:cs="Tahoma"/>
          <w:sz w:val="17"/>
        </w:rPr>
        <w:t xml:space="preserve">(podpis) </w:t>
      </w:r>
    </w:p>
    <w:p w:rsidR="0064310B" w:rsidRDefault="00AE480F">
      <w:pPr>
        <w:spacing w:after="0" w:line="259" w:lineRule="auto"/>
        <w:ind w:left="384" w:right="0" w:firstLine="0"/>
        <w:jc w:val="left"/>
      </w:pPr>
      <w:r>
        <w:rPr>
          <w:rFonts w:ascii="Tahoma" w:eastAsia="Tahoma" w:hAnsi="Tahoma" w:cs="Tahoma"/>
          <w:sz w:val="20"/>
        </w:rPr>
        <w:t xml:space="preserve"> </w:t>
      </w:r>
    </w:p>
    <w:p w:rsidR="0064310B" w:rsidRDefault="00AE480F">
      <w:pPr>
        <w:spacing w:line="397" w:lineRule="auto"/>
        <w:ind w:left="96" w:right="718"/>
      </w:pPr>
      <w:r>
        <w:t xml:space="preserve">Oświadczam, że zachodzą w stosunku do mnie podstawy wykluczenia z postępowania na podstawie  ……………………………………………..ustawy Prawo zamówień publicznych </w:t>
      </w:r>
      <w:r>
        <w:rPr>
          <w:i/>
        </w:rPr>
        <w:t xml:space="preserve">(podać mającą zastosowanie </w:t>
      </w:r>
    </w:p>
    <w:p w:rsidR="0064310B" w:rsidRDefault="00AE480F">
      <w:pPr>
        <w:spacing w:line="396" w:lineRule="auto"/>
        <w:ind w:left="96" w:right="626"/>
        <w:jc w:val="left"/>
      </w:pPr>
      <w:r>
        <w:rPr>
          <w:i/>
        </w:rPr>
        <w:t>podstawę wykluczenia spośród wymienionych w art. 24 ust. 1 pkt 13-14, 16-20 lub art. 24 ust. 5 pkt 1 ustawy).</w:t>
      </w:r>
      <w:r>
        <w:t xml:space="preserve"> Jednocześnie oświadczam, że w związku z ww. okolicznością, na podstawie art. 24 ust. 8 ustawy Prawo zamówień </w:t>
      </w:r>
      <w:r>
        <w:tab/>
        <w:t xml:space="preserve">publicznych </w:t>
      </w:r>
      <w:r>
        <w:tab/>
        <w:t xml:space="preserve">podjąłem </w:t>
      </w:r>
      <w:r>
        <w:tab/>
        <w:t xml:space="preserve">następujące środki </w:t>
      </w:r>
      <w:r>
        <w:tab/>
        <w:t xml:space="preserve">naprawcze: </w:t>
      </w:r>
      <w:r>
        <w:tab/>
        <w:t xml:space="preserve">…………………….......................... </w:t>
      </w:r>
    </w:p>
    <w:p w:rsidR="0064310B" w:rsidRDefault="00AE480F">
      <w:pPr>
        <w:spacing w:after="94"/>
        <w:ind w:left="96" w:right="718"/>
      </w:pPr>
      <w:r>
        <w:t>..........................................................................................................…………………………………………………</w:t>
      </w:r>
    </w:p>
    <w:p w:rsidR="0064310B" w:rsidRDefault="00AE480F">
      <w:pPr>
        <w:spacing w:after="94"/>
        <w:ind w:left="96" w:right="718"/>
      </w:pPr>
      <w:r>
        <w:t xml:space="preserve">……………………………………………………………………………………………………………………… </w:t>
      </w:r>
    </w:p>
    <w:p w:rsidR="0064310B" w:rsidRDefault="00AE480F">
      <w:pPr>
        <w:spacing w:after="81" w:line="259" w:lineRule="auto"/>
        <w:ind w:left="101" w:right="0" w:firstLine="0"/>
        <w:jc w:val="left"/>
      </w:pPr>
      <w:r>
        <w:rPr>
          <w:rFonts w:ascii="Tahoma" w:eastAsia="Tahoma" w:hAnsi="Tahoma" w:cs="Tahoma"/>
          <w:sz w:val="20"/>
        </w:rPr>
        <w:t xml:space="preserve"> </w:t>
      </w:r>
    </w:p>
    <w:p w:rsidR="0064310B" w:rsidRDefault="00AE480F">
      <w:pPr>
        <w:spacing w:after="76" w:line="259" w:lineRule="auto"/>
        <w:ind w:left="96" w:right="0"/>
        <w:jc w:val="left"/>
      </w:pPr>
      <w:r>
        <w:rPr>
          <w:rFonts w:ascii="Tahoma" w:eastAsia="Tahoma" w:hAnsi="Tahoma" w:cs="Tahoma"/>
          <w:sz w:val="18"/>
        </w:rPr>
        <w:t xml:space="preserve">…………….……. </w:t>
      </w:r>
      <w:r>
        <w:rPr>
          <w:rFonts w:ascii="Tahoma" w:eastAsia="Tahoma" w:hAnsi="Tahoma" w:cs="Tahoma"/>
          <w:sz w:val="19"/>
        </w:rPr>
        <w:t xml:space="preserve">(miejscowość), </w:t>
      </w:r>
      <w:r>
        <w:rPr>
          <w:rFonts w:ascii="Tahoma" w:eastAsia="Tahoma" w:hAnsi="Tahoma" w:cs="Tahoma"/>
          <w:sz w:val="18"/>
        </w:rPr>
        <w:t xml:space="preserve">dnia …………………. r.  </w:t>
      </w:r>
    </w:p>
    <w:p w:rsidR="0064310B" w:rsidRDefault="00AE480F">
      <w:pPr>
        <w:spacing w:after="90" w:line="259" w:lineRule="auto"/>
        <w:ind w:left="101" w:right="0" w:firstLine="0"/>
        <w:jc w:val="left"/>
      </w:pPr>
      <w:r>
        <w:rPr>
          <w:rFonts w:ascii="Tahoma" w:eastAsia="Tahoma" w:hAnsi="Tahoma" w:cs="Tahoma"/>
          <w:sz w:val="18"/>
        </w:rPr>
        <w:lastRenderedPageBreak/>
        <w:t xml:space="preserve"> </w:t>
      </w:r>
    </w:p>
    <w:p w:rsidR="0064310B" w:rsidRDefault="00AE480F">
      <w:pPr>
        <w:tabs>
          <w:tab w:val="center" w:pos="6482"/>
          <w:tab w:val="center" w:pos="8367"/>
        </w:tabs>
        <w:spacing w:after="76" w:line="259" w:lineRule="auto"/>
        <w:ind w:left="0" w:right="0"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p>
    <w:p w:rsidR="0064310B" w:rsidRDefault="00AE480F">
      <w:pPr>
        <w:spacing w:after="284" w:line="259" w:lineRule="auto"/>
        <w:ind w:left="7972" w:right="0"/>
        <w:jc w:val="left"/>
        <w:rPr>
          <w:rFonts w:ascii="Tahoma" w:eastAsia="Tahoma" w:hAnsi="Tahoma" w:cs="Tahoma"/>
          <w:sz w:val="19"/>
        </w:rPr>
      </w:pPr>
      <w:r>
        <w:rPr>
          <w:rFonts w:ascii="Tahoma" w:eastAsia="Tahoma" w:hAnsi="Tahoma" w:cs="Tahoma"/>
          <w:sz w:val="19"/>
        </w:rPr>
        <w:t xml:space="preserve">(podpis) </w:t>
      </w:r>
    </w:p>
    <w:p w:rsidR="00AD5C56" w:rsidRDefault="00AD5C56">
      <w:pPr>
        <w:spacing w:after="284" w:line="259" w:lineRule="auto"/>
        <w:ind w:left="7972" w:right="0"/>
        <w:jc w:val="left"/>
        <w:rPr>
          <w:rFonts w:ascii="Tahoma" w:eastAsia="Tahoma" w:hAnsi="Tahoma" w:cs="Tahoma"/>
          <w:sz w:val="19"/>
        </w:rPr>
      </w:pPr>
    </w:p>
    <w:p w:rsidR="00AD5C56" w:rsidRDefault="00AD5C56">
      <w:pPr>
        <w:spacing w:after="284" w:line="259" w:lineRule="auto"/>
        <w:ind w:left="7972" w:right="0"/>
        <w:jc w:val="left"/>
      </w:pPr>
    </w:p>
    <w:p w:rsidR="0064310B" w:rsidRDefault="00AE480F">
      <w:pPr>
        <w:pStyle w:val="Nagwek5"/>
        <w:ind w:left="3893" w:right="1984"/>
      </w:pPr>
      <w:r>
        <w:t xml:space="preserve">OŚWIADCZENIA DOTYCZĄCE PODMIOTU, NA KTÓREGO ZASOBY POWOŁUJE SIĘ WYKONAWCA </w:t>
      </w:r>
    </w:p>
    <w:p w:rsidR="0064310B" w:rsidRDefault="00AE480F">
      <w:pPr>
        <w:spacing w:after="126" w:line="259" w:lineRule="auto"/>
        <w:ind w:left="2194" w:right="0" w:firstLine="0"/>
        <w:jc w:val="center"/>
      </w:pPr>
      <w:r>
        <w:rPr>
          <w:rFonts w:ascii="Tahoma" w:eastAsia="Tahoma" w:hAnsi="Tahoma" w:cs="Tahoma"/>
          <w:sz w:val="21"/>
        </w:rPr>
        <w:t xml:space="preserve"> </w:t>
      </w:r>
    </w:p>
    <w:p w:rsidR="0064310B" w:rsidRDefault="00AE480F">
      <w:pPr>
        <w:spacing w:after="96"/>
        <w:ind w:left="240" w:right="718"/>
      </w:pPr>
      <w:r>
        <w:t xml:space="preserve">Oświadczam, że następujący/e podmiot/y, na którego/ych zasoby powołuję się w niniejszym postępowaniu, tj.: </w:t>
      </w:r>
    </w:p>
    <w:p w:rsidR="0064310B" w:rsidRDefault="00AE480F">
      <w:pPr>
        <w:spacing w:after="94"/>
        <w:ind w:left="233" w:right="718"/>
      </w:pPr>
      <w:r>
        <w:t xml:space="preserve">…………………………………………………………………………………………………………………….. </w:t>
      </w:r>
    </w:p>
    <w:p w:rsidR="0064310B" w:rsidRDefault="00AE480F">
      <w:pPr>
        <w:spacing w:after="94"/>
        <w:ind w:left="178" w:right="718"/>
      </w:pPr>
      <w:r>
        <w:t xml:space="preserve">……………………………………………………………………………………………………………………… </w:t>
      </w:r>
    </w:p>
    <w:tbl>
      <w:tblPr>
        <w:tblStyle w:val="TableGrid"/>
        <w:tblpPr w:vertAnchor="page" w:horzAnchor="page" w:tblpX="1133" w:tblpY="9703"/>
        <w:tblOverlap w:val="never"/>
        <w:tblW w:w="10778" w:type="dxa"/>
        <w:tblInd w:w="0" w:type="dxa"/>
        <w:tblCellMar>
          <w:top w:w="1" w:type="dxa"/>
        </w:tblCellMar>
        <w:tblLook w:val="04A0" w:firstRow="1" w:lastRow="0" w:firstColumn="1" w:lastColumn="0" w:noHBand="0" w:noVBand="1"/>
      </w:tblPr>
      <w:tblGrid>
        <w:gridCol w:w="5102"/>
        <w:gridCol w:w="5676"/>
      </w:tblGrid>
      <w:tr w:rsidR="0064310B">
        <w:trPr>
          <w:trHeight w:val="1256"/>
        </w:trPr>
        <w:tc>
          <w:tcPr>
            <w:tcW w:w="5102" w:type="dxa"/>
            <w:tcBorders>
              <w:top w:val="nil"/>
              <w:left w:val="nil"/>
              <w:bottom w:val="nil"/>
              <w:right w:val="nil"/>
            </w:tcBorders>
          </w:tcPr>
          <w:p w:rsidR="0064310B" w:rsidRDefault="00AE480F">
            <w:pPr>
              <w:spacing w:after="0" w:line="259" w:lineRule="auto"/>
              <w:ind w:left="0" w:right="0" w:firstLine="0"/>
              <w:jc w:val="left"/>
            </w:pPr>
            <w:r>
              <w:rPr>
                <w:rFonts w:ascii="Tahoma" w:eastAsia="Tahoma" w:hAnsi="Tahoma" w:cs="Tahoma"/>
                <w:sz w:val="18"/>
              </w:rPr>
              <w:t xml:space="preserve">…………….……. </w:t>
            </w:r>
            <w:r>
              <w:rPr>
                <w:rFonts w:ascii="Tahoma" w:eastAsia="Tahoma" w:hAnsi="Tahoma" w:cs="Tahoma"/>
                <w:sz w:val="19"/>
              </w:rPr>
              <w:t xml:space="preserve">(miejscowość), </w:t>
            </w:r>
            <w:r>
              <w:rPr>
                <w:rFonts w:ascii="Tahoma" w:eastAsia="Tahoma" w:hAnsi="Tahoma" w:cs="Tahoma"/>
                <w:sz w:val="18"/>
              </w:rPr>
              <w:t xml:space="preserve">dnia ………….……. r. </w:t>
            </w:r>
            <w:r>
              <w:rPr>
                <w:sz w:val="20"/>
              </w:rPr>
              <w:t xml:space="preserve"> </w:t>
            </w:r>
          </w:p>
        </w:tc>
        <w:tc>
          <w:tcPr>
            <w:tcW w:w="5675" w:type="dxa"/>
            <w:tcBorders>
              <w:top w:val="nil"/>
              <w:left w:val="nil"/>
              <w:bottom w:val="nil"/>
              <w:right w:val="nil"/>
            </w:tcBorders>
          </w:tcPr>
          <w:p w:rsidR="0064310B" w:rsidRDefault="00AE480F">
            <w:pPr>
              <w:spacing w:after="80" w:line="259" w:lineRule="auto"/>
              <w:ind w:left="0" w:right="0" w:firstLine="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64310B" w:rsidRDefault="00AE480F">
            <w:pPr>
              <w:spacing w:after="96" w:line="259" w:lineRule="auto"/>
              <w:ind w:left="0" w:right="0" w:firstLine="0"/>
              <w:jc w:val="left"/>
            </w:pPr>
            <w:r>
              <w:rPr>
                <w:sz w:val="20"/>
              </w:rPr>
              <w:t xml:space="preserve">………………………………………… </w:t>
            </w:r>
          </w:p>
          <w:p w:rsidR="0064310B" w:rsidRDefault="00AE480F">
            <w:pPr>
              <w:spacing w:after="116" w:line="259" w:lineRule="auto"/>
              <w:ind w:left="0" w:right="0" w:firstLine="0"/>
              <w:jc w:val="left"/>
            </w:pPr>
            <w:r>
              <w:rPr>
                <w:i/>
                <w:sz w:val="20"/>
              </w:rPr>
              <w:t xml:space="preserve">                     (podpis) </w:t>
            </w:r>
          </w:p>
          <w:p w:rsidR="0064310B" w:rsidRDefault="00AE480F">
            <w:pPr>
              <w:spacing w:after="0" w:line="259" w:lineRule="auto"/>
              <w:ind w:left="1256" w:right="0" w:firstLine="0"/>
              <w:jc w:val="left"/>
            </w:pPr>
            <w:r>
              <w:rPr>
                <w:rFonts w:ascii="Tahoma" w:eastAsia="Tahoma" w:hAnsi="Tahoma" w:cs="Tahoma"/>
                <w:sz w:val="21"/>
              </w:rPr>
              <w:t xml:space="preserve"> </w:t>
            </w:r>
          </w:p>
        </w:tc>
      </w:tr>
    </w:tbl>
    <w:p w:rsidR="0064310B" w:rsidRDefault="00AE480F">
      <w:pPr>
        <w:spacing w:after="93"/>
        <w:ind w:left="96" w:right="718"/>
      </w:pPr>
      <w:r>
        <w:t xml:space="preserve">……………………………………………………….……………………………………………………………… </w:t>
      </w:r>
    </w:p>
    <w:p w:rsidR="0064310B" w:rsidRDefault="00AE480F">
      <w:pPr>
        <w:spacing w:after="117" w:line="259" w:lineRule="auto"/>
        <w:ind w:left="1389" w:right="0"/>
        <w:jc w:val="left"/>
      </w:pPr>
      <w:r>
        <w:rPr>
          <w:rFonts w:ascii="Tahoma" w:eastAsia="Tahoma" w:hAnsi="Tahoma" w:cs="Tahoma"/>
          <w:sz w:val="19"/>
        </w:rPr>
        <w:t>(podać pełną nazwę/firmę, adres, a także w zależności od podmiotu: NIP/PESEL, KRS/CEiDG)</w:t>
      </w:r>
      <w:r>
        <w:rPr>
          <w:rFonts w:ascii="Tahoma" w:eastAsia="Tahoma" w:hAnsi="Tahoma" w:cs="Tahoma"/>
          <w:sz w:val="21"/>
        </w:rPr>
        <w:t xml:space="preserve"> </w:t>
      </w:r>
    </w:p>
    <w:p w:rsidR="0064310B" w:rsidRDefault="00AE480F">
      <w:pPr>
        <w:spacing w:after="94"/>
        <w:ind w:left="96" w:right="718"/>
      </w:pPr>
      <w:r>
        <w:t>nie podlega/ją wykluczeniu z postępowania o udzielenie zamówienia.</w:t>
      </w:r>
      <w:r>
        <w:rPr>
          <w:i/>
        </w:rPr>
        <w:t xml:space="preserve"> </w:t>
      </w:r>
    </w:p>
    <w:p w:rsidR="0064310B" w:rsidRDefault="00AE480F">
      <w:pPr>
        <w:spacing w:after="122" w:line="259" w:lineRule="auto"/>
        <w:ind w:left="101" w:right="0" w:firstLine="0"/>
        <w:jc w:val="left"/>
      </w:pPr>
      <w:r>
        <w:rPr>
          <w:rFonts w:ascii="Tahoma" w:eastAsia="Tahoma" w:hAnsi="Tahoma" w:cs="Tahoma"/>
          <w:sz w:val="20"/>
        </w:rPr>
        <w:t xml:space="preserve"> </w:t>
      </w:r>
    </w:p>
    <w:p w:rsidR="0064310B" w:rsidRDefault="00AE480F">
      <w:pPr>
        <w:pBdr>
          <w:top w:val="single" w:sz="17" w:space="0" w:color="595959"/>
          <w:left w:val="single" w:sz="17" w:space="0" w:color="595959"/>
          <w:bottom w:val="single" w:sz="17" w:space="0" w:color="595959"/>
          <w:right w:val="single" w:sz="17" w:space="0" w:color="595959"/>
        </w:pBdr>
        <w:spacing w:before="334" w:after="65" w:line="399" w:lineRule="auto"/>
        <w:ind w:left="1920" w:right="1984" w:hanging="1217"/>
        <w:jc w:val="left"/>
      </w:pPr>
      <w:r>
        <w:rPr>
          <w:b/>
          <w:sz w:val="20"/>
        </w:rPr>
        <w:t xml:space="preserve">OŚWIADCZENIA DOTYCZĄCE PODWYKONAWCY NIEBĘDĄCEGO PODMIOTEM,  NA KTÓREGO ZASOBY POWOŁUJE SIĘ WYKONAWCA: </w:t>
      </w:r>
    </w:p>
    <w:p w:rsidR="0064310B" w:rsidRDefault="00AE480F">
      <w:pPr>
        <w:spacing w:after="94"/>
        <w:ind w:left="96" w:right="718"/>
      </w:pPr>
      <w:r>
        <w:t xml:space="preserve">Oświadczam, że następujący/e podmiot/y, będący/e podwykonawcami w niniejszym postępowaniu, tj.: </w:t>
      </w:r>
    </w:p>
    <w:p w:rsidR="0064310B" w:rsidRDefault="00AE480F">
      <w:pPr>
        <w:spacing w:after="48" w:line="356" w:lineRule="auto"/>
        <w:ind w:left="153" w:right="718" w:hanging="67"/>
      </w:pPr>
      <w:r>
        <w:t xml:space="preserve">……………………………………………………………………………………………………………………… ……………………………………………………………………………………………………………………… </w:t>
      </w:r>
    </w:p>
    <w:p w:rsidR="0064310B" w:rsidRDefault="00AE480F">
      <w:pPr>
        <w:spacing w:after="74"/>
        <w:ind w:left="178" w:right="718"/>
      </w:pPr>
      <w:r>
        <w:t>………………………………………………………………………………………………………………………</w:t>
      </w:r>
      <w:r>
        <w:rPr>
          <w:rFonts w:ascii="Tahoma" w:eastAsia="Tahoma" w:hAnsi="Tahoma" w:cs="Tahoma"/>
          <w:sz w:val="20"/>
        </w:rPr>
        <w:t xml:space="preserve"> </w:t>
      </w:r>
    </w:p>
    <w:p w:rsidR="0064310B" w:rsidRDefault="00AE480F">
      <w:pPr>
        <w:spacing w:after="117" w:line="259" w:lineRule="auto"/>
        <w:ind w:left="1389" w:right="0"/>
        <w:jc w:val="left"/>
      </w:pPr>
      <w:r>
        <w:rPr>
          <w:rFonts w:ascii="Tahoma" w:eastAsia="Tahoma" w:hAnsi="Tahoma" w:cs="Tahoma"/>
          <w:sz w:val="19"/>
        </w:rPr>
        <w:t xml:space="preserve">(podać pełną nazwę/firmę, adres, a także w zależności od podmiotu: NIP/PESEL, KRS/CEiDG) </w:t>
      </w:r>
    </w:p>
    <w:p w:rsidR="0064310B" w:rsidRDefault="00AE480F">
      <w:pPr>
        <w:spacing w:after="94"/>
        <w:ind w:left="96" w:right="718"/>
      </w:pPr>
      <w:r>
        <w:t>nie podlega/ją wykluczeniu z postępowania o udzielenie zamówienia.</w:t>
      </w:r>
      <w:r>
        <w:rPr>
          <w:i/>
        </w:rPr>
        <w:t xml:space="preserve"> </w:t>
      </w:r>
    </w:p>
    <w:p w:rsidR="0064310B" w:rsidRDefault="00AE480F">
      <w:pPr>
        <w:spacing w:after="81" w:line="259" w:lineRule="auto"/>
        <w:ind w:left="101" w:right="0" w:firstLine="0"/>
        <w:jc w:val="left"/>
      </w:pPr>
      <w:r>
        <w:rPr>
          <w:rFonts w:ascii="Tahoma" w:eastAsia="Tahoma" w:hAnsi="Tahoma" w:cs="Tahoma"/>
          <w:sz w:val="20"/>
        </w:rPr>
        <w:t xml:space="preserve"> </w:t>
      </w:r>
    </w:p>
    <w:p w:rsidR="0064310B" w:rsidRDefault="00AE480F">
      <w:pPr>
        <w:spacing w:after="76" w:line="259" w:lineRule="auto"/>
        <w:ind w:left="96" w:right="0"/>
        <w:jc w:val="left"/>
      </w:pPr>
      <w:r>
        <w:rPr>
          <w:rFonts w:ascii="Tahoma" w:eastAsia="Tahoma" w:hAnsi="Tahoma" w:cs="Tahoma"/>
          <w:sz w:val="18"/>
        </w:rPr>
        <w:t xml:space="preserve">…………….……. </w:t>
      </w:r>
      <w:r>
        <w:rPr>
          <w:rFonts w:ascii="Tahoma" w:eastAsia="Tahoma" w:hAnsi="Tahoma" w:cs="Tahoma"/>
          <w:sz w:val="19"/>
        </w:rPr>
        <w:t xml:space="preserve">(miejscowość), </w:t>
      </w:r>
      <w:r>
        <w:rPr>
          <w:rFonts w:ascii="Tahoma" w:eastAsia="Tahoma" w:hAnsi="Tahoma" w:cs="Tahoma"/>
          <w:sz w:val="18"/>
        </w:rPr>
        <w:t xml:space="preserve">dnia ………….……. r.  </w:t>
      </w:r>
    </w:p>
    <w:p w:rsidR="0064310B" w:rsidRDefault="00AE480F">
      <w:pPr>
        <w:tabs>
          <w:tab w:val="center" w:pos="809"/>
          <w:tab w:val="center" w:pos="1519"/>
          <w:tab w:val="center" w:pos="2227"/>
          <w:tab w:val="center" w:pos="2938"/>
          <w:tab w:val="center" w:pos="3646"/>
          <w:tab w:val="center" w:pos="4354"/>
          <w:tab w:val="center" w:pos="6522"/>
        </w:tabs>
        <w:spacing w:after="76" w:line="259" w:lineRule="auto"/>
        <w:ind w:left="0" w:right="0"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 </w:t>
      </w:r>
    </w:p>
    <w:p w:rsidR="0064310B" w:rsidRDefault="00AE480F">
      <w:pPr>
        <w:spacing w:after="63" w:line="226" w:lineRule="auto"/>
        <w:ind w:left="2789" w:right="0"/>
        <w:jc w:val="center"/>
      </w:pPr>
      <w:r>
        <w:rPr>
          <w:rFonts w:ascii="Tahoma" w:eastAsia="Tahoma" w:hAnsi="Tahoma" w:cs="Tahoma"/>
          <w:sz w:val="19"/>
        </w:rPr>
        <w:t xml:space="preserve">(podpis) </w:t>
      </w:r>
    </w:p>
    <w:p w:rsidR="0064310B" w:rsidRDefault="00AE480F">
      <w:pPr>
        <w:spacing w:after="298" w:line="259" w:lineRule="auto"/>
        <w:ind w:left="2194" w:right="0" w:firstLine="0"/>
        <w:jc w:val="center"/>
        <w:rPr>
          <w:rFonts w:ascii="Tahoma" w:eastAsia="Tahoma" w:hAnsi="Tahoma" w:cs="Tahoma"/>
          <w:sz w:val="21"/>
        </w:rPr>
      </w:pPr>
      <w:r>
        <w:rPr>
          <w:rFonts w:ascii="Tahoma" w:eastAsia="Tahoma" w:hAnsi="Tahoma" w:cs="Tahoma"/>
          <w:sz w:val="21"/>
        </w:rPr>
        <w:t xml:space="preserve"> </w:t>
      </w:r>
    </w:p>
    <w:p w:rsidR="00AD5C56" w:rsidRDefault="00AD5C56">
      <w:pPr>
        <w:spacing w:after="298" w:line="259" w:lineRule="auto"/>
        <w:ind w:left="2194" w:right="0" w:firstLine="0"/>
        <w:jc w:val="center"/>
        <w:rPr>
          <w:rFonts w:ascii="Tahoma" w:eastAsia="Tahoma" w:hAnsi="Tahoma" w:cs="Tahoma"/>
          <w:sz w:val="21"/>
        </w:rPr>
      </w:pPr>
    </w:p>
    <w:p w:rsidR="00AD5C56" w:rsidRDefault="00AD5C56">
      <w:pPr>
        <w:spacing w:after="298" w:line="259" w:lineRule="auto"/>
        <w:ind w:left="2194" w:right="0" w:firstLine="0"/>
        <w:jc w:val="center"/>
        <w:rPr>
          <w:rFonts w:ascii="Tahoma" w:eastAsia="Tahoma" w:hAnsi="Tahoma" w:cs="Tahoma"/>
          <w:sz w:val="21"/>
        </w:rPr>
      </w:pPr>
    </w:p>
    <w:p w:rsidR="00AD5C56" w:rsidRDefault="00AD5C56">
      <w:pPr>
        <w:spacing w:after="298" w:line="259" w:lineRule="auto"/>
        <w:ind w:left="2194" w:right="0" w:firstLine="0"/>
        <w:jc w:val="center"/>
        <w:rPr>
          <w:rFonts w:ascii="Tahoma" w:eastAsia="Tahoma" w:hAnsi="Tahoma" w:cs="Tahoma"/>
          <w:sz w:val="21"/>
        </w:rPr>
      </w:pPr>
    </w:p>
    <w:p w:rsidR="00AD5C56" w:rsidRDefault="00AD5C56">
      <w:pPr>
        <w:spacing w:after="298" w:line="259" w:lineRule="auto"/>
        <w:ind w:left="2194" w:right="0" w:firstLine="0"/>
        <w:jc w:val="center"/>
        <w:rPr>
          <w:rFonts w:ascii="Tahoma" w:eastAsia="Tahoma" w:hAnsi="Tahoma" w:cs="Tahoma"/>
          <w:sz w:val="21"/>
        </w:rPr>
      </w:pPr>
    </w:p>
    <w:p w:rsidR="00AD5C56" w:rsidRDefault="00AD5C56">
      <w:pPr>
        <w:spacing w:after="298" w:line="259" w:lineRule="auto"/>
        <w:ind w:left="2194" w:right="0" w:firstLine="0"/>
        <w:jc w:val="center"/>
        <w:rPr>
          <w:rFonts w:ascii="Tahoma" w:eastAsia="Tahoma" w:hAnsi="Tahoma" w:cs="Tahoma"/>
          <w:sz w:val="21"/>
        </w:rPr>
      </w:pPr>
    </w:p>
    <w:p w:rsidR="00AD5C56" w:rsidRDefault="00AD5C56">
      <w:pPr>
        <w:spacing w:after="298" w:line="259" w:lineRule="auto"/>
        <w:ind w:left="2194" w:right="0" w:firstLine="0"/>
        <w:jc w:val="center"/>
      </w:pPr>
    </w:p>
    <w:p w:rsidR="0064310B" w:rsidRDefault="00AE480F">
      <w:pPr>
        <w:pStyle w:val="Nagwek4"/>
        <w:spacing w:after="134" w:line="270" w:lineRule="auto"/>
        <w:ind w:left="1594" w:right="951"/>
      </w:pPr>
      <w:r>
        <w:rPr>
          <w:sz w:val="22"/>
        </w:rPr>
        <w:t xml:space="preserve">OŚWIADCZENIE DOTYCZĄCE PODANYCH INFORMACJI </w:t>
      </w:r>
    </w:p>
    <w:p w:rsidR="0064310B" w:rsidRDefault="00AE480F">
      <w:pPr>
        <w:spacing w:after="144" w:line="259" w:lineRule="auto"/>
        <w:ind w:left="101" w:right="0" w:firstLine="0"/>
        <w:jc w:val="left"/>
      </w:pPr>
      <w:r>
        <w:rPr>
          <w:rFonts w:ascii="Tahoma" w:eastAsia="Tahoma" w:hAnsi="Tahoma" w:cs="Tahoma"/>
          <w:sz w:val="20"/>
        </w:rPr>
        <w:t xml:space="preserve"> </w:t>
      </w:r>
    </w:p>
    <w:p w:rsidR="0064310B" w:rsidRDefault="00AE480F">
      <w:pPr>
        <w:spacing w:line="397" w:lineRule="auto"/>
        <w:ind w:left="96" w:right="718"/>
      </w:pPr>
      <w:r>
        <w:t xml:space="preserve">Oświadczam, że wszystkie informacje podane w powyższych oświadczeniach są aktualne  i zgodne z prawdą oraz zostały przedstawione z pełną świadomością konsekwencji wprowadzenia </w:t>
      </w:r>
    </w:p>
    <w:p w:rsidR="0064310B" w:rsidRDefault="00AE480F">
      <w:pPr>
        <w:spacing w:after="94"/>
        <w:ind w:left="96" w:right="718"/>
      </w:pPr>
      <w:r>
        <w:t xml:space="preserve">Zamawiającego w błąd przy przedstawianiu informacji. </w:t>
      </w:r>
    </w:p>
    <w:p w:rsidR="0064310B" w:rsidRDefault="00AE480F">
      <w:pPr>
        <w:spacing w:after="81" w:line="259" w:lineRule="auto"/>
        <w:ind w:left="101" w:right="0" w:firstLine="0"/>
        <w:jc w:val="left"/>
      </w:pPr>
      <w:r>
        <w:rPr>
          <w:rFonts w:ascii="Tahoma" w:eastAsia="Tahoma" w:hAnsi="Tahoma" w:cs="Tahoma"/>
          <w:sz w:val="20"/>
        </w:rPr>
        <w:t xml:space="preserve"> </w:t>
      </w:r>
    </w:p>
    <w:p w:rsidR="0064310B" w:rsidRDefault="00AE480F">
      <w:pPr>
        <w:spacing w:after="76" w:line="259" w:lineRule="auto"/>
        <w:ind w:left="96" w:right="0"/>
        <w:jc w:val="left"/>
      </w:pPr>
      <w:r>
        <w:rPr>
          <w:rFonts w:ascii="Tahoma" w:eastAsia="Tahoma" w:hAnsi="Tahoma" w:cs="Tahoma"/>
          <w:sz w:val="18"/>
        </w:rPr>
        <w:t xml:space="preserve">…………….……. </w:t>
      </w:r>
      <w:r>
        <w:rPr>
          <w:rFonts w:ascii="Tahoma" w:eastAsia="Tahoma" w:hAnsi="Tahoma" w:cs="Tahoma"/>
          <w:sz w:val="19"/>
        </w:rPr>
        <w:t xml:space="preserve">(miejscowość), </w:t>
      </w:r>
      <w:r>
        <w:rPr>
          <w:rFonts w:ascii="Tahoma" w:eastAsia="Tahoma" w:hAnsi="Tahoma" w:cs="Tahoma"/>
          <w:sz w:val="18"/>
        </w:rPr>
        <w:t xml:space="preserve">dnia ………….……. r.  </w:t>
      </w:r>
    </w:p>
    <w:p w:rsidR="0064310B" w:rsidRDefault="00AE480F">
      <w:pPr>
        <w:spacing w:after="90" w:line="259" w:lineRule="auto"/>
        <w:ind w:left="101" w:right="0" w:firstLine="0"/>
        <w:jc w:val="left"/>
      </w:pPr>
      <w:r>
        <w:rPr>
          <w:rFonts w:ascii="Tahoma" w:eastAsia="Tahoma" w:hAnsi="Tahoma" w:cs="Tahoma"/>
          <w:sz w:val="18"/>
        </w:rPr>
        <w:t xml:space="preserve"> </w:t>
      </w:r>
    </w:p>
    <w:p w:rsidR="0064310B" w:rsidRDefault="00AE480F">
      <w:pPr>
        <w:tabs>
          <w:tab w:val="center" w:pos="809"/>
          <w:tab w:val="center" w:pos="1519"/>
          <w:tab w:val="center" w:pos="2227"/>
          <w:tab w:val="center" w:pos="2938"/>
          <w:tab w:val="center" w:pos="3646"/>
          <w:tab w:val="center" w:pos="4354"/>
          <w:tab w:val="center" w:pos="6467"/>
        </w:tabs>
        <w:spacing w:after="76" w:line="259" w:lineRule="auto"/>
        <w:ind w:left="0" w:right="0"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 </w:t>
      </w:r>
    </w:p>
    <w:p w:rsidR="0064310B" w:rsidRDefault="00AE480F">
      <w:pPr>
        <w:spacing w:after="119" w:line="226" w:lineRule="auto"/>
        <w:ind w:left="2789" w:right="0"/>
        <w:jc w:val="center"/>
      </w:pPr>
      <w:r>
        <w:rPr>
          <w:rFonts w:ascii="Tahoma" w:eastAsia="Tahoma" w:hAnsi="Tahoma" w:cs="Tahoma"/>
          <w:sz w:val="19"/>
        </w:rPr>
        <w:t xml:space="preserve">(podpis) </w:t>
      </w:r>
    </w:p>
    <w:p w:rsidR="0064310B" w:rsidRDefault="00AE480F">
      <w:pPr>
        <w:spacing w:after="81" w:line="259" w:lineRule="auto"/>
        <w:ind w:left="101" w:right="0" w:firstLine="0"/>
        <w:jc w:val="left"/>
      </w:pPr>
      <w:r>
        <w:rPr>
          <w:rFonts w:ascii="Tahoma" w:eastAsia="Tahoma" w:hAnsi="Tahoma" w:cs="Tahoma"/>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lastRenderedPageBreak/>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pStyle w:val="Nagwek3"/>
        <w:pBdr>
          <w:top w:val="none" w:sz="0" w:space="0" w:color="auto"/>
          <w:left w:val="none" w:sz="0" w:space="0" w:color="auto"/>
          <w:bottom w:val="none" w:sz="0" w:space="0" w:color="auto"/>
          <w:right w:val="none" w:sz="0" w:space="0" w:color="auto"/>
        </w:pBdr>
        <w:spacing w:after="0" w:line="259" w:lineRule="auto"/>
        <w:ind w:left="10" w:right="715"/>
        <w:jc w:val="right"/>
      </w:pPr>
      <w:r>
        <w:rPr>
          <w:u w:val="single" w:color="000000"/>
        </w:rPr>
        <w:t>Załącznik Nr 4 do SIWZ</w:t>
      </w:r>
      <w:r>
        <w:t xml:space="preserve"> </w:t>
      </w:r>
    </w:p>
    <w:tbl>
      <w:tblPr>
        <w:tblStyle w:val="TableGrid"/>
        <w:tblW w:w="9775" w:type="dxa"/>
        <w:tblInd w:w="-7" w:type="dxa"/>
        <w:tblCellMar>
          <w:left w:w="120" w:type="dxa"/>
          <w:bottom w:w="360" w:type="dxa"/>
          <w:right w:w="65" w:type="dxa"/>
        </w:tblCellMar>
        <w:tblLook w:val="04A0" w:firstRow="1" w:lastRow="0" w:firstColumn="1" w:lastColumn="0" w:noHBand="0" w:noVBand="1"/>
      </w:tblPr>
      <w:tblGrid>
        <w:gridCol w:w="9775"/>
      </w:tblGrid>
      <w:tr w:rsidR="0064310B">
        <w:trPr>
          <w:trHeight w:val="2270"/>
        </w:trPr>
        <w:tc>
          <w:tcPr>
            <w:tcW w:w="9775" w:type="dxa"/>
            <w:tcBorders>
              <w:top w:val="single" w:sz="17" w:space="0" w:color="595959"/>
              <w:left w:val="single" w:sz="17" w:space="0" w:color="595959"/>
              <w:bottom w:val="single" w:sz="17" w:space="0" w:color="595959"/>
              <w:right w:val="single" w:sz="17" w:space="0" w:color="595959"/>
            </w:tcBorders>
            <w:vAlign w:val="bottom"/>
          </w:tcPr>
          <w:p w:rsidR="0064310B" w:rsidRDefault="00AE480F">
            <w:pPr>
              <w:spacing w:after="15" w:line="225" w:lineRule="auto"/>
              <w:ind w:left="4747" w:right="1348" w:hanging="3396"/>
              <w:jc w:val="left"/>
            </w:pPr>
            <w:r>
              <w:rPr>
                <w:b/>
              </w:rPr>
              <w:t>INFORMACJA O PRZYNALEŻNOŚCI DO GRUPY KAPITAŁOWEJ</w:t>
            </w:r>
            <w:r>
              <w:rPr>
                <w:b/>
                <w:vertAlign w:val="superscript"/>
              </w:rPr>
              <w:footnoteReference w:id="1"/>
            </w:r>
            <w:r>
              <w:rPr>
                <w:b/>
              </w:rPr>
              <w:t xml:space="preserve"> </w:t>
            </w:r>
            <w:r>
              <w:rPr>
                <w:rFonts w:ascii="Garamond" w:eastAsia="Garamond" w:hAnsi="Garamond" w:cs="Garamond"/>
                <w:b/>
                <w:sz w:val="25"/>
              </w:rPr>
              <w:t xml:space="preserve"> </w:t>
            </w:r>
          </w:p>
          <w:p w:rsidR="0064310B" w:rsidRDefault="00AE480F" w:rsidP="00517078">
            <w:pPr>
              <w:spacing w:after="36" w:line="238" w:lineRule="auto"/>
              <w:ind w:left="2" w:right="0" w:hanging="2"/>
              <w:jc w:val="center"/>
            </w:pPr>
            <w:r>
              <w:rPr>
                <w:i/>
                <w:sz w:val="20"/>
              </w:rPr>
              <w:t xml:space="preserve">w postępowaniu o udzielenie zamówienia publicznego, którego wartość szacunkowa nie przekracza kwoty określonej w przepisach wydanych na podstawie art. 11 ust. 8 ustawy, realizowanym w trybie przetargu nieograniczonego na: </w:t>
            </w:r>
            <w:r>
              <w:rPr>
                <w:i/>
                <w:sz w:val="20"/>
                <w:u w:val="single" w:color="000000"/>
              </w:rPr>
              <w:t>„</w:t>
            </w:r>
            <w:r w:rsidR="00517078" w:rsidRPr="00517078">
              <w:rPr>
                <w:b/>
                <w:i/>
                <w:sz w:val="20"/>
                <w:u w:val="single" w:color="000000"/>
              </w:rPr>
              <w:t>Zakup i dostawa kruszywa kamiennego do remontu nawierzchni dróg gminnych na terenie Gminy Dubiecko w 2017r.  woj. przemyskie</w:t>
            </w:r>
            <w:r>
              <w:rPr>
                <w:i/>
                <w:sz w:val="20"/>
                <w:u w:val="single" w:color="000000"/>
              </w:rPr>
              <w:t>”</w:t>
            </w:r>
            <w:r>
              <w:rPr>
                <w:rFonts w:ascii="Garamond" w:eastAsia="Garamond" w:hAnsi="Garamond" w:cs="Garamond"/>
                <w:b/>
                <w:sz w:val="20"/>
              </w:rPr>
              <w:t xml:space="preserve"> </w:t>
            </w:r>
          </w:p>
        </w:tc>
      </w:tr>
    </w:tbl>
    <w:p w:rsidR="0064310B" w:rsidRDefault="00AE480F">
      <w:pPr>
        <w:spacing w:after="58" w:line="259" w:lineRule="auto"/>
        <w:ind w:left="101" w:right="0" w:firstLine="0"/>
        <w:jc w:val="left"/>
      </w:pPr>
      <w:r>
        <w:rPr>
          <w:rFonts w:ascii="Garamond" w:eastAsia="Garamond" w:hAnsi="Garamond" w:cs="Garamond"/>
          <w:b/>
          <w:sz w:val="20"/>
        </w:rPr>
        <w:t xml:space="preserve"> </w:t>
      </w:r>
    </w:p>
    <w:p w:rsidR="0064310B" w:rsidRDefault="00AE480F">
      <w:pPr>
        <w:spacing w:after="31" w:line="259" w:lineRule="auto"/>
        <w:ind w:left="10" w:right="1910"/>
        <w:jc w:val="right"/>
      </w:pPr>
      <w:r>
        <w:rPr>
          <w:b/>
          <w:u w:val="single" w:color="000000"/>
        </w:rPr>
        <w:t>Zamawiający:</w:t>
      </w:r>
      <w:r>
        <w:rPr>
          <w:b/>
        </w:rPr>
        <w:t xml:space="preserve">  </w:t>
      </w:r>
    </w:p>
    <w:p w:rsidR="0064310B" w:rsidRDefault="00AD5C56">
      <w:pPr>
        <w:spacing w:after="79" w:line="259" w:lineRule="auto"/>
        <w:ind w:left="0" w:right="1413" w:firstLine="0"/>
        <w:jc w:val="right"/>
      </w:pPr>
      <w:r>
        <w:rPr>
          <w:b/>
          <w:sz w:val="28"/>
        </w:rPr>
        <w:t>Gmina Dubiecko</w:t>
      </w:r>
      <w:r w:rsidR="00AE480F">
        <w:rPr>
          <w:b/>
          <w:sz w:val="28"/>
        </w:rPr>
        <w:t xml:space="preserve"> </w:t>
      </w:r>
    </w:p>
    <w:p w:rsidR="0064310B" w:rsidRDefault="00AE480F">
      <w:pPr>
        <w:spacing w:after="0" w:line="265" w:lineRule="auto"/>
        <w:ind w:left="96" w:right="0"/>
        <w:jc w:val="left"/>
      </w:pPr>
      <w:r>
        <w:rPr>
          <w:b/>
          <w:u w:val="single" w:color="000000"/>
        </w:rPr>
        <w:t>Dane dotyczące Wykonawcy</w:t>
      </w:r>
      <w:r>
        <w:rPr>
          <w:b/>
        </w:rPr>
        <w:t xml:space="preserve">: </w:t>
      </w:r>
    </w:p>
    <w:tbl>
      <w:tblPr>
        <w:tblStyle w:val="TableGrid"/>
        <w:tblW w:w="9288" w:type="dxa"/>
        <w:tblInd w:w="-7" w:type="dxa"/>
        <w:tblCellMar>
          <w:top w:w="125" w:type="dxa"/>
          <w:left w:w="108" w:type="dxa"/>
          <w:right w:w="115" w:type="dxa"/>
        </w:tblCellMar>
        <w:tblLook w:val="04A0" w:firstRow="1" w:lastRow="0" w:firstColumn="1" w:lastColumn="0" w:noHBand="0" w:noVBand="1"/>
      </w:tblPr>
      <w:tblGrid>
        <w:gridCol w:w="1363"/>
        <w:gridCol w:w="7925"/>
      </w:tblGrid>
      <w:tr w:rsidR="0064310B">
        <w:trPr>
          <w:trHeight w:val="636"/>
        </w:trPr>
        <w:tc>
          <w:tcPr>
            <w:tcW w:w="1363"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0" w:line="259" w:lineRule="auto"/>
              <w:ind w:left="0" w:right="0" w:firstLine="0"/>
              <w:jc w:val="left"/>
            </w:pPr>
            <w:r>
              <w:t>firma</w:t>
            </w:r>
            <w:r>
              <w:rPr>
                <w:b/>
              </w:rPr>
              <w:t xml:space="preserve"> </w:t>
            </w:r>
          </w:p>
        </w:tc>
        <w:tc>
          <w:tcPr>
            <w:tcW w:w="7925"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rFonts w:ascii="Tahoma" w:eastAsia="Tahoma" w:hAnsi="Tahoma" w:cs="Tahoma"/>
                <w:b/>
                <w:sz w:val="20"/>
              </w:rPr>
              <w:t xml:space="preserve"> </w:t>
            </w:r>
          </w:p>
        </w:tc>
      </w:tr>
      <w:tr w:rsidR="0064310B">
        <w:trPr>
          <w:trHeight w:val="636"/>
        </w:trPr>
        <w:tc>
          <w:tcPr>
            <w:tcW w:w="1363"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0" w:line="259" w:lineRule="auto"/>
              <w:ind w:left="0" w:right="0" w:firstLine="0"/>
              <w:jc w:val="left"/>
            </w:pPr>
            <w:r>
              <w:t>adres</w:t>
            </w:r>
            <w:r>
              <w:rPr>
                <w:b/>
              </w:rPr>
              <w:t xml:space="preserve"> </w:t>
            </w:r>
          </w:p>
        </w:tc>
        <w:tc>
          <w:tcPr>
            <w:tcW w:w="7925"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rFonts w:ascii="Tahoma" w:eastAsia="Tahoma" w:hAnsi="Tahoma" w:cs="Tahoma"/>
                <w:b/>
                <w:sz w:val="20"/>
              </w:rPr>
              <w:t xml:space="preserve"> </w:t>
            </w:r>
          </w:p>
        </w:tc>
      </w:tr>
      <w:tr w:rsidR="0064310B">
        <w:trPr>
          <w:trHeight w:val="636"/>
        </w:trPr>
        <w:tc>
          <w:tcPr>
            <w:tcW w:w="1363"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0" w:line="259" w:lineRule="auto"/>
              <w:ind w:left="0" w:right="0" w:firstLine="0"/>
              <w:jc w:val="left"/>
            </w:pPr>
            <w:r>
              <w:t>NIP</w:t>
            </w:r>
            <w:r>
              <w:rPr>
                <w:b/>
              </w:rPr>
              <w:t xml:space="preserve"> </w:t>
            </w:r>
          </w:p>
        </w:tc>
        <w:tc>
          <w:tcPr>
            <w:tcW w:w="7925"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rFonts w:ascii="Tahoma" w:eastAsia="Tahoma" w:hAnsi="Tahoma" w:cs="Tahoma"/>
                <w:b/>
                <w:sz w:val="20"/>
              </w:rPr>
              <w:t xml:space="preserve"> </w:t>
            </w:r>
          </w:p>
        </w:tc>
      </w:tr>
      <w:tr w:rsidR="0064310B">
        <w:trPr>
          <w:trHeight w:val="636"/>
        </w:trPr>
        <w:tc>
          <w:tcPr>
            <w:tcW w:w="1363"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0" w:line="259" w:lineRule="auto"/>
              <w:ind w:left="0" w:right="0" w:firstLine="0"/>
              <w:jc w:val="left"/>
            </w:pPr>
            <w:r>
              <w:t xml:space="preserve">REGON </w:t>
            </w:r>
          </w:p>
        </w:tc>
        <w:tc>
          <w:tcPr>
            <w:tcW w:w="7925"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rFonts w:ascii="Tahoma" w:eastAsia="Tahoma" w:hAnsi="Tahoma" w:cs="Tahoma"/>
                <w:b/>
                <w:sz w:val="20"/>
              </w:rPr>
              <w:t xml:space="preserve"> </w:t>
            </w:r>
          </w:p>
        </w:tc>
      </w:tr>
    </w:tbl>
    <w:p w:rsidR="0064310B" w:rsidRDefault="00AE480F">
      <w:pPr>
        <w:spacing w:after="63" w:line="226" w:lineRule="auto"/>
        <w:ind w:left="34" w:right="553"/>
        <w:jc w:val="center"/>
      </w:pPr>
      <w:r>
        <w:rPr>
          <w:rFonts w:ascii="Tahoma" w:eastAsia="Tahoma" w:hAnsi="Tahoma" w:cs="Tahoma"/>
          <w:sz w:val="19"/>
        </w:rPr>
        <w:t xml:space="preserve"> (nazwa (firma) dokładny adres Wykonawcy/Wykonawców; w przypadku składania oferty przez podmioty występujące wspólnie podać nazwy (firmy) i dokładne adresy wszystkich członków konsorcjum) </w:t>
      </w:r>
    </w:p>
    <w:p w:rsidR="0064310B" w:rsidRDefault="00AE480F">
      <w:pPr>
        <w:ind w:left="991" w:right="718" w:hanging="905"/>
      </w:pPr>
      <w:r>
        <w:rPr>
          <w:b/>
        </w:rPr>
        <w:t xml:space="preserve">Oświadczam, że*: </w:t>
      </w:r>
      <w:r>
        <w:t xml:space="preserve"> </w:t>
      </w:r>
      <w:r>
        <w:rPr>
          <w:b/>
        </w:rPr>
        <w:t xml:space="preserve">nie należę </w:t>
      </w:r>
      <w:r>
        <w:t xml:space="preserve">(nie należymy) do grupy kapitałowej, o której mowa w art. 24 ust. 11 ustawy Prawo zamówień publicznych, </w:t>
      </w:r>
    </w:p>
    <w:p w:rsidR="0064310B" w:rsidRDefault="00AE480F">
      <w:pPr>
        <w:ind w:left="1515" w:right="718" w:hanging="509"/>
      </w:pPr>
      <w:r>
        <w:lastRenderedPageBreak/>
        <w:t xml:space="preserve"> </w:t>
      </w:r>
      <w:r>
        <w:rPr>
          <w:b/>
        </w:rPr>
        <w:t>należę</w:t>
      </w:r>
      <w:r>
        <w:t xml:space="preserve"> (należymy) do grupy kapitałowej, o której mowa w art. 24 ust. 11 ustawy Prawo zamówień publicznych.  </w:t>
      </w:r>
    </w:p>
    <w:p w:rsidR="0064310B" w:rsidRDefault="00AE480F">
      <w:pPr>
        <w:spacing w:after="0" w:line="259" w:lineRule="auto"/>
        <w:ind w:left="809" w:right="0" w:firstLine="0"/>
        <w:jc w:val="left"/>
      </w:pPr>
      <w:r>
        <w:t xml:space="preserve"> </w:t>
      </w:r>
    </w:p>
    <w:p w:rsidR="0064310B" w:rsidRDefault="00AE480F">
      <w:pPr>
        <w:spacing w:after="26" w:line="259" w:lineRule="auto"/>
        <w:ind w:left="809" w:right="0" w:firstLine="0"/>
        <w:jc w:val="left"/>
      </w:pPr>
      <w:r>
        <w:rPr>
          <w:rFonts w:ascii="Tahoma" w:eastAsia="Tahoma" w:hAnsi="Tahoma" w:cs="Tahoma"/>
          <w:sz w:val="20"/>
        </w:rPr>
        <w:t xml:space="preserve"> </w:t>
      </w:r>
    </w:p>
    <w:p w:rsidR="0064310B" w:rsidRDefault="00AE480F">
      <w:pPr>
        <w:spacing w:after="22" w:line="259" w:lineRule="auto"/>
        <w:ind w:left="0" w:right="731" w:firstLine="0"/>
        <w:jc w:val="right"/>
      </w:pPr>
      <w:r>
        <w:rPr>
          <w:b/>
        </w:rPr>
        <w:t xml:space="preserve">Wraz ze złożeniem oświadczenia, Wykonawca może przedstawić dowody, że powiązania z innym </w:t>
      </w:r>
    </w:p>
    <w:p w:rsidR="0064310B" w:rsidRDefault="00AE480F">
      <w:pPr>
        <w:spacing w:after="5"/>
        <w:ind w:left="96" w:right="718"/>
        <w:jc w:val="left"/>
      </w:pPr>
      <w:r>
        <w:rPr>
          <w:b/>
        </w:rPr>
        <w:t xml:space="preserve">wykonawcą nie prowadzą do zakłócenia konkurencji w postępowaniu o udzielenie zamówienia. </w:t>
      </w:r>
    </w:p>
    <w:p w:rsidR="0064310B" w:rsidRDefault="00AE480F">
      <w:pPr>
        <w:spacing w:after="0" w:line="259" w:lineRule="auto"/>
        <w:ind w:left="101" w:right="0" w:firstLine="0"/>
        <w:jc w:val="left"/>
      </w:pPr>
      <w:r>
        <w:rPr>
          <w:rFonts w:ascii="Tahoma" w:eastAsia="Tahoma" w:hAnsi="Tahoma" w:cs="Tahoma"/>
          <w:sz w:val="20"/>
        </w:rPr>
        <w:t xml:space="preserve"> </w:t>
      </w:r>
    </w:p>
    <w:p w:rsidR="0064310B" w:rsidRDefault="00AE480F">
      <w:pPr>
        <w:spacing w:after="0" w:line="259" w:lineRule="auto"/>
        <w:ind w:left="101" w:right="0" w:firstLine="0"/>
        <w:jc w:val="left"/>
      </w:pPr>
      <w:r>
        <w:rPr>
          <w:rFonts w:ascii="Tahoma" w:eastAsia="Tahoma" w:hAnsi="Tahoma" w:cs="Tahoma"/>
          <w:sz w:val="20"/>
        </w:rPr>
        <w:t xml:space="preserve"> </w:t>
      </w:r>
    </w:p>
    <w:tbl>
      <w:tblPr>
        <w:tblStyle w:val="TableGrid"/>
        <w:tblW w:w="9511" w:type="dxa"/>
        <w:tblInd w:w="101" w:type="dxa"/>
        <w:tblLook w:val="04A0" w:firstRow="1" w:lastRow="0" w:firstColumn="1" w:lastColumn="0" w:noHBand="0" w:noVBand="1"/>
      </w:tblPr>
      <w:tblGrid>
        <w:gridCol w:w="5513"/>
        <w:gridCol w:w="3998"/>
      </w:tblGrid>
      <w:tr w:rsidR="0064310B">
        <w:trPr>
          <w:trHeight w:val="251"/>
        </w:trPr>
        <w:tc>
          <w:tcPr>
            <w:tcW w:w="5513" w:type="dxa"/>
            <w:tcBorders>
              <w:top w:val="nil"/>
              <w:left w:val="nil"/>
              <w:bottom w:val="nil"/>
              <w:right w:val="nil"/>
            </w:tcBorders>
          </w:tcPr>
          <w:p w:rsidR="0064310B" w:rsidRDefault="00AE480F">
            <w:pPr>
              <w:spacing w:after="0" w:line="259" w:lineRule="auto"/>
              <w:ind w:left="1042" w:right="0" w:firstLine="0"/>
              <w:jc w:val="left"/>
            </w:pPr>
            <w:r>
              <w:rPr>
                <w:rFonts w:ascii="Tahoma" w:eastAsia="Tahoma" w:hAnsi="Tahoma" w:cs="Tahoma"/>
                <w:sz w:val="20"/>
              </w:rPr>
              <w:t xml:space="preserve">……………………………………………….. </w:t>
            </w:r>
          </w:p>
        </w:tc>
        <w:tc>
          <w:tcPr>
            <w:tcW w:w="3998" w:type="dxa"/>
            <w:tcBorders>
              <w:top w:val="nil"/>
              <w:left w:val="nil"/>
              <w:bottom w:val="nil"/>
              <w:right w:val="nil"/>
            </w:tcBorders>
          </w:tcPr>
          <w:p w:rsidR="0064310B" w:rsidRDefault="00AE480F">
            <w:pPr>
              <w:spacing w:after="0" w:line="259" w:lineRule="auto"/>
              <w:ind w:left="0" w:right="100" w:firstLine="0"/>
              <w:jc w:val="center"/>
            </w:pPr>
            <w:r>
              <w:rPr>
                <w:rFonts w:ascii="Tahoma" w:eastAsia="Tahoma" w:hAnsi="Tahoma" w:cs="Tahoma"/>
                <w:sz w:val="20"/>
              </w:rPr>
              <w:t xml:space="preserve">……………………………………………….. </w:t>
            </w:r>
          </w:p>
        </w:tc>
      </w:tr>
      <w:tr w:rsidR="0064310B">
        <w:trPr>
          <w:trHeight w:val="1574"/>
        </w:trPr>
        <w:tc>
          <w:tcPr>
            <w:tcW w:w="5513" w:type="dxa"/>
            <w:tcBorders>
              <w:top w:val="nil"/>
              <w:left w:val="nil"/>
              <w:bottom w:val="nil"/>
              <w:right w:val="nil"/>
            </w:tcBorders>
          </w:tcPr>
          <w:p w:rsidR="0064310B" w:rsidRDefault="00AE480F">
            <w:pPr>
              <w:spacing w:after="30" w:line="259" w:lineRule="auto"/>
              <w:ind w:left="0" w:right="368" w:firstLine="0"/>
              <w:jc w:val="center"/>
            </w:pPr>
            <w:r>
              <w:rPr>
                <w:sz w:val="20"/>
              </w:rPr>
              <w:t xml:space="preserve">Nazwa i adres Wykonawcy </w:t>
            </w:r>
          </w:p>
          <w:p w:rsidR="0064310B" w:rsidRDefault="00AE480F">
            <w:pPr>
              <w:spacing w:after="0" w:line="259" w:lineRule="auto"/>
              <w:ind w:left="0" w:right="368" w:firstLine="0"/>
              <w:jc w:val="center"/>
            </w:pPr>
            <w:r>
              <w:rPr>
                <w:sz w:val="20"/>
              </w:rPr>
              <w:t xml:space="preserve">(lub pieczątka firmowa) </w:t>
            </w:r>
          </w:p>
          <w:p w:rsidR="0064310B" w:rsidRDefault="00AE480F">
            <w:pPr>
              <w:spacing w:after="0" w:line="259" w:lineRule="auto"/>
              <w:ind w:left="283" w:right="0" w:firstLine="0"/>
              <w:jc w:val="left"/>
            </w:pPr>
            <w:r>
              <w:rPr>
                <w:sz w:val="20"/>
              </w:rPr>
              <w:t xml:space="preserve">                                                                       </w:t>
            </w:r>
          </w:p>
          <w:p w:rsidR="0064310B" w:rsidRDefault="00AE480F">
            <w:pPr>
              <w:spacing w:after="0" w:line="259" w:lineRule="auto"/>
              <w:ind w:left="427" w:right="0"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p w:rsidR="0064310B" w:rsidRDefault="00AE480F">
            <w:pPr>
              <w:spacing w:after="0" w:line="259" w:lineRule="auto"/>
              <w:ind w:left="0" w:right="0" w:firstLine="0"/>
              <w:jc w:val="left"/>
            </w:pPr>
            <w:r>
              <w:rPr>
                <w:rFonts w:ascii="Tahoma" w:eastAsia="Tahoma" w:hAnsi="Tahoma" w:cs="Tahoma"/>
                <w:sz w:val="18"/>
              </w:rPr>
              <w:t xml:space="preserve">....................................dn. ................ r. </w:t>
            </w:r>
          </w:p>
          <w:p w:rsidR="0064310B" w:rsidRDefault="00AE480F">
            <w:pPr>
              <w:spacing w:after="0" w:line="259" w:lineRule="auto"/>
              <w:ind w:left="0" w:right="0" w:firstLine="0"/>
              <w:jc w:val="left"/>
            </w:pPr>
            <w:r>
              <w:rPr>
                <w:rFonts w:ascii="Tahoma" w:eastAsia="Tahoma" w:hAnsi="Tahoma" w:cs="Tahoma"/>
                <w:sz w:val="18"/>
              </w:rPr>
              <w:t xml:space="preserve"> </w:t>
            </w:r>
          </w:p>
          <w:p w:rsidR="0064310B" w:rsidRDefault="00AE480F">
            <w:pPr>
              <w:spacing w:after="0" w:line="259" w:lineRule="auto"/>
              <w:ind w:left="0" w:right="0" w:firstLine="0"/>
              <w:jc w:val="left"/>
            </w:pPr>
            <w:r>
              <w:rPr>
                <w:rFonts w:ascii="Tahoma" w:eastAsia="Tahoma" w:hAnsi="Tahoma" w:cs="Tahoma"/>
                <w:sz w:val="18"/>
              </w:rPr>
              <w:t>* zaznaczyć odpowiednie</w:t>
            </w:r>
            <w:r>
              <w:rPr>
                <w:rFonts w:ascii="Tahoma" w:eastAsia="Tahoma" w:hAnsi="Tahoma" w:cs="Tahoma"/>
                <w:sz w:val="19"/>
              </w:rPr>
              <w:t xml:space="preserve"> </w:t>
            </w:r>
          </w:p>
        </w:tc>
        <w:tc>
          <w:tcPr>
            <w:tcW w:w="3998" w:type="dxa"/>
            <w:tcBorders>
              <w:top w:val="nil"/>
              <w:left w:val="nil"/>
              <w:bottom w:val="nil"/>
              <w:right w:val="nil"/>
            </w:tcBorders>
          </w:tcPr>
          <w:p w:rsidR="0064310B" w:rsidRDefault="00AE480F">
            <w:pPr>
              <w:spacing w:after="0" w:line="259" w:lineRule="auto"/>
              <w:ind w:left="158" w:right="0" w:hanging="158"/>
              <w:jc w:val="left"/>
            </w:pPr>
            <w:r>
              <w:rPr>
                <w:sz w:val="20"/>
              </w:rPr>
              <w:t xml:space="preserve">Imienna  pieczątka i podpis osoby upoważnionej  lub  osób upoważnionych przez Wykonawcę </w:t>
            </w:r>
          </w:p>
        </w:tc>
      </w:tr>
    </w:tbl>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193" w:line="259" w:lineRule="auto"/>
        <w:ind w:left="0" w:right="736" w:firstLine="0"/>
        <w:jc w:val="right"/>
      </w:pPr>
      <w:r>
        <w:rPr>
          <w:rFonts w:ascii="Tahoma" w:eastAsia="Tahoma" w:hAnsi="Tahoma" w:cs="Tahoma"/>
          <w:b/>
          <w:sz w:val="20"/>
          <w:u w:val="single" w:color="000000"/>
        </w:rPr>
        <w:t>Załącznik Nr 5 do SIWZ</w:t>
      </w:r>
      <w:r>
        <w:rPr>
          <w:rFonts w:ascii="Tahoma" w:eastAsia="Tahoma" w:hAnsi="Tahoma" w:cs="Tahoma"/>
          <w:b/>
          <w:sz w:val="20"/>
        </w:rPr>
        <w:t xml:space="preserve"> </w:t>
      </w:r>
    </w:p>
    <w:p w:rsidR="0064310B" w:rsidRDefault="00AE480F">
      <w:pPr>
        <w:pStyle w:val="Nagwek3"/>
        <w:spacing w:after="0" w:line="259" w:lineRule="auto"/>
        <w:ind w:left="105" w:right="951" w:firstLine="0"/>
        <w:jc w:val="center"/>
      </w:pPr>
      <w:r>
        <w:t xml:space="preserve">ZOBOWIĄZANIE INNEGO PODMIOTU  </w:t>
      </w:r>
    </w:p>
    <w:p w:rsidR="0064310B" w:rsidRDefault="00AE480F">
      <w:pPr>
        <w:pStyle w:val="Nagwek4"/>
        <w:spacing w:after="8" w:line="270" w:lineRule="auto"/>
        <w:ind w:left="115" w:right="951"/>
      </w:pPr>
      <w:r>
        <w:rPr>
          <w:sz w:val="22"/>
        </w:rPr>
        <w:t>NA PODSTAWIE ART. 22a USTAWY PRAWO ZAMÓWIEŃ PUBLICZNYCH</w:t>
      </w:r>
      <w:r>
        <w:rPr>
          <w:vertAlign w:val="superscript"/>
        </w:rPr>
        <w:footnoteReference w:id="2"/>
      </w:r>
      <w:r>
        <w:rPr>
          <w:sz w:val="22"/>
        </w:rPr>
        <w:t xml:space="preserve"> </w:t>
      </w:r>
    </w:p>
    <w:p w:rsidR="0064310B" w:rsidRDefault="00AE480F">
      <w:pPr>
        <w:pBdr>
          <w:top w:val="single" w:sz="17" w:space="0" w:color="595959"/>
          <w:left w:val="single" w:sz="17" w:space="0" w:color="595959"/>
          <w:bottom w:val="single" w:sz="17" w:space="0" w:color="595959"/>
          <w:right w:val="single" w:sz="17" w:space="0" w:color="595959"/>
        </w:pBdr>
        <w:spacing w:after="156" w:line="248" w:lineRule="auto"/>
        <w:ind w:left="232" w:right="951" w:hanging="127"/>
        <w:jc w:val="left"/>
      </w:pPr>
      <w:r>
        <w:rPr>
          <w:i/>
          <w:sz w:val="20"/>
        </w:rPr>
        <w:t xml:space="preserve">w postępowaniu o udzielenie zamówienia publicznego, którego wartość szacunkowa nie przekracza kwoty określonej w przepisach wydanych na podstawie art. 11 ust. 8 ustawy, realizowanym w trybie przetargu nieograniczonego na: </w:t>
      </w:r>
      <w:r>
        <w:rPr>
          <w:i/>
          <w:sz w:val="20"/>
          <w:u w:val="single" w:color="000000"/>
        </w:rPr>
        <w:t>„</w:t>
      </w:r>
      <w:r w:rsidR="00517078" w:rsidRPr="00517078">
        <w:rPr>
          <w:b/>
          <w:i/>
          <w:sz w:val="20"/>
          <w:u w:val="single" w:color="000000"/>
        </w:rPr>
        <w:t>Zakup i dostawa kruszywa kamiennego do remontu nawierzchni dróg gminnych na terenie Gminy Dubiecko w 2017r.  woj. przemyskie</w:t>
      </w:r>
      <w:r>
        <w:rPr>
          <w:i/>
          <w:sz w:val="20"/>
          <w:u w:val="single" w:color="000000"/>
        </w:rPr>
        <w:t>”</w:t>
      </w:r>
      <w:r>
        <w:rPr>
          <w:rFonts w:ascii="Garamond" w:eastAsia="Garamond" w:hAnsi="Garamond" w:cs="Garamond"/>
          <w:sz w:val="20"/>
        </w:rPr>
        <w:t xml:space="preserve"> </w:t>
      </w:r>
    </w:p>
    <w:p w:rsidR="0064310B" w:rsidRDefault="00AE480F">
      <w:pPr>
        <w:spacing w:after="153" w:line="259" w:lineRule="auto"/>
        <w:ind w:left="101" w:right="0" w:firstLine="0"/>
        <w:jc w:val="left"/>
      </w:pPr>
      <w:r>
        <w:rPr>
          <w:rFonts w:ascii="Garamond" w:eastAsia="Garamond" w:hAnsi="Garamond" w:cs="Garamond"/>
          <w:sz w:val="20"/>
        </w:rPr>
        <w:t xml:space="preserve"> </w:t>
      </w:r>
    </w:p>
    <w:p w:rsidR="0064310B" w:rsidRDefault="00AE480F">
      <w:pPr>
        <w:spacing w:after="110"/>
        <w:ind w:left="96" w:right="718"/>
      </w:pPr>
      <w:r>
        <w:t>Ja/My</w:t>
      </w:r>
      <w:r>
        <w:rPr>
          <w:vertAlign w:val="superscript"/>
        </w:rPr>
        <w:footnoteReference w:id="3"/>
      </w:r>
      <w:r>
        <w:t xml:space="preserve"> niżej podpisani  </w:t>
      </w:r>
    </w:p>
    <w:p w:rsidR="0064310B" w:rsidRDefault="00AE480F">
      <w:pPr>
        <w:spacing w:line="391" w:lineRule="auto"/>
        <w:ind w:left="96" w:right="856"/>
      </w:pPr>
      <w:r>
        <w:t xml:space="preserve">………………………………..................................................................................................................... działając w imieniu i na rzecz  </w:t>
      </w:r>
    </w:p>
    <w:p w:rsidR="0064310B" w:rsidRDefault="00AE480F">
      <w:pPr>
        <w:spacing w:after="87"/>
        <w:ind w:left="96" w:right="718"/>
      </w:pPr>
      <w:r>
        <w:t xml:space="preserve">………………………………....................................................................................................................  </w:t>
      </w:r>
    </w:p>
    <w:p w:rsidR="0064310B" w:rsidRDefault="00AE480F">
      <w:pPr>
        <w:spacing w:after="79"/>
        <w:ind w:left="86" w:right="718" w:firstLine="202"/>
      </w:pPr>
      <w:r>
        <w:rPr>
          <w:i/>
          <w:sz w:val="18"/>
        </w:rPr>
        <w:t>(nazwa (firma) i dokładny adres podmiotu oddającego Wykonawcy do dyspozycji zasoby na zasadach określonych w art. 22a ustawy)</w:t>
      </w:r>
      <w:r>
        <w:rPr>
          <w:sz w:val="18"/>
        </w:rPr>
        <w:t xml:space="preserve"> </w:t>
      </w:r>
      <w:r>
        <w:t>zobowiązuję/my</w:t>
      </w:r>
      <w:r>
        <w:rPr>
          <w:vertAlign w:val="superscript"/>
        </w:rPr>
        <w:footnoteReference w:id="4"/>
      </w:r>
      <w:r>
        <w:t xml:space="preserve"> się oddać do dyspozycji Wykonawcy uczestniczącemu w niniejszym postępowaniu o udzielenie zamówienia publicznego tj.</w:t>
      </w:r>
      <w:r>
        <w:rPr>
          <w:b/>
        </w:rPr>
        <w:t xml:space="preserve"> </w:t>
      </w:r>
    </w:p>
    <w:p w:rsidR="0064310B" w:rsidRDefault="00AE480F">
      <w:pPr>
        <w:spacing w:after="90"/>
        <w:ind w:left="96" w:right="718"/>
      </w:pPr>
      <w:r>
        <w:t xml:space="preserve">……………………………….............................................................................................................................. </w:t>
      </w:r>
    </w:p>
    <w:p w:rsidR="0064310B" w:rsidRDefault="00AE480F">
      <w:pPr>
        <w:spacing w:after="138" w:line="259" w:lineRule="auto"/>
        <w:ind w:left="10" w:right="635"/>
        <w:jc w:val="center"/>
      </w:pPr>
      <w:r>
        <w:rPr>
          <w:i/>
          <w:sz w:val="18"/>
        </w:rPr>
        <w:t xml:space="preserve">(nazwa (firma) i dokładny adres Wykonawcy, który polega na zasobach ww. podmiotu na zasadach określonych w art. 22a ustawy) </w:t>
      </w:r>
    </w:p>
    <w:p w:rsidR="0064310B" w:rsidRDefault="00AE480F">
      <w:pPr>
        <w:spacing w:after="132" w:line="259" w:lineRule="auto"/>
        <w:ind w:left="101" w:right="0" w:firstLine="0"/>
        <w:jc w:val="left"/>
      </w:pPr>
      <w:r>
        <w:rPr>
          <w:rFonts w:ascii="Tahoma" w:eastAsia="Tahoma" w:hAnsi="Tahoma" w:cs="Tahoma"/>
          <w:sz w:val="20"/>
        </w:rPr>
        <w:t xml:space="preserve"> </w:t>
      </w:r>
    </w:p>
    <w:p w:rsidR="0064310B" w:rsidRDefault="00AE480F">
      <w:pPr>
        <w:ind w:left="96" w:right="718"/>
      </w:pPr>
      <w:r>
        <w:t>następujące zasoby, na okres korzystania z nich przy wykonaniu ww. zamówienia</w:t>
      </w:r>
      <w:r>
        <w:rPr>
          <w:vertAlign w:val="superscript"/>
        </w:rPr>
        <w:footnoteReference w:id="5"/>
      </w:r>
      <w:r>
        <w:t xml:space="preserve">: </w:t>
      </w:r>
    </w:p>
    <w:p w:rsidR="0064310B" w:rsidRDefault="00AE480F">
      <w:pPr>
        <w:ind w:left="96" w:right="718"/>
      </w:pPr>
      <w:r>
        <w:t xml:space="preserve">………………………………..................................................................................................................... </w:t>
      </w:r>
    </w:p>
    <w:p w:rsidR="0064310B" w:rsidRDefault="00AE480F">
      <w:pPr>
        <w:spacing w:after="138" w:line="259" w:lineRule="auto"/>
        <w:ind w:left="10" w:right="632"/>
        <w:jc w:val="center"/>
      </w:pPr>
      <w:r>
        <w:rPr>
          <w:i/>
          <w:sz w:val="18"/>
        </w:rPr>
        <w:lastRenderedPageBreak/>
        <w:t xml:space="preserve">(określenie zasobu, np. wiedza i doświadczenie, potencjał techniczny, potencjał kadrowy, potencjał ekonomiczno finansowy) </w:t>
      </w:r>
    </w:p>
    <w:p w:rsidR="0064310B" w:rsidRDefault="00AE480F">
      <w:pPr>
        <w:spacing w:after="139" w:line="259" w:lineRule="auto"/>
        <w:ind w:left="101" w:right="0" w:firstLine="0"/>
        <w:jc w:val="left"/>
      </w:pPr>
      <w:r>
        <w:t xml:space="preserve"> </w:t>
      </w:r>
    </w:p>
    <w:p w:rsidR="0064310B" w:rsidRDefault="00AE480F">
      <w:pPr>
        <w:spacing w:after="86"/>
        <w:ind w:left="96" w:right="718"/>
      </w:pPr>
      <w:r>
        <w:t xml:space="preserve">Sposób wykorzystania udostępnionych przeze mnie zasobów będzie następujący: </w:t>
      </w:r>
    </w:p>
    <w:p w:rsidR="0064310B" w:rsidRDefault="00AE480F">
      <w:pPr>
        <w:spacing w:after="131"/>
        <w:ind w:left="96" w:right="718"/>
      </w:pPr>
      <w:r>
        <w:t xml:space="preserve">……………………………….....................................................................................................................  </w:t>
      </w:r>
    </w:p>
    <w:p w:rsidR="0064310B" w:rsidRDefault="00AE480F">
      <w:pPr>
        <w:spacing w:after="86"/>
        <w:ind w:left="96" w:right="718"/>
      </w:pPr>
      <w:r>
        <w:t xml:space="preserve">Charakter stosunku łączącego mnie z Wykonawca będzie następujący: </w:t>
      </w:r>
    </w:p>
    <w:p w:rsidR="0064310B" w:rsidRDefault="00AE480F">
      <w:pPr>
        <w:spacing w:after="133"/>
        <w:ind w:left="96" w:right="718"/>
      </w:pPr>
      <w:r>
        <w:t xml:space="preserve">………………………………..................................................................................................................... </w:t>
      </w:r>
    </w:p>
    <w:p w:rsidR="0064310B" w:rsidRDefault="00AE480F">
      <w:pPr>
        <w:ind w:left="96" w:right="718"/>
      </w:pPr>
      <w:r>
        <w:t xml:space="preserve">Zakres mojego udziału przy wykonywaniu zamówienia będzie następujący: </w:t>
      </w:r>
    </w:p>
    <w:p w:rsidR="0064310B" w:rsidRDefault="00AE480F">
      <w:pPr>
        <w:ind w:left="96" w:right="1631"/>
      </w:pPr>
      <w:r>
        <w:rPr>
          <w:rFonts w:ascii="Tahoma" w:eastAsia="Tahoma" w:hAnsi="Tahoma" w:cs="Tahoma"/>
          <w:sz w:val="20"/>
        </w:rPr>
        <w:t xml:space="preserve"> </w:t>
      </w:r>
      <w:r>
        <w:t xml:space="preserve">………………………………..................................................................................................................... </w:t>
      </w:r>
    </w:p>
    <w:p w:rsidR="0064310B" w:rsidRDefault="00AE480F">
      <w:pPr>
        <w:spacing w:after="0" w:line="259" w:lineRule="auto"/>
        <w:ind w:left="101" w:right="0" w:firstLine="0"/>
        <w:jc w:val="left"/>
      </w:pPr>
      <w:r>
        <w:rPr>
          <w:rFonts w:ascii="Tahoma" w:eastAsia="Tahoma" w:hAnsi="Tahoma" w:cs="Tahoma"/>
          <w:sz w:val="20"/>
        </w:rPr>
        <w:t xml:space="preserve"> </w:t>
      </w:r>
    </w:p>
    <w:p w:rsidR="0064310B" w:rsidRDefault="00AE480F">
      <w:pPr>
        <w:spacing w:after="0" w:line="259" w:lineRule="auto"/>
        <w:ind w:left="101" w:right="0" w:firstLine="0"/>
        <w:jc w:val="left"/>
      </w:pPr>
      <w:r>
        <w:rPr>
          <w:rFonts w:ascii="Tahoma" w:eastAsia="Tahoma" w:hAnsi="Tahoma" w:cs="Tahoma"/>
          <w:sz w:val="20"/>
        </w:rPr>
        <w:t xml:space="preserve"> </w:t>
      </w:r>
    </w:p>
    <w:p w:rsidR="0064310B" w:rsidRDefault="00AE480F">
      <w:pPr>
        <w:spacing w:after="0" w:line="259" w:lineRule="auto"/>
        <w:ind w:left="101" w:right="1684" w:firstLine="0"/>
        <w:jc w:val="left"/>
      </w:pPr>
      <w:r>
        <w:rPr>
          <w:rFonts w:ascii="Tahoma" w:eastAsia="Tahoma" w:hAnsi="Tahoma" w:cs="Tahoma"/>
          <w:sz w:val="20"/>
        </w:rPr>
        <w:t xml:space="preserve"> </w:t>
      </w:r>
    </w:p>
    <w:tbl>
      <w:tblPr>
        <w:tblStyle w:val="TableGrid"/>
        <w:tblW w:w="8042" w:type="dxa"/>
        <w:tblInd w:w="1142" w:type="dxa"/>
        <w:tblLook w:val="04A0" w:firstRow="1" w:lastRow="0" w:firstColumn="1" w:lastColumn="0" w:noHBand="0" w:noVBand="1"/>
      </w:tblPr>
      <w:tblGrid>
        <w:gridCol w:w="4882"/>
        <w:gridCol w:w="3160"/>
      </w:tblGrid>
      <w:tr w:rsidR="0064310B">
        <w:trPr>
          <w:trHeight w:val="268"/>
        </w:trPr>
        <w:tc>
          <w:tcPr>
            <w:tcW w:w="4882" w:type="dxa"/>
            <w:tcBorders>
              <w:top w:val="nil"/>
              <w:left w:val="nil"/>
              <w:bottom w:val="nil"/>
              <w:right w:val="nil"/>
            </w:tcBorders>
          </w:tcPr>
          <w:p w:rsidR="0064310B" w:rsidRDefault="00AE480F">
            <w:pPr>
              <w:spacing w:after="0" w:line="259" w:lineRule="auto"/>
              <w:ind w:left="0" w:right="0" w:firstLine="0"/>
              <w:jc w:val="left"/>
            </w:pPr>
            <w:r>
              <w:rPr>
                <w:rFonts w:ascii="Tahoma" w:eastAsia="Tahoma" w:hAnsi="Tahoma" w:cs="Tahoma"/>
                <w:sz w:val="20"/>
              </w:rPr>
              <w:t xml:space="preserve">……………………………………………….. </w:t>
            </w:r>
          </w:p>
        </w:tc>
        <w:tc>
          <w:tcPr>
            <w:tcW w:w="3160" w:type="dxa"/>
            <w:tcBorders>
              <w:top w:val="nil"/>
              <w:left w:val="nil"/>
              <w:bottom w:val="nil"/>
              <w:right w:val="nil"/>
            </w:tcBorders>
          </w:tcPr>
          <w:p w:rsidR="0064310B" w:rsidRDefault="00AE480F">
            <w:pPr>
              <w:spacing w:after="0" w:line="259" w:lineRule="auto"/>
              <w:ind w:left="7" w:right="0" w:firstLine="0"/>
            </w:pPr>
            <w:r>
              <w:rPr>
                <w:rFonts w:ascii="Tahoma" w:eastAsia="Tahoma" w:hAnsi="Tahoma" w:cs="Tahoma"/>
                <w:sz w:val="20"/>
              </w:rPr>
              <w:t xml:space="preserve">……………………………………………….. </w:t>
            </w:r>
          </w:p>
        </w:tc>
      </w:tr>
      <w:tr w:rsidR="0064310B">
        <w:trPr>
          <w:trHeight w:val="446"/>
        </w:trPr>
        <w:tc>
          <w:tcPr>
            <w:tcW w:w="4882" w:type="dxa"/>
            <w:tcBorders>
              <w:top w:val="nil"/>
              <w:left w:val="nil"/>
              <w:bottom w:val="nil"/>
              <w:right w:val="nil"/>
            </w:tcBorders>
          </w:tcPr>
          <w:p w:rsidR="0064310B" w:rsidRDefault="00AE480F">
            <w:pPr>
              <w:spacing w:after="71" w:line="259" w:lineRule="auto"/>
              <w:ind w:left="655" w:right="0" w:firstLine="0"/>
              <w:jc w:val="left"/>
            </w:pPr>
            <w:r>
              <w:rPr>
                <w:sz w:val="16"/>
              </w:rPr>
              <w:t xml:space="preserve">Nazwa i adres Wykonawcy </w:t>
            </w:r>
          </w:p>
          <w:p w:rsidR="0064310B" w:rsidRDefault="00AE480F">
            <w:pPr>
              <w:spacing w:after="0" w:line="259" w:lineRule="auto"/>
              <w:ind w:left="763" w:right="0" w:firstLine="0"/>
              <w:jc w:val="left"/>
            </w:pPr>
            <w:r>
              <w:rPr>
                <w:sz w:val="16"/>
              </w:rPr>
              <w:t xml:space="preserve">(lub pieczątka firmowa) </w:t>
            </w:r>
          </w:p>
        </w:tc>
        <w:tc>
          <w:tcPr>
            <w:tcW w:w="3160" w:type="dxa"/>
            <w:tcBorders>
              <w:top w:val="nil"/>
              <w:left w:val="nil"/>
              <w:bottom w:val="nil"/>
              <w:right w:val="nil"/>
            </w:tcBorders>
          </w:tcPr>
          <w:p w:rsidR="0064310B" w:rsidRDefault="00AE480F">
            <w:pPr>
              <w:spacing w:after="0" w:line="259" w:lineRule="auto"/>
              <w:ind w:left="106" w:right="0" w:hanging="106"/>
            </w:pPr>
            <w:r>
              <w:rPr>
                <w:sz w:val="16"/>
              </w:rPr>
              <w:t xml:space="preserve">Imienna pieczątka i podpis osoby upoważnionej  lub  osób upoważnionych przez Wykonawcę </w:t>
            </w:r>
          </w:p>
        </w:tc>
      </w:tr>
    </w:tbl>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1" w:line="259" w:lineRule="auto"/>
        <w:ind w:left="96" w:right="0"/>
        <w:jc w:val="left"/>
      </w:pPr>
      <w:r>
        <w:rPr>
          <w:rFonts w:ascii="Tahoma" w:eastAsia="Tahoma" w:hAnsi="Tahoma" w:cs="Tahoma"/>
          <w:sz w:val="20"/>
        </w:rPr>
        <w:t xml:space="preserve"> ....................................dn. ...................... r. </w:t>
      </w:r>
    </w:p>
    <w:p w:rsidR="0064310B" w:rsidRDefault="00AE480F">
      <w:pPr>
        <w:spacing w:after="96" w:line="259" w:lineRule="auto"/>
        <w:ind w:left="0" w:right="678" w:firstLine="0"/>
        <w:jc w:val="right"/>
      </w:pPr>
      <w:r>
        <w:rPr>
          <w:b/>
        </w:rPr>
        <w:t xml:space="preserve"> </w:t>
      </w:r>
    </w:p>
    <w:p w:rsidR="0064310B" w:rsidRDefault="00AE480F">
      <w:pPr>
        <w:spacing w:after="0" w:line="259" w:lineRule="auto"/>
        <w:ind w:left="0" w:right="678" w:firstLine="0"/>
        <w:jc w:val="right"/>
      </w:pPr>
      <w:r>
        <w:rPr>
          <w:b/>
        </w:rPr>
        <w:t xml:space="preserve"> </w:t>
      </w: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rsidP="00880068">
      <w:pPr>
        <w:spacing w:after="140" w:line="259" w:lineRule="auto"/>
        <w:ind w:left="0" w:right="678" w:firstLine="0"/>
        <w:rPr>
          <w:b/>
        </w:rPr>
      </w:pPr>
    </w:p>
    <w:p w:rsidR="0064310B" w:rsidRDefault="00AE480F">
      <w:pPr>
        <w:spacing w:after="140" w:line="259" w:lineRule="auto"/>
        <w:ind w:left="0" w:right="678" w:firstLine="0"/>
        <w:jc w:val="right"/>
      </w:pPr>
      <w:r>
        <w:rPr>
          <w:b/>
        </w:rPr>
        <w:t xml:space="preserve"> </w:t>
      </w:r>
    </w:p>
    <w:p w:rsidR="0064310B" w:rsidRDefault="00AE480F">
      <w:pPr>
        <w:pStyle w:val="Nagwek4"/>
        <w:pBdr>
          <w:top w:val="none" w:sz="0" w:space="0" w:color="auto"/>
          <w:left w:val="none" w:sz="0" w:space="0" w:color="auto"/>
          <w:bottom w:val="none" w:sz="0" w:space="0" w:color="auto"/>
          <w:right w:val="none" w:sz="0" w:space="0" w:color="auto"/>
        </w:pBdr>
        <w:spacing w:after="93"/>
        <w:ind w:left="10" w:right="715"/>
        <w:jc w:val="right"/>
      </w:pPr>
      <w:r>
        <w:rPr>
          <w:sz w:val="22"/>
          <w:u w:val="single" w:color="000000"/>
        </w:rPr>
        <w:t>Załącznik Nr 6  do SIWZ</w:t>
      </w:r>
      <w:r>
        <w:rPr>
          <w:sz w:val="22"/>
        </w:rPr>
        <w:t xml:space="preserve"> </w:t>
      </w:r>
    </w:p>
    <w:p w:rsidR="0064310B" w:rsidRDefault="00AE480F">
      <w:pPr>
        <w:spacing w:after="0" w:line="259" w:lineRule="auto"/>
        <w:ind w:left="0" w:right="-40" w:firstLine="0"/>
        <w:jc w:val="right"/>
      </w:pPr>
      <w:r>
        <w:t xml:space="preserve">              </w:t>
      </w:r>
    </w:p>
    <w:p w:rsidR="0064310B" w:rsidRDefault="00AE480F">
      <w:pPr>
        <w:pStyle w:val="Nagwek5"/>
        <w:pBdr>
          <w:top w:val="none" w:sz="0" w:space="0" w:color="auto"/>
          <w:left w:val="none" w:sz="0" w:space="0" w:color="auto"/>
          <w:bottom w:val="none" w:sz="0" w:space="0" w:color="auto"/>
          <w:right w:val="none" w:sz="0" w:space="0" w:color="auto"/>
        </w:pBdr>
        <w:spacing w:after="0"/>
        <w:ind w:left="10" w:right="631"/>
        <w:jc w:val="center"/>
      </w:pPr>
      <w:r>
        <w:rPr>
          <w:sz w:val="22"/>
        </w:rPr>
        <w:t xml:space="preserve">UMOWA nr ................................... </w:t>
      </w:r>
      <w:r>
        <w:rPr>
          <w:b w:val="0"/>
          <w:sz w:val="22"/>
        </w:rPr>
        <w:t xml:space="preserve">(wzór) </w:t>
      </w:r>
      <w:r>
        <w:rPr>
          <w:sz w:val="22"/>
        </w:rPr>
        <w:t xml:space="preserve">NA DOSTAWĘ </w:t>
      </w:r>
    </w:p>
    <w:p w:rsidR="0064310B" w:rsidRDefault="00AE480F">
      <w:pPr>
        <w:spacing w:after="20" w:line="259" w:lineRule="auto"/>
        <w:ind w:left="101" w:right="0" w:firstLine="0"/>
        <w:jc w:val="left"/>
      </w:pPr>
      <w:r>
        <w:t xml:space="preserve"> </w:t>
      </w:r>
    </w:p>
    <w:p w:rsidR="0064310B" w:rsidRDefault="00AE480F">
      <w:pPr>
        <w:ind w:left="86" w:right="718" w:firstLine="708"/>
      </w:pPr>
      <w:r>
        <w:t xml:space="preserve">W dniu …………….. 2017 r. w </w:t>
      </w:r>
      <w:r w:rsidR="008C063C">
        <w:t>Dubiecku</w:t>
      </w:r>
      <w:r>
        <w:t xml:space="preserve"> pomiędzy Gminą </w:t>
      </w:r>
      <w:r w:rsidR="008C063C">
        <w:t>Dubiecko</w:t>
      </w:r>
      <w:r>
        <w:t xml:space="preserve"> reprezentowaną przez </w:t>
      </w:r>
      <w:r w:rsidR="008C063C">
        <w:t>Wójta</w:t>
      </w:r>
      <w:r>
        <w:t xml:space="preserve"> </w:t>
      </w:r>
      <w:r w:rsidR="008C063C">
        <w:t>Gminy Dubiecko</w:t>
      </w:r>
      <w:r>
        <w:t xml:space="preserve"> - mgr </w:t>
      </w:r>
      <w:r w:rsidR="008C063C">
        <w:t>Wiesław Bembenek</w:t>
      </w:r>
      <w:r>
        <w:t xml:space="preserve"> mającą swą siedzibę w </w:t>
      </w:r>
      <w:r w:rsidR="008C063C">
        <w:t xml:space="preserve">Dubiecku </w:t>
      </w:r>
      <w:r>
        <w:t xml:space="preserve">przy ul. </w:t>
      </w:r>
      <w:r w:rsidR="008C063C">
        <w:t>Przemyskiej 10</w:t>
      </w:r>
      <w:r>
        <w:t xml:space="preserve">, zwaną w dalszej części umowy „Zamawiającym”,  </w:t>
      </w:r>
      <w:r>
        <w:rPr>
          <w:sz w:val="24"/>
        </w:rPr>
        <w:t xml:space="preserve">przy kontrasygnacie Skarbnika  </w:t>
      </w:r>
      <w:r w:rsidR="008C063C">
        <w:rPr>
          <w:sz w:val="24"/>
        </w:rPr>
        <w:t>Gminy Dubiecko</w:t>
      </w:r>
      <w:r>
        <w:rPr>
          <w:sz w:val="24"/>
        </w:rPr>
        <w:t xml:space="preserve">  - </w:t>
      </w:r>
      <w:r w:rsidR="008C063C">
        <w:rPr>
          <w:sz w:val="24"/>
        </w:rPr>
        <w:t>Ireny Król</w:t>
      </w:r>
      <w:r>
        <w:rPr>
          <w:sz w:val="24"/>
        </w:rPr>
        <w:t xml:space="preserve"> </w:t>
      </w:r>
      <w:r>
        <w:t xml:space="preserve">a </w:t>
      </w:r>
    </w:p>
    <w:p w:rsidR="0064310B" w:rsidRDefault="00AE480F">
      <w:pPr>
        <w:ind w:left="96" w:right="718"/>
      </w:pPr>
      <w:r>
        <w:t xml:space="preserve">………………………………...................................................................................................................................... zwanym w dalszej części umowy „Wykonawcą” w imieniu, którego działa: ……..……..………………………. w rezultacie dokonania przez Zamawiającego wyboru oferty Wykonawcy w trybie przetargu nieograniczonego przeprowadzonego zgodnie z ustawą Prawo zamówień publicznych z dnia 29 stycznia 2004 r. (Dz. U. z 2015 r., poz. 2164 ze zm.)  na świadczenie </w:t>
      </w:r>
      <w:r>
        <w:rPr>
          <w:b/>
          <w:i/>
        </w:rPr>
        <w:t>„</w:t>
      </w:r>
      <w:r w:rsidR="00517078">
        <w:rPr>
          <w:b/>
          <w:i/>
        </w:rPr>
        <w:t>Zakup i d</w:t>
      </w:r>
      <w:r w:rsidR="008C063C" w:rsidRPr="008C063C">
        <w:rPr>
          <w:b/>
          <w:i/>
        </w:rPr>
        <w:t>ostawa kruszywa kamiennego do remontu nawierzchni dróg gminnych na terenie Gminy Dubiecko w 2017r.  woj. przemyskie</w:t>
      </w:r>
      <w:r>
        <w:rPr>
          <w:b/>
          <w:i/>
        </w:rPr>
        <w:t xml:space="preserve">” </w:t>
      </w:r>
      <w:r>
        <w:t xml:space="preserve">została zawarta umowa o następującej treści: </w:t>
      </w:r>
    </w:p>
    <w:p w:rsidR="0064310B" w:rsidRDefault="00AE480F">
      <w:pPr>
        <w:spacing w:after="0" w:line="259" w:lineRule="auto"/>
        <w:ind w:left="0" w:right="579" w:firstLine="0"/>
        <w:jc w:val="center"/>
      </w:pPr>
      <w:r>
        <w:t xml:space="preserve"> </w:t>
      </w:r>
    </w:p>
    <w:p w:rsidR="0064310B" w:rsidRDefault="00AE480F">
      <w:pPr>
        <w:spacing w:after="20" w:line="259" w:lineRule="auto"/>
        <w:ind w:left="10" w:right="634"/>
        <w:jc w:val="center"/>
      </w:pPr>
      <w:r>
        <w:t xml:space="preserve">§ 1. </w:t>
      </w:r>
    </w:p>
    <w:p w:rsidR="0064310B" w:rsidRDefault="00AE480F">
      <w:pPr>
        <w:numPr>
          <w:ilvl w:val="0"/>
          <w:numId w:val="24"/>
        </w:numPr>
        <w:ind w:right="718"/>
      </w:pPr>
      <w:r>
        <w:t xml:space="preserve">Zamawiający zamawia, a Wykonawca  zobowiązuje się  do wykonania zamówienia publicznego – dostawy kruszywa mineralnego łamanego frakcji </w:t>
      </w:r>
      <w:r w:rsidR="008C063C">
        <w:t>…….</w:t>
      </w:r>
      <w:r>
        <w:t xml:space="preserve">w planowanej ilości </w:t>
      </w:r>
      <w:r w:rsidR="008C063C">
        <w:t>……………</w:t>
      </w:r>
      <w:r>
        <w:t xml:space="preserve"> ton do remontu nawierzchni dróg gminnych, zgodnie ze Specyfikacja Istotnych Warunków Zamówienia i warunkami złożonej oferty.  </w:t>
      </w:r>
    </w:p>
    <w:p w:rsidR="0064310B" w:rsidRDefault="00AE480F">
      <w:pPr>
        <w:numPr>
          <w:ilvl w:val="0"/>
          <w:numId w:val="24"/>
        </w:numPr>
        <w:ind w:right="718"/>
      </w:pPr>
      <w:r>
        <w:t xml:space="preserve">Do realizacji przedmiotu umowy, Zamawiający ustanawia </w:t>
      </w:r>
      <w:r w:rsidR="008C063C">
        <w:t>Urząd Gminy Dubiecko</w:t>
      </w:r>
      <w:r>
        <w:t xml:space="preserve"> ul. </w:t>
      </w:r>
      <w:r w:rsidR="008C063C">
        <w:t>Przemyska 10 ,                   3</w:t>
      </w:r>
      <w:r>
        <w:t>7-</w:t>
      </w:r>
      <w:r w:rsidR="008C063C">
        <w:t>750</w:t>
      </w:r>
      <w:r>
        <w:t xml:space="preserve"> </w:t>
      </w:r>
      <w:r w:rsidR="008C063C">
        <w:t>Dubiecko</w:t>
      </w:r>
      <w: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20" w:line="259" w:lineRule="auto"/>
        <w:ind w:left="10" w:right="634"/>
        <w:jc w:val="center"/>
      </w:pPr>
      <w:r>
        <w:t xml:space="preserve">§ 2. </w:t>
      </w:r>
    </w:p>
    <w:p w:rsidR="0064310B" w:rsidRDefault="00AE480F">
      <w:pPr>
        <w:numPr>
          <w:ilvl w:val="0"/>
          <w:numId w:val="25"/>
        </w:numPr>
        <w:ind w:right="718" w:hanging="221"/>
      </w:pPr>
      <w:r>
        <w:t xml:space="preserve">Wykonawca zobowiązuje się zrealizować przedmiot umowy określony w § 1 zgodnie z wymaganiami zawartymi w niniejszej umowie i SIWZ. </w:t>
      </w:r>
    </w:p>
    <w:p w:rsidR="0064310B" w:rsidRDefault="00AE480F">
      <w:pPr>
        <w:numPr>
          <w:ilvl w:val="0"/>
          <w:numId w:val="25"/>
        </w:numPr>
        <w:ind w:right="718" w:hanging="221"/>
      </w:pPr>
      <w:r>
        <w:t xml:space="preserve">Wykonawca zobowiązany jest realizować przedmiot zamówienia z należytą starannością. </w:t>
      </w:r>
    </w:p>
    <w:p w:rsidR="0064310B" w:rsidRDefault="00AE480F">
      <w:pPr>
        <w:numPr>
          <w:ilvl w:val="0"/>
          <w:numId w:val="25"/>
        </w:numPr>
        <w:ind w:right="718" w:hanging="221"/>
      </w:pPr>
      <w:r>
        <w:t xml:space="preserve">W przypadku przeszkód w dostawie kruszywa z przyczyn leżących po stronie Wykonawcy, Wykonawca zobowiązuje się do niezwłocznego zorganizowania zastępczej dostawy kruszywa na równorzędnym poziomie. Wykonawca ponosi wszelkie koszty zastępcze dostawy kruszywa.  </w:t>
      </w:r>
    </w:p>
    <w:p w:rsidR="0064310B" w:rsidRDefault="00AE480F">
      <w:pPr>
        <w:numPr>
          <w:ilvl w:val="0"/>
          <w:numId w:val="25"/>
        </w:numPr>
        <w:ind w:right="718" w:hanging="221"/>
      </w:pPr>
      <w:r>
        <w:t xml:space="preserve">Wykonawca zobowiązany jest do przestrzegania warunków BHP przy realizacji dostawy. </w:t>
      </w:r>
    </w:p>
    <w:p w:rsidR="0064310B" w:rsidRDefault="00AE480F">
      <w:pPr>
        <w:numPr>
          <w:ilvl w:val="0"/>
          <w:numId w:val="25"/>
        </w:numPr>
        <w:ind w:right="718" w:hanging="221"/>
      </w:pPr>
      <w:r>
        <w:t xml:space="preserve">Kruszywo musi odpowiadać wymaganiom Polskich Norm i posiadać wymagane przepisami prawa atesty, certyfikaty lub świadectwa jakości.  </w:t>
      </w:r>
    </w:p>
    <w:p w:rsidR="0064310B" w:rsidRDefault="00AE480F">
      <w:pPr>
        <w:numPr>
          <w:ilvl w:val="0"/>
          <w:numId w:val="25"/>
        </w:numPr>
        <w:ind w:right="718" w:hanging="221"/>
      </w:pPr>
      <w:r>
        <w:t xml:space="preserve">Wykonawca zobowiązany jest przedłożyć każdorazowo wraz z złożoną fakturą Zamawiającemu potwierdzenie spełniania wymagań, o których mowa w ust. 5. </w:t>
      </w:r>
    </w:p>
    <w:p w:rsidR="0064310B" w:rsidRDefault="00AE480F">
      <w:pPr>
        <w:numPr>
          <w:ilvl w:val="0"/>
          <w:numId w:val="25"/>
        </w:numPr>
        <w:ind w:right="718" w:hanging="221"/>
      </w:pPr>
      <w:r>
        <w:t xml:space="preserve">Wykonawca ponosi pełną i wyłączna odpowiedzialność za skutki działalności związanej z realizacją niniejszej umowy. Odpowiedzialność Zamawiającego w tym zakresie jest wyłączona.   </w:t>
      </w:r>
    </w:p>
    <w:p w:rsidR="0064310B" w:rsidRDefault="00AE480F">
      <w:pPr>
        <w:spacing w:after="0" w:line="259" w:lineRule="auto"/>
        <w:ind w:left="101" w:right="0" w:firstLine="0"/>
        <w:jc w:val="left"/>
      </w:pPr>
      <w:r>
        <w:t xml:space="preserve"> </w:t>
      </w:r>
    </w:p>
    <w:p w:rsidR="0064310B" w:rsidRDefault="00AE480F">
      <w:pPr>
        <w:spacing w:after="20" w:line="259" w:lineRule="auto"/>
        <w:ind w:left="10" w:right="634"/>
        <w:jc w:val="center"/>
      </w:pPr>
      <w:r>
        <w:t xml:space="preserve">§ 3. </w:t>
      </w:r>
    </w:p>
    <w:p w:rsidR="0064310B" w:rsidRDefault="00AE480F">
      <w:pPr>
        <w:numPr>
          <w:ilvl w:val="0"/>
          <w:numId w:val="26"/>
        </w:numPr>
        <w:ind w:right="718" w:hanging="221"/>
      </w:pPr>
      <w:r>
        <w:t xml:space="preserve">Strony ustalają, że:  </w:t>
      </w:r>
    </w:p>
    <w:p w:rsidR="0064310B" w:rsidRDefault="00AE480F">
      <w:pPr>
        <w:ind w:left="96" w:right="718"/>
      </w:pPr>
      <w:r>
        <w:t xml:space="preserve">1). Dostawa kruszywa realizowana będzie częściowo wg zapotrzebowania Zamawiającego w czasie …….…. </w:t>
      </w:r>
    </w:p>
    <w:p w:rsidR="0064310B" w:rsidRDefault="00AE480F">
      <w:pPr>
        <w:ind w:left="96" w:right="718"/>
      </w:pPr>
      <w:r>
        <w:t xml:space="preserve">godzin od chwili zgłoszenia zapotrzebowania. </w:t>
      </w:r>
    </w:p>
    <w:p w:rsidR="0064310B" w:rsidRDefault="00AE480F">
      <w:pPr>
        <w:ind w:left="96" w:right="718"/>
      </w:pPr>
      <w:r>
        <w:t xml:space="preserve">2). Kruszywo dostarczane będzie przez Wykonawcę na teren Gminy </w:t>
      </w:r>
      <w:r w:rsidR="008C063C">
        <w:t>Dubiecko</w:t>
      </w:r>
      <w:r>
        <w:t xml:space="preserve"> wg wskazań Zamawiającego. </w:t>
      </w:r>
      <w:r w:rsidR="00E002E3">
        <w:t xml:space="preserve">                   </w:t>
      </w:r>
      <w:r>
        <w:t xml:space="preserve">3). Zamawiający zgłasza Wykonawcy telefonicznie, e-mailem lub faksem zapotrzebowanie na dostawę najpóźniej na ………….  godzin przed żądanym terminem jej realizacji. </w:t>
      </w:r>
    </w:p>
    <w:p w:rsidR="0064310B" w:rsidRDefault="00AE480F">
      <w:pPr>
        <w:numPr>
          <w:ilvl w:val="0"/>
          <w:numId w:val="26"/>
        </w:numPr>
        <w:ind w:right="718" w:hanging="221"/>
      </w:pPr>
      <w:r>
        <w:lastRenderedPageBreak/>
        <w:t xml:space="preserve">Dopuszcza się anulowanie przez Zamawiającego zapotrzebowania na dostawę poprzez natychmiastowe powiadomienie telefoniczne Wykonawcy przed wykonaniem dostawy. W takim przypadku nie znajduje zastosowania § 7 ust. 2. </w:t>
      </w:r>
    </w:p>
    <w:p w:rsidR="0064310B" w:rsidRDefault="00AE480F">
      <w:pPr>
        <w:spacing w:after="0" w:line="259" w:lineRule="auto"/>
        <w:ind w:left="101" w:right="0" w:firstLine="0"/>
        <w:jc w:val="left"/>
      </w:pPr>
      <w:r>
        <w:t xml:space="preserve"> </w:t>
      </w:r>
    </w:p>
    <w:p w:rsidR="0064310B" w:rsidRDefault="00AE480F">
      <w:pPr>
        <w:spacing w:after="20" w:line="259" w:lineRule="auto"/>
        <w:ind w:left="10" w:right="634"/>
        <w:jc w:val="center"/>
      </w:pPr>
      <w:r>
        <w:t xml:space="preserve">§ 4. </w:t>
      </w:r>
    </w:p>
    <w:p w:rsidR="0064310B" w:rsidRDefault="00AE480F">
      <w:pPr>
        <w:ind w:left="96" w:right="718"/>
      </w:pPr>
      <w:r>
        <w:t xml:space="preserve">Okres realizacji przedmiotu umowy ustala się od dnia jej zawarcia do dnia </w:t>
      </w:r>
      <w:r w:rsidR="00E002E3">
        <w:rPr>
          <w:b/>
        </w:rPr>
        <w:t>30</w:t>
      </w:r>
      <w:r>
        <w:rPr>
          <w:b/>
        </w:rPr>
        <w:t xml:space="preserve"> </w:t>
      </w:r>
      <w:r w:rsidR="00E002E3">
        <w:rPr>
          <w:b/>
        </w:rPr>
        <w:t>września</w:t>
      </w:r>
      <w:r>
        <w:rPr>
          <w:b/>
        </w:rPr>
        <w:t xml:space="preserve"> 2017r.</w:t>
      </w:r>
      <w:r>
        <w:t xml:space="preserve"> </w:t>
      </w:r>
    </w:p>
    <w:p w:rsidR="0064310B" w:rsidRDefault="00AE480F">
      <w:pPr>
        <w:spacing w:after="0" w:line="259" w:lineRule="auto"/>
        <w:ind w:left="101" w:right="0" w:firstLine="0"/>
        <w:jc w:val="left"/>
      </w:pPr>
      <w:r>
        <w:t xml:space="preserve"> </w:t>
      </w:r>
    </w:p>
    <w:p w:rsidR="0064310B" w:rsidRDefault="00AE480F">
      <w:pPr>
        <w:spacing w:after="0" w:line="259" w:lineRule="auto"/>
        <w:ind w:left="0" w:right="579" w:firstLine="0"/>
        <w:jc w:val="center"/>
      </w:pPr>
      <w:r>
        <w:t xml:space="preserve"> </w:t>
      </w:r>
    </w:p>
    <w:p w:rsidR="0064310B" w:rsidRDefault="00AE480F">
      <w:pPr>
        <w:spacing w:after="20" w:line="259" w:lineRule="auto"/>
        <w:ind w:left="10" w:right="634"/>
        <w:jc w:val="center"/>
      </w:pPr>
      <w:r>
        <w:t xml:space="preserve">§ 5. </w:t>
      </w:r>
    </w:p>
    <w:p w:rsidR="0064310B" w:rsidRDefault="00AE480F">
      <w:pPr>
        <w:ind w:left="96" w:right="718"/>
      </w:pPr>
      <w:r>
        <w:t xml:space="preserve">1. Przedstawicielami Zamawiającego do kontaktów w sprawie realizacji przedmiotu zamówienia jest </w:t>
      </w:r>
      <w:r w:rsidR="00E002E3">
        <w:t>Jerzy</w:t>
      </w:r>
      <w:r>
        <w:t xml:space="preserve"> </w:t>
      </w:r>
    </w:p>
    <w:p w:rsidR="0064310B" w:rsidRDefault="00E002E3">
      <w:pPr>
        <w:ind w:left="96" w:right="718"/>
      </w:pPr>
      <w:r>
        <w:t>Głowacz</w:t>
      </w:r>
      <w:r w:rsidR="00AE480F">
        <w:t xml:space="preserve"> , Przedstawicielem Wykonawcy jest............................................................... </w:t>
      </w:r>
    </w:p>
    <w:p w:rsidR="0064310B" w:rsidRDefault="00AE480F">
      <w:pPr>
        <w:spacing w:after="0" w:line="259" w:lineRule="auto"/>
        <w:ind w:left="0" w:right="579" w:firstLine="0"/>
        <w:jc w:val="center"/>
      </w:pPr>
      <w:r>
        <w:t xml:space="preserve"> </w:t>
      </w:r>
    </w:p>
    <w:p w:rsidR="0064310B" w:rsidRDefault="00AE480F">
      <w:pPr>
        <w:spacing w:after="20" w:line="259" w:lineRule="auto"/>
        <w:ind w:left="10" w:right="634"/>
        <w:jc w:val="center"/>
      </w:pPr>
      <w:r>
        <w:t xml:space="preserve">§ 6. </w:t>
      </w:r>
    </w:p>
    <w:p w:rsidR="0064310B" w:rsidRDefault="00AE480F">
      <w:pPr>
        <w:numPr>
          <w:ilvl w:val="0"/>
          <w:numId w:val="27"/>
        </w:numPr>
        <w:ind w:right="718"/>
      </w:pPr>
      <w:r>
        <w:t xml:space="preserve">Strony ustalają, że obowiązującą formą wynagrodzenia za wykonanie przedmiotu umowy zgodnie z   warunkami określonymi w dokumentacji przetargowej oraz ofertą Wykonawcy, wybraną w trybie  przetargu    nieograniczonego jest nieprzekraczalne maksymalne wynagrodzenie ryczałtowe w kwocie: </w:t>
      </w:r>
      <w:r>
        <w:rPr>
          <w:b/>
        </w:rPr>
        <w:t>……………</w:t>
      </w:r>
      <w:r>
        <w:t xml:space="preserve"> </w:t>
      </w:r>
      <w:r>
        <w:rPr>
          <w:b/>
        </w:rPr>
        <w:t>zł</w:t>
      </w:r>
      <w:r>
        <w:t xml:space="preserve"> </w:t>
      </w:r>
      <w:r>
        <w:rPr>
          <w:b/>
        </w:rPr>
        <w:t>(brutto),</w:t>
      </w:r>
      <w:r>
        <w:t xml:space="preserve"> słownie: </w:t>
      </w:r>
      <w:r>
        <w:rPr>
          <w:b/>
        </w:rPr>
        <w:t>………………………………..</w:t>
      </w:r>
      <w:r>
        <w:t xml:space="preserve">, która zawiera VAT. </w:t>
      </w:r>
    </w:p>
    <w:p w:rsidR="0064310B" w:rsidRDefault="00AE480F">
      <w:pPr>
        <w:numPr>
          <w:ilvl w:val="0"/>
          <w:numId w:val="27"/>
        </w:numPr>
        <w:spacing w:after="130"/>
        <w:ind w:right="718"/>
      </w:pPr>
      <w:r>
        <w:t xml:space="preserve">Strony ustalają, że wynagrodzenie należne Wykonawcy będzie płatne raz w miesiącu na podstawie faktur wystawianych i przedkładanych Zamawiającemu po zrealizowaniu dostawy w okresie obrachunkowym ustalone jako sumaryczna wartość dostaw, liczona wg zasady: </w:t>
      </w:r>
    </w:p>
    <w:p w:rsidR="0064310B" w:rsidRDefault="00AE480F">
      <w:pPr>
        <w:ind w:left="96" w:right="718"/>
      </w:pPr>
      <w:r>
        <w:t xml:space="preserve">Zapłata = (cena jednostkowa dostawy 1 tony kruszywa) x (ilość ton dostarczonego kruszywa) powiększona o podatek VAT. </w:t>
      </w:r>
    </w:p>
    <w:p w:rsidR="0064310B" w:rsidRDefault="00AE480F">
      <w:pPr>
        <w:numPr>
          <w:ilvl w:val="0"/>
          <w:numId w:val="27"/>
        </w:numPr>
        <w:ind w:right="718"/>
      </w:pPr>
      <w:r>
        <w:t xml:space="preserve">Ilość ton zrealizowanej dostawy będzie ustalana na podstawie dokumentów rozliczeniowych wystawianych przez Wykonawcę, potwierdzonych przez przedstawiciela Zamawiającego upoważnionego do odbioru kruszywa. Przedstawicielem Zamawiającego upoważnionym do odbioru kruszywa jest:  </w:t>
      </w:r>
    </w:p>
    <w:p w:rsidR="0064310B" w:rsidRDefault="00AE480F">
      <w:pPr>
        <w:numPr>
          <w:ilvl w:val="1"/>
          <w:numId w:val="27"/>
        </w:numPr>
        <w:ind w:right="718" w:hanging="286"/>
      </w:pPr>
      <w:r>
        <w:t>teren sołectw - sołtysi poszczególnych sołectw lub członkowie rad sołeckich, w przypadku wystąpienia pokrewieństwa pomiędzy Wykonawcą a przedstawicielem Zamawiającego,</w:t>
      </w:r>
      <w:r>
        <w:rPr>
          <w:color w:val="FF0000"/>
        </w:rPr>
        <w:t xml:space="preserve"> </w:t>
      </w:r>
    </w:p>
    <w:p w:rsidR="0064310B" w:rsidRDefault="00AE480F">
      <w:pPr>
        <w:numPr>
          <w:ilvl w:val="1"/>
          <w:numId w:val="27"/>
        </w:numPr>
        <w:ind w:right="718" w:hanging="286"/>
      </w:pPr>
      <w:r>
        <w:t xml:space="preserve">teren </w:t>
      </w:r>
      <w:r w:rsidR="00E002E3">
        <w:t>Gminy Dubiecko</w:t>
      </w:r>
      <w:r>
        <w:t xml:space="preserve"> – osoba/y wskazana/e przez Zamawiającego.  </w:t>
      </w:r>
    </w:p>
    <w:p w:rsidR="0064310B" w:rsidRDefault="00AE480F">
      <w:pPr>
        <w:numPr>
          <w:ilvl w:val="0"/>
          <w:numId w:val="27"/>
        </w:numPr>
        <w:ind w:right="718"/>
      </w:pPr>
      <w:r>
        <w:t xml:space="preserve">Wysokość ceny jednostkowej dostawy 1 tony kruszywa zgodnie ze złożoną ofertą wynosi ..................... zł brutto (z podatkiem VAT) , słownie: …………………………… oraz stanowi podstawę do obliczenia okresowego wynagrodzenia Wykonawcy i nie podlega zwiększeniu w okresie realizacji przedmiotu zamówienia. </w:t>
      </w:r>
    </w:p>
    <w:p w:rsidR="0064310B" w:rsidRDefault="00AE480F">
      <w:pPr>
        <w:numPr>
          <w:ilvl w:val="0"/>
          <w:numId w:val="27"/>
        </w:numPr>
        <w:ind w:right="718"/>
      </w:pPr>
      <w:r>
        <w:t xml:space="preserve">Podstawę do zapłaty stanowi wystawiona przez Wykonawcę faktura wraz z dokumentami rozliczeniowymi określonymi w ust. 3 i  §2 ust. 5 i 6 za każdy ustalony okres obrachunkowy realizacji zamówienia z potwierdzeniem realizacji dostawy przez upoważnionego przedstawiciela Zamawiającego. </w:t>
      </w:r>
    </w:p>
    <w:p w:rsidR="0064310B" w:rsidRDefault="00AE480F">
      <w:pPr>
        <w:numPr>
          <w:ilvl w:val="0"/>
          <w:numId w:val="27"/>
        </w:numPr>
        <w:ind w:right="718"/>
      </w:pPr>
      <w:r>
        <w:t xml:space="preserve">Płatność należności ustala się do </w:t>
      </w:r>
      <w:r w:rsidR="00880068">
        <w:t>14</w:t>
      </w:r>
      <w:r>
        <w:t xml:space="preserve"> dni licząc od daty doręczenia faktury wraz z dokumentami rozliczeniowymi. </w:t>
      </w:r>
    </w:p>
    <w:p w:rsidR="0064310B" w:rsidRDefault="00AE480F">
      <w:pPr>
        <w:numPr>
          <w:ilvl w:val="0"/>
          <w:numId w:val="27"/>
        </w:numPr>
        <w:ind w:right="718"/>
      </w:pPr>
      <w:r>
        <w:t xml:space="preserve">Płatność powyższa odbywać się będzie przelewem z konta Zamawiającego na konto Wykonawcy wskazane na fakturze. </w:t>
      </w:r>
    </w:p>
    <w:p w:rsidR="0064310B" w:rsidRDefault="00AE480F">
      <w:pPr>
        <w:numPr>
          <w:ilvl w:val="0"/>
          <w:numId w:val="27"/>
        </w:numPr>
        <w:ind w:right="718"/>
      </w:pPr>
      <w:r>
        <w:t xml:space="preserve">W przypadku nieterminowej zapłaty należności Wykonawca ma prawo dochodzić zapłaty odsetek za zwłokę w zapłacie w wysokości ustawowej. </w:t>
      </w:r>
    </w:p>
    <w:p w:rsidR="0064310B" w:rsidRDefault="00AE480F">
      <w:pPr>
        <w:spacing w:after="0" w:line="259" w:lineRule="auto"/>
        <w:ind w:left="101" w:right="0" w:firstLine="0"/>
        <w:jc w:val="left"/>
      </w:pPr>
      <w:r>
        <w:t xml:space="preserve"> </w:t>
      </w:r>
    </w:p>
    <w:p w:rsidR="0064310B" w:rsidRDefault="00AE480F">
      <w:pPr>
        <w:spacing w:after="20" w:line="259" w:lineRule="auto"/>
        <w:ind w:left="10" w:right="634"/>
        <w:jc w:val="center"/>
      </w:pPr>
      <w:r>
        <w:t xml:space="preserve">§ 7. </w:t>
      </w:r>
    </w:p>
    <w:p w:rsidR="0064310B" w:rsidRDefault="00AE480F">
      <w:pPr>
        <w:ind w:left="96" w:right="718"/>
      </w:pPr>
      <w:r>
        <w:t xml:space="preserve">1. Zamawiający zapłaci Wykonawcy karę umowną za odstąpienie od umowy z przyczyn leżących  po stronie Zamawiającego w wysokości 1 %  maksymalnego wynagrodzenia umownego o którym mowa w § 6 ust. 1. </w:t>
      </w:r>
    </w:p>
    <w:p w:rsidR="0064310B" w:rsidRDefault="00AE480F">
      <w:pPr>
        <w:ind w:left="96" w:right="718"/>
      </w:pPr>
      <w:r>
        <w:t xml:space="preserve">2.Wykonawca zapłaci Zamawiającemu kary umowne: </w:t>
      </w:r>
    </w:p>
    <w:p w:rsidR="0064310B" w:rsidRDefault="00AE480F">
      <w:pPr>
        <w:numPr>
          <w:ilvl w:val="0"/>
          <w:numId w:val="28"/>
        </w:numPr>
        <w:ind w:right="718"/>
      </w:pPr>
      <w:r>
        <w:t xml:space="preserve">za zwłokę w realizacji przedmiotu umowy  w wysokości 1.000,00 zł (jeden tysiąc złotych) za każdy dzień </w:t>
      </w:r>
      <w:r w:rsidR="00E002E3">
        <w:t>roboczy</w:t>
      </w:r>
      <w:r>
        <w:t xml:space="preserve"> zwłoki, </w:t>
      </w:r>
    </w:p>
    <w:p w:rsidR="0064310B" w:rsidRDefault="00AE480F">
      <w:pPr>
        <w:numPr>
          <w:ilvl w:val="0"/>
          <w:numId w:val="28"/>
        </w:numPr>
        <w:ind w:right="718"/>
      </w:pPr>
      <w:r>
        <w:lastRenderedPageBreak/>
        <w:t xml:space="preserve">za naruszenie postanowień §2 ust. 3 w wysokości 1.000,00 zł (jeden tysiąc złotych) za każdy dzień </w:t>
      </w:r>
      <w:r w:rsidR="00E002E3">
        <w:t>roboczy</w:t>
      </w:r>
      <w:r>
        <w:t xml:space="preserve"> zwłoki, </w:t>
      </w:r>
    </w:p>
    <w:p w:rsidR="0064310B" w:rsidRDefault="00AE480F">
      <w:pPr>
        <w:numPr>
          <w:ilvl w:val="0"/>
          <w:numId w:val="28"/>
        </w:numPr>
        <w:ind w:right="718"/>
      </w:pPr>
      <w:r>
        <w:t xml:space="preserve">z tytułu odstąpienia od wykonania umowy z przyczyn niezależnych od Zamawiającego - w wysokości 10 % całkowitego maksymalnego wynagrodzenia o którym mowa w  § 6 ust. 1. </w:t>
      </w:r>
    </w:p>
    <w:p w:rsidR="0064310B" w:rsidRDefault="00AE480F">
      <w:pPr>
        <w:numPr>
          <w:ilvl w:val="0"/>
          <w:numId w:val="29"/>
        </w:numPr>
        <w:ind w:right="718" w:hanging="221"/>
      </w:pPr>
      <w:r>
        <w:t xml:space="preserve">Zamawiający zastrzega sobie prawo do dochodzenie odszkodowania uzupełniającego, przenoszącego wysokość kar umownych do wysokości rzeczywiście poniesionej szkody. </w:t>
      </w:r>
    </w:p>
    <w:p w:rsidR="0064310B" w:rsidRDefault="00AE480F">
      <w:pPr>
        <w:numPr>
          <w:ilvl w:val="0"/>
          <w:numId w:val="29"/>
        </w:numPr>
        <w:ind w:right="718" w:hanging="221"/>
      </w:pPr>
      <w:r>
        <w:t xml:space="preserve">Kary umowne mogą przekroczyć wysokość wynagrodzenia za przedmiot umowy. </w:t>
      </w:r>
    </w:p>
    <w:p w:rsidR="0064310B" w:rsidRDefault="00AE480F">
      <w:pPr>
        <w:numPr>
          <w:ilvl w:val="0"/>
          <w:numId w:val="29"/>
        </w:numPr>
        <w:ind w:right="718" w:hanging="221"/>
      </w:pPr>
      <w:r>
        <w:t xml:space="preserve">Kary umowne za zwłokę w realizacji przedmiotu umowy Zamawiający jest uprawniony do potrącenia z faktury wystawionej przez Wykonawcę lub zwróci się stosownym wezwaniem do zapłaty. </w:t>
      </w:r>
    </w:p>
    <w:p w:rsidR="0064310B" w:rsidRDefault="00AE480F">
      <w:pPr>
        <w:numPr>
          <w:ilvl w:val="0"/>
          <w:numId w:val="29"/>
        </w:numPr>
        <w:ind w:right="718" w:hanging="221"/>
      </w:pPr>
      <w:r>
        <w:t xml:space="preserve">Wykonawca nie ma prawa, bez pisemnej zgody Zamawiającego, przenieść wierzytelności wynikającej z niniejszej umowy na rzecz osoby trzeciej. </w:t>
      </w:r>
    </w:p>
    <w:p w:rsidR="0064310B" w:rsidRDefault="00AE480F">
      <w:pPr>
        <w:spacing w:after="0" w:line="259" w:lineRule="auto"/>
        <w:ind w:left="0" w:right="579" w:firstLine="0"/>
        <w:jc w:val="center"/>
      </w:pPr>
      <w:r>
        <w:t xml:space="preserve"> </w:t>
      </w:r>
    </w:p>
    <w:p w:rsidR="0064310B" w:rsidRDefault="00AE480F">
      <w:pPr>
        <w:spacing w:after="20" w:line="259" w:lineRule="auto"/>
        <w:ind w:left="10" w:right="635"/>
        <w:jc w:val="center"/>
      </w:pPr>
      <w:r>
        <w:t xml:space="preserve">§ 8. </w:t>
      </w:r>
    </w:p>
    <w:p w:rsidR="0064310B" w:rsidRDefault="00AE480F">
      <w:pPr>
        <w:numPr>
          <w:ilvl w:val="0"/>
          <w:numId w:val="30"/>
        </w:numPr>
        <w:ind w:right="718" w:hanging="221"/>
      </w:pPr>
      <w:r>
        <w:t xml:space="preserve">Treść oferty jest przeniesiona do treści umowy. </w:t>
      </w:r>
    </w:p>
    <w:p w:rsidR="0064310B" w:rsidRDefault="00AE480F">
      <w:pPr>
        <w:numPr>
          <w:ilvl w:val="0"/>
          <w:numId w:val="30"/>
        </w:numPr>
        <w:ind w:right="718" w:hanging="221"/>
      </w:pPr>
      <w:r>
        <w:t xml:space="preserve">Zmiana ustaleń umowy wymaga zgody obu stron, wyrażonej na piśmie pod rygorem nieważności. </w:t>
      </w:r>
    </w:p>
    <w:p w:rsidR="0064310B" w:rsidRDefault="00AE480F">
      <w:pPr>
        <w:spacing w:after="0" w:line="259" w:lineRule="auto"/>
        <w:ind w:left="0" w:right="579" w:firstLine="0"/>
        <w:jc w:val="center"/>
      </w:pPr>
      <w:r>
        <w:t xml:space="preserve"> </w:t>
      </w:r>
    </w:p>
    <w:p w:rsidR="0064310B" w:rsidRDefault="00AE480F">
      <w:pPr>
        <w:spacing w:after="0" w:line="259" w:lineRule="auto"/>
        <w:ind w:left="0" w:right="579" w:firstLine="0"/>
        <w:jc w:val="center"/>
      </w:pPr>
      <w:r>
        <w:t xml:space="preserve"> </w:t>
      </w:r>
    </w:p>
    <w:p w:rsidR="0064310B" w:rsidRDefault="00AE480F">
      <w:pPr>
        <w:spacing w:after="20" w:line="259" w:lineRule="auto"/>
        <w:ind w:left="10" w:right="634"/>
        <w:jc w:val="center"/>
      </w:pPr>
      <w:r>
        <w:t xml:space="preserve">§ 9. </w:t>
      </w:r>
    </w:p>
    <w:p w:rsidR="0064310B" w:rsidRDefault="00AE480F">
      <w:pPr>
        <w:numPr>
          <w:ilvl w:val="0"/>
          <w:numId w:val="31"/>
        </w:numPr>
        <w:ind w:right="718" w:hanging="283"/>
      </w:pPr>
      <w:r>
        <w:t xml:space="preserve">Zamawiającemu przysługuje prawo odstąpienia od umowy lub jej części: </w:t>
      </w:r>
    </w:p>
    <w:p w:rsidR="0064310B" w:rsidRDefault="00AE480F">
      <w:pPr>
        <w:numPr>
          <w:ilvl w:val="1"/>
          <w:numId w:val="31"/>
        </w:numPr>
        <w:ind w:right="718" w:hanging="360"/>
      </w:pPr>
      <w:r>
        <w:t xml:space="preserve">w razie wystąpienia istotnych zmian okoliczności powodującej, że wykonanie umowy nie leży w interesie publicznym, czego nie można było przewidzieć w chwili zawarcia umowy, Zamawiający może odstąpić od umowy w terminie 14 dni od powzięcia wiadomości o powyższych okolicznościach. W takim przypadku Wykonawca może żądać jedynie wynagrodzenia należnego mu z tytułu realizacji umowy do dnia odstąpienia, </w:t>
      </w:r>
    </w:p>
    <w:p w:rsidR="0064310B" w:rsidRDefault="00AE480F">
      <w:pPr>
        <w:numPr>
          <w:ilvl w:val="1"/>
          <w:numId w:val="31"/>
        </w:numPr>
        <w:ind w:right="718" w:hanging="360"/>
      </w:pPr>
      <w:r>
        <w:t xml:space="preserve">gdy zostanie ogłoszona upadłość lub nastąpi likwidacja Wykonawcy, zostanie wydany nakaz zajęcia majątku Wykonawcy, </w:t>
      </w:r>
    </w:p>
    <w:p w:rsidR="0064310B" w:rsidRDefault="00AE480F">
      <w:pPr>
        <w:numPr>
          <w:ilvl w:val="1"/>
          <w:numId w:val="31"/>
        </w:numPr>
        <w:ind w:right="718" w:hanging="360"/>
      </w:pPr>
      <w:r>
        <w:t xml:space="preserve">Wykonawca nie rozpoczął lub przerwał realizację przedmiotu umowy bez uzasadnionych przyczyn oraz nie kontynuuje ich pomimo wezwania Zamawiającego zgłoszonego na piśmie, </w:t>
      </w:r>
    </w:p>
    <w:p w:rsidR="0064310B" w:rsidRDefault="00AE480F">
      <w:pPr>
        <w:numPr>
          <w:ilvl w:val="1"/>
          <w:numId w:val="31"/>
        </w:numPr>
        <w:ind w:right="718" w:hanging="360"/>
      </w:pPr>
      <w:r>
        <w:t xml:space="preserve">Wykonawca realizuje przedmiot umowy niezgodnie z  wymaganiami zawartymi w niniejszej umowie </w:t>
      </w:r>
      <w:r w:rsidR="00E002E3">
        <w:t xml:space="preserve">               </w:t>
      </w:r>
      <w:r>
        <w:t xml:space="preserve">i SIWZ. </w:t>
      </w:r>
    </w:p>
    <w:p w:rsidR="0064310B" w:rsidRDefault="00AE480F">
      <w:pPr>
        <w:numPr>
          <w:ilvl w:val="0"/>
          <w:numId w:val="31"/>
        </w:numPr>
        <w:ind w:right="718" w:hanging="283"/>
      </w:pPr>
      <w:r>
        <w:t xml:space="preserve">Wykonawcy przysługuje prawo odstąpienia od umowy, jeżeli: </w:t>
      </w:r>
    </w:p>
    <w:p w:rsidR="0064310B" w:rsidRDefault="00AE480F">
      <w:pPr>
        <w:numPr>
          <w:ilvl w:val="1"/>
          <w:numId w:val="31"/>
        </w:numPr>
        <w:ind w:right="718" w:hanging="360"/>
      </w:pPr>
      <w:r>
        <w:t xml:space="preserve">Zamawiający nie wywiązuje się z obowiązku zapłaty faktur mimo dodatkowego wezwania w terminie 14 dni od upływu terminu za zapłatę faktury, określonego w niniejszej umowie; </w:t>
      </w:r>
    </w:p>
    <w:p w:rsidR="0064310B" w:rsidRDefault="00AE480F">
      <w:pPr>
        <w:numPr>
          <w:ilvl w:val="1"/>
          <w:numId w:val="31"/>
        </w:numPr>
        <w:ind w:right="718" w:hanging="360"/>
      </w:pPr>
      <w:r>
        <w:t xml:space="preserve">Zamawiający zawiadomi Wykonawcę że wobec zaistnienia uprzednio nie przewidzianych okoliczności nie będzie mógł spełnić swoich zobowiązań umownych wobec Wykonawcy. </w:t>
      </w:r>
    </w:p>
    <w:p w:rsidR="0064310B" w:rsidRDefault="00AE480F">
      <w:pPr>
        <w:numPr>
          <w:ilvl w:val="0"/>
          <w:numId w:val="31"/>
        </w:numPr>
        <w:ind w:right="718" w:hanging="283"/>
      </w:pPr>
      <w:r>
        <w:t xml:space="preserve">Odstąpienie od umowy powinno nastąpić z 14 dniowym okresem wypowiedzenia w formie pisemnej pod rygorem nieważności i powinno zawierać uzasadnienie. </w:t>
      </w:r>
    </w:p>
    <w:p w:rsidR="0064310B" w:rsidRDefault="00AE480F">
      <w:pPr>
        <w:numPr>
          <w:ilvl w:val="0"/>
          <w:numId w:val="31"/>
        </w:numPr>
        <w:ind w:right="718" w:hanging="283"/>
      </w:pPr>
      <w:r>
        <w:t xml:space="preserve">W przypadku odstąpienia od umowy Wykonawcę i Zamawiającego obciążają następujące obowiązki szczegółowe: </w:t>
      </w:r>
    </w:p>
    <w:p w:rsidR="0064310B" w:rsidRDefault="00AE480F">
      <w:pPr>
        <w:numPr>
          <w:ilvl w:val="1"/>
          <w:numId w:val="31"/>
        </w:numPr>
        <w:ind w:right="718" w:hanging="360"/>
      </w:pPr>
      <w:r>
        <w:t xml:space="preserve">w terminie 14 dni od daty wypowiedzenia umowy Wykonawca przy udziale Zamawiającego sporządzi szczegółowy protokół oraz rozliczenie finansowe zrealizowanej dostawy do dnia złożenia wypowiedzenia, </w:t>
      </w:r>
    </w:p>
    <w:p w:rsidR="0064310B" w:rsidRDefault="00AE480F">
      <w:pPr>
        <w:numPr>
          <w:ilvl w:val="1"/>
          <w:numId w:val="31"/>
        </w:numPr>
        <w:ind w:right="718" w:hanging="360"/>
      </w:pPr>
      <w:r>
        <w:t xml:space="preserve">Zamawiający w razie odstąpienia od umowy z przyczyn, za które Wykonawca nie odpowiada, zobowiązany jest do zapłaty wynagrodzenia za realizację dostawy do dnia odstąpienia. </w:t>
      </w:r>
    </w:p>
    <w:p w:rsidR="0064310B" w:rsidRDefault="00AE480F">
      <w:pPr>
        <w:spacing w:after="0" w:line="259" w:lineRule="auto"/>
        <w:ind w:left="101" w:right="0" w:firstLine="0"/>
        <w:jc w:val="left"/>
      </w:pPr>
      <w:r>
        <w:t xml:space="preserve"> </w:t>
      </w:r>
    </w:p>
    <w:p w:rsidR="0064310B" w:rsidRDefault="00AE480F">
      <w:pPr>
        <w:spacing w:after="20" w:line="259" w:lineRule="auto"/>
        <w:ind w:left="10" w:right="629"/>
        <w:jc w:val="center"/>
      </w:pPr>
      <w:r>
        <w:t xml:space="preserve">§ 10. </w:t>
      </w:r>
    </w:p>
    <w:p w:rsidR="00E002E3" w:rsidRDefault="00E002E3">
      <w:pPr>
        <w:spacing w:after="20" w:line="259" w:lineRule="auto"/>
        <w:ind w:left="10" w:right="629"/>
        <w:jc w:val="center"/>
      </w:pPr>
    </w:p>
    <w:p w:rsidR="0064310B" w:rsidRDefault="00AE480F">
      <w:pPr>
        <w:ind w:left="96" w:right="718"/>
      </w:pPr>
      <w:r>
        <w:t xml:space="preserve">W sprawach nieuregulowanych w niniejszej umowie będą miały zastosowanie właściwe przepisy ustawy Prawo zamówień publicznych oraz Kodeksu cywilnego. </w:t>
      </w:r>
    </w:p>
    <w:p w:rsidR="0064310B" w:rsidRDefault="00AE480F">
      <w:pPr>
        <w:spacing w:after="0" w:line="259" w:lineRule="auto"/>
        <w:ind w:left="101" w:right="0" w:firstLine="0"/>
        <w:jc w:val="left"/>
      </w:pPr>
      <w:r>
        <w:lastRenderedPageBreak/>
        <w:t xml:space="preserve"> </w:t>
      </w:r>
    </w:p>
    <w:p w:rsidR="0064310B" w:rsidRDefault="00AE480F">
      <w:pPr>
        <w:spacing w:after="20" w:line="259" w:lineRule="auto"/>
        <w:ind w:left="10" w:right="629"/>
        <w:jc w:val="center"/>
      </w:pPr>
      <w:r>
        <w:t xml:space="preserve">§ 11. </w:t>
      </w:r>
    </w:p>
    <w:p w:rsidR="0064310B" w:rsidRDefault="00AE480F">
      <w:pPr>
        <w:ind w:left="96" w:right="718"/>
      </w:pPr>
      <w:r>
        <w:t xml:space="preserve">Spory wynikłe na tle realizacji niniejszej umowy będzie rozstrzygał sąd właściwy dla siedziby Zamawiającego. </w:t>
      </w:r>
    </w:p>
    <w:p w:rsidR="0064310B" w:rsidRDefault="00AE480F">
      <w:pPr>
        <w:spacing w:after="0" w:line="259" w:lineRule="auto"/>
        <w:ind w:left="101" w:right="0" w:firstLine="0"/>
        <w:jc w:val="left"/>
      </w:pPr>
      <w:r>
        <w:t xml:space="preserve"> </w:t>
      </w:r>
    </w:p>
    <w:p w:rsidR="0064310B" w:rsidRDefault="00AE480F">
      <w:pPr>
        <w:ind w:left="86" w:right="4281" w:firstLine="4798"/>
      </w:pPr>
      <w:r>
        <w:t xml:space="preserve">§ 12. Załącznikami do umowy są: </w:t>
      </w:r>
    </w:p>
    <w:p w:rsidR="0064310B" w:rsidRDefault="00AE480F">
      <w:pPr>
        <w:numPr>
          <w:ilvl w:val="0"/>
          <w:numId w:val="32"/>
        </w:numPr>
        <w:ind w:right="718" w:hanging="240"/>
      </w:pPr>
      <w:r>
        <w:t xml:space="preserve">oferta Wykonawcy wraz z załącznikami, </w:t>
      </w:r>
    </w:p>
    <w:p w:rsidR="0064310B" w:rsidRDefault="00AE480F">
      <w:pPr>
        <w:numPr>
          <w:ilvl w:val="0"/>
          <w:numId w:val="32"/>
        </w:numPr>
        <w:ind w:right="718" w:hanging="240"/>
      </w:pPr>
      <w:r>
        <w:t xml:space="preserve">specyfikacja istotnych warunków zamówienia wraz z załącznikami, </w:t>
      </w:r>
    </w:p>
    <w:p w:rsidR="0064310B" w:rsidRDefault="00AE480F">
      <w:pPr>
        <w:spacing w:after="0" w:line="259" w:lineRule="auto"/>
        <w:ind w:left="101" w:right="0" w:firstLine="0"/>
        <w:jc w:val="left"/>
      </w:pPr>
      <w:r>
        <w:t xml:space="preserve"> </w:t>
      </w:r>
    </w:p>
    <w:p w:rsidR="0064310B" w:rsidRDefault="00AE480F">
      <w:pPr>
        <w:spacing w:after="142" w:line="259" w:lineRule="auto"/>
        <w:ind w:left="10" w:right="632"/>
        <w:jc w:val="center"/>
      </w:pPr>
      <w:r>
        <w:t xml:space="preserve">§13. </w:t>
      </w:r>
    </w:p>
    <w:p w:rsidR="0064310B" w:rsidRDefault="00AE480F">
      <w:pPr>
        <w:ind w:left="96" w:right="718"/>
      </w:pPr>
      <w:r>
        <w:t xml:space="preserve">Umowę niniejszą sporządzono w dwóch jednobrzmiących egzemplarzach, po jednym egzemplarzu dla każdej ze stron.  </w:t>
      </w:r>
    </w:p>
    <w:p w:rsidR="0064310B" w:rsidRDefault="00AE480F">
      <w:pPr>
        <w:spacing w:after="0" w:line="259" w:lineRule="auto"/>
        <w:ind w:left="101" w:right="0" w:firstLine="0"/>
        <w:jc w:val="left"/>
      </w:pPr>
      <w:r>
        <w:t xml:space="preserve"> </w:t>
      </w:r>
      <w:r>
        <w:tab/>
        <w:t xml:space="preserve"> </w:t>
      </w:r>
    </w:p>
    <w:p w:rsidR="0064310B" w:rsidRDefault="00AE480F">
      <w:pPr>
        <w:spacing w:after="0" w:line="259" w:lineRule="auto"/>
        <w:ind w:left="101" w:right="0" w:firstLine="0"/>
        <w:jc w:val="left"/>
      </w:pPr>
      <w:r>
        <w:t xml:space="preserve"> </w:t>
      </w:r>
    </w:p>
    <w:p w:rsidR="0064310B" w:rsidRDefault="00AE480F">
      <w:pPr>
        <w:spacing w:after="0" w:line="259" w:lineRule="auto"/>
        <w:ind w:left="101" w:right="0" w:firstLine="0"/>
        <w:jc w:val="left"/>
      </w:pPr>
      <w:r>
        <w:t xml:space="preserve"> </w:t>
      </w:r>
    </w:p>
    <w:p w:rsidR="0064310B" w:rsidRDefault="00AE480F">
      <w:pPr>
        <w:spacing w:after="0" w:line="259" w:lineRule="auto"/>
        <w:ind w:left="101" w:right="0" w:firstLine="0"/>
        <w:jc w:val="left"/>
      </w:pPr>
      <w:r>
        <w:t xml:space="preserve"> </w:t>
      </w:r>
    </w:p>
    <w:p w:rsidR="0064310B" w:rsidRDefault="00AE480F">
      <w:pPr>
        <w:spacing w:after="23" w:line="259" w:lineRule="auto"/>
        <w:ind w:left="0" w:right="579" w:firstLine="0"/>
        <w:jc w:val="center"/>
      </w:pPr>
      <w:r>
        <w:t xml:space="preserve"> </w:t>
      </w:r>
    </w:p>
    <w:p w:rsidR="0064310B" w:rsidRDefault="00AE480F">
      <w:pPr>
        <w:tabs>
          <w:tab w:val="center" w:pos="1630"/>
          <w:tab w:val="center" w:pos="8309"/>
        </w:tabs>
        <w:spacing w:after="20" w:line="259" w:lineRule="auto"/>
        <w:ind w:left="0" w:right="0" w:firstLine="0"/>
        <w:jc w:val="left"/>
      </w:pPr>
      <w:r>
        <w:rPr>
          <w:rFonts w:ascii="Calibri" w:eastAsia="Calibri" w:hAnsi="Calibri" w:cs="Calibri"/>
        </w:rPr>
        <w:tab/>
      </w:r>
      <w:r>
        <w:t xml:space="preserve">ZAMAWIAJĄCY                                                                          </w:t>
      </w:r>
      <w:r>
        <w:tab/>
        <w:t xml:space="preserve">             WYKONAWCA </w:t>
      </w:r>
    </w:p>
    <w:sectPr w:rsidR="0064310B">
      <w:headerReference w:type="even" r:id="rId9"/>
      <w:headerReference w:type="default" r:id="rId10"/>
      <w:footerReference w:type="even" r:id="rId11"/>
      <w:footerReference w:type="default" r:id="rId12"/>
      <w:headerReference w:type="first" r:id="rId13"/>
      <w:footerReference w:type="first" r:id="rId14"/>
      <w:pgSz w:w="11900" w:h="16840"/>
      <w:pgMar w:top="1534" w:right="0" w:bottom="1133" w:left="1032" w:header="372" w:footer="6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571" w:rsidRDefault="00836571">
      <w:pPr>
        <w:spacing w:after="0" w:line="240" w:lineRule="auto"/>
      </w:pPr>
      <w:r>
        <w:separator/>
      </w:r>
    </w:p>
  </w:endnote>
  <w:endnote w:type="continuationSeparator" w:id="0">
    <w:p w:rsidR="00836571" w:rsidRDefault="00836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587" w:rsidRDefault="00793587">
    <w:pPr>
      <w:spacing w:after="0" w:line="259" w:lineRule="auto"/>
      <w:ind w:left="0" w:right="734"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793587" w:rsidRDefault="00793587">
    <w:pPr>
      <w:spacing w:after="0" w:line="259" w:lineRule="auto"/>
      <w:ind w:left="0" w:right="683" w:firstLine="0"/>
      <w:jc w:val="right"/>
    </w:pPr>
    <w:r>
      <w:rPr>
        <w:color w:val="FFFFFF"/>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587" w:rsidRDefault="00793587">
    <w:pPr>
      <w:spacing w:after="0" w:line="259" w:lineRule="auto"/>
      <w:ind w:left="0" w:right="734" w:firstLine="0"/>
      <w:jc w:val="right"/>
    </w:pPr>
    <w:r>
      <w:fldChar w:fldCharType="begin"/>
    </w:r>
    <w:r>
      <w:instrText xml:space="preserve"> PAGE   \* MERGEFORMAT </w:instrText>
    </w:r>
    <w:r>
      <w:fldChar w:fldCharType="separate"/>
    </w:r>
    <w:r w:rsidR="00217464" w:rsidRPr="00217464">
      <w:rPr>
        <w:noProof/>
        <w:sz w:val="20"/>
      </w:rPr>
      <w:t>2</w:t>
    </w:r>
    <w:r>
      <w:rPr>
        <w:sz w:val="20"/>
      </w:rPr>
      <w:fldChar w:fldCharType="end"/>
    </w:r>
    <w:r>
      <w:rPr>
        <w:sz w:val="20"/>
      </w:rPr>
      <w:t xml:space="preserve"> </w:t>
    </w:r>
  </w:p>
  <w:p w:rsidR="00793587" w:rsidRDefault="00793587">
    <w:pPr>
      <w:spacing w:after="0" w:line="259" w:lineRule="auto"/>
      <w:ind w:left="0" w:right="683" w:firstLine="0"/>
      <w:jc w:val="right"/>
    </w:pPr>
    <w:r>
      <w:rPr>
        <w:color w:val="FFFFFF"/>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587" w:rsidRDefault="00793587">
    <w:pPr>
      <w:spacing w:after="0" w:line="259" w:lineRule="auto"/>
      <w:ind w:left="0" w:right="734"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793587" w:rsidRDefault="00793587">
    <w:pPr>
      <w:spacing w:after="0" w:line="259" w:lineRule="auto"/>
      <w:ind w:left="0" w:right="683" w:firstLine="0"/>
      <w:jc w:val="right"/>
    </w:pPr>
    <w:r>
      <w:rPr>
        <w:color w:val="FFFFFF"/>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571" w:rsidRDefault="00836571">
      <w:pPr>
        <w:spacing w:after="0" w:line="281" w:lineRule="auto"/>
        <w:ind w:left="101" w:right="727" w:firstLine="0"/>
      </w:pPr>
      <w:r>
        <w:separator/>
      </w:r>
    </w:p>
  </w:footnote>
  <w:footnote w:type="continuationSeparator" w:id="0">
    <w:p w:rsidR="00836571" w:rsidRDefault="00836571">
      <w:pPr>
        <w:spacing w:after="0" w:line="281" w:lineRule="auto"/>
        <w:ind w:left="101" w:right="727" w:firstLine="0"/>
      </w:pPr>
      <w:r>
        <w:continuationSeparator/>
      </w:r>
    </w:p>
  </w:footnote>
  <w:footnote w:id="1">
    <w:p w:rsidR="00793587" w:rsidRDefault="00793587">
      <w:pPr>
        <w:pStyle w:val="footnotedescription"/>
        <w:spacing w:line="281" w:lineRule="auto"/>
        <w:ind w:right="727"/>
        <w:jc w:val="both"/>
      </w:pPr>
      <w:r>
        <w:rPr>
          <w:rStyle w:val="footnotemark"/>
        </w:rPr>
        <w:footnoteRef/>
      </w:r>
      <w:r>
        <w:t xml:space="preserve"> Wykonawca na podstawie art. 24 ust. 11 ustawy PZP dostarcza powyższe oświadczenie o przynależności lub braku przynależności do tej samej grupy kapitałowej </w:t>
      </w:r>
      <w:r>
        <w:rPr>
          <w:b/>
          <w:u w:val="single" w:color="000000"/>
        </w:rPr>
        <w:t>w terminie 3 dni</w:t>
      </w:r>
      <w:r>
        <w:t xml:space="preserve"> od dnia zamieszczenia na stronie internetowej informacji, o której mowa w art. 86 ust. 5 PZP (nie wcześniej). Wraz ze złożeniem oświadczenia, Wykonawca może przedstawić dowody, że powiązania z innym wykonawcą nie prowadzą do zakłócenia konkurencji w postępowaniu o udzieleniu zamówienia.</w:t>
      </w:r>
      <w:r>
        <w:rPr>
          <w:b/>
        </w:rPr>
        <w:t xml:space="preserve"> </w:t>
      </w:r>
    </w:p>
  </w:footnote>
  <w:footnote w:id="2">
    <w:p w:rsidR="00793587" w:rsidRDefault="00793587">
      <w:pPr>
        <w:pStyle w:val="footnotedescription"/>
        <w:ind w:left="243" w:right="727" w:hanging="142"/>
        <w:jc w:val="both"/>
      </w:pPr>
      <w:r>
        <w:rPr>
          <w:rStyle w:val="footnotemark"/>
        </w:rPr>
        <w:footnoteRef/>
      </w:r>
      <w:r>
        <w:t xml:space="preserve"> Załącznik ten wypełnia i podpisuje podmiot udostępniający Wykonawcy swoje zasoby, w przypadku, gdy Wykonawca polega na wiedzy  i doświadczeniu, osobach zdolnych do wykonania Zamówienia lub zdolnościach technicznych tego podmiotu na zasadach określonych  w art. 22aPZP.  </w:t>
      </w:r>
    </w:p>
  </w:footnote>
  <w:footnote w:id="3">
    <w:p w:rsidR="00793587" w:rsidRDefault="00793587">
      <w:pPr>
        <w:pStyle w:val="footnotedescription"/>
        <w:spacing w:after="14" w:line="259" w:lineRule="auto"/>
        <w:ind w:right="0"/>
      </w:pPr>
      <w:r>
        <w:rPr>
          <w:rStyle w:val="footnotemark"/>
        </w:rPr>
        <w:footnoteRef/>
      </w:r>
      <w:r>
        <w:t xml:space="preserve"> Niepotrzebne skreślić </w:t>
      </w:r>
    </w:p>
  </w:footnote>
  <w:footnote w:id="4">
    <w:p w:rsidR="00793587" w:rsidRDefault="00793587">
      <w:pPr>
        <w:pStyle w:val="footnotedescription"/>
        <w:spacing w:after="27" w:line="259" w:lineRule="auto"/>
        <w:ind w:right="0"/>
      </w:pPr>
      <w:r>
        <w:rPr>
          <w:rStyle w:val="footnotemark"/>
        </w:rPr>
        <w:footnoteRef/>
      </w:r>
      <w:r>
        <w:t xml:space="preserve"> Niepotrzebne skreślić </w:t>
      </w:r>
    </w:p>
  </w:footnote>
  <w:footnote w:id="5">
    <w:p w:rsidR="00793587" w:rsidRDefault="00793587">
      <w:pPr>
        <w:pStyle w:val="footnotedescription"/>
        <w:spacing w:line="288" w:lineRule="auto"/>
      </w:pPr>
      <w:r>
        <w:rPr>
          <w:rStyle w:val="footnotemark"/>
        </w:rPr>
        <w:footnoteRef/>
      </w:r>
      <w:r>
        <w:rPr>
          <w:b/>
        </w:rPr>
        <w:t xml:space="preserve"> Jeżeli Wykonawca, wykazując spełnianie warunku udziału w postępowaniu </w:t>
      </w:r>
      <w:r>
        <w:rPr>
          <w:b/>
          <w:u w:val="single" w:color="000000"/>
        </w:rPr>
        <w:t xml:space="preserve">w zakresie  </w:t>
      </w:r>
      <w:r>
        <w:rPr>
          <w:b/>
        </w:rPr>
        <w:t xml:space="preserve">zdolności technicznej polega na zasobach  innych podmiotów na zasadach określonych w art. 22a ustawy niezbędne jest powołanie się na udział podmiotu trzeciego w wykonaniu zamówienia. </w:t>
      </w:r>
      <w:r>
        <w:rPr>
          <w:rFonts w:ascii="Tahoma" w:eastAsia="Tahoma" w:hAnsi="Tahoma" w:cs="Tahoma"/>
          <w:sz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587" w:rsidRDefault="00793587">
    <w:pPr>
      <w:spacing w:after="0" w:line="259" w:lineRule="auto"/>
      <w:ind w:left="101" w:right="0" w:firstLine="0"/>
      <w:jc w:val="left"/>
    </w:pPr>
    <w:r>
      <w:rPr>
        <w:rFonts w:ascii="Arial" w:eastAsia="Arial" w:hAnsi="Arial" w:cs="Arial"/>
        <w:i/>
        <w:sz w:val="16"/>
      </w:rPr>
      <w:t xml:space="preserve"> </w:t>
    </w:r>
  </w:p>
  <w:p w:rsidR="00793587" w:rsidRDefault="00793587">
    <w:pPr>
      <w:spacing w:after="40" w:line="259" w:lineRule="auto"/>
      <w:ind w:left="101" w:right="0" w:firstLine="0"/>
      <w:jc w:val="left"/>
    </w:pPr>
    <w:r>
      <w:rPr>
        <w:sz w:val="16"/>
      </w:rPr>
      <w:t xml:space="preserve"> </w:t>
    </w:r>
  </w:p>
  <w:p w:rsidR="00793587" w:rsidRDefault="00793587">
    <w:pPr>
      <w:spacing w:after="0" w:line="238" w:lineRule="auto"/>
      <w:ind w:left="101" w:right="496" w:firstLine="0"/>
      <w:jc w:val="left"/>
    </w:pPr>
    <w:r>
      <w:rPr>
        <w:i/>
        <w:sz w:val="18"/>
        <w:u w:val="single" w:color="000000"/>
      </w:rPr>
      <w:t>Spr.WOA.271.4.2017.MS  - SIWZ na dostawę: Dostawa kruszywa do remontu nawierzchni dróg gminnych na terenie Gminy Miastko w</w:t>
    </w:r>
    <w:r>
      <w:rPr>
        <w:i/>
        <w:sz w:val="18"/>
      </w:rPr>
      <w:t xml:space="preserve"> </w:t>
    </w:r>
    <w:r>
      <w:rPr>
        <w:i/>
        <w:sz w:val="18"/>
        <w:u w:val="single" w:color="000000"/>
      </w:rPr>
      <w:t>2017r, pow. bytowski, woj. pomorskie.</w:t>
    </w:r>
    <w:r>
      <w:rPr>
        <w:b/>
        <w:i/>
        <w:sz w:val="18"/>
      </w:rPr>
      <w:t xml:space="preserve"> </w:t>
    </w:r>
  </w:p>
  <w:p w:rsidR="00793587" w:rsidRDefault="00793587">
    <w:pPr>
      <w:spacing w:after="0" w:line="259" w:lineRule="auto"/>
      <w:ind w:left="101" w:right="0" w:firstLine="0"/>
      <w:jc w:val="left"/>
    </w:pPr>
    <w:r>
      <w:rPr>
        <w:rFonts w:ascii="Arial" w:eastAsia="Arial" w:hAnsi="Arial" w:cs="Arial"/>
        <w:i/>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587" w:rsidRDefault="00793587">
    <w:pPr>
      <w:spacing w:after="0" w:line="259" w:lineRule="auto"/>
      <w:ind w:left="101" w:right="0" w:firstLine="0"/>
      <w:jc w:val="left"/>
    </w:pPr>
    <w:r>
      <w:rPr>
        <w:rFonts w:ascii="Arial" w:eastAsia="Arial" w:hAnsi="Arial" w:cs="Arial"/>
        <w:i/>
        <w:sz w:val="16"/>
      </w:rPr>
      <w:t xml:space="preserve"> </w:t>
    </w:r>
  </w:p>
  <w:p w:rsidR="00793587" w:rsidRDefault="00793587">
    <w:pPr>
      <w:spacing w:after="40" w:line="259" w:lineRule="auto"/>
      <w:ind w:left="101" w:right="0" w:firstLine="0"/>
      <w:jc w:val="left"/>
    </w:pPr>
    <w:r>
      <w:rPr>
        <w:sz w:val="16"/>
      </w:rPr>
      <w:t xml:space="preserve"> </w:t>
    </w:r>
  </w:p>
  <w:p w:rsidR="00793587" w:rsidRDefault="00793587">
    <w:pPr>
      <w:spacing w:after="0" w:line="238" w:lineRule="auto"/>
      <w:ind w:left="101" w:right="496" w:firstLine="0"/>
      <w:jc w:val="left"/>
    </w:pPr>
    <w:r>
      <w:rPr>
        <w:i/>
        <w:sz w:val="18"/>
        <w:u w:val="single" w:color="000000"/>
      </w:rPr>
      <w:t>Spr.Gioś: 7234.3.17  - SIWZ na dostawę: Dostawa kruszywa kamiennego do remontu nawierzchni dróg gminnych na terenie Gminy Dubiecko  w</w:t>
    </w:r>
    <w:r>
      <w:rPr>
        <w:i/>
        <w:sz w:val="18"/>
      </w:rPr>
      <w:t xml:space="preserve"> </w:t>
    </w:r>
    <w:r>
      <w:rPr>
        <w:i/>
        <w:sz w:val="18"/>
        <w:u w:val="single" w:color="000000"/>
      </w:rPr>
      <w:t>2017r, pow. przemyski.</w:t>
    </w:r>
    <w:r>
      <w:rPr>
        <w:b/>
        <w:i/>
        <w:sz w:val="18"/>
      </w:rPr>
      <w:t xml:space="preserve"> </w:t>
    </w:r>
  </w:p>
  <w:p w:rsidR="00793587" w:rsidRDefault="00793587">
    <w:pPr>
      <w:spacing w:after="0" w:line="259" w:lineRule="auto"/>
      <w:ind w:left="101" w:right="0" w:firstLine="0"/>
      <w:jc w:val="left"/>
    </w:pPr>
    <w:r>
      <w:rPr>
        <w:rFonts w:ascii="Arial" w:eastAsia="Arial" w:hAnsi="Arial" w:cs="Arial"/>
        <w:i/>
        <w:sz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587" w:rsidRDefault="00793587">
    <w:pPr>
      <w:spacing w:after="0" w:line="259" w:lineRule="auto"/>
      <w:ind w:left="101" w:right="0" w:firstLine="0"/>
      <w:jc w:val="left"/>
    </w:pPr>
    <w:r>
      <w:rPr>
        <w:rFonts w:ascii="Arial" w:eastAsia="Arial" w:hAnsi="Arial" w:cs="Arial"/>
        <w:i/>
        <w:sz w:val="16"/>
      </w:rPr>
      <w:t xml:space="preserve"> </w:t>
    </w:r>
  </w:p>
  <w:p w:rsidR="00793587" w:rsidRDefault="00793587">
    <w:pPr>
      <w:spacing w:after="40" w:line="259" w:lineRule="auto"/>
      <w:ind w:left="101" w:right="0" w:firstLine="0"/>
      <w:jc w:val="left"/>
    </w:pPr>
    <w:r>
      <w:rPr>
        <w:sz w:val="16"/>
      </w:rPr>
      <w:t xml:space="preserve"> </w:t>
    </w:r>
  </w:p>
  <w:p w:rsidR="00793587" w:rsidRDefault="00793587">
    <w:pPr>
      <w:spacing w:after="0" w:line="238" w:lineRule="auto"/>
      <w:ind w:left="101" w:right="496" w:firstLine="0"/>
      <w:jc w:val="left"/>
    </w:pPr>
    <w:r>
      <w:rPr>
        <w:i/>
        <w:sz w:val="18"/>
        <w:u w:val="single" w:color="000000"/>
      </w:rPr>
      <w:t>Spr.WOA.271.4.2017.MS  - SIWZ na dostawę: Dostawa kruszywa do remontu nawierzchni dróg gminnych na terenie Gminy Miastko w</w:t>
    </w:r>
    <w:r>
      <w:rPr>
        <w:i/>
        <w:sz w:val="18"/>
      </w:rPr>
      <w:t xml:space="preserve"> </w:t>
    </w:r>
    <w:r>
      <w:rPr>
        <w:i/>
        <w:sz w:val="18"/>
        <w:u w:val="single" w:color="000000"/>
      </w:rPr>
      <w:t>2017r, pow. bytowski, woj. pomorskie.</w:t>
    </w:r>
    <w:r>
      <w:rPr>
        <w:b/>
        <w:i/>
        <w:sz w:val="18"/>
      </w:rPr>
      <w:t xml:space="preserve"> </w:t>
    </w:r>
  </w:p>
  <w:p w:rsidR="00793587" w:rsidRDefault="00793587">
    <w:pPr>
      <w:spacing w:after="0" w:line="259" w:lineRule="auto"/>
      <w:ind w:left="101" w:right="0" w:firstLine="0"/>
      <w:jc w:val="left"/>
    </w:pPr>
    <w:r>
      <w:rPr>
        <w:rFonts w:ascii="Arial" w:eastAsia="Arial" w:hAnsi="Arial" w:cs="Arial"/>
        <w:i/>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59CA"/>
    <w:multiLevelType w:val="multilevel"/>
    <w:tmpl w:val="D84EB9AC"/>
    <w:lvl w:ilvl="0">
      <w:start w:val="1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5F5270"/>
    <w:multiLevelType w:val="hybridMultilevel"/>
    <w:tmpl w:val="AB7C3C86"/>
    <w:lvl w:ilvl="0" w:tplc="6A884FEA">
      <w:start w:val="1"/>
      <w:numFmt w:val="decimal"/>
      <w:lvlText w:val="%1."/>
      <w:lvlJc w:val="left"/>
      <w:pPr>
        <w:ind w:left="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46D9F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9292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5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5C667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B2F1C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06D37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F2CBE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DCB1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3B4845"/>
    <w:multiLevelType w:val="multilevel"/>
    <w:tmpl w:val="69C4F926"/>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6"/>
      <w:numFmt w:val="decimal"/>
      <w:lvlRestart w:val="0"/>
      <w:lvlText w:val="%1.%2."/>
      <w:lvlJc w:val="left"/>
      <w:pPr>
        <w:ind w:left="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4B1078"/>
    <w:multiLevelType w:val="multilevel"/>
    <w:tmpl w:val="EF02C172"/>
    <w:lvl w:ilvl="0">
      <w:start w:val="1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F44920"/>
    <w:multiLevelType w:val="hybridMultilevel"/>
    <w:tmpl w:val="363615B6"/>
    <w:lvl w:ilvl="0" w:tplc="6A8C0B10">
      <w:start w:val="1"/>
      <w:numFmt w:val="decimal"/>
      <w:lvlText w:val="%1)"/>
      <w:lvlJc w:val="left"/>
      <w:pPr>
        <w:ind w:left="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729E4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0064C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7C696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FC519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7A59E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EA8BD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C8199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06EF8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483D3D"/>
    <w:multiLevelType w:val="hybridMultilevel"/>
    <w:tmpl w:val="0EAAD70C"/>
    <w:lvl w:ilvl="0" w:tplc="67FCBAB2">
      <w:start w:val="1"/>
      <w:numFmt w:val="decimal"/>
      <w:lvlText w:val="%1."/>
      <w:lvlJc w:val="left"/>
      <w:pPr>
        <w:ind w:left="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6E8B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40EB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62E09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242D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0CFF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AA201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C67C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10D3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964D61"/>
    <w:multiLevelType w:val="hybridMultilevel"/>
    <w:tmpl w:val="6A92DDFA"/>
    <w:lvl w:ilvl="0" w:tplc="61543F78">
      <w:start w:val="1"/>
      <w:numFmt w:val="decimal"/>
      <w:lvlText w:val="%1."/>
      <w:lvlJc w:val="left"/>
      <w:pPr>
        <w:ind w:left="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2812AE">
      <w:start w:val="1"/>
      <w:numFmt w:val="decimal"/>
      <w:lvlText w:val="%2)"/>
      <w:lvlJc w:val="left"/>
      <w:pPr>
        <w:ind w:left="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0AE1CC">
      <w:start w:val="1"/>
      <w:numFmt w:val="lowerRoman"/>
      <w:lvlText w:val="%3"/>
      <w:lvlJc w:val="left"/>
      <w:pPr>
        <w:ind w:left="1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96B07E">
      <w:start w:val="1"/>
      <w:numFmt w:val="decimal"/>
      <w:lvlText w:val="%4"/>
      <w:lvlJc w:val="left"/>
      <w:pPr>
        <w:ind w:left="2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92D190">
      <w:start w:val="1"/>
      <w:numFmt w:val="lowerLetter"/>
      <w:lvlText w:val="%5"/>
      <w:lvlJc w:val="left"/>
      <w:pPr>
        <w:ind w:left="2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EC5826">
      <w:start w:val="1"/>
      <w:numFmt w:val="lowerRoman"/>
      <w:lvlText w:val="%6"/>
      <w:lvlJc w:val="left"/>
      <w:pPr>
        <w:ind w:left="3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AC51E0">
      <w:start w:val="1"/>
      <w:numFmt w:val="decimal"/>
      <w:lvlText w:val="%7"/>
      <w:lvlJc w:val="left"/>
      <w:pPr>
        <w:ind w:left="4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C2A73C">
      <w:start w:val="1"/>
      <w:numFmt w:val="lowerLetter"/>
      <w:lvlText w:val="%8"/>
      <w:lvlJc w:val="left"/>
      <w:pPr>
        <w:ind w:left="4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9AD4B2">
      <w:start w:val="1"/>
      <w:numFmt w:val="lowerRoman"/>
      <w:lvlText w:val="%9"/>
      <w:lvlJc w:val="left"/>
      <w:pPr>
        <w:ind w:left="5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7E920E3"/>
    <w:multiLevelType w:val="hybridMultilevel"/>
    <w:tmpl w:val="A59016FC"/>
    <w:lvl w:ilvl="0" w:tplc="19B6BDBE">
      <w:start w:val="3"/>
      <w:numFmt w:val="decimal"/>
      <w:lvlText w:val="%1."/>
      <w:lvlJc w:val="left"/>
      <w:pPr>
        <w:ind w:left="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DA69D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E64B3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F0C97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162D9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CCA9E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1467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BC7D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5217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CC3C7D"/>
    <w:multiLevelType w:val="hybridMultilevel"/>
    <w:tmpl w:val="925A1C90"/>
    <w:lvl w:ilvl="0" w:tplc="25E63ECE">
      <w:start w:val="1"/>
      <w:numFmt w:val="decimal"/>
      <w:lvlText w:val="%1."/>
      <w:lvlJc w:val="left"/>
      <w:pPr>
        <w:ind w:left="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5ED3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4067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E879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9457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DAD4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76A8F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4418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0CB07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9425FEB"/>
    <w:multiLevelType w:val="hybridMultilevel"/>
    <w:tmpl w:val="1532A6BC"/>
    <w:lvl w:ilvl="0" w:tplc="016627D6">
      <w:start w:val="1"/>
      <w:numFmt w:val="decimal"/>
      <w:lvlText w:val="%1)"/>
      <w:lvlJc w:val="left"/>
      <w:pPr>
        <w:ind w:left="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84E9C2">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D0D92C">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325096">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08EAFA">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5AF832">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769618">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986154">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BE3F80">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0291B13"/>
    <w:multiLevelType w:val="multilevel"/>
    <w:tmpl w:val="B5FC06E4"/>
    <w:lvl w:ilvl="0">
      <w:start w:val="1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A70D55"/>
    <w:multiLevelType w:val="hybridMultilevel"/>
    <w:tmpl w:val="3F0AF638"/>
    <w:lvl w:ilvl="0" w:tplc="6EC4AD26">
      <w:start w:val="1"/>
      <w:numFmt w:val="decimal"/>
      <w:lvlText w:val="%1)"/>
      <w:lvlJc w:val="left"/>
      <w:pPr>
        <w:ind w:left="1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BAA1D4">
      <w:start w:val="1"/>
      <w:numFmt w:val="lowerLetter"/>
      <w:lvlText w:val="%2"/>
      <w:lvlJc w:val="left"/>
      <w:pPr>
        <w:ind w:left="1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407ED4">
      <w:start w:val="1"/>
      <w:numFmt w:val="lowerRoman"/>
      <w:lvlText w:val="%3"/>
      <w:lvlJc w:val="left"/>
      <w:pPr>
        <w:ind w:left="2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4E7546">
      <w:start w:val="1"/>
      <w:numFmt w:val="decimal"/>
      <w:lvlText w:val="%4"/>
      <w:lvlJc w:val="left"/>
      <w:pPr>
        <w:ind w:left="3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386C84">
      <w:start w:val="1"/>
      <w:numFmt w:val="lowerLetter"/>
      <w:lvlText w:val="%5"/>
      <w:lvlJc w:val="left"/>
      <w:pPr>
        <w:ind w:left="3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4432CA">
      <w:start w:val="1"/>
      <w:numFmt w:val="lowerRoman"/>
      <w:lvlText w:val="%6"/>
      <w:lvlJc w:val="left"/>
      <w:pPr>
        <w:ind w:left="4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0C7E8A">
      <w:start w:val="1"/>
      <w:numFmt w:val="decimal"/>
      <w:lvlText w:val="%7"/>
      <w:lvlJc w:val="left"/>
      <w:pPr>
        <w:ind w:left="5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769C70">
      <w:start w:val="1"/>
      <w:numFmt w:val="lowerLetter"/>
      <w:lvlText w:val="%8"/>
      <w:lvlJc w:val="left"/>
      <w:pPr>
        <w:ind w:left="5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FE52F4">
      <w:start w:val="1"/>
      <w:numFmt w:val="lowerRoman"/>
      <w:lvlText w:val="%9"/>
      <w:lvlJc w:val="left"/>
      <w:pPr>
        <w:ind w:left="6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C202F8"/>
    <w:multiLevelType w:val="hybridMultilevel"/>
    <w:tmpl w:val="294C9AA2"/>
    <w:lvl w:ilvl="0" w:tplc="C5ACFA7C">
      <w:start w:val="2"/>
      <w:numFmt w:val="decimal"/>
      <w:lvlText w:val="%1)"/>
      <w:lvlJc w:val="left"/>
      <w:pPr>
        <w:ind w:left="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A433E0">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603E6E">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18E0FE">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9C39AA">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B66FC2">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E8960C">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3C01FC">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202794">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92D0F9E"/>
    <w:multiLevelType w:val="multilevel"/>
    <w:tmpl w:val="C0F03C6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8"/>
      <w:numFmt w:val="decimal"/>
      <w:lvlRestart w:val="0"/>
      <w:lvlText w:val="%1.%2."/>
      <w:lvlJc w:val="left"/>
      <w:pPr>
        <w:ind w:left="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5E3616"/>
    <w:multiLevelType w:val="hybridMultilevel"/>
    <w:tmpl w:val="3C5634FA"/>
    <w:lvl w:ilvl="0" w:tplc="BE88EB7C">
      <w:start w:val="1"/>
      <w:numFmt w:val="lowerLetter"/>
      <w:lvlText w:val="%1)"/>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A8F660">
      <w:start w:val="1"/>
      <w:numFmt w:val="lowerLetter"/>
      <w:lvlText w:val="%2"/>
      <w:lvlJc w:val="left"/>
      <w:pPr>
        <w:ind w:left="2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AC5DA6">
      <w:start w:val="1"/>
      <w:numFmt w:val="lowerRoman"/>
      <w:lvlText w:val="%3"/>
      <w:lvlJc w:val="left"/>
      <w:pPr>
        <w:ind w:left="2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8E3A0A">
      <w:start w:val="1"/>
      <w:numFmt w:val="decimal"/>
      <w:lvlText w:val="%4"/>
      <w:lvlJc w:val="left"/>
      <w:pPr>
        <w:ind w:left="3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E03FA8">
      <w:start w:val="1"/>
      <w:numFmt w:val="lowerLetter"/>
      <w:lvlText w:val="%5"/>
      <w:lvlJc w:val="left"/>
      <w:pPr>
        <w:ind w:left="4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6C693C">
      <w:start w:val="1"/>
      <w:numFmt w:val="lowerRoman"/>
      <w:lvlText w:val="%6"/>
      <w:lvlJc w:val="left"/>
      <w:pPr>
        <w:ind w:left="4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8CAB7C">
      <w:start w:val="1"/>
      <w:numFmt w:val="decimal"/>
      <w:lvlText w:val="%7"/>
      <w:lvlJc w:val="left"/>
      <w:pPr>
        <w:ind w:left="5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A2A22A">
      <w:start w:val="1"/>
      <w:numFmt w:val="lowerLetter"/>
      <w:lvlText w:val="%8"/>
      <w:lvlJc w:val="left"/>
      <w:pPr>
        <w:ind w:left="6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36BB2C">
      <w:start w:val="1"/>
      <w:numFmt w:val="lowerRoman"/>
      <w:lvlText w:val="%9"/>
      <w:lvlJc w:val="left"/>
      <w:pPr>
        <w:ind w:left="7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AF55A90"/>
    <w:multiLevelType w:val="hybridMultilevel"/>
    <w:tmpl w:val="0FFC9400"/>
    <w:lvl w:ilvl="0" w:tplc="6C042EFC">
      <w:start w:val="1"/>
      <w:numFmt w:val="decimal"/>
      <w:lvlText w:val="%1)"/>
      <w:lvlJc w:val="left"/>
      <w:pPr>
        <w:ind w:left="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C2D9B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5D644F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F442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80FB3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D4A1A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8CA89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80410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EE78D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C244C2A"/>
    <w:multiLevelType w:val="multilevel"/>
    <w:tmpl w:val="3BC08C14"/>
    <w:lvl w:ilvl="0">
      <w:start w:val="19"/>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5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CC554E1"/>
    <w:multiLevelType w:val="multilevel"/>
    <w:tmpl w:val="198C5B38"/>
    <w:lvl w:ilvl="0">
      <w:start w:val="2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0F51993"/>
    <w:multiLevelType w:val="hybridMultilevel"/>
    <w:tmpl w:val="ADE84FFA"/>
    <w:lvl w:ilvl="0" w:tplc="AD4E2E94">
      <w:start w:val="1"/>
      <w:numFmt w:val="decimal"/>
      <w:lvlText w:val="%1)"/>
      <w:lvlJc w:val="left"/>
      <w:pPr>
        <w:ind w:left="96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0883626">
      <w:start w:val="1"/>
      <w:numFmt w:val="lowerLetter"/>
      <w:lvlText w:val="%2"/>
      <w:lvlJc w:val="left"/>
      <w:pPr>
        <w:ind w:left="15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8620BF6">
      <w:start w:val="1"/>
      <w:numFmt w:val="lowerRoman"/>
      <w:lvlText w:val="%3"/>
      <w:lvlJc w:val="left"/>
      <w:pPr>
        <w:ind w:left="23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7F8CA14">
      <w:start w:val="1"/>
      <w:numFmt w:val="decimal"/>
      <w:lvlText w:val="%4"/>
      <w:lvlJc w:val="left"/>
      <w:pPr>
        <w:ind w:left="30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4EA948A">
      <w:start w:val="1"/>
      <w:numFmt w:val="lowerLetter"/>
      <w:lvlText w:val="%5"/>
      <w:lvlJc w:val="left"/>
      <w:pPr>
        <w:ind w:left="37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0B63A54">
      <w:start w:val="1"/>
      <w:numFmt w:val="lowerRoman"/>
      <w:lvlText w:val="%6"/>
      <w:lvlJc w:val="left"/>
      <w:pPr>
        <w:ind w:left="44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3A2A16C">
      <w:start w:val="1"/>
      <w:numFmt w:val="decimal"/>
      <w:lvlText w:val="%7"/>
      <w:lvlJc w:val="left"/>
      <w:pPr>
        <w:ind w:left="51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59AB26A">
      <w:start w:val="1"/>
      <w:numFmt w:val="lowerLetter"/>
      <w:lvlText w:val="%8"/>
      <w:lvlJc w:val="left"/>
      <w:pPr>
        <w:ind w:left="59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B708FE4">
      <w:start w:val="1"/>
      <w:numFmt w:val="lowerRoman"/>
      <w:lvlText w:val="%9"/>
      <w:lvlJc w:val="left"/>
      <w:pPr>
        <w:ind w:left="66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5683489"/>
    <w:multiLevelType w:val="hybridMultilevel"/>
    <w:tmpl w:val="52C84A76"/>
    <w:lvl w:ilvl="0" w:tplc="1AB04326">
      <w:start w:val="1"/>
      <w:numFmt w:val="decimal"/>
      <w:lvlText w:val="%1)"/>
      <w:lvlJc w:val="left"/>
      <w:pPr>
        <w:ind w:left="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2E0DDA">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0E600A">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724734">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5CF68E">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42CC8A">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9833E2">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AEF8CC">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82106C">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86C7310"/>
    <w:multiLevelType w:val="hybridMultilevel"/>
    <w:tmpl w:val="F84C4214"/>
    <w:lvl w:ilvl="0" w:tplc="88FC95CA">
      <w:start w:val="1"/>
      <w:numFmt w:val="decimal"/>
      <w:lvlText w:val="%1)"/>
      <w:lvlJc w:val="left"/>
      <w:pPr>
        <w:ind w:left="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AA1064">
      <w:start w:val="1"/>
      <w:numFmt w:val="lowerLetter"/>
      <w:lvlText w:val="%2"/>
      <w:lvlJc w:val="left"/>
      <w:pPr>
        <w:ind w:left="1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220728">
      <w:start w:val="1"/>
      <w:numFmt w:val="lowerRoman"/>
      <w:lvlText w:val="%3"/>
      <w:lvlJc w:val="left"/>
      <w:pPr>
        <w:ind w:left="2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E4B084">
      <w:start w:val="1"/>
      <w:numFmt w:val="decimal"/>
      <w:lvlText w:val="%4"/>
      <w:lvlJc w:val="left"/>
      <w:pPr>
        <w:ind w:left="3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52A3E8">
      <w:start w:val="1"/>
      <w:numFmt w:val="lowerLetter"/>
      <w:lvlText w:val="%5"/>
      <w:lvlJc w:val="left"/>
      <w:pPr>
        <w:ind w:left="3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66BD60">
      <w:start w:val="1"/>
      <w:numFmt w:val="lowerRoman"/>
      <w:lvlText w:val="%6"/>
      <w:lvlJc w:val="left"/>
      <w:pPr>
        <w:ind w:left="4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2C45FA">
      <w:start w:val="1"/>
      <w:numFmt w:val="decimal"/>
      <w:lvlText w:val="%7"/>
      <w:lvlJc w:val="left"/>
      <w:pPr>
        <w:ind w:left="5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C067B6">
      <w:start w:val="1"/>
      <w:numFmt w:val="lowerLetter"/>
      <w:lvlText w:val="%8"/>
      <w:lvlJc w:val="left"/>
      <w:pPr>
        <w:ind w:left="5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CC0328">
      <w:start w:val="1"/>
      <w:numFmt w:val="lowerRoman"/>
      <w:lvlText w:val="%9"/>
      <w:lvlJc w:val="left"/>
      <w:pPr>
        <w:ind w:left="6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9902689"/>
    <w:multiLevelType w:val="hybridMultilevel"/>
    <w:tmpl w:val="FCF4D854"/>
    <w:lvl w:ilvl="0" w:tplc="89E6AD02">
      <w:start w:val="1"/>
      <w:numFmt w:val="decimal"/>
      <w:lvlText w:val="%1)"/>
      <w:lvlJc w:val="left"/>
      <w:pPr>
        <w:ind w:left="96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5E25218">
      <w:start w:val="1"/>
      <w:numFmt w:val="lowerLetter"/>
      <w:lvlText w:val="%2"/>
      <w:lvlJc w:val="left"/>
      <w:pPr>
        <w:ind w:left="15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5FE7642">
      <w:start w:val="1"/>
      <w:numFmt w:val="lowerRoman"/>
      <w:lvlText w:val="%3"/>
      <w:lvlJc w:val="left"/>
      <w:pPr>
        <w:ind w:left="23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E881CCE">
      <w:start w:val="1"/>
      <w:numFmt w:val="decimal"/>
      <w:lvlText w:val="%4"/>
      <w:lvlJc w:val="left"/>
      <w:pPr>
        <w:ind w:left="30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8B20CD8">
      <w:start w:val="1"/>
      <w:numFmt w:val="lowerLetter"/>
      <w:lvlText w:val="%5"/>
      <w:lvlJc w:val="left"/>
      <w:pPr>
        <w:ind w:left="37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8F8DB74">
      <w:start w:val="1"/>
      <w:numFmt w:val="lowerRoman"/>
      <w:lvlText w:val="%6"/>
      <w:lvlJc w:val="left"/>
      <w:pPr>
        <w:ind w:left="44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88E769C">
      <w:start w:val="1"/>
      <w:numFmt w:val="decimal"/>
      <w:lvlText w:val="%7"/>
      <w:lvlJc w:val="left"/>
      <w:pPr>
        <w:ind w:left="51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34A8F48">
      <w:start w:val="1"/>
      <w:numFmt w:val="lowerLetter"/>
      <w:lvlText w:val="%8"/>
      <w:lvlJc w:val="left"/>
      <w:pPr>
        <w:ind w:left="59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24260EA">
      <w:start w:val="1"/>
      <w:numFmt w:val="lowerRoman"/>
      <w:lvlText w:val="%9"/>
      <w:lvlJc w:val="left"/>
      <w:pPr>
        <w:ind w:left="66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C980640"/>
    <w:multiLevelType w:val="hybridMultilevel"/>
    <w:tmpl w:val="DD742C08"/>
    <w:lvl w:ilvl="0" w:tplc="9B1059B0">
      <w:start w:val="1"/>
      <w:numFmt w:val="decimal"/>
      <w:lvlText w:val="%1."/>
      <w:lvlJc w:val="left"/>
      <w:pPr>
        <w:ind w:left="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481A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244F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9E01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CEBE3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1414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FC2C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9AC4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5899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12D5031"/>
    <w:multiLevelType w:val="hybridMultilevel"/>
    <w:tmpl w:val="428099A0"/>
    <w:lvl w:ilvl="0" w:tplc="2BFCD49A">
      <w:start w:val="1"/>
      <w:numFmt w:val="decimal"/>
      <w:lvlText w:val="%1."/>
      <w:lvlJc w:val="left"/>
      <w:pPr>
        <w:ind w:left="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1E26FE">
      <w:start w:val="1"/>
      <w:numFmt w:val="lowerLetter"/>
      <w:lvlText w:val="%2"/>
      <w:lvlJc w:val="left"/>
      <w:pPr>
        <w:ind w:left="1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167AB0">
      <w:start w:val="1"/>
      <w:numFmt w:val="lowerRoman"/>
      <w:lvlText w:val="%3"/>
      <w:lvlJc w:val="left"/>
      <w:pPr>
        <w:ind w:left="2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4CEB8A">
      <w:start w:val="1"/>
      <w:numFmt w:val="decimal"/>
      <w:lvlText w:val="%4"/>
      <w:lvlJc w:val="left"/>
      <w:pPr>
        <w:ind w:left="3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328692">
      <w:start w:val="1"/>
      <w:numFmt w:val="lowerLetter"/>
      <w:lvlText w:val="%5"/>
      <w:lvlJc w:val="left"/>
      <w:pPr>
        <w:ind w:left="3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063CBC">
      <w:start w:val="1"/>
      <w:numFmt w:val="lowerRoman"/>
      <w:lvlText w:val="%6"/>
      <w:lvlJc w:val="left"/>
      <w:pPr>
        <w:ind w:left="4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46721E">
      <w:start w:val="1"/>
      <w:numFmt w:val="decimal"/>
      <w:lvlText w:val="%7"/>
      <w:lvlJc w:val="left"/>
      <w:pPr>
        <w:ind w:left="5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60636E">
      <w:start w:val="1"/>
      <w:numFmt w:val="lowerLetter"/>
      <w:lvlText w:val="%8"/>
      <w:lvlJc w:val="left"/>
      <w:pPr>
        <w:ind w:left="5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0ED356">
      <w:start w:val="1"/>
      <w:numFmt w:val="lowerRoman"/>
      <w:lvlText w:val="%9"/>
      <w:lvlJc w:val="left"/>
      <w:pPr>
        <w:ind w:left="6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6F763AB"/>
    <w:multiLevelType w:val="hybridMultilevel"/>
    <w:tmpl w:val="E2C643A6"/>
    <w:lvl w:ilvl="0" w:tplc="916C83C2">
      <w:start w:val="1"/>
      <w:numFmt w:val="decimal"/>
      <w:lvlText w:val="%1)"/>
      <w:lvlJc w:val="left"/>
      <w:pPr>
        <w:ind w:left="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64B1EA">
      <w:start w:val="1"/>
      <w:numFmt w:val="lowerLetter"/>
      <w:lvlText w:val="%2"/>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E215B2">
      <w:start w:val="1"/>
      <w:numFmt w:val="lowerRoman"/>
      <w:lvlText w:val="%3"/>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008F52">
      <w:start w:val="1"/>
      <w:numFmt w:val="decimal"/>
      <w:lvlText w:val="%4"/>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1664D0">
      <w:start w:val="1"/>
      <w:numFmt w:val="lowerLetter"/>
      <w:lvlText w:val="%5"/>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7E99C6">
      <w:start w:val="1"/>
      <w:numFmt w:val="lowerRoman"/>
      <w:lvlText w:val="%6"/>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7E3D6A">
      <w:start w:val="1"/>
      <w:numFmt w:val="decimal"/>
      <w:lvlText w:val="%7"/>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16C158">
      <w:start w:val="1"/>
      <w:numFmt w:val="lowerLetter"/>
      <w:lvlText w:val="%8"/>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2085A2">
      <w:start w:val="1"/>
      <w:numFmt w:val="lowerRoman"/>
      <w:lvlText w:val="%9"/>
      <w:lvlJc w:val="left"/>
      <w:pPr>
        <w:ind w:left="6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CD738B8"/>
    <w:multiLevelType w:val="hybridMultilevel"/>
    <w:tmpl w:val="39028E98"/>
    <w:lvl w:ilvl="0" w:tplc="C15A3366">
      <w:start w:val="1"/>
      <w:numFmt w:val="decimal"/>
      <w:lvlText w:val="%1)"/>
      <w:lvlJc w:val="left"/>
      <w:pPr>
        <w:ind w:left="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F44E9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A2F46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00477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1A31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46BB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8EE64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7018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928A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1A776C0"/>
    <w:multiLevelType w:val="hybridMultilevel"/>
    <w:tmpl w:val="DF7672AC"/>
    <w:lvl w:ilvl="0" w:tplc="AD96F872">
      <w:start w:val="1"/>
      <w:numFmt w:val="lowerLetter"/>
      <w:lvlText w:val="%1)"/>
      <w:lvlJc w:val="left"/>
      <w:pPr>
        <w:ind w:left="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667A68">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063F78">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8040FE">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8AEBE6">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2CB758">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A86C10">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8670B8">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825162">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8731EDD"/>
    <w:multiLevelType w:val="hybridMultilevel"/>
    <w:tmpl w:val="8574329E"/>
    <w:lvl w:ilvl="0" w:tplc="2F9CF08A">
      <w:start w:val="1"/>
      <w:numFmt w:val="decimal"/>
      <w:lvlText w:val="%1)"/>
      <w:lvlJc w:val="left"/>
      <w:pPr>
        <w:ind w:left="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BA757E">
      <w:start w:val="1"/>
      <w:numFmt w:val="lowerLetter"/>
      <w:lvlText w:val="%2"/>
      <w:lvlJc w:val="left"/>
      <w:pPr>
        <w:ind w:left="1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4E5984">
      <w:start w:val="1"/>
      <w:numFmt w:val="lowerRoman"/>
      <w:lvlText w:val="%3"/>
      <w:lvlJc w:val="left"/>
      <w:pPr>
        <w:ind w:left="2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845D2C">
      <w:start w:val="1"/>
      <w:numFmt w:val="decimal"/>
      <w:lvlText w:val="%4"/>
      <w:lvlJc w:val="left"/>
      <w:pPr>
        <w:ind w:left="3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D06EF4">
      <w:start w:val="1"/>
      <w:numFmt w:val="lowerLetter"/>
      <w:lvlText w:val="%5"/>
      <w:lvlJc w:val="left"/>
      <w:pPr>
        <w:ind w:left="3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70E736">
      <w:start w:val="1"/>
      <w:numFmt w:val="lowerRoman"/>
      <w:lvlText w:val="%6"/>
      <w:lvlJc w:val="left"/>
      <w:pPr>
        <w:ind w:left="4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B4C114">
      <w:start w:val="1"/>
      <w:numFmt w:val="decimal"/>
      <w:lvlText w:val="%7"/>
      <w:lvlJc w:val="left"/>
      <w:pPr>
        <w:ind w:left="5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A408F4">
      <w:start w:val="1"/>
      <w:numFmt w:val="lowerLetter"/>
      <w:lvlText w:val="%8"/>
      <w:lvlJc w:val="left"/>
      <w:pPr>
        <w:ind w:left="5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AE79DC">
      <w:start w:val="1"/>
      <w:numFmt w:val="lowerRoman"/>
      <w:lvlText w:val="%9"/>
      <w:lvlJc w:val="left"/>
      <w:pPr>
        <w:ind w:left="6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B05384C"/>
    <w:multiLevelType w:val="hybridMultilevel"/>
    <w:tmpl w:val="E2CC7086"/>
    <w:lvl w:ilvl="0" w:tplc="1F1CB9E2">
      <w:start w:val="1"/>
      <w:numFmt w:val="decimal"/>
      <w:lvlText w:val="%1."/>
      <w:lvlJc w:val="left"/>
      <w:pPr>
        <w:ind w:left="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0E6C46">
      <w:start w:val="1"/>
      <w:numFmt w:val="lowerLetter"/>
      <w:lvlText w:val="%2)"/>
      <w:lvlJc w:val="left"/>
      <w:pPr>
        <w:ind w:left="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90BB80">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3C7DDE">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C48D7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103D3A">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EA27A0">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7EADC4">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EC46AE">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D044499"/>
    <w:multiLevelType w:val="hybridMultilevel"/>
    <w:tmpl w:val="E200D608"/>
    <w:lvl w:ilvl="0" w:tplc="A61AD442">
      <w:start w:val="1"/>
      <w:numFmt w:val="decimal"/>
      <w:lvlText w:val="%1)"/>
      <w:lvlJc w:val="left"/>
      <w:pPr>
        <w:ind w:left="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BA1B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4A5D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60AA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D459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0847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D0F31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629E8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42D15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DEC2D96"/>
    <w:multiLevelType w:val="hybridMultilevel"/>
    <w:tmpl w:val="3BD85D26"/>
    <w:lvl w:ilvl="0" w:tplc="D74C305E">
      <w:start w:val="1"/>
      <w:numFmt w:val="decimal"/>
      <w:lvlText w:val="%1."/>
      <w:lvlJc w:val="left"/>
      <w:pPr>
        <w:ind w:left="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AEED88">
      <w:start w:val="1"/>
      <w:numFmt w:val="decimal"/>
      <w:lvlText w:val="%2)"/>
      <w:lvlJc w:val="left"/>
      <w:pPr>
        <w:ind w:left="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6C3F5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B46BE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CC3E4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462CF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6EDDF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E69CB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B8089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E277F95"/>
    <w:multiLevelType w:val="multilevel"/>
    <w:tmpl w:val="B14E86F8"/>
    <w:lvl w:ilvl="0">
      <w:start w:val="1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11"/>
  </w:num>
  <w:num w:numId="3">
    <w:abstractNumId w:val="24"/>
  </w:num>
  <w:num w:numId="4">
    <w:abstractNumId w:val="2"/>
  </w:num>
  <w:num w:numId="5">
    <w:abstractNumId w:val="27"/>
  </w:num>
  <w:num w:numId="6">
    <w:abstractNumId w:val="13"/>
  </w:num>
  <w:num w:numId="7">
    <w:abstractNumId w:val="20"/>
  </w:num>
  <w:num w:numId="8">
    <w:abstractNumId w:val="14"/>
  </w:num>
  <w:num w:numId="9">
    <w:abstractNumId w:val="4"/>
  </w:num>
  <w:num w:numId="10">
    <w:abstractNumId w:val="31"/>
  </w:num>
  <w:num w:numId="11">
    <w:abstractNumId w:val="3"/>
  </w:num>
  <w:num w:numId="12">
    <w:abstractNumId w:val="23"/>
  </w:num>
  <w:num w:numId="13">
    <w:abstractNumId w:val="0"/>
  </w:num>
  <w:num w:numId="14">
    <w:abstractNumId w:val="12"/>
  </w:num>
  <w:num w:numId="15">
    <w:abstractNumId w:val="21"/>
  </w:num>
  <w:num w:numId="16">
    <w:abstractNumId w:val="10"/>
  </w:num>
  <w:num w:numId="17">
    <w:abstractNumId w:val="18"/>
  </w:num>
  <w:num w:numId="18">
    <w:abstractNumId w:val="16"/>
  </w:num>
  <w:num w:numId="19">
    <w:abstractNumId w:val="9"/>
  </w:num>
  <w:num w:numId="20">
    <w:abstractNumId w:val="17"/>
  </w:num>
  <w:num w:numId="21">
    <w:abstractNumId w:val="26"/>
  </w:num>
  <w:num w:numId="22">
    <w:abstractNumId w:val="19"/>
  </w:num>
  <w:num w:numId="23">
    <w:abstractNumId w:val="6"/>
  </w:num>
  <w:num w:numId="24">
    <w:abstractNumId w:val="1"/>
  </w:num>
  <w:num w:numId="25">
    <w:abstractNumId w:val="22"/>
  </w:num>
  <w:num w:numId="26">
    <w:abstractNumId w:val="5"/>
  </w:num>
  <w:num w:numId="27">
    <w:abstractNumId w:val="28"/>
  </w:num>
  <w:num w:numId="28">
    <w:abstractNumId w:val="25"/>
  </w:num>
  <w:num w:numId="29">
    <w:abstractNumId w:val="7"/>
  </w:num>
  <w:num w:numId="30">
    <w:abstractNumId w:val="8"/>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0B"/>
    <w:rsid w:val="0007704A"/>
    <w:rsid w:val="001A1890"/>
    <w:rsid w:val="001A3619"/>
    <w:rsid w:val="00217464"/>
    <w:rsid w:val="002265D2"/>
    <w:rsid w:val="003204AA"/>
    <w:rsid w:val="00354CD7"/>
    <w:rsid w:val="004919E0"/>
    <w:rsid w:val="00517078"/>
    <w:rsid w:val="0064310B"/>
    <w:rsid w:val="007113C9"/>
    <w:rsid w:val="00712487"/>
    <w:rsid w:val="0076098D"/>
    <w:rsid w:val="00774966"/>
    <w:rsid w:val="00793587"/>
    <w:rsid w:val="007A5CF4"/>
    <w:rsid w:val="007E676F"/>
    <w:rsid w:val="007E726F"/>
    <w:rsid w:val="00836571"/>
    <w:rsid w:val="008656B9"/>
    <w:rsid w:val="00877234"/>
    <w:rsid w:val="00880068"/>
    <w:rsid w:val="008C063C"/>
    <w:rsid w:val="008D6280"/>
    <w:rsid w:val="009A2EF6"/>
    <w:rsid w:val="00AB58E9"/>
    <w:rsid w:val="00AD5C56"/>
    <w:rsid w:val="00AE480F"/>
    <w:rsid w:val="00AF08FB"/>
    <w:rsid w:val="00B86F2C"/>
    <w:rsid w:val="00D66441"/>
    <w:rsid w:val="00DE6D7C"/>
    <w:rsid w:val="00E002E3"/>
    <w:rsid w:val="00E53000"/>
    <w:rsid w:val="00FC0A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1BF2B-606F-47C3-8980-D824F664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 w:line="269" w:lineRule="auto"/>
      <w:ind w:left="111" w:right="5586"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13" w:line="248" w:lineRule="auto"/>
      <w:ind w:left="111" w:hanging="10"/>
      <w:jc w:val="center"/>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pPr>
      <w:keepNext/>
      <w:keepLines/>
      <w:spacing w:after="10" w:line="249" w:lineRule="auto"/>
      <w:ind w:left="111" w:hanging="10"/>
      <w:jc w:val="both"/>
      <w:outlineLvl w:val="1"/>
    </w:pPr>
    <w:rPr>
      <w:rFonts w:ascii="Times New Roman" w:eastAsia="Times New Roman" w:hAnsi="Times New Roman" w:cs="Times New Roman"/>
      <w:b/>
      <w:color w:val="000000"/>
      <w:sz w:val="24"/>
    </w:rPr>
  </w:style>
  <w:style w:type="paragraph" w:styleId="Nagwek3">
    <w:name w:val="heading 3"/>
    <w:next w:val="Normalny"/>
    <w:link w:val="Nagwek3Znak"/>
    <w:uiPriority w:val="9"/>
    <w:unhideWhenUsed/>
    <w:qFormat/>
    <w:pPr>
      <w:keepNext/>
      <w:keepLines/>
      <w:pBdr>
        <w:top w:val="single" w:sz="17" w:space="0" w:color="595959"/>
        <w:left w:val="single" w:sz="17" w:space="0" w:color="595959"/>
        <w:bottom w:val="single" w:sz="17" w:space="0" w:color="595959"/>
        <w:right w:val="single" w:sz="17" w:space="0" w:color="595959"/>
      </w:pBdr>
      <w:spacing w:after="8" w:line="270" w:lineRule="auto"/>
      <w:ind w:left="2914" w:hanging="10"/>
      <w:outlineLvl w:val="2"/>
    </w:pPr>
    <w:rPr>
      <w:rFonts w:ascii="Times New Roman" w:eastAsia="Times New Roman" w:hAnsi="Times New Roman" w:cs="Times New Roman"/>
      <w:b/>
      <w:color w:val="000000"/>
    </w:rPr>
  </w:style>
  <w:style w:type="paragraph" w:styleId="Nagwek4">
    <w:name w:val="heading 4"/>
    <w:next w:val="Normalny"/>
    <w:link w:val="Nagwek4Znak"/>
    <w:uiPriority w:val="9"/>
    <w:unhideWhenUsed/>
    <w:qFormat/>
    <w:pPr>
      <w:keepNext/>
      <w:keepLines/>
      <w:pBdr>
        <w:top w:val="single" w:sz="17" w:space="0" w:color="595959"/>
        <w:left w:val="single" w:sz="17" w:space="0" w:color="595959"/>
        <w:bottom w:val="single" w:sz="17" w:space="0" w:color="595959"/>
        <w:right w:val="single" w:sz="17" w:space="0" w:color="595959"/>
      </w:pBdr>
      <w:spacing w:after="161"/>
      <w:ind w:left="2516" w:hanging="10"/>
      <w:outlineLvl w:val="3"/>
    </w:pPr>
    <w:rPr>
      <w:rFonts w:ascii="Times New Roman" w:eastAsia="Times New Roman" w:hAnsi="Times New Roman" w:cs="Times New Roman"/>
      <w:b/>
      <w:color w:val="000000"/>
      <w:sz w:val="20"/>
    </w:rPr>
  </w:style>
  <w:style w:type="paragraph" w:styleId="Nagwek5">
    <w:name w:val="heading 5"/>
    <w:next w:val="Normalny"/>
    <w:link w:val="Nagwek5Znak"/>
    <w:uiPriority w:val="9"/>
    <w:unhideWhenUsed/>
    <w:qFormat/>
    <w:pPr>
      <w:keepNext/>
      <w:keepLines/>
      <w:pBdr>
        <w:top w:val="single" w:sz="17" w:space="0" w:color="595959"/>
        <w:left w:val="single" w:sz="17" w:space="0" w:color="595959"/>
        <w:bottom w:val="single" w:sz="17" w:space="0" w:color="595959"/>
        <w:right w:val="single" w:sz="17" w:space="0" w:color="595959"/>
      </w:pBdr>
      <w:spacing w:after="161"/>
      <w:ind w:left="2516" w:hanging="10"/>
      <w:outlineLvl w:val="4"/>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8"/>
    </w:rPr>
  </w:style>
  <w:style w:type="paragraph" w:customStyle="1" w:styleId="footnotedescription">
    <w:name w:val="footnote description"/>
    <w:next w:val="Normalny"/>
    <w:link w:val="footnotedescriptionChar"/>
    <w:hidden/>
    <w:pPr>
      <w:spacing w:after="0" w:line="264" w:lineRule="auto"/>
      <w:ind w:left="101" w:right="543"/>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Nagwek4Znak">
    <w:name w:val="Nagłówek 4 Znak"/>
    <w:link w:val="Nagwek4"/>
    <w:rPr>
      <w:rFonts w:ascii="Times New Roman" w:eastAsia="Times New Roman" w:hAnsi="Times New Roman" w:cs="Times New Roman"/>
      <w:b/>
      <w:color w:val="000000"/>
      <w:sz w:val="20"/>
    </w:rPr>
  </w:style>
  <w:style w:type="character" w:customStyle="1" w:styleId="Nagwek5Znak">
    <w:name w:val="Nagłówek 5 Znak"/>
    <w:link w:val="Nagwek5"/>
    <w:rPr>
      <w:rFonts w:ascii="Times New Roman" w:eastAsia="Times New Roman" w:hAnsi="Times New Roman" w:cs="Times New Roman"/>
      <w:b/>
      <w:color w:val="000000"/>
      <w:sz w:val="20"/>
    </w:rPr>
  </w:style>
  <w:style w:type="character" w:customStyle="1" w:styleId="Nagwek3Znak">
    <w:name w:val="Nagłówek 3 Znak"/>
    <w:link w:val="Nagwek3"/>
    <w:rPr>
      <w:rFonts w:ascii="Times New Roman" w:eastAsia="Times New Roman" w:hAnsi="Times New Roman" w:cs="Times New Roman"/>
      <w:b/>
      <w:color w:val="000000"/>
      <w:sz w:val="22"/>
    </w:rPr>
  </w:style>
  <w:style w:type="character" w:customStyle="1" w:styleId="Nagwek2Znak">
    <w:name w:val="Nagłówek 2 Znak"/>
    <w:link w:val="Nagwek2"/>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774966"/>
    <w:rPr>
      <w:color w:val="0563C1" w:themeColor="hyperlink"/>
      <w:u w:val="single"/>
    </w:rPr>
  </w:style>
  <w:style w:type="paragraph" w:styleId="Tekstdymka">
    <w:name w:val="Balloon Text"/>
    <w:basedOn w:val="Normalny"/>
    <w:link w:val="TekstdymkaZnak"/>
    <w:uiPriority w:val="99"/>
    <w:semiHidden/>
    <w:unhideWhenUsed/>
    <w:rsid w:val="007935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358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ubiecko.biuletyn.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2360E-4C59-4738-9777-374C287B5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36</Pages>
  <Words>12295</Words>
  <Characters>73771</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SIWZ kruszywo 2017</vt:lpstr>
    </vt:vector>
  </TitlesOfParts>
  <Company/>
  <LinksUpToDate>false</LinksUpToDate>
  <CharactersWithSpaces>85895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kruszywo 2017</dc:title>
  <dc:subject/>
  <dc:creator>MagdalenaJankowska</dc:creator>
  <cp:keywords/>
  <cp:lastModifiedBy>UG</cp:lastModifiedBy>
  <cp:revision>7</cp:revision>
  <cp:lastPrinted>2017-07-14T09:16:00Z</cp:lastPrinted>
  <dcterms:created xsi:type="dcterms:W3CDTF">2017-07-12T11:38:00Z</dcterms:created>
  <dcterms:modified xsi:type="dcterms:W3CDTF">2017-07-14T12:43:00Z</dcterms:modified>
</cp:coreProperties>
</file>