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6C" w:rsidRPr="00451651" w:rsidRDefault="005F3C6C" w:rsidP="005F3C6C">
      <w:pPr>
        <w:suppressAutoHyphens/>
        <w:autoSpaceDE w:val="0"/>
        <w:spacing w:after="0" w:line="240" w:lineRule="auto"/>
        <w:rPr>
          <w:rFonts w:ascii="Times New Roman" w:eastAsia="Times New Roman" w:hAnsi="Times New Roman" w:cs="Times New Roman"/>
          <w:b/>
          <w:bCs/>
          <w:sz w:val="24"/>
          <w:szCs w:val="24"/>
          <w:lang w:eastAsia="ar-SA"/>
        </w:rPr>
      </w:pPr>
    </w:p>
    <w:p w:rsidR="005F3C6C" w:rsidRPr="00451651" w:rsidRDefault="005F3C6C" w:rsidP="005F3C6C">
      <w:pPr>
        <w:suppressAutoHyphens/>
        <w:autoSpaceDE w:val="0"/>
        <w:spacing w:after="0" w:line="240" w:lineRule="auto"/>
        <w:rPr>
          <w:rFonts w:ascii="Times New Roman" w:eastAsia="Times New Roman" w:hAnsi="Times New Roman" w:cs="Times New Roman"/>
          <w:b/>
          <w:bCs/>
          <w:sz w:val="24"/>
          <w:szCs w:val="24"/>
          <w:lang w:eastAsia="ar-SA"/>
        </w:rPr>
      </w:pPr>
    </w:p>
    <w:p w:rsidR="005F3C6C" w:rsidRPr="00451651" w:rsidRDefault="005F3C6C" w:rsidP="005F3C6C">
      <w:pPr>
        <w:suppressAutoHyphens/>
        <w:autoSpaceDE w:val="0"/>
        <w:spacing w:after="0" w:line="240" w:lineRule="auto"/>
        <w:rPr>
          <w:rFonts w:ascii="Times-Bold" w:eastAsia="Times New Roman" w:hAnsi="Times-Bold" w:cs="Times-Bold"/>
          <w:b/>
          <w:bCs/>
          <w:sz w:val="23"/>
          <w:szCs w:val="23"/>
          <w:lang w:eastAsia="ar-SA"/>
        </w:rPr>
      </w:pPr>
    </w:p>
    <w:p w:rsidR="005F3C6C" w:rsidRPr="00451651" w:rsidRDefault="005F3C6C" w:rsidP="005F3C6C">
      <w:pPr>
        <w:suppressAutoHyphens/>
        <w:autoSpaceDE w:val="0"/>
        <w:spacing w:after="0" w:line="240" w:lineRule="auto"/>
        <w:rPr>
          <w:rFonts w:ascii="Times-Bold" w:eastAsia="Times New Roman" w:hAnsi="Times-Bold" w:cs="Times-Bold"/>
          <w:b/>
          <w:bCs/>
          <w:sz w:val="23"/>
          <w:szCs w:val="23"/>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40"/>
          <w:szCs w:val="40"/>
          <w:u w:val="single"/>
          <w:lang w:eastAsia="ar-SA"/>
        </w:rPr>
      </w:pPr>
      <w:r w:rsidRPr="00451651">
        <w:rPr>
          <w:rFonts w:ascii="TTE1837F88t00" w:eastAsia="Times New Roman" w:hAnsi="TTE1837F88t00" w:cs="TTE1837F88t00"/>
          <w:b/>
          <w:bCs/>
          <w:sz w:val="40"/>
          <w:szCs w:val="40"/>
          <w:u w:val="single"/>
          <w:lang w:eastAsia="ar-SA"/>
        </w:rPr>
        <w:t xml:space="preserve">SPECYFIKACJA  ISTOTNYCH WARUNKÓW ZAMÓWIENIA </w:t>
      </w: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 xml:space="preserve">w postępowaniu o udzielenie zamówienia publicznego prowadzonym </w:t>
      </w: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w trybie przetargu n</w:t>
      </w:r>
      <w:r w:rsidRPr="00451651">
        <w:rPr>
          <w:rFonts w:ascii="TTE1837F88t00" w:eastAsia="Times New Roman" w:hAnsi="TTE1837F88t00" w:cs="TTE1837F88t00" w:hint="eastAsia"/>
          <w:b/>
          <w:bCs/>
          <w:sz w:val="28"/>
          <w:szCs w:val="28"/>
          <w:lang w:eastAsia="ar-SA"/>
        </w:rPr>
        <w:t>ieograniczonego</w:t>
      </w:r>
      <w:r w:rsidRPr="00451651">
        <w:rPr>
          <w:rFonts w:ascii="TTE1837F88t00" w:eastAsia="Times New Roman" w:hAnsi="TTE1837F88t00" w:cs="TTE1837F88t00"/>
          <w:b/>
          <w:bCs/>
          <w:sz w:val="28"/>
          <w:szCs w:val="28"/>
          <w:lang w:eastAsia="ar-SA"/>
        </w:rPr>
        <w:t xml:space="preserve"> na:</w:t>
      </w:r>
    </w:p>
    <w:p w:rsidR="005F3C6C" w:rsidRPr="00451651" w:rsidRDefault="005F3C6C" w:rsidP="005F3C6C">
      <w:pPr>
        <w:suppressAutoHyphens/>
        <w:autoSpaceDE w:val="0"/>
        <w:spacing w:after="0" w:line="240" w:lineRule="auto"/>
        <w:rPr>
          <w:rFonts w:ascii="TTE1837F88t00" w:eastAsia="Times New Roman" w:hAnsi="TTE1837F88t00" w:cs="TTE1837F88t00"/>
          <w:b/>
          <w:bCs/>
          <w:sz w:val="28"/>
          <w:szCs w:val="28"/>
          <w:lang w:eastAsia="ar-SA"/>
        </w:rPr>
      </w:pPr>
    </w:p>
    <w:p w:rsidR="005F3C6C" w:rsidRPr="00451651" w:rsidRDefault="005F3C6C" w:rsidP="005F3C6C">
      <w:pPr>
        <w:suppressAutoHyphens/>
        <w:autoSpaceDE w:val="0"/>
        <w:spacing w:after="0" w:line="240" w:lineRule="auto"/>
        <w:rPr>
          <w:rFonts w:ascii="TTE1837F88t00" w:eastAsia="Times New Roman" w:hAnsi="TTE1837F88t00" w:cs="TTE1837F88t00"/>
          <w:b/>
          <w:bCs/>
          <w:sz w:val="28"/>
          <w:szCs w:val="28"/>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4"/>
          <w:szCs w:val="24"/>
          <w:lang w:eastAsia="ar-SA"/>
        </w:rPr>
      </w:pPr>
      <w:r w:rsidRPr="00451651">
        <w:rPr>
          <w:rFonts w:ascii="TTE1837F88t00" w:eastAsia="Times New Roman" w:hAnsi="TTE1837F88t00" w:cs="TTE1837F88t00"/>
          <w:b/>
          <w:bCs/>
          <w:sz w:val="24"/>
          <w:szCs w:val="24"/>
          <w:lang w:eastAsia="ar-SA"/>
        </w:rPr>
        <w:t>ROBOTY BUDOWLANE P.N.:</w:t>
      </w: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4"/>
          <w:szCs w:val="24"/>
          <w:lang w:eastAsia="ar-SA"/>
        </w:rPr>
      </w:pPr>
    </w:p>
    <w:p w:rsidR="005F3C6C" w:rsidRPr="00451651" w:rsidRDefault="005F3C6C" w:rsidP="005F3C6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 xml:space="preserve">      „ </w:t>
      </w:r>
      <w:bookmarkStart w:id="0" w:name="_GoBack"/>
      <w:r w:rsidRPr="00451651">
        <w:rPr>
          <w:rFonts w:ascii="Times New Roman" w:eastAsia="Times New Roman" w:hAnsi="Times New Roman" w:cs="Times New Roman"/>
          <w:b/>
          <w:sz w:val="32"/>
          <w:szCs w:val="32"/>
          <w:lang w:eastAsia="ar-SA"/>
        </w:rPr>
        <w:t xml:space="preserve">Przebudowa drogi gminnej </w:t>
      </w:r>
      <w:r w:rsidR="00593498">
        <w:rPr>
          <w:rFonts w:ascii="Times New Roman" w:eastAsia="Times New Roman" w:hAnsi="Times New Roman" w:cs="Times New Roman"/>
          <w:b/>
          <w:sz w:val="32"/>
          <w:szCs w:val="32"/>
          <w:lang w:eastAsia="ar-SA"/>
        </w:rPr>
        <w:t>Bachórzec Poczta –</w:t>
      </w:r>
      <w:proofErr w:type="spellStart"/>
      <w:r w:rsidR="00593498">
        <w:rPr>
          <w:rFonts w:ascii="Times New Roman" w:eastAsia="Times New Roman" w:hAnsi="Times New Roman" w:cs="Times New Roman"/>
          <w:b/>
          <w:sz w:val="32"/>
          <w:szCs w:val="32"/>
          <w:lang w:eastAsia="ar-SA"/>
        </w:rPr>
        <w:t>Zakolanie</w:t>
      </w:r>
      <w:proofErr w:type="spellEnd"/>
      <w:r w:rsidR="00593498">
        <w:rPr>
          <w:rFonts w:ascii="Times New Roman" w:eastAsia="Times New Roman" w:hAnsi="Times New Roman" w:cs="Times New Roman"/>
          <w:b/>
          <w:sz w:val="32"/>
          <w:szCs w:val="32"/>
          <w:lang w:eastAsia="ar-SA"/>
        </w:rPr>
        <w:t xml:space="preserve"> nr 116061 R nr </w:t>
      </w:r>
      <w:proofErr w:type="spellStart"/>
      <w:r w:rsidR="00593498">
        <w:rPr>
          <w:rFonts w:ascii="Times New Roman" w:eastAsia="Times New Roman" w:hAnsi="Times New Roman" w:cs="Times New Roman"/>
          <w:b/>
          <w:sz w:val="32"/>
          <w:szCs w:val="32"/>
          <w:lang w:eastAsia="ar-SA"/>
        </w:rPr>
        <w:t>ewid</w:t>
      </w:r>
      <w:proofErr w:type="spellEnd"/>
      <w:r w:rsidR="00593498">
        <w:rPr>
          <w:rFonts w:ascii="Times New Roman" w:eastAsia="Times New Roman" w:hAnsi="Times New Roman" w:cs="Times New Roman"/>
          <w:b/>
          <w:sz w:val="32"/>
          <w:szCs w:val="32"/>
          <w:lang w:eastAsia="ar-SA"/>
        </w:rPr>
        <w:t>. dz. 1786, 1785 w km 0+000- 0+700</w:t>
      </w:r>
      <w:bookmarkEnd w:id="0"/>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uppressAutoHyphens/>
        <w:autoSpaceDE w:val="0"/>
        <w:spacing w:after="0" w:line="240" w:lineRule="auto"/>
        <w:rPr>
          <w:rFonts w:ascii="Times-Bold" w:eastAsia="Times New Roman" w:hAnsi="Times-Bold" w:cs="Times-Bold"/>
          <w:b/>
          <w:bCs/>
          <w:sz w:val="44"/>
          <w:szCs w:val="44"/>
          <w:lang w:eastAsia="ar-SA"/>
        </w:rPr>
      </w:pPr>
    </w:p>
    <w:p w:rsidR="005F3C6C" w:rsidRPr="00451651" w:rsidRDefault="005F3C6C" w:rsidP="005F3C6C">
      <w:pPr>
        <w:suppressAutoHyphens/>
        <w:autoSpaceDE w:val="0"/>
        <w:spacing w:after="0" w:line="240" w:lineRule="auto"/>
        <w:rPr>
          <w:rFonts w:ascii="Times-Bold" w:eastAsia="Times New Roman" w:hAnsi="Times-Bold" w:cs="Times-Bold"/>
          <w:bCs/>
          <w:sz w:val="49"/>
          <w:szCs w:val="49"/>
          <w:lang w:eastAsia="ar-SA"/>
        </w:rPr>
      </w:pPr>
    </w:p>
    <w:p w:rsidR="005F3C6C" w:rsidRPr="00451651" w:rsidRDefault="005F3C6C" w:rsidP="005F3C6C">
      <w:pPr>
        <w:suppressAutoHyphens/>
        <w:autoSpaceDE w:val="0"/>
        <w:spacing w:after="0" w:line="240" w:lineRule="auto"/>
        <w:jc w:val="center"/>
        <w:rPr>
          <w:rFonts w:ascii="Times-Bold" w:eastAsia="Times New Roman" w:hAnsi="Times-Bold" w:cs="Times-Bold"/>
          <w:bCs/>
          <w:i/>
          <w:iCs/>
          <w:sz w:val="28"/>
          <w:szCs w:val="28"/>
          <w:lang w:eastAsia="ar-SA"/>
        </w:rPr>
      </w:pPr>
      <w:r w:rsidRPr="00451651">
        <w:rPr>
          <w:rFonts w:ascii="Times-Bold" w:eastAsia="Times New Roman" w:hAnsi="Times-Bold" w:cs="Times-Bold" w:hint="eastAsia"/>
          <w:bCs/>
          <w:i/>
          <w:iCs/>
          <w:sz w:val="28"/>
          <w:szCs w:val="28"/>
          <w:lang w:eastAsia="ar-SA"/>
        </w:rPr>
        <w:t>WARTOŚĆ</w:t>
      </w:r>
      <w:r w:rsidRPr="00451651">
        <w:rPr>
          <w:rFonts w:ascii="Times-Bold" w:eastAsia="Times New Roman" w:hAnsi="Times-Bold" w:cs="Times-Bold"/>
          <w:bCs/>
          <w:i/>
          <w:iCs/>
          <w:sz w:val="28"/>
          <w:szCs w:val="28"/>
          <w:lang w:eastAsia="ar-SA"/>
        </w:rPr>
        <w:t xml:space="preserve"> ZAMÓWIENIA JEST MNIEJSZA NIŻ KWOTY OKREŚLONE W PRZEPISACH WYDANYCH NA PODSTAWIE ART. 11 UST. 8. P.Z.P.</w:t>
      </w:r>
    </w:p>
    <w:p w:rsidR="005F3C6C" w:rsidRPr="00451651" w:rsidRDefault="005F3C6C" w:rsidP="005F3C6C">
      <w:pPr>
        <w:suppressAutoHyphens/>
        <w:autoSpaceDE w:val="0"/>
        <w:spacing w:after="0" w:line="240" w:lineRule="auto"/>
        <w:jc w:val="center"/>
        <w:rPr>
          <w:rFonts w:ascii="Times-Bold" w:eastAsia="Times New Roman" w:hAnsi="Times-Bold" w:cs="Times-Bold"/>
          <w:b/>
          <w:bCs/>
          <w:sz w:val="32"/>
          <w:szCs w:val="32"/>
          <w:lang w:eastAsia="ar-SA"/>
        </w:rPr>
      </w:pPr>
    </w:p>
    <w:p w:rsidR="005F3C6C" w:rsidRPr="00451651" w:rsidRDefault="005F3C6C" w:rsidP="005F3C6C">
      <w:pPr>
        <w:suppressAutoHyphens/>
        <w:autoSpaceDE w:val="0"/>
        <w:spacing w:after="0" w:line="240" w:lineRule="auto"/>
        <w:jc w:val="center"/>
        <w:rPr>
          <w:rFonts w:ascii="Times-Bold" w:eastAsia="Times New Roman" w:hAnsi="Times-Bold" w:cs="Times-Bold"/>
          <w:b/>
          <w:bCs/>
          <w:sz w:val="32"/>
          <w:szCs w:val="32"/>
          <w:lang w:eastAsia="ar-SA"/>
        </w:rPr>
      </w:pPr>
      <w:r w:rsidRPr="00451651">
        <w:rPr>
          <w:rFonts w:ascii="Times-Bold" w:eastAsia="Times New Roman" w:hAnsi="Times-Bold" w:cs="Times-Bold"/>
          <w:b/>
          <w:bCs/>
          <w:sz w:val="32"/>
          <w:szCs w:val="32"/>
          <w:lang w:eastAsia="ar-SA"/>
        </w:rPr>
        <w:t>Gmina Dubiecko</w:t>
      </w: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Sprawdził:</w:t>
      </w:r>
      <w:r>
        <w:rPr>
          <w:rFonts w:ascii="Times New Roman" w:eastAsia="Times New Roman" w:hAnsi="Times New Roman" w:cs="Times New Roman"/>
          <w:b/>
          <w:bCs/>
          <w:color w:val="000000"/>
          <w:sz w:val="24"/>
          <w:szCs w:val="24"/>
          <w:lang w:eastAsia="ar-SA"/>
        </w:rPr>
        <w:t xml:space="preserve"> Jerzy Głowacz </w:t>
      </w: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autoSpaceDN w:val="0"/>
        <w:adjustRightInd w:val="0"/>
        <w:spacing w:after="0" w:line="240" w:lineRule="auto"/>
        <w:jc w:val="both"/>
        <w:rPr>
          <w:rFonts w:ascii="Times-Bold" w:eastAsia="Times New Roman" w:hAnsi="Times-Bold" w:cs="Times-Bold"/>
          <w:sz w:val="32"/>
          <w:szCs w:val="32"/>
          <w:lang w:eastAsia="ar-SA"/>
        </w:rPr>
      </w:pPr>
    </w:p>
    <w:p w:rsidR="005F3C6C" w:rsidRPr="00451651" w:rsidRDefault="005F3C6C" w:rsidP="005F3C6C">
      <w:pPr>
        <w:suppressAutoHyphens/>
        <w:spacing w:after="120" w:line="240" w:lineRule="auto"/>
        <w:ind w:left="4248" w:firstLine="708"/>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ZATWIERDZAM:</w:t>
      </w: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C146CD" w:rsidP="00C146CD">
      <w:pPr>
        <w:tabs>
          <w:tab w:val="left" w:pos="5898"/>
        </w:tabs>
        <w:suppressAutoHyphens/>
        <w:spacing w:after="12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ab/>
        <w:t xml:space="preserve">Wójt Gminy Dubiecko </w:t>
      </w: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 xml:space="preserve">Dubiecko  </w:t>
      </w:r>
      <w:r w:rsidR="00856FBE">
        <w:rPr>
          <w:rFonts w:ascii="Times New Roman" w:eastAsia="Times New Roman" w:hAnsi="Times New Roman" w:cs="Times New Roman"/>
          <w:b/>
          <w:bCs/>
          <w:color w:val="000000"/>
          <w:sz w:val="24"/>
          <w:szCs w:val="24"/>
          <w:lang w:eastAsia="ar-SA"/>
        </w:rPr>
        <w:t>25</w:t>
      </w:r>
      <w:r w:rsidRPr="00451651">
        <w:rPr>
          <w:rFonts w:ascii="Times New Roman" w:eastAsia="Times New Roman" w:hAnsi="Times New Roman" w:cs="Times New Roman"/>
          <w:b/>
          <w:bCs/>
          <w:color w:val="000000"/>
          <w:sz w:val="24"/>
          <w:szCs w:val="24"/>
          <w:lang w:eastAsia="ar-SA"/>
        </w:rPr>
        <w:t>.0</w:t>
      </w:r>
      <w:r w:rsidR="00856FBE">
        <w:rPr>
          <w:rFonts w:ascii="Times New Roman" w:eastAsia="Times New Roman" w:hAnsi="Times New Roman" w:cs="Times New Roman"/>
          <w:b/>
          <w:bCs/>
          <w:color w:val="000000"/>
          <w:sz w:val="24"/>
          <w:szCs w:val="24"/>
          <w:lang w:eastAsia="ar-SA"/>
        </w:rPr>
        <w:t>6</w:t>
      </w:r>
      <w:r w:rsidRPr="00451651">
        <w:rPr>
          <w:rFonts w:ascii="Times New Roman" w:eastAsia="Times New Roman" w:hAnsi="Times New Roman" w:cs="Times New Roman"/>
          <w:b/>
          <w:bCs/>
          <w:color w:val="000000"/>
          <w:sz w:val="24"/>
          <w:szCs w:val="24"/>
          <w:lang w:eastAsia="ar-SA"/>
        </w:rPr>
        <w:t xml:space="preserve">.2016 r.                                 </w:t>
      </w: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numPr>
          <w:ilvl w:val="0"/>
          <w:numId w:val="1"/>
        </w:numPr>
        <w:tabs>
          <w:tab w:val="num" w:pos="540"/>
        </w:tabs>
        <w:suppressAutoHyphens/>
        <w:spacing w:after="120" w:line="240" w:lineRule="auto"/>
        <w:ind w:left="540" w:hanging="540"/>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lastRenderedPageBreak/>
        <w:t>ZAMAWIAJĄCY.</w:t>
      </w:r>
    </w:p>
    <w:p w:rsidR="005F3C6C" w:rsidRPr="00451651" w:rsidRDefault="005F3C6C" w:rsidP="005F3C6C">
      <w:pPr>
        <w:shd w:val="clear" w:color="auto" w:fill="FFFFFF"/>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Zamawiającym jest Gmina Dubiecko,</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Adres: ul. Przemyska 10 , 37-750 Dubiecko</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val="en-US" w:eastAsia="ar-SA"/>
        </w:rPr>
      </w:pPr>
      <w:r w:rsidRPr="00451651">
        <w:rPr>
          <w:rFonts w:ascii="Times New Roman" w:eastAsia="Times New Roman" w:hAnsi="Times New Roman" w:cs="Times New Roman"/>
          <w:color w:val="000000"/>
          <w:sz w:val="24"/>
          <w:szCs w:val="24"/>
          <w:lang w:val="en-US" w:eastAsia="ar-SA"/>
        </w:rPr>
        <w:tab/>
        <w:t xml:space="preserve">Tel.: + 48 16 6511156, fax.: + 48 16 6511156 e-mail: </w:t>
      </w:r>
      <w:r w:rsidRPr="00451651">
        <w:rPr>
          <w:rFonts w:ascii="Times New Roman" w:eastAsia="Times New Roman" w:hAnsi="Times New Roman" w:cs="Times New Roman"/>
          <w:sz w:val="24"/>
          <w:szCs w:val="24"/>
          <w:lang w:val="en-US" w:eastAsia="ar-SA"/>
        </w:rPr>
        <w:t xml:space="preserve"> ugdubiecko@wp.pl</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val="en-US" w:eastAsia="ar-SA"/>
        </w:rPr>
        <w:tab/>
      </w:r>
      <w:r w:rsidRPr="00451651">
        <w:rPr>
          <w:rFonts w:ascii="Times New Roman" w:eastAsia="Times New Roman" w:hAnsi="Times New Roman" w:cs="Times New Roman"/>
          <w:color w:val="000000"/>
          <w:sz w:val="24"/>
          <w:szCs w:val="24"/>
          <w:lang w:eastAsia="ar-SA"/>
        </w:rPr>
        <w:t>NIP : 795-23-11-403</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540"/>
        </w:tabs>
        <w:suppressAutoHyphens/>
        <w:spacing w:after="0" w:line="240" w:lineRule="auto"/>
        <w:ind w:left="540" w:right="23" w:hanging="540"/>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SPOSOBU POROZUMIEWANIA SIĘ ZAMAWIAJĄCEGO                                 Z WYKONAWCAMI WRAZ ZE WSKAZANIEM PRZEZ ZAMAWIAJĄCEGO OSÓB UPRAWNIONYCH DO KONTAKTÓW.</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Wszelkiego rodzaju oświadczenia, wnioski, zawiadomienia, informacje itp. Zamawiający            i Wykonawcy przekazują pisemnie lub faksem.</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Zamawiający lub Wykonawca przekazują oświadczenia, wnioski, zawiadomienia oraz informacje przekazane za pomocą faksu, każda ze stron na żądanie drugiej niezwłocznie potwierdza fakt ich otrzymania</w:t>
      </w:r>
      <w:r w:rsidRPr="00451651">
        <w:rPr>
          <w:rFonts w:ascii="Times New Roman" w:eastAsia="Times New Roman" w:hAnsi="Times New Roman" w:cs="Times New Roman"/>
          <w:b/>
          <w:bCs/>
          <w:color w:val="000000"/>
          <w:sz w:val="24"/>
          <w:szCs w:val="24"/>
          <w:lang w:eastAsia="ar-SA"/>
        </w:rPr>
        <w:t>.</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Osobą uprawnioną do kontaktów z Wykonawcami jest:</w:t>
      </w:r>
    </w:p>
    <w:p w:rsidR="005F3C6C" w:rsidRPr="00451651" w:rsidRDefault="005F3C6C" w:rsidP="005F3C6C">
      <w:pPr>
        <w:shd w:val="clear" w:color="auto" w:fill="FFFFFF"/>
        <w:suppressAutoHyphens/>
        <w:spacing w:after="0" w:line="240" w:lineRule="auto"/>
        <w:ind w:left="709" w:right="23"/>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imię i nazwisko: </w:t>
      </w:r>
      <w:r w:rsidRPr="00451651">
        <w:rPr>
          <w:rFonts w:ascii="Times New Roman" w:eastAsia="Times New Roman" w:hAnsi="Times New Roman" w:cs="Times New Roman"/>
          <w:b/>
          <w:bCs/>
          <w:color w:val="000000"/>
          <w:sz w:val="24"/>
          <w:szCs w:val="24"/>
          <w:lang w:eastAsia="ar-SA"/>
        </w:rPr>
        <w:t xml:space="preserve">Jerzy Głowacz tel. 16 6511156 w. 106 </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Postępowanie, którego dotyczy niniejszy dokument oznaczone jest:                                             </w:t>
      </w:r>
      <w:r w:rsidRPr="00451651">
        <w:rPr>
          <w:rFonts w:ascii="Times New Roman" w:eastAsia="Times New Roman" w:hAnsi="Times New Roman" w:cs="Times New Roman"/>
          <w:b/>
          <w:sz w:val="24"/>
          <w:szCs w:val="24"/>
          <w:lang w:eastAsia="ar-SA"/>
        </w:rPr>
        <w:t>NZ: 7234.</w:t>
      </w:r>
      <w:r w:rsidR="00856FBE">
        <w:rPr>
          <w:rFonts w:ascii="Times New Roman" w:eastAsia="Times New Roman" w:hAnsi="Times New Roman" w:cs="Times New Roman"/>
          <w:b/>
          <w:sz w:val="24"/>
          <w:szCs w:val="24"/>
          <w:lang w:eastAsia="ar-SA"/>
        </w:rPr>
        <w:t>5</w:t>
      </w:r>
      <w:r w:rsidR="00BB1376">
        <w:rPr>
          <w:rFonts w:ascii="Times New Roman" w:eastAsia="Times New Roman" w:hAnsi="Times New Roman" w:cs="Times New Roman"/>
          <w:b/>
          <w:sz w:val="24"/>
          <w:szCs w:val="24"/>
          <w:lang w:eastAsia="ar-SA"/>
        </w:rPr>
        <w:t>.</w:t>
      </w:r>
      <w:r w:rsidR="00593498">
        <w:rPr>
          <w:rFonts w:ascii="Times New Roman" w:eastAsia="Times New Roman" w:hAnsi="Times New Roman" w:cs="Times New Roman"/>
          <w:b/>
          <w:sz w:val="24"/>
          <w:szCs w:val="24"/>
          <w:lang w:eastAsia="ar-SA"/>
        </w:rPr>
        <w:t>1.</w:t>
      </w:r>
      <w:r w:rsidR="00BB1376">
        <w:rPr>
          <w:rFonts w:ascii="Times New Roman" w:eastAsia="Times New Roman" w:hAnsi="Times New Roman" w:cs="Times New Roman"/>
          <w:b/>
          <w:sz w:val="24"/>
          <w:szCs w:val="24"/>
          <w:lang w:eastAsia="ar-SA"/>
        </w:rPr>
        <w:t>15</w:t>
      </w:r>
      <w:r w:rsidRPr="00451651">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sz w:val="24"/>
          <w:szCs w:val="24"/>
          <w:lang w:eastAsia="ar-SA"/>
        </w:rPr>
        <w:t>Wykonawcy winni we wszystkich kontaktach z Zamawiającym powoływać się na wyżej podany numer.</w:t>
      </w: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5F3C6C" w:rsidRPr="00451651" w:rsidRDefault="005F3C6C" w:rsidP="005F3C6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TRYB POSTĘPOWANIA.</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Postępowanie o udzielenie zamówienia prowadzone jest w trybie przetargu nieograniczonego na podstawie art. 10 ust. 1 w związku z art. 39 z uwzględnieniem art. 40 ustawy z dnia 29 stycznia 2004r. Prawo zamówień publicznych (Dz.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Ilekroć w niniejszej Instrukcji dla Wykonawców użyte jest pojęcie „ustawa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należy przez to rozumieć ustawę Prawo zamówień publicznych, o której mowa w pkt  </w:t>
      </w:r>
      <w:r w:rsidRPr="00451651">
        <w:rPr>
          <w:rFonts w:ascii="Times New Roman" w:eastAsia="Times New Roman" w:hAnsi="Times New Roman" w:cs="Times New Roman"/>
          <w:b/>
          <w:sz w:val="24"/>
          <w:szCs w:val="24"/>
          <w:lang w:eastAsia="ar-SA"/>
        </w:rPr>
        <w:t>3.1.</w:t>
      </w: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5F3C6C" w:rsidRPr="003363B6" w:rsidRDefault="005F3C6C" w:rsidP="005F3C6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PRZEDMIOTU ZAMÓWIENIA.</w:t>
      </w:r>
    </w:p>
    <w:p w:rsidR="005F3C6C" w:rsidRDefault="005F3C6C" w:rsidP="005F3C6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Przedmiotem zamówienia jest:</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w:t>
      </w:r>
      <w:r w:rsidR="00593498" w:rsidRPr="00451651">
        <w:rPr>
          <w:rFonts w:ascii="Times New Roman" w:eastAsia="Times New Roman" w:hAnsi="Times New Roman" w:cs="Times New Roman"/>
          <w:b/>
          <w:sz w:val="32"/>
          <w:szCs w:val="32"/>
          <w:lang w:eastAsia="ar-SA"/>
        </w:rPr>
        <w:t xml:space="preserve">Przebudowa drogi gminnej </w:t>
      </w:r>
      <w:r w:rsidR="00593498">
        <w:rPr>
          <w:rFonts w:ascii="Times New Roman" w:eastAsia="Times New Roman" w:hAnsi="Times New Roman" w:cs="Times New Roman"/>
          <w:b/>
          <w:sz w:val="32"/>
          <w:szCs w:val="32"/>
          <w:lang w:eastAsia="ar-SA"/>
        </w:rPr>
        <w:t>Bachórzec Poczta –</w:t>
      </w:r>
      <w:proofErr w:type="spellStart"/>
      <w:r w:rsidR="00593498">
        <w:rPr>
          <w:rFonts w:ascii="Times New Roman" w:eastAsia="Times New Roman" w:hAnsi="Times New Roman" w:cs="Times New Roman"/>
          <w:b/>
          <w:sz w:val="32"/>
          <w:szCs w:val="32"/>
          <w:lang w:eastAsia="ar-SA"/>
        </w:rPr>
        <w:t>Zakolanie</w:t>
      </w:r>
      <w:proofErr w:type="spellEnd"/>
      <w:r w:rsidR="00593498">
        <w:rPr>
          <w:rFonts w:ascii="Times New Roman" w:eastAsia="Times New Roman" w:hAnsi="Times New Roman" w:cs="Times New Roman"/>
          <w:b/>
          <w:sz w:val="32"/>
          <w:szCs w:val="32"/>
          <w:lang w:eastAsia="ar-SA"/>
        </w:rPr>
        <w:t xml:space="preserve"> nr 116061 R nr </w:t>
      </w:r>
      <w:proofErr w:type="spellStart"/>
      <w:r w:rsidR="00593498">
        <w:rPr>
          <w:rFonts w:ascii="Times New Roman" w:eastAsia="Times New Roman" w:hAnsi="Times New Roman" w:cs="Times New Roman"/>
          <w:b/>
          <w:sz w:val="32"/>
          <w:szCs w:val="32"/>
          <w:lang w:eastAsia="ar-SA"/>
        </w:rPr>
        <w:t>ewid</w:t>
      </w:r>
      <w:proofErr w:type="spellEnd"/>
      <w:r w:rsidR="00593498">
        <w:rPr>
          <w:rFonts w:ascii="Times New Roman" w:eastAsia="Times New Roman" w:hAnsi="Times New Roman" w:cs="Times New Roman"/>
          <w:b/>
          <w:sz w:val="32"/>
          <w:szCs w:val="32"/>
          <w:lang w:eastAsia="ar-SA"/>
        </w:rPr>
        <w:t>. dz. 1786, 1785 w km 0+000- 0+700</w:t>
      </w:r>
      <w:r w:rsidR="00593498">
        <w:rPr>
          <w:rFonts w:ascii="Times New Roman" w:eastAsia="Times New Roman" w:hAnsi="Times New Roman" w:cs="Times New Roman"/>
          <w:b/>
          <w:sz w:val="32"/>
          <w:szCs w:val="32"/>
          <w:lang w:eastAsia="ar-SA"/>
        </w:rPr>
        <w:t xml:space="preserve"> </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hd w:val="clear" w:color="auto" w:fill="FFFFFF"/>
        <w:suppressAutoHyphens/>
        <w:spacing w:after="0" w:line="240" w:lineRule="auto"/>
        <w:ind w:left="718" w:right="23"/>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Przedmiar robót obejmuje: </w:t>
      </w:r>
    </w:p>
    <w:p w:rsidR="005F3C6C" w:rsidRPr="00451651" w:rsidRDefault="005F3C6C" w:rsidP="005F3C6C">
      <w:pPr>
        <w:suppressAutoHyphens/>
        <w:spacing w:after="0" w:line="240" w:lineRule="auto"/>
        <w:rPr>
          <w:rFonts w:ascii="Times New Roman" w:eastAsia="Times New Roman" w:hAnsi="Times New Roman" w:cs="Times New Roman"/>
          <w:lang w:eastAsia="ar-SA"/>
        </w:rPr>
      </w:pPr>
      <w:r w:rsidRPr="00451651">
        <w:rPr>
          <w:rFonts w:ascii="Times New Roman" w:eastAsia="Times New Roman" w:hAnsi="Times New Roman" w:cs="Times New Roman"/>
          <w:lang w:eastAsia="ar-SA"/>
        </w:rPr>
        <w:t xml:space="preserve"> </w:t>
      </w:r>
    </w:p>
    <w:p w:rsidR="005F3C6C" w:rsidRDefault="00BB1376"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Wykonanie dolnej w/wy podbudowy z kruszywa łamanego </w:t>
      </w:r>
      <w:r w:rsidR="00593498">
        <w:rPr>
          <w:rFonts w:ascii="Times New Roman" w:eastAsia="Times New Roman" w:hAnsi="Times New Roman" w:cs="Times New Roman"/>
          <w:sz w:val="24"/>
          <w:szCs w:val="24"/>
          <w:lang w:eastAsia="ar-SA"/>
        </w:rPr>
        <w:t>gr 10 cm 2940</w:t>
      </w:r>
      <w:r>
        <w:rPr>
          <w:rFonts w:ascii="Times New Roman" w:eastAsia="Times New Roman" w:hAnsi="Times New Roman" w:cs="Times New Roman"/>
          <w:sz w:val="24"/>
          <w:szCs w:val="24"/>
          <w:lang w:eastAsia="ar-SA"/>
        </w:rPr>
        <w:t xml:space="preserve"> m 2</w:t>
      </w:r>
    </w:p>
    <w:p w:rsidR="00593498" w:rsidRPr="00451651" w:rsidRDefault="00593498" w:rsidP="00593498">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Wykonanie </w:t>
      </w:r>
      <w:r>
        <w:rPr>
          <w:rFonts w:ascii="Times New Roman" w:eastAsia="Times New Roman" w:hAnsi="Times New Roman" w:cs="Times New Roman"/>
          <w:sz w:val="24"/>
          <w:szCs w:val="24"/>
          <w:lang w:eastAsia="ar-SA"/>
        </w:rPr>
        <w:t xml:space="preserve">górnej </w:t>
      </w:r>
      <w:r>
        <w:rPr>
          <w:rFonts w:ascii="Times New Roman" w:eastAsia="Times New Roman" w:hAnsi="Times New Roman" w:cs="Times New Roman"/>
          <w:sz w:val="24"/>
          <w:szCs w:val="24"/>
          <w:lang w:eastAsia="ar-SA"/>
        </w:rPr>
        <w:t xml:space="preserve">w/wy podbudowy z kruszywa łamanego gr </w:t>
      </w:r>
      <w:r>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cm 2940 m 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wiążąca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sidR="00593498">
        <w:rPr>
          <w:rFonts w:ascii="Times New Roman" w:eastAsia="Times New Roman" w:hAnsi="Times New Roman" w:cs="Times New Roman"/>
          <w:sz w:val="24"/>
          <w:szCs w:val="24"/>
          <w:lang w:eastAsia="ar-SA"/>
        </w:rPr>
        <w:t>5</w:t>
      </w:r>
      <w:r w:rsidRPr="00451651">
        <w:rPr>
          <w:rFonts w:ascii="Times New Roman" w:eastAsia="Times New Roman" w:hAnsi="Times New Roman" w:cs="Times New Roman"/>
          <w:sz w:val="24"/>
          <w:szCs w:val="24"/>
          <w:lang w:eastAsia="ar-SA"/>
        </w:rPr>
        <w:t xml:space="preserve"> cm –</w:t>
      </w:r>
      <w:r w:rsidR="00593498">
        <w:rPr>
          <w:rFonts w:ascii="Times New Roman" w:eastAsia="Times New Roman" w:hAnsi="Times New Roman" w:cs="Times New Roman"/>
          <w:sz w:val="24"/>
          <w:szCs w:val="24"/>
          <w:lang w:eastAsia="ar-SA"/>
        </w:rPr>
        <w:t xml:space="preserve"> 2240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ścieralna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sidR="00593498">
        <w:rPr>
          <w:rFonts w:ascii="Times New Roman" w:eastAsia="Times New Roman" w:hAnsi="Times New Roman" w:cs="Times New Roman"/>
          <w:sz w:val="24"/>
          <w:szCs w:val="24"/>
          <w:lang w:eastAsia="ar-SA"/>
        </w:rPr>
        <w:t>5</w:t>
      </w:r>
      <w:r w:rsidRPr="00451651">
        <w:rPr>
          <w:rFonts w:ascii="Times New Roman" w:eastAsia="Times New Roman" w:hAnsi="Times New Roman" w:cs="Times New Roman"/>
          <w:sz w:val="24"/>
          <w:szCs w:val="24"/>
          <w:lang w:eastAsia="ar-SA"/>
        </w:rPr>
        <w:t xml:space="preserve"> cm – </w:t>
      </w:r>
      <w:r w:rsidR="00593498">
        <w:rPr>
          <w:rFonts w:ascii="Times New Roman" w:eastAsia="Times New Roman" w:hAnsi="Times New Roman" w:cs="Times New Roman"/>
          <w:sz w:val="24"/>
          <w:szCs w:val="24"/>
          <w:lang w:eastAsia="ar-SA"/>
        </w:rPr>
        <w:t>2240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Pobocza z kruszywa łamanego gr </w:t>
      </w:r>
      <w:r w:rsidR="00C146CD">
        <w:rPr>
          <w:rFonts w:ascii="Times New Roman" w:eastAsia="Times New Roman" w:hAnsi="Times New Roman" w:cs="Times New Roman"/>
          <w:sz w:val="24"/>
          <w:szCs w:val="24"/>
          <w:lang w:eastAsia="ar-SA"/>
        </w:rPr>
        <w:t xml:space="preserve">10 </w:t>
      </w:r>
      <w:r w:rsidRPr="00451651">
        <w:rPr>
          <w:rFonts w:ascii="Times New Roman" w:eastAsia="Times New Roman" w:hAnsi="Times New Roman" w:cs="Times New Roman"/>
          <w:sz w:val="24"/>
          <w:szCs w:val="24"/>
          <w:lang w:eastAsia="ar-SA"/>
        </w:rPr>
        <w:t xml:space="preserve">cm – </w:t>
      </w:r>
      <w:r w:rsidR="00593498">
        <w:rPr>
          <w:rFonts w:ascii="Times New Roman" w:eastAsia="Times New Roman" w:hAnsi="Times New Roman" w:cs="Times New Roman"/>
          <w:sz w:val="24"/>
          <w:szCs w:val="24"/>
          <w:lang w:eastAsia="ar-SA"/>
        </w:rPr>
        <w:t>700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 przystąpieniem do robót należy dokonać wizji lokalnej. </w:t>
      </w: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powinien zapewnić w swoim zakresie obsługę geodezyjną. </w:t>
      </w: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lastRenderedPageBreak/>
        <w:t>Przedmiot zamówienia nazywany jest w dalszej treści niniejszej S.I.W.Z. „przedmiotem zamówienia”.</w:t>
      </w:r>
    </w:p>
    <w:p w:rsidR="005F3C6C" w:rsidRPr="00451651" w:rsidRDefault="005F3C6C" w:rsidP="005F3C6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Główny przedmiot zamówienia wg Wspólnego Słownika Zamówień /CPV/:</w:t>
      </w:r>
    </w:p>
    <w:p w:rsidR="005F3C6C" w:rsidRPr="00451651" w:rsidRDefault="005F3C6C" w:rsidP="005F3C6C">
      <w:pPr>
        <w:keepNext/>
        <w:widowControl w:val="0"/>
        <w:suppressAutoHyphens/>
        <w:spacing w:after="0" w:line="240" w:lineRule="auto"/>
        <w:ind w:firstLine="578"/>
        <w:jc w:val="both"/>
        <w:rPr>
          <w:rFonts w:ascii="Times New Roman" w:eastAsia="Times New Roman" w:hAnsi="Times New Roman" w:cs="Times New Roman"/>
          <w:sz w:val="24"/>
          <w:szCs w:val="24"/>
          <w:lang w:eastAsia="pl-PL"/>
        </w:rPr>
      </w:pPr>
      <w:r w:rsidRPr="00451651">
        <w:rPr>
          <w:rFonts w:ascii="Times New Roman" w:eastAsia="Times New Roman" w:hAnsi="Times New Roman" w:cs="Times New Roman"/>
          <w:noProof/>
          <w:sz w:val="24"/>
          <w:szCs w:val="24"/>
          <w:lang w:eastAsia="ar-SA"/>
        </w:rPr>
        <w:t xml:space="preserve">45 23 31 40 – 2 </w:t>
      </w:r>
      <w:r w:rsidRPr="00451651">
        <w:rPr>
          <w:rFonts w:ascii="Times New Roman" w:eastAsia="Times New Roman" w:hAnsi="Times New Roman" w:cs="Times New Roman"/>
          <w:sz w:val="24"/>
          <w:szCs w:val="24"/>
          <w:lang w:eastAsia="pl-PL"/>
        </w:rPr>
        <w:t>Roboty drogowe</w:t>
      </w:r>
    </w:p>
    <w:p w:rsidR="005F3C6C" w:rsidRPr="00451651" w:rsidRDefault="005F3C6C" w:rsidP="005F3C6C">
      <w:pPr>
        <w:autoSpaceDE w:val="0"/>
        <w:autoSpaceDN w:val="0"/>
        <w:adjustRightInd w:val="0"/>
        <w:spacing w:after="0" w:line="240" w:lineRule="auto"/>
        <w:ind w:firstLine="576"/>
        <w:rPr>
          <w:rFonts w:ascii="Times New Roman" w:eastAsia="Times New Roman" w:hAnsi="Times New Roman" w:cs="Times New Roman"/>
          <w:sz w:val="24"/>
          <w:szCs w:val="24"/>
          <w:lang w:eastAsia="pl-PL"/>
        </w:rPr>
      </w:pPr>
      <w:r w:rsidRPr="00451651">
        <w:rPr>
          <w:rFonts w:ascii="Times New Roman" w:eastAsia="Times New Roman" w:hAnsi="Times New Roman" w:cs="Times New Roman"/>
          <w:sz w:val="24"/>
          <w:szCs w:val="24"/>
          <w:lang w:eastAsia="pl-PL"/>
        </w:rPr>
        <w:t>45 11 12 00 – 0 Roboty w zakresie przygotowania terenu pod budowę i roboty ziemne</w:t>
      </w:r>
    </w:p>
    <w:p w:rsidR="005F3C6C" w:rsidRPr="00451651" w:rsidRDefault="005F3C6C" w:rsidP="005F3C6C">
      <w:pPr>
        <w:autoSpaceDE w:val="0"/>
        <w:autoSpaceDN w:val="0"/>
        <w:adjustRightInd w:val="0"/>
        <w:spacing w:after="0" w:line="240" w:lineRule="auto"/>
        <w:ind w:firstLine="576"/>
        <w:rPr>
          <w:rFonts w:ascii="Times New Roman" w:eastAsia="Times New Roman" w:hAnsi="Times New Roman" w:cs="Times New Roman"/>
          <w:sz w:val="20"/>
          <w:szCs w:val="20"/>
          <w:lang w:eastAsia="pl-PL"/>
        </w:rPr>
      </w:pP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Szczegółowo przedmiot zamówienia określony został w dokumentacji technicznej, </w:t>
      </w:r>
      <w:r w:rsidRPr="00451651">
        <w:rPr>
          <w:rFonts w:ascii="Times New Roman" w:eastAsia="Times New Roman" w:hAnsi="Times New Roman" w:cs="Times New Roman"/>
          <w:sz w:val="24"/>
          <w:szCs w:val="20"/>
          <w:lang w:eastAsia="ar-SA"/>
        </w:rPr>
        <w:t>specyfikacji technicznej wykonania i odbioru robót budowlanych</w:t>
      </w:r>
      <w:r w:rsidRPr="00451651">
        <w:rPr>
          <w:rFonts w:ascii="Times New Roman" w:eastAsia="Times New Roman" w:hAnsi="Times New Roman" w:cs="Times New Roman"/>
          <w:sz w:val="24"/>
          <w:szCs w:val="24"/>
          <w:lang w:eastAsia="ar-SA"/>
        </w:rPr>
        <w:t>, przedmiarze robót.</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29 ust. 3 ustawy Prawo zamówień publicznych Zamawiający w niniejszym postępowaniu dopuszcza składanie ofert równoważnych, a wszelkie towary określone         w dokumentacji, pochodzące od konkretnych producentów, określają minimalne parametry jakościowe i cechy użytkowe, jakim muszą odpowiadać towary, aby spełnić wymagania stawiane przez Zamawiającego.</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30 ust. 4 ustawy Prawo zamówień publicznych Zamawiający w niniejszym postępowaniu dopuszcza zastosowanie przez wykonawców rozwiązań równoważnych        w stosunku do rozwiązań opisanych w niniejszej specyfikacji istotnych warunków zamówienia Wykonawca, który w ofercie powoła się na zastosowanie rozwiązań równoważnych opisanych w specyfikacji istotnych warunków zamówienia, jest obowiązany wykazać, że oferowane przez niego roboty budowlane spełniają wymagania określone przez Zamawiającego.</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W przypadku użycia w specyfikacji istotnych warunków zamówienia, przy opisie przedmiotu zamówienia nazwy producenta, znaku towarowego, patentu lub pochodzenia       w odniesieniu do określonych materiałów, urządzeń, itp. Zamawiający wymaga, aby traktować takie wskazania jako przykładowe i dopuszcza zastosowanie przy realizacji zamówienia materiałów, urządzeń, itp. o równoważnych parametrach nie gorszych niż wskazane</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aby Wykonawcy dokonali wizji lokalnej na terenie realizacji robót.</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Wykonawca zobowiązany jest do:</w:t>
      </w:r>
    </w:p>
    <w:p w:rsidR="005F3C6C" w:rsidRPr="00451651" w:rsidRDefault="005F3C6C" w:rsidP="005F3C6C">
      <w:pPr>
        <w:widowControl w:val="0"/>
        <w:numPr>
          <w:ilvl w:val="2"/>
          <w:numId w:val="1"/>
        </w:numPr>
        <w:suppressAutoHyphens/>
        <w:spacing w:after="0" w:line="240" w:lineRule="auto"/>
        <w:ind w:hanging="294"/>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4"/>
          <w:lang w:eastAsia="pl-PL"/>
        </w:rPr>
        <w:t xml:space="preserve">dostarczenie </w:t>
      </w:r>
      <w:r w:rsidRPr="00451651">
        <w:rPr>
          <w:rFonts w:ascii="Times New Roman" w:eastAsia="Times New Roman" w:hAnsi="Times New Roman" w:cs="Times New Roman"/>
          <w:sz w:val="24"/>
          <w:szCs w:val="20"/>
          <w:lang w:eastAsia="pl-PL"/>
        </w:rPr>
        <w:t>oświadczenia kierownika budowy o zgodności wykonania obiektu                    z projektem, obowiązującymi przepisami i polskimi normami,</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składu betonu pod względem uziarnienia i składu asfaltu (ekstrakcji) dla każdej wbudowanej partii materiałów,</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ocena zgodności uzyskanych wyników ze stawianymi wymaganiami wraz z wydaniem stosownej opinii laboratoryjnej,</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wykonanie odwiertów od Ø 100mm do Ø200mm w warstwie asfaltowej, pobranie próbek 4szt/1km drogi w miejscach wskazanych przez Zamawiającego ( jeżeli są wątpliwości co do grubości w/wy),</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parametrów fizycznych warstwy tj. wskaźnik zagęszczenia, zawartość wolnej przestrzeni w warstwie oraz sprawdzenie grubości wykonanej warstwy,</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ar-SA"/>
        </w:rPr>
      </w:pPr>
      <w:r w:rsidRPr="00451651">
        <w:rPr>
          <w:rFonts w:ascii="Times New Roman" w:eastAsia="Times New Roman" w:hAnsi="Times New Roman" w:cs="Times New Roman"/>
          <w:sz w:val="24"/>
          <w:szCs w:val="20"/>
          <w:lang w:eastAsia="ar-SA"/>
        </w:rPr>
        <w:t xml:space="preserve">udzielenia Zamawiającemu gwarancji i rękojmi na wykonany przedmiot zamówienia, licząc od następnego dnia od odbioru robót, na okres 36 miesięcy.  </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 xml:space="preserve">Oznaczenia i zabezpieczenia instalacji na powierzchni ziemi oraz urządzeń </w:t>
      </w:r>
      <w:r w:rsidRPr="00451651">
        <w:rPr>
          <w:rFonts w:ascii="Times New Roman" w:eastAsia="Times New Roman" w:hAnsi="Times New Roman" w:cs="Times New Roman"/>
          <w:sz w:val="24"/>
          <w:szCs w:val="20"/>
          <w:lang w:eastAsia="pl-PL"/>
        </w:rPr>
        <w:t>podziemnych.</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 xml:space="preserve">W przypadku zniszczenia lub uszkodzenia robót bądź urządzeń (np. istniejącego uzbrojenia) w toku realizacji prac, Wykonawca ma obowiązek </w:t>
      </w:r>
      <w:r w:rsidRPr="00451651">
        <w:rPr>
          <w:rFonts w:ascii="Times New Roman" w:eastAsia="Times New Roman" w:hAnsi="Times New Roman" w:cs="Times New Roman"/>
          <w:sz w:val="24"/>
          <w:szCs w:val="20"/>
          <w:lang w:eastAsia="pl-PL"/>
        </w:rPr>
        <w:t>ich naprawienia (doprowadzenia do stanu poprzedniego) na swój koszt.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Przestrzegania przepisów ustawy z dnia 27.04.2001 r. o odpadach (Dz. U. z 2007 r. Nr 39 poz. 251 z </w:t>
      </w:r>
      <w:proofErr w:type="spellStart"/>
      <w:r w:rsidRPr="00451651">
        <w:rPr>
          <w:rFonts w:ascii="Times New Roman" w:eastAsia="Times New Roman" w:hAnsi="Times New Roman" w:cs="Times New Roman"/>
          <w:sz w:val="24"/>
          <w:szCs w:val="20"/>
          <w:lang w:eastAsia="pl-PL"/>
        </w:rPr>
        <w:t>późn</w:t>
      </w:r>
      <w:proofErr w:type="spellEnd"/>
      <w:r w:rsidRPr="00451651">
        <w:rPr>
          <w:rFonts w:ascii="Times New Roman" w:eastAsia="Times New Roman" w:hAnsi="Times New Roman" w:cs="Times New Roman"/>
          <w:sz w:val="24"/>
          <w:szCs w:val="20"/>
          <w:lang w:eastAsia="pl-PL"/>
        </w:rPr>
        <w:t xml:space="preserve">.  </w:t>
      </w:r>
      <w:proofErr w:type="spellStart"/>
      <w:r w:rsidRPr="00451651">
        <w:rPr>
          <w:rFonts w:ascii="Times New Roman" w:eastAsia="Times New Roman" w:hAnsi="Times New Roman" w:cs="Times New Roman"/>
          <w:sz w:val="24"/>
          <w:szCs w:val="20"/>
          <w:lang w:eastAsia="pl-PL"/>
        </w:rPr>
        <w:t>zm</w:t>
      </w:r>
      <w:proofErr w:type="spellEnd"/>
      <w:r w:rsidRPr="00451651">
        <w:rPr>
          <w:rFonts w:ascii="Times New Roman" w:eastAsia="Times New Roman" w:hAnsi="Times New Roman" w:cs="Times New Roman"/>
          <w:sz w:val="24"/>
          <w:szCs w:val="20"/>
          <w:lang w:eastAsia="pl-PL"/>
        </w:rPr>
        <w: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lastRenderedPageBreak/>
        <w:t>Przestrzegania przepisów bhp oraz przepisów przeciwpożarowych,</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Wykonania przedmiotu umowy zgodnie z obowiązującymi przepisami i normami oraz zasadami wiedzy technicznej,</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Uzyskania wszelkich danych i materiałów niezbędnych do wykonania przedmiotu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materiałów odpowiadających wymogom dla wyrobów dopuszczonych do obrotu i stosowania w budownictwie zgodnie z ustawą Prawo Budowlane i przepisami wykonawczymi do ustawy oraz zaleceniami Inspektora nadzoru,</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Zawiadomienie Inspektora nadzoru z 3-dniowym wyprzedzeniem o terminie robót ulegających zakryciu. Jeżeli Wykonawca nie poinformuje o tych faktach przedstawiciela Zamawiającego, zobowiązany będzie na jego żądanie odkryć te roboty, a następnie przywrócić je do stanu poprzedniego na swój koszt.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Uporządkowania terenu budowy po zakończeniu robót i przekazania go protokołem zdawczo odbiorczym Zamawiającemu w dacie odbioru końcowego robót.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w czasie prowadzenia robót wszelkich przepisów dotyczących ochrony środowiska naturalnego,</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Na każde żądanie Zamawiającego Wykonawca zobowiązany jest okazać w stosunku do wskazanych materiałów certyfikat zgodności z Polską Normą lub aprobatą techniczną.</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Ponoszenia pełnej odpowiedzialności za szkody powstałe w trakcie wykonania przedmiotu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Wykonawca zobowiązany jest do złożenia harmonogramu finansowo - rzeczowego w ciągu 14 dni od dnia podpisania umowy( jeżeli termin prowadzonych robót przekracza 30 dni).</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ponosi odpowiedzialność za wszelkie działania i zaniechania osób, przy pomocy których realizuje przedmiot Umowy. </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jest zobowiązany powiadomić pisemnie Zamawiającego o wszelkich trudnościach związanych z realizacją zadania, w celu niezwłocznego podjęcia skutecznych działań. </w:t>
      </w:r>
    </w:p>
    <w:p w:rsidR="005F3C6C" w:rsidRPr="00451651" w:rsidRDefault="005F3C6C" w:rsidP="005F3C6C">
      <w:pPr>
        <w:widowControl w:val="0"/>
        <w:numPr>
          <w:ilvl w:val="1"/>
          <w:numId w:val="1"/>
        </w:numPr>
        <w:suppressAutoHyphens/>
        <w:spacing w:after="0" w:line="240" w:lineRule="auto"/>
        <w:ind w:left="720" w:hanging="434"/>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Na zawarcie umowy z podwykonawcą o roboty budowlane, które Wykonawca wskazał      w ofercie, Wykonawca zobowiązany jest uzyskać zgodę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 </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Umowa, o której mowa w pkt 26 powinna zawierać postanowienie zobowiązujące podwykonawcę do powiadomienia Zamawiającego o dokonaniu przez Wykonawcę zapłaty za roboty zrealizowane przez podwykonawcę, stanowiące przedmiot tej umowy, w ciągu 3 dni roboczych od daty wpływu należności na rachunek bankowy podwykonawcy *. </w:t>
      </w:r>
    </w:p>
    <w:p w:rsidR="005F3C6C" w:rsidRPr="00451651" w:rsidRDefault="005F3C6C" w:rsidP="005F3C6C">
      <w:pPr>
        <w:widowControl w:val="0"/>
        <w:suppressAutoHyphens/>
        <w:spacing w:after="0" w:line="240" w:lineRule="auto"/>
        <w:ind w:left="286"/>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28) Wykonawca oświadcza, iż - w przypadku, gdy Zamawiający, jako dłużnik odpowiadający solidarnie z Wykonawcą za zapłatę wynagrodzenia podwykonawcy, zapłaci podwykonawcy wynagrodzenie należne mu od Wykonawcy – zobowiązuje się zwrócić Zamawiającemu w pełnej wysokości spełnione świadczenie główne wraz z należnościami ubocznymi, nie później niż w terminie 7 dni od dokonania zapłaty przez Zamawiającego *</w:t>
      </w:r>
    </w:p>
    <w:p w:rsidR="005F3C6C" w:rsidRPr="00451651" w:rsidRDefault="005F3C6C" w:rsidP="005F3C6C">
      <w:pPr>
        <w:widowControl w:val="0"/>
        <w:suppressAutoHyphens/>
        <w:spacing w:after="0" w:line="240" w:lineRule="auto"/>
        <w:ind w:left="720"/>
        <w:jc w:val="both"/>
        <w:rPr>
          <w:rFonts w:ascii="Times New Roman" w:eastAsia="Times New Roman" w:hAnsi="Times New Roman" w:cs="Times New Roman"/>
          <w:sz w:val="24"/>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93498" w:rsidRDefault="00593498"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93498" w:rsidRDefault="00593498"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Pr="00451651"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Pr="00451651" w:rsidRDefault="005F3C6C" w:rsidP="005F3C6C">
      <w:pPr>
        <w:widowControl w:val="0"/>
        <w:numPr>
          <w:ilvl w:val="0"/>
          <w:numId w:val="1"/>
        </w:numPr>
        <w:tabs>
          <w:tab w:val="num" w:pos="540"/>
        </w:tabs>
        <w:suppressAutoHyphens/>
        <w:spacing w:after="0" w:line="240" w:lineRule="auto"/>
        <w:ind w:left="540" w:hanging="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b/>
          <w:sz w:val="24"/>
          <w:szCs w:val="24"/>
          <w:lang w:eastAsia="ar-SA"/>
        </w:rPr>
        <w:lastRenderedPageBreak/>
        <w:t>TERMIN REALIZACJI PRZEDMIOTU ZAMÓWIENIA.</w:t>
      </w: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sz w:val="24"/>
          <w:szCs w:val="24"/>
          <w:lang w:eastAsia="ar-SA"/>
        </w:rPr>
        <w:t xml:space="preserve">Zamawiający wymaga, aby przedmiot zamówienia został zrealizowany w terminie                  </w:t>
      </w:r>
      <w:r w:rsidRPr="00451651">
        <w:rPr>
          <w:rFonts w:ascii="Times New Roman" w:eastAsia="Times New Roman" w:hAnsi="Times New Roman" w:cs="Times New Roman"/>
          <w:b/>
          <w:sz w:val="24"/>
          <w:szCs w:val="24"/>
          <w:lang w:eastAsia="ar-SA"/>
        </w:rPr>
        <w:t xml:space="preserve">              do dnia </w:t>
      </w:r>
      <w:r w:rsidR="00FC23C4">
        <w:rPr>
          <w:rFonts w:ascii="Times New Roman" w:eastAsia="Times New Roman" w:hAnsi="Times New Roman" w:cs="Times New Roman"/>
          <w:b/>
          <w:sz w:val="24"/>
          <w:szCs w:val="24"/>
          <w:lang w:eastAsia="ar-SA"/>
        </w:rPr>
        <w:t>30</w:t>
      </w:r>
      <w:r w:rsidRPr="00451651">
        <w:rPr>
          <w:rFonts w:ascii="Times New Roman" w:eastAsia="Times New Roman" w:hAnsi="Times New Roman" w:cs="Times New Roman"/>
          <w:b/>
          <w:sz w:val="24"/>
          <w:szCs w:val="24"/>
          <w:lang w:eastAsia="ar-SA"/>
        </w:rPr>
        <w:t>.0</w:t>
      </w:r>
      <w:r w:rsidR="00FC23C4">
        <w:rPr>
          <w:rFonts w:ascii="Times New Roman" w:eastAsia="Times New Roman" w:hAnsi="Times New Roman" w:cs="Times New Roman"/>
          <w:b/>
          <w:sz w:val="24"/>
          <w:szCs w:val="24"/>
          <w:lang w:eastAsia="ar-SA"/>
        </w:rPr>
        <w:t>9</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b/>
          <w:sz w:val="24"/>
          <w:szCs w:val="24"/>
          <w:lang w:eastAsia="ar-SA"/>
        </w:rPr>
      </w:pP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tabs>
          <w:tab w:val="num" w:pos="540"/>
        </w:tabs>
        <w:suppressAutoHyphens/>
        <w:autoSpaceDE w:val="0"/>
        <w:spacing w:after="0" w:line="240" w:lineRule="auto"/>
        <w:ind w:left="540" w:hanging="54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WARUNKI UDZIAŁU W POSTĘPOWANIU ORAZ SPOSÓB DOKONYWANIA OCENY SPEŁNIANIA TYCH WARUNKÓW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b/>
          <w:color w:val="000000"/>
          <w:sz w:val="24"/>
          <w:szCs w:val="24"/>
          <w:lang w:eastAsia="ar-SA"/>
        </w:rPr>
      </w:pPr>
      <w:r w:rsidRPr="00451651">
        <w:rPr>
          <w:rFonts w:ascii="Times New Roman" w:eastAsia="Times New Roman" w:hAnsi="Times New Roman" w:cs="Times New Roman"/>
          <w:b/>
          <w:iCs/>
          <w:sz w:val="24"/>
          <w:szCs w:val="24"/>
          <w:lang w:eastAsia="ar-SA"/>
        </w:rPr>
        <w:t xml:space="preserve">O udzielenie zamówienia mogą ubiegać się Wykonawcy, którzy zgodnie z art. 22 ust. 1 ustawy </w:t>
      </w:r>
      <w:proofErr w:type="spellStart"/>
      <w:r w:rsidRPr="00451651">
        <w:rPr>
          <w:rFonts w:ascii="Times New Roman" w:eastAsia="Times New Roman" w:hAnsi="Times New Roman" w:cs="Times New Roman"/>
          <w:b/>
          <w:iCs/>
          <w:sz w:val="24"/>
          <w:szCs w:val="24"/>
          <w:lang w:eastAsia="ar-SA"/>
        </w:rPr>
        <w:t>P.z.p</w:t>
      </w:r>
      <w:proofErr w:type="spellEnd"/>
      <w:r w:rsidRPr="00451651">
        <w:rPr>
          <w:rFonts w:ascii="Times New Roman" w:eastAsia="Times New Roman" w:hAnsi="Times New Roman" w:cs="Times New Roman"/>
          <w:b/>
          <w:iCs/>
          <w:sz w:val="24"/>
          <w:szCs w:val="24"/>
          <w:lang w:eastAsia="ar-SA"/>
        </w:rPr>
        <w:t>. spełniają warunki dotyczące:</w:t>
      </w:r>
    </w:p>
    <w:p w:rsidR="005F3C6C" w:rsidRPr="00451651" w:rsidRDefault="005F3C6C" w:rsidP="005F3C6C">
      <w:pPr>
        <w:numPr>
          <w:ilvl w:val="2"/>
          <w:numId w:val="1"/>
        </w:numPr>
        <w:suppressAutoHyphens/>
        <w:autoSpaceDE w:val="0"/>
        <w:spacing w:after="0" w:line="240" w:lineRule="auto"/>
        <w:ind w:hanging="294"/>
        <w:jc w:val="both"/>
        <w:rPr>
          <w:rFonts w:ascii="Times New Roman" w:eastAsia="Lucida Sans Unicode" w:hAnsi="Times New Roman" w:cs="Times New Roman"/>
          <w:sz w:val="24"/>
          <w:szCs w:val="24"/>
          <w:u w:val="single"/>
          <w:lang w:eastAsia="ar-SA"/>
        </w:rPr>
      </w:pPr>
      <w:r w:rsidRPr="00451651">
        <w:rPr>
          <w:rFonts w:ascii="Times New Roman" w:eastAsia="Lucida Sans Unicode" w:hAnsi="Times New Roman" w:cs="Times New Roman"/>
          <w:sz w:val="24"/>
          <w:szCs w:val="24"/>
          <w:u w:val="single"/>
          <w:lang w:eastAsia="ar-SA"/>
        </w:rPr>
        <w:t>posiadania uprawnień do wykonywania określonej działalności lub czynności, jeżeli                 przepisy prawa nakładają obowiązek ich posiadania;</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posiadania wiedzy i doświadczenia;</w:t>
      </w:r>
    </w:p>
    <w:p w:rsidR="005F3C6C" w:rsidRPr="00451651" w:rsidRDefault="005F3C6C" w:rsidP="005F3C6C">
      <w:pPr>
        <w:numPr>
          <w:ilvl w:val="3"/>
          <w:numId w:val="1"/>
        </w:numPr>
        <w:tabs>
          <w:tab w:val="num" w:pos="993"/>
        </w:tabs>
        <w:suppressAutoHyphens/>
        <w:autoSpaceDE w:val="0"/>
        <w:spacing w:after="0" w:line="240" w:lineRule="auto"/>
        <w:ind w:left="993" w:hanging="284"/>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będzie uważał ten warunek za spełniony, jeżeli Wykonawca udokumentuje wykonanie głównych robót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 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dysponowania odpowiednim potencjałem technicznym oraz osobami zdolnymi do wykonania zamówienia;</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dysponuje lub będzie dysponował do realizacji przedmiotowego zamówienia osobami zdolnymi do wykonania zamówienia, posiadającymi kwalifikacje zawodowe konieczne do realizacji zamówienia a w szczególności osobą posiadającą uprawnienia do kierowania robotami budowlanymi w specjalności </w:t>
      </w:r>
      <w:r w:rsidRPr="00451651">
        <w:rPr>
          <w:rFonts w:ascii="Times New Roman" w:eastAsia="Times New Roman" w:hAnsi="Times New Roman" w:cs="Times New Roman"/>
          <w:sz w:val="24"/>
          <w:szCs w:val="24"/>
          <w:lang w:eastAsia="pl-PL"/>
        </w:rPr>
        <w:t>drogowej oraz co najmniej 5-letnie doświadczenie w pełnieniu funkcji kierownika budowy.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sytuacji ekonomicznej i finansowej.</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wykaże, iż dysponuje lub będzie dysponował do realizacji przedmiotowego zamówienia opłaconą polisą, a w przypadku jej braku innym dokumentem potwierdzającym, że wykonawca jest ubezpieczony od odpowiedzialności cywilnej w zakresie prowadzonej działalności związanej z przedmiotem zamówienia na kwotę min. 300.000,00 zł.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Zgodnie z art. 26 ust. 2b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Wykonawca może polegać na wiedzy i doświadczeniu, osobach zdolnych do wykonania zamówienia lub zdolnościach finansowych innych podmiotów, niezależnie od charakteru prawnego łączących go z nimi stosunków.</w:t>
      </w:r>
    </w:p>
    <w:p w:rsidR="005F3C6C" w:rsidRPr="00451651" w:rsidRDefault="005F3C6C" w:rsidP="005F3C6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Na potwierdzenie spełnienia wyżej wymienionych warunków Wykonawca dołączy do oferty oświadczenia i dokumenty wymienione w dziale 7 specyfikacji. </w:t>
      </w:r>
    </w:p>
    <w:p w:rsidR="005F3C6C" w:rsidRPr="00451651" w:rsidRDefault="005F3C6C" w:rsidP="005F3C6C">
      <w:pPr>
        <w:suppressAutoHyphens/>
        <w:autoSpaceDE w:val="0"/>
        <w:autoSpaceDN w:val="0"/>
        <w:adjustRightInd w:val="0"/>
        <w:spacing w:after="0" w:line="240" w:lineRule="auto"/>
        <w:ind w:left="576"/>
        <w:jc w:val="both"/>
        <w:rPr>
          <w:rFonts w:ascii="Times New Roman" w:eastAsia="Lucida Sans Unicode" w:hAnsi="Times New Roman" w:cs="Times New Roman"/>
          <w:i/>
          <w:iCs/>
          <w:sz w:val="24"/>
          <w:szCs w:val="24"/>
          <w:lang w:eastAsia="ar-SA"/>
        </w:rPr>
      </w:pPr>
      <w:r w:rsidRPr="00451651">
        <w:rPr>
          <w:rFonts w:ascii="Times New Roman" w:eastAsia="Times New Roman" w:hAnsi="Times New Roman" w:cs="Times New Roman"/>
          <w:color w:val="000000"/>
          <w:sz w:val="24"/>
          <w:szCs w:val="24"/>
          <w:lang w:eastAsia="ar-SA"/>
        </w:rPr>
        <w:lastRenderedPageBreak/>
        <w:t xml:space="preserve">Ocena spełniania warunków wymaganych od Wykonawcy zostanie dokonana wg formuły: </w:t>
      </w:r>
      <w:r w:rsidRPr="00451651">
        <w:rPr>
          <w:rFonts w:ascii="Times New Roman" w:eastAsia="Lucida Sans Unicode" w:hAnsi="Times New Roman" w:cs="Times New Roman"/>
          <w:i/>
          <w:iCs/>
          <w:sz w:val="24"/>
          <w:szCs w:val="24"/>
          <w:lang w:eastAsia="ar-SA"/>
        </w:rPr>
        <w:t>„spełnia – nie spełnia”.</w:t>
      </w:r>
    </w:p>
    <w:p w:rsidR="005F3C6C" w:rsidRPr="00451651" w:rsidRDefault="005F3C6C" w:rsidP="005F3C6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5F3C6C" w:rsidRPr="00451651" w:rsidRDefault="005F3C6C" w:rsidP="005F3C6C">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sz w:val="24"/>
          <w:szCs w:val="24"/>
          <w:lang w:eastAsia="ar-SA"/>
        </w:rPr>
        <w:t xml:space="preserve">INFORMACJA O OŚWIADCZENIACH LUB DOKUMENTACH JAKIE MAJĄ DOSTARCZYĆ WYKONAWCY W CELU POTWIERDZENIA SPEŁNIANIA WARUNKÓW UDZIAŁU W POSTĘPOWANIU ORAZ NIEPODLEGANIA WYKLUCZENIU NA PODSTAWIE ART. 24 UST. 1 USTAWY P.Z.P.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 xml:space="preserve">W celu potwierdzenia spełniania warunków określonych w dziale </w:t>
      </w:r>
      <w:r w:rsidRPr="00451651">
        <w:rPr>
          <w:rFonts w:ascii="Times New Roman" w:eastAsia="Times New Roman" w:hAnsi="Times New Roman" w:cs="Times New Roman"/>
          <w:b/>
          <w:color w:val="000000"/>
          <w:sz w:val="24"/>
          <w:szCs w:val="24"/>
          <w:u w:val="single"/>
          <w:lang w:eastAsia="ar-SA"/>
        </w:rPr>
        <w:t>6</w:t>
      </w:r>
      <w:r w:rsidRPr="00451651">
        <w:rPr>
          <w:rFonts w:ascii="Times New Roman" w:eastAsia="Times New Roman" w:hAnsi="Times New Roman" w:cs="Times New Roman"/>
          <w:color w:val="000000"/>
          <w:sz w:val="24"/>
          <w:szCs w:val="24"/>
          <w:u w:val="single"/>
          <w:lang w:eastAsia="ar-SA"/>
        </w:rPr>
        <w:t xml:space="preserve"> Zamawiający żąda dołączenia do oferty następujących dokumentów i oświadczeń:</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spełnieniu warunków udziału w postępowaniu określonych     w art. 22 ust. 1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wykaz głównych robót budowlanych w zakresie niezbędnym do wykazania spełniania warunku wiedzy i doświadczenia, wykonanych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w:t>
      </w:r>
    </w:p>
    <w:p w:rsidR="005F3C6C" w:rsidRPr="00451651" w:rsidRDefault="005F3C6C" w:rsidP="005F3C6C">
      <w:pPr>
        <w:suppressAutoHyphens/>
        <w:spacing w:after="0" w:line="240" w:lineRule="auto"/>
        <w:ind w:left="720"/>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3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opłaconą polisę, a w przypadku jej braku inny dokument potwierdzający, że wykonawca jest ubezpieczony od odpowiedzialności cywilnej w zakresie prowadzonej działalności związanej z przedmiotem zamówienia na kwotę min. 300.000,00zł.</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Zaakceptowany projekt umowy ze wskazaniem osób do podpisania umowy</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W zakresie potwierdzenia niepodlegania wykluczeniu na podstawie art. 24 ust. 1 ustawy, należy przedłożyć:</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braku podstaw do wykluczenia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listę podmiotów należących do tej samej grupy kapitałowej, o której mowa w art. 24 ust. 2 pkt 5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albo informację o tym, że Wykonawca nie należy do grupy kapitałowej </w:t>
      </w:r>
      <w:r w:rsidRPr="00451651">
        <w:rPr>
          <w:rFonts w:ascii="Times New Roman" w:eastAsia="Times New Roman" w:hAnsi="Times New Roman" w:cs="Times New Roman"/>
          <w:b/>
          <w:sz w:val="24"/>
          <w:szCs w:val="24"/>
          <w:lang w:eastAsia="ar-SA"/>
        </w:rPr>
        <w:t>(załącznik nr 5 do SIWZ)</w:t>
      </w:r>
      <w:r w:rsidRPr="00451651">
        <w:rPr>
          <w:rFonts w:ascii="Times New Roman" w:eastAsia="Times New Roman" w:hAnsi="Times New Roman" w:cs="Times New Roman"/>
          <w:sz w:val="24"/>
          <w:szCs w:val="24"/>
          <w:lang w:eastAsia="ar-SA"/>
        </w:rPr>
        <w:t>.</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§7 ust. 2).</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składania oferty przez Wykonawców wspólnie ubiegających się o udzielenie zamówienia,  każdy z warunków, o których mowa w punkcie §7 ust. 2) muszą być złożone przez każdego z Wykonawców,  natomiast dokumenty, o których mowa w §7 ust. 1) mogą zostać złożone wspólnie.</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Wypełniony i podpisany przez Wykonawcę formularz oferty –</w:t>
      </w:r>
      <w:r w:rsidRPr="00451651">
        <w:rPr>
          <w:rFonts w:ascii="Times New Roman" w:eastAsia="Times New Roman" w:hAnsi="Times New Roman" w:cs="Times New Roman"/>
          <w:b/>
          <w:bCs/>
          <w:sz w:val="24"/>
          <w:szCs w:val="24"/>
          <w:lang w:eastAsia="ar-SA"/>
        </w:rPr>
        <w:t xml:space="preserve"> zał. Nr 1.</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Pełnomocnictwo do reprezentowania o ile ofertę składa pełnomocnik.</w:t>
      </w:r>
    </w:p>
    <w:p w:rsidR="005F3C6C" w:rsidRPr="00451651" w:rsidRDefault="005F3C6C" w:rsidP="005F3C6C">
      <w:pPr>
        <w:numPr>
          <w:ilvl w:val="2"/>
          <w:numId w:val="1"/>
        </w:numPr>
        <w:tabs>
          <w:tab w:val="num" w:pos="864"/>
        </w:tabs>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lastRenderedPageBreak/>
        <w:t>Pełnomocnictwo powinno być złożone w oryginale lub kopii poświadczonej notarialnie.</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color w:val="000000"/>
          <w:sz w:val="24"/>
          <w:szCs w:val="24"/>
          <w:u w:val="single"/>
          <w:lang w:eastAsia="ar-SA"/>
        </w:rPr>
        <w:t>Jeżeli Wykonawca ma siedzibę lub miejsce zamieszkania poza terytorium Rzeczypospolitej Polskiej, przedkłada:</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Dokument wystawiony w kraju, w którym ma siedzibę lub miejsce zamieszkania potwierdzający, że:</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Zasady składania oferty przez podmioty występujące wspólnie:</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Wykonawców wspólnie ubiegających się o udzielenie zamówienia oraz w przypadku podmiotów, o których mowa w §6 ust.2), kopie dokumentów dotyczących odpowiednio Wykonawcy lub tych podmiotów są poświadczane za zgodność z oryginałem przez Wykonawcę lub te podmioty.</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będzie żądać przedstawienia oryginału lub notarialnie poświadczonej kopii dokumentu wyłącznie wtedy, gdy złożona kopia dokumentu jest nieczytelna lub budzi wątpliwości co do jej prawdziwości.</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toku oceny spełniania warunków udziału w postępowaniu, Zamawiający, o ile zajdzie taka potrzeba:</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którzy w określonym terminie nie złożyli oświadczeń lub dokumentów, o których mowa w art. 25 ust.1 ustawy, lub którzy nie złożyli pełnomocnictw, albo którzy złożyli wymagane przez Zamawiającego oświadczenia i dokumenty, o których mowa w art.25 ust.1 ustawy, zawierające błędy lub którzy złożyli wadliwe pełnomocnictwa, do ich złożenia w wyznaczonym terminie, chyba że mimo ich złożenia oferta Wykonawcy podlega odrzuceniu lub konieczne byłoby unieważnienie postępowania (art. 26 ust. 3ustawy),</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w wyznaczonym przez siebie terminie, do złożenia wyjaśnień.</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451651">
        <w:rPr>
          <w:rFonts w:ascii="Times New Roman" w:eastAsia="Times New Roman" w:hAnsi="Times New Roman" w:cs="Times New Roman"/>
          <w:color w:val="000000"/>
          <w:sz w:val="24"/>
          <w:szCs w:val="24"/>
          <w:lang w:eastAsia="ar-SA"/>
        </w:rPr>
        <w:t>Zamawiający żąda wskazania przez Wykonawcę w ofercie części zamówienia, której wykonanie</w:t>
      </w:r>
      <w:r w:rsidRPr="00451651">
        <w:rPr>
          <w:rFonts w:ascii="Times New Roman" w:eastAsia="Times New Roman" w:hAnsi="Times New Roman" w:cs="Tahoma"/>
          <w:b/>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powierzy podwykonawcom – </w:t>
      </w:r>
      <w:r w:rsidRPr="00451651">
        <w:rPr>
          <w:rFonts w:ascii="Times New Roman" w:eastAsia="Times New Roman" w:hAnsi="Times New Roman" w:cs="Times New Roman"/>
          <w:b/>
          <w:bCs/>
          <w:sz w:val="24"/>
          <w:szCs w:val="24"/>
          <w:lang w:eastAsia="ar-SA"/>
        </w:rPr>
        <w:t>zał. Nr 4 do oferty</w:t>
      </w:r>
      <w:r w:rsidRPr="00451651">
        <w:rPr>
          <w:rFonts w:ascii="Times New Roman" w:eastAsia="Times New Roman" w:hAnsi="Times New Roman" w:cs="Times New Roman"/>
          <w:sz w:val="24"/>
          <w:szCs w:val="24"/>
          <w:lang w:eastAsia="ar-SA"/>
        </w:rPr>
        <w:t>.</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pl-PL"/>
        </w:rPr>
        <w:t>Inne dokumenty nie wymienione w § od 7 ust. 1) do §7 ust. 6).</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Dowód wniesienia wadium.</w:t>
      </w:r>
    </w:p>
    <w:p w:rsidR="005F3C6C" w:rsidRDefault="005F3C6C" w:rsidP="005F3C6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Wykaz części zamówienia, których wykonanie Wykonawca składający ofertę powierzy podwykonawcą.</w:t>
      </w:r>
    </w:p>
    <w:p w:rsidR="00D4579D" w:rsidRDefault="00D4579D" w:rsidP="00D4579D">
      <w:pPr>
        <w:suppressAutoHyphens/>
        <w:spacing w:after="0" w:line="240" w:lineRule="auto"/>
        <w:jc w:val="both"/>
        <w:rPr>
          <w:rFonts w:ascii="Times New Roman" w:eastAsia="Times New Roman" w:hAnsi="Times New Roman" w:cs="Tahoma"/>
          <w:sz w:val="24"/>
          <w:szCs w:val="24"/>
          <w:lang w:eastAsia="ar-SA"/>
        </w:rPr>
      </w:pPr>
    </w:p>
    <w:p w:rsidR="00D4579D" w:rsidRPr="00451651" w:rsidRDefault="00D4579D" w:rsidP="00D4579D">
      <w:pPr>
        <w:suppressAutoHyphens/>
        <w:spacing w:after="0" w:line="240" w:lineRule="auto"/>
        <w:jc w:val="both"/>
        <w:rPr>
          <w:rFonts w:ascii="Times New Roman" w:eastAsia="Times New Roman" w:hAnsi="Times New Roman" w:cs="Tahoma"/>
          <w:sz w:val="24"/>
          <w:szCs w:val="24"/>
          <w:lang w:eastAsia="ar-SA"/>
        </w:rPr>
      </w:pP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tabs>
          <w:tab w:val="num"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lastRenderedPageBreak/>
        <w:t>OPIS SPOSOBU PRZYGOTOWANIA OFERTY.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może złożyć tylko jedną ofertę.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z zachowaniem formy pisemnej pod rygorem nieważności.</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Każdy dokument składający się na ofertę musi być czytelny.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w języku polskim. Każdy dokument składający się na tą ofertę sporządzony w innym języku niż język polski winien być złożony wraz                      z tłumaczeniem, tłumacza przysięgłego, na język polski. W razie wątpliwości uznaje się, iż wersja polskojęzyczna jest wersją wiążącą.</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Dokumenty składające się na ofertę mogą być złożone w oryginale lub kserokopii potwierdzonej za zgodność z oryginałem przez Wykonawcę.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by każda zawierająca jakakolwiek treść strona oferty była podpisana lub parafowana własnoręcznie przez Wykonawcę lub przez osobę upoważnioną do reprezentowania Wykonawcy.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Wszelkie poprawki lub zmiany a w szczególności każde przerobienie, przekreślenie, uzupełnienie, nadpisanie, przesłonięcie korektorem, etc. w tekście oferty muszą być opisane i datowane oraz parafowane własnoręcznie przez Wykonawcę lub przez osobę upoważnioną do reprezentowania Wykonawcy.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Strony oferty winny być trwale ze sobą połączone i kolejno ponumerowane. W treści oferty winna być umieszczona informacja o ilości stron.</w:t>
      </w:r>
    </w:p>
    <w:p w:rsidR="005F3C6C" w:rsidRPr="00451651" w:rsidRDefault="005F3C6C" w:rsidP="005F3C6C">
      <w:pPr>
        <w:numPr>
          <w:ilvl w:val="1"/>
          <w:numId w:val="1"/>
        </w:numPr>
        <w:suppressAutoHyphens/>
        <w:spacing w:after="0" w:line="240" w:lineRule="auto"/>
        <w:ind w:left="720" w:hanging="436"/>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gdy informacje zwarte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1993r. O zwalczaniu nieuczciwej konkurencji (Dz. U. z 2003r. Nr 153 poz. 1503)”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Złożenie więcej niż jednej oferty lub złożenie oferty zawierającej propozycje alternatywne spowoduje odrzucenie wszystkich ofert złożonych przez Wykonawcę.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ponosi wszelkie koszty związane z przygotowaniem i złożeniem oferty.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obejmować całość zamówienia.</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Formularz oferty, inne oświadczenia oraz wykazy, o których mowa w specyfikacji, muszą być podpisane własnoręcznie przez Wykonawcę lub przez osobę upoważnioną do reprezentowania Wykonawcy.</w:t>
      </w: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ind w:left="720"/>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UDZIELANIA WYJAŚNIEŃ TREŚCI SIWZ.</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Wykonawca może zwrócić się do zamawiającego o wyjaśnienie treści </w:t>
      </w:r>
      <w:r w:rsidRPr="00451651">
        <w:rPr>
          <w:rFonts w:ascii="Times New Roman" w:eastAsia="Times New Roman" w:hAnsi="Times New Roman" w:cs="Times New Roman"/>
          <w:sz w:val="24"/>
          <w:szCs w:val="24"/>
          <w:lang w:eastAsia="ar-SA"/>
        </w:rPr>
        <w:t>SIWZ</w:t>
      </w:r>
      <w:r w:rsidRPr="00451651">
        <w:rPr>
          <w:rFonts w:ascii="Times New Roman" w:eastAsia="Times New Roman" w:hAnsi="Times New Roman" w:cs="Times New Roman"/>
          <w:color w:val="000000"/>
          <w:sz w:val="24"/>
          <w:szCs w:val="24"/>
          <w:lang w:eastAsia="ar-SA"/>
        </w:rPr>
        <w:t>. Zamawiający udzieli niezwłocznie wyjaśnień, jednak nie później niż:</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lub dotyczy udzielonych wyjaśnień, Zamawiający może udzielić wyjaśnień albo pozostawić wniosek bez rozpoznania.</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Treść zapytań wraz z wyjaśnieniami Zamawiający przekaże Wykonawcom, którym przekazał specyfikację istotnych warunków zamówienia, bez ujawniania źródła zapytania, </w:t>
      </w:r>
      <w:r w:rsidRPr="00451651">
        <w:rPr>
          <w:rFonts w:ascii="Times New Roman" w:eastAsia="Times New Roman" w:hAnsi="Times New Roman" w:cs="Times New Roman"/>
          <w:sz w:val="24"/>
          <w:szCs w:val="24"/>
          <w:lang w:eastAsia="ar-SA"/>
        </w:rPr>
        <w:t>oraz umieści taką samą informacje na własnej stronie internetowej www.dubiecko.biuletyn.net</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Pytania należy kierować na adres:</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Urząd Gminy Dubiecko</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 xml:space="preserve">Ul. Przemyska 10 </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r w:rsidRPr="00451651">
        <w:rPr>
          <w:rFonts w:ascii="Times New Roman" w:eastAsia="Times New Roman" w:hAnsi="Times New Roman" w:cs="Times New Roman"/>
          <w:b/>
          <w:bCs/>
          <w:sz w:val="24"/>
          <w:szCs w:val="24"/>
          <w:lang w:eastAsia="ar-SA"/>
        </w:rPr>
        <w:t>37-750 Dubiecko</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proofErr w:type="spellStart"/>
      <w:r w:rsidRPr="00451651">
        <w:rPr>
          <w:rFonts w:ascii="Times New Roman" w:eastAsia="Times New Roman" w:hAnsi="Times New Roman" w:cs="Times New Roman"/>
          <w:b/>
          <w:bCs/>
          <w:sz w:val="24"/>
          <w:szCs w:val="24"/>
          <w:lang w:val="de-DE" w:eastAsia="ar-SA"/>
        </w:rPr>
        <w:t>e-mail</w:t>
      </w:r>
      <w:proofErr w:type="spellEnd"/>
      <w:r w:rsidRPr="00451651">
        <w:rPr>
          <w:rFonts w:ascii="Times New Roman" w:eastAsia="Times New Roman" w:hAnsi="Times New Roman" w:cs="Times New Roman"/>
          <w:b/>
          <w:bCs/>
          <w:sz w:val="24"/>
          <w:szCs w:val="24"/>
          <w:lang w:val="de-DE" w:eastAsia="ar-SA"/>
        </w:rPr>
        <w:t xml:space="preserve">: </w:t>
      </w:r>
      <w:hyperlink r:id="rId5" w:history="1">
        <w:r w:rsidRPr="000955C0">
          <w:rPr>
            <w:rStyle w:val="Hipercze"/>
            <w:rFonts w:ascii="Times New Roman" w:eastAsia="Times New Roman" w:hAnsi="Times New Roman" w:cs="Times New Roman"/>
            <w:b/>
            <w:bCs/>
            <w:sz w:val="24"/>
            <w:szCs w:val="24"/>
            <w:lang w:val="de-DE" w:eastAsia="ar-SA"/>
          </w:rPr>
          <w:t>j.glowacz@dubiecko.pl</w:t>
        </w:r>
      </w:hyperlink>
      <w:r w:rsidRPr="00451651">
        <w:rPr>
          <w:rFonts w:ascii="Times New Roman" w:eastAsia="Times New Roman" w:hAnsi="Times New Roman" w:cs="Times New Roman"/>
          <w:b/>
          <w:bCs/>
          <w:sz w:val="24"/>
          <w:szCs w:val="24"/>
          <w:lang w:val="de-DE" w:eastAsia="ar-SA"/>
        </w:rPr>
        <w:t xml:space="preserve"> i </w:t>
      </w:r>
      <w:hyperlink r:id="rId6" w:history="1">
        <w:r w:rsidRPr="00451651">
          <w:rPr>
            <w:rFonts w:ascii="Times New Roman" w:eastAsia="Times New Roman" w:hAnsi="Times New Roman" w:cs="Times New Roman"/>
            <w:b/>
            <w:bCs/>
            <w:color w:val="000080"/>
            <w:sz w:val="24"/>
            <w:szCs w:val="24"/>
            <w:u w:val="single"/>
            <w:lang w:val="de-DE" w:eastAsia="ar-SA"/>
          </w:rPr>
          <w:t>ugdubiecko@wp.pl</w:t>
        </w:r>
      </w:hyperlink>
      <w:r w:rsidRPr="00451651">
        <w:rPr>
          <w:rFonts w:ascii="Times New Roman" w:eastAsia="Times New Roman" w:hAnsi="Times New Roman" w:cs="Times New Roman"/>
          <w:b/>
          <w:bCs/>
          <w:sz w:val="24"/>
          <w:szCs w:val="24"/>
          <w:lang w:val="de-DE" w:eastAsia="ar-SA"/>
        </w:rPr>
        <w:t xml:space="preserve"> </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rozbieżności pomiędzy treścią niniejszej SIWZ a treścią udzielonych odpowiedzi, jako obowiązującą należy przyjąć treść pisma zawierającego późniejsze oświadczenie Zamawiającego.</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przewiduje zwołania zebrania wszystkich Wykonawców w celu wyjaśnienia treści SIWZ.</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 postępowaniu zmiana treści specyfikacji istotnych warunków zamówienia prowadzi do zmiany treści ogłoszenia o zamówieniu, Zamawiający zamieszcza ogłoszenie o zmianie ogłoszenia w Biuletynie Zamówień Publicznych, oraz przedłuży termin składania ofert o czas niezbędny do wprowadzenia zmian w ofertach, jeżeli będzie to konieczne i poinformuje o tym Wykonawców, którym przekazano specyfikację istotnych warunków zamówienia oraz zamieści informację na stronie internetowej.</w:t>
      </w: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OBLICZENIA OFERTY.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zostanie przedstawiona w składanej ofercie.</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uwzględniając wszystkie wymogi, o których mowa w niniejszej SIWZ, powinien w cenie ofertowej ująć wszelkie koszty związane z wykonywaniem przedmiotu zamówienia, niezbędne dla prawidłowego i pełnego wykonania przedmiotu zamówienia </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winna być wyrażona w złotych polskich (PLN), w złotych polskich będą prowadzone również rozliczenia pomiędzy Zamawiającym a Wykonawcą.</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Ceny jednostkowe i stawki określone przez Wykonawcę w ofercie nie będą zmieniane        w toku realizacji przedmiotu zamówienia  i nie będą podlegały waloryzacji.</w:t>
      </w:r>
    </w:p>
    <w:p w:rsidR="005F3C6C"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Stawka podatku VAT jest określona zgodnie z ustawą z dnia 11 marca 2004r. o podatku od towarów i usług (Dz.U. Nr 54, poz. 535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zm.).</w:t>
      </w:r>
    </w:p>
    <w:p w:rsidR="00D4579D" w:rsidRDefault="00D4579D" w:rsidP="00D4579D">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D4579D" w:rsidRPr="00451651" w:rsidRDefault="00D4579D" w:rsidP="00D4579D">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color w:val="000000"/>
          <w:sz w:val="24"/>
          <w:szCs w:val="24"/>
          <w:lang w:eastAsia="ar-SA"/>
        </w:rPr>
        <w:lastRenderedPageBreak/>
        <w:t>WSZELKIE WYMAGANIA ODNOŚNIE WADIUM ORAZ ZABEZPIECZENIA NALEŻYTEGO WYKONANIA UMOWY.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Wykonawca wnosi wadium w wysokości</w:t>
      </w:r>
      <w:r w:rsidR="00491D94">
        <w:rPr>
          <w:rFonts w:ascii="Times New Roman" w:eastAsia="Times New Roman" w:hAnsi="Times New Roman" w:cs="Times New Roman"/>
          <w:color w:val="000000"/>
          <w:sz w:val="24"/>
          <w:szCs w:val="24"/>
          <w:lang w:eastAsia="ar-SA"/>
        </w:rPr>
        <w:t xml:space="preserve"> </w:t>
      </w:r>
      <w:r w:rsidR="00491D94">
        <w:rPr>
          <w:rFonts w:ascii="Times New Roman" w:eastAsia="Times New Roman" w:hAnsi="Times New Roman" w:cs="Times New Roman"/>
          <w:b/>
          <w:sz w:val="24"/>
          <w:szCs w:val="24"/>
          <w:lang w:eastAsia="ar-SA"/>
        </w:rPr>
        <w:t>3</w:t>
      </w:r>
      <w:r w:rsidRPr="00451651">
        <w:rPr>
          <w:rFonts w:ascii="Times New Roman" w:eastAsia="Times New Roman" w:hAnsi="Times New Roman" w:cs="Times New Roman"/>
          <w:b/>
          <w:sz w:val="24"/>
          <w:szCs w:val="24"/>
          <w:lang w:eastAsia="ar-SA"/>
        </w:rPr>
        <w:t>.000,00 zł</w:t>
      </w:r>
      <w:r w:rsidRPr="00451651">
        <w:rPr>
          <w:rFonts w:ascii="Times New Roman" w:eastAsia="Times New Roman" w:hAnsi="Times New Roman" w:cs="Times New Roman"/>
          <w:color w:val="000000"/>
          <w:sz w:val="24"/>
          <w:szCs w:val="24"/>
          <w:lang w:eastAsia="ar-SA"/>
        </w:rPr>
        <w:t xml:space="preserve"> (słownie złotych:</w:t>
      </w:r>
      <w:r w:rsidRPr="00451651">
        <w:rPr>
          <w:rFonts w:ascii="Times New Roman" w:eastAsia="Times New Roman" w:hAnsi="Times New Roman" w:cs="Times New Roman"/>
          <w:b/>
          <w:color w:val="000000"/>
          <w:sz w:val="24"/>
          <w:szCs w:val="24"/>
          <w:lang w:eastAsia="ar-SA"/>
        </w:rPr>
        <w:t xml:space="preserve"> </w:t>
      </w:r>
      <w:r w:rsidR="00491D94">
        <w:rPr>
          <w:rFonts w:ascii="Times New Roman" w:eastAsia="Times New Roman" w:hAnsi="Times New Roman" w:cs="Times New Roman"/>
          <w:b/>
          <w:sz w:val="24"/>
          <w:szCs w:val="24"/>
          <w:lang w:eastAsia="ar-SA"/>
        </w:rPr>
        <w:t xml:space="preserve">trzy </w:t>
      </w:r>
      <w:proofErr w:type="spellStart"/>
      <w:r w:rsidR="00491D94">
        <w:rPr>
          <w:rFonts w:ascii="Times New Roman" w:eastAsia="Times New Roman" w:hAnsi="Times New Roman" w:cs="Times New Roman"/>
          <w:b/>
          <w:sz w:val="24"/>
          <w:szCs w:val="24"/>
          <w:lang w:eastAsia="ar-SA"/>
        </w:rPr>
        <w:t>tysiace</w:t>
      </w:r>
      <w:proofErr w:type="spellEnd"/>
      <w:r w:rsidRPr="00451651">
        <w:rPr>
          <w:rFonts w:ascii="Times New Roman" w:eastAsia="Times New Roman" w:hAnsi="Times New Roman" w:cs="Times New Roman"/>
          <w:b/>
          <w:sz w:val="24"/>
          <w:szCs w:val="24"/>
          <w:lang w:eastAsia="ar-SA"/>
        </w:rPr>
        <w:t xml:space="preserve"> 00/100</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najpóźniej do dnia </w:t>
      </w:r>
      <w:r w:rsidR="00FD4BD6">
        <w:rPr>
          <w:rFonts w:ascii="Times New Roman" w:eastAsia="Times New Roman" w:hAnsi="Times New Roman" w:cs="Times New Roman"/>
          <w:b/>
          <w:sz w:val="24"/>
          <w:szCs w:val="24"/>
          <w:u w:val="single"/>
          <w:lang w:eastAsia="ar-SA"/>
        </w:rPr>
        <w:t>22</w:t>
      </w:r>
      <w:r w:rsidRPr="00451651">
        <w:rPr>
          <w:rFonts w:ascii="Times New Roman" w:eastAsia="Times New Roman" w:hAnsi="Times New Roman" w:cs="Times New Roman"/>
          <w:b/>
          <w:sz w:val="24"/>
          <w:szCs w:val="24"/>
          <w:u w:val="single"/>
          <w:lang w:eastAsia="ar-SA"/>
        </w:rPr>
        <w:t>.0</w:t>
      </w:r>
      <w:r w:rsidR="00FD4BD6">
        <w:rPr>
          <w:rFonts w:ascii="Times New Roman" w:eastAsia="Times New Roman" w:hAnsi="Times New Roman" w:cs="Times New Roman"/>
          <w:b/>
          <w:sz w:val="24"/>
          <w:szCs w:val="24"/>
          <w:u w:val="single"/>
          <w:lang w:eastAsia="ar-SA"/>
        </w:rPr>
        <w:t>7</w:t>
      </w:r>
      <w:r w:rsidRPr="00451651">
        <w:rPr>
          <w:rFonts w:ascii="Times New Roman" w:eastAsia="Times New Roman" w:hAnsi="Times New Roman" w:cs="Times New Roman"/>
          <w:b/>
          <w:sz w:val="24"/>
          <w:szCs w:val="24"/>
          <w:u w:val="single"/>
          <w:lang w:eastAsia="ar-SA"/>
        </w:rPr>
        <w:t>.201</w:t>
      </w:r>
      <w:r>
        <w:rPr>
          <w:rFonts w:ascii="Times New Roman" w:eastAsia="Times New Roman" w:hAnsi="Times New Roman" w:cs="Times New Roman"/>
          <w:b/>
          <w:sz w:val="24"/>
          <w:szCs w:val="24"/>
          <w:u w:val="single"/>
          <w:lang w:eastAsia="ar-SA"/>
        </w:rPr>
        <w:t>6</w:t>
      </w:r>
      <w:r w:rsidRPr="00451651">
        <w:rPr>
          <w:rFonts w:ascii="Times New Roman" w:eastAsia="Times New Roman" w:hAnsi="Times New Roman" w:cs="Times New Roman"/>
          <w:b/>
          <w:sz w:val="24"/>
          <w:szCs w:val="24"/>
          <w:u w:val="single"/>
          <w:lang w:eastAsia="ar-SA"/>
        </w:rPr>
        <w:t xml:space="preserve"> r</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do godz</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9:45</w:t>
      </w:r>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poświadczoną kopię potwierdzenia wniesienia wadium oferent załącza do oferty w oddzielnej kopercie;</w:t>
      </w:r>
    </w:p>
    <w:p w:rsidR="005F3C6C" w:rsidRPr="00451651" w:rsidRDefault="005F3C6C" w:rsidP="005F3C6C">
      <w:pPr>
        <w:numPr>
          <w:ilvl w:val="2"/>
          <w:numId w:val="1"/>
        </w:numPr>
        <w:shd w:val="clear" w:color="auto" w:fill="FFFFFF"/>
        <w:tabs>
          <w:tab w:val="left" w:pos="1284"/>
          <w:tab w:val="left" w:pos="8640"/>
        </w:tabs>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Wadium może być wnoszone w:  </w:t>
      </w:r>
    </w:p>
    <w:p w:rsidR="005F3C6C" w:rsidRPr="00451651" w:rsidRDefault="005F3C6C" w:rsidP="005F3C6C">
      <w:pPr>
        <w:shd w:val="clear" w:color="auto" w:fill="FFFFFF"/>
        <w:suppressAutoHyphens/>
        <w:spacing w:after="0" w:line="240" w:lineRule="auto"/>
        <w:ind w:left="1061" w:right="4608" w:hanging="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pieniądzu;</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bankowych;</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gwarancjach bankowych; </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gwarancjach ubezpieczeniowych;</w:t>
      </w:r>
    </w:p>
    <w:p w:rsidR="005F3C6C" w:rsidRPr="00451651" w:rsidRDefault="005F3C6C" w:rsidP="005F3C6C">
      <w:pPr>
        <w:shd w:val="clear" w:color="auto" w:fill="FFFFFF"/>
        <w:suppressAutoHyphens/>
        <w:spacing w:after="0" w:line="240" w:lineRule="auto"/>
        <w:ind w:left="1260" w:right="21" w:hanging="20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udzielanych przez podmioty, o których mowa w art.6 b ust.5 pkt 2 ustawy z dnia 9 listopada 2000r o utworzeniu Polskiej Agencji Rozwoju Przedsiębiorczości (Dz. U. z 2007r. Nr.42, poz.275).</w:t>
      </w:r>
    </w:p>
    <w:p w:rsidR="005F3C6C" w:rsidRPr="00451651" w:rsidRDefault="005F3C6C" w:rsidP="005F3C6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Oferent sam wybiera sobie formę wadium:</w:t>
      </w:r>
    </w:p>
    <w:p w:rsidR="005F3C6C" w:rsidRPr="00451651" w:rsidRDefault="005F3C6C" w:rsidP="005F3C6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wyboru pieniężnej formy, wadium należy wpłacać przelewem na konto Urzędu Gminy:</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r w:rsidRPr="00451651">
        <w:rPr>
          <w:rFonts w:ascii="Times New Roman" w:eastAsia="Times New Roman" w:hAnsi="Times New Roman" w:cs="Times New Roman"/>
          <w:i/>
          <w:color w:val="000000"/>
          <w:sz w:val="24"/>
          <w:szCs w:val="24"/>
          <w:u w:val="single"/>
          <w:lang w:eastAsia="ar-SA"/>
        </w:rPr>
        <w:t>(wadium powinno znaleźć się koncie rachunkowym zamawiającego przed upływem terminu składania ofert.),</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 przypadku wnoszenia wadium w formie niepieniężnej należy je złożyć w oryginale w </w:t>
      </w:r>
      <w:r w:rsidRPr="00451651">
        <w:rPr>
          <w:rFonts w:ascii="Times New Roman" w:eastAsia="Times New Roman" w:hAnsi="Times New Roman" w:cs="Times New Roman"/>
          <w:sz w:val="24"/>
          <w:szCs w:val="24"/>
          <w:lang w:eastAsia="ar-SA"/>
        </w:rPr>
        <w:t xml:space="preserve">pok. nr 6 Urzędu Gminy Dubiecko,  </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Zamawiający zwróci wadium: </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wszystkim Wykonawcom niezwłocznie po wyborze oferty najkorzystniejszej lub unieważnieniu postępowania, z wyjątkiem wykonawcy, którego oferta została wybrana jako najkorzystniejsza, z zastrzeżeniem art. 46 ust.4a.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na wniosek Wykonawcy, który wycofał ofertę przed upływem terminu składania ofert.</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żąda ponownego wniesienia wadium przez wykonawcę, któremu zwrócono wadium na podstawie art.46 ust. 1, jeżeli w wyniku ostatecznego rozstrzygnięcia protestu jego oferta została wybrana jako najkorzystniejsza. Wykonawca wnosi wadium w terminie określonym przez zamawiającego.</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odmówi podpisania umowy w sprawie zamówienia publicznego na warunkach określonych w ofercie,</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nie wniósł wymaganego  zabezpieczenia należytego wykonania umowy,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zawarcie umowy w sprawie zamówienia publicznego stało się niemożliwe z przyczyn leżących po stronie wykonawcy.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wynosi </w:t>
      </w:r>
      <w:r w:rsidRPr="00451651">
        <w:rPr>
          <w:rFonts w:ascii="Times New Roman" w:eastAsia="Times New Roman" w:hAnsi="Times New Roman" w:cs="Times New Roman"/>
          <w:b/>
          <w:color w:val="000000"/>
          <w:sz w:val="24"/>
          <w:szCs w:val="24"/>
          <w:lang w:eastAsia="ar-SA"/>
        </w:rPr>
        <w:t>10%</w:t>
      </w:r>
      <w:r w:rsidRPr="00451651">
        <w:rPr>
          <w:rFonts w:ascii="Times New Roman" w:eastAsia="Times New Roman" w:hAnsi="Times New Roman" w:cs="Times New Roman"/>
          <w:color w:val="000000"/>
          <w:sz w:val="24"/>
          <w:szCs w:val="24"/>
          <w:lang w:eastAsia="ar-SA"/>
        </w:rPr>
        <w:t xml:space="preserve"> ceny całkowitej podanej w ofercie. </w:t>
      </w:r>
      <w:r w:rsidRPr="00451651">
        <w:rPr>
          <w:rFonts w:ascii="Times New Roman" w:eastAsia="Times New Roman" w:hAnsi="Times New Roman" w:cs="Times New Roman"/>
          <w:color w:val="000000"/>
          <w:sz w:val="24"/>
          <w:szCs w:val="24"/>
          <w:u w:val="single"/>
          <w:lang w:eastAsia="ar-SA"/>
        </w:rPr>
        <w:t>Zwycięzca przetargu, zobowiązany jest dostarczyć potwierdzenie wniesienia zabezpieczenia najpóźniej w dniu zawarcia umowy.</w:t>
      </w:r>
      <w:r w:rsidRPr="00451651">
        <w:rPr>
          <w:rFonts w:ascii="Times New Roman" w:eastAsia="Times New Roman" w:hAnsi="Times New Roman" w:cs="Times New Roman"/>
          <w:b/>
          <w:color w:val="000000"/>
          <w:sz w:val="24"/>
          <w:szCs w:val="24"/>
          <w:lang w:eastAsia="ar-SA"/>
        </w:rPr>
        <w:t xml:space="preserve">/ art. 147 ust.1, 2 </w:t>
      </w:r>
      <w:proofErr w:type="spellStart"/>
      <w:r w:rsidRPr="00451651">
        <w:rPr>
          <w:rFonts w:ascii="Times New Roman" w:eastAsia="Times New Roman" w:hAnsi="Times New Roman" w:cs="Times New Roman"/>
          <w:b/>
          <w:color w:val="000000"/>
          <w:sz w:val="24"/>
          <w:szCs w:val="24"/>
          <w:lang w:eastAsia="ar-SA"/>
        </w:rPr>
        <w:t>p.z.p</w:t>
      </w:r>
      <w:proofErr w:type="spellEnd"/>
      <w:r w:rsidRPr="00451651">
        <w:rPr>
          <w:rFonts w:ascii="Times New Roman" w:eastAsia="Times New Roman" w:hAnsi="Times New Roman" w:cs="Times New Roman"/>
          <w:b/>
          <w:color w:val="000000"/>
          <w:sz w:val="24"/>
          <w:szCs w:val="24"/>
          <w:lang w:eastAsia="ar-SA"/>
        </w:rPr>
        <w:t>./:</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można wnieść w: </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pieniądzu,</w:t>
      </w:r>
    </w:p>
    <w:p w:rsidR="005F3C6C" w:rsidRPr="00451651" w:rsidRDefault="005F3C6C" w:rsidP="005F3C6C">
      <w:pPr>
        <w:numPr>
          <w:ilvl w:val="3"/>
          <w:numId w:val="1"/>
        </w:numPr>
        <w:shd w:val="clear" w:color="auto" w:fill="FFFFFF"/>
        <w:tabs>
          <w:tab w:val="num" w:pos="993"/>
        </w:tabs>
        <w:suppressAutoHyphens/>
        <w:spacing w:after="0" w:line="240" w:lineRule="auto"/>
        <w:ind w:hanging="15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bankowych,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bankowych,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ubezpieczeniowych,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udzielanych przez podmioty, o których mowa w art.6 b ust. 5 pkt 2 ustawy       z dnia 9 listopada 2000r o utworzeniu Polskiej Agencji Rozwoju Przedsiębiorczości.</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nie wyraża zgody na wnoszenie zabezpieczenia należytego wykonania umowy w formie:</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wekslach z poręczeniem wekslowym banku,</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na papierach wartościowych emitowanych przez Skarb Państwa lub jednostkę samorządu terytorialnego,</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rejestrowego na zasadach określonych w przepisach o zastawie rejestrowym i rejestrze zastawów.</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Forma zabezpieczenia należytego wykonania umowy zależy od woli oferenta.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wyboru pieniężnej formy, zabezpieczenie należytego wykonania umowy należy wpłacać przelewem na konto Urzędu Gminy </w:t>
      </w:r>
      <w:r w:rsidRPr="00451651">
        <w:rPr>
          <w:rFonts w:ascii="Times New Roman" w:eastAsia="Times New Roman" w:hAnsi="Times New Roman" w:cs="Times New Roman"/>
          <w:b/>
          <w:color w:val="000000"/>
          <w:sz w:val="24"/>
          <w:szCs w:val="24"/>
          <w:lang w:eastAsia="ar-SA"/>
        </w:rPr>
        <w:t xml:space="preserve"> 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Dopuszcza się także wnoszenie zabezpieczenia do ustalonej wysokości w jednym lub kilku rodzajach. Z tym, że w przypadku wyboru zabezpieczenia w formie gwarancji bankowej powinno być ono w postaci gwarancji bezwarunkowej.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dokonuje zwrotu zabezpieczenia należytego wykonania umowy w następujący sposób:</w:t>
      </w:r>
    </w:p>
    <w:p w:rsidR="005F3C6C" w:rsidRPr="00451651" w:rsidRDefault="005F3C6C" w:rsidP="005F3C6C">
      <w:pPr>
        <w:numPr>
          <w:ilvl w:val="3"/>
          <w:numId w:val="1"/>
        </w:numPr>
        <w:shd w:val="clear" w:color="auto" w:fill="FFFFFF"/>
        <w:tabs>
          <w:tab w:val="left" w:pos="993"/>
          <w:tab w:val="num" w:pos="1134"/>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70% wartości zabezpieczenia w ciągu 30 dni, od dnia wykonania zamówienia i uznania przez zamawiającego za należycie wykonane.</w:t>
      </w:r>
    </w:p>
    <w:p w:rsidR="005F3C6C" w:rsidRPr="00451651" w:rsidRDefault="005F3C6C" w:rsidP="005F3C6C">
      <w:pPr>
        <w:numPr>
          <w:ilvl w:val="3"/>
          <w:numId w:val="1"/>
        </w:numPr>
        <w:shd w:val="clear" w:color="auto" w:fill="FFFFFF"/>
        <w:tabs>
          <w:tab w:val="num" w:pos="993"/>
          <w:tab w:val="left" w:pos="1080"/>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30% wartości zabezpieczenia jest zwracane nie później niż w 15 dniu po upływie </w:t>
      </w:r>
      <w:r w:rsidRPr="00451651">
        <w:rPr>
          <w:rFonts w:ascii="Times New Roman" w:eastAsia="Times New Roman" w:hAnsi="Times New Roman" w:cs="Times New Roman"/>
          <w:sz w:val="24"/>
          <w:szCs w:val="24"/>
          <w:lang w:eastAsia="ar-SA"/>
        </w:rPr>
        <w:t>okresu rękojmi za wady.</w:t>
      </w:r>
    </w:p>
    <w:p w:rsidR="005F3C6C" w:rsidRPr="00451651" w:rsidRDefault="005F3C6C" w:rsidP="005F3C6C">
      <w:pPr>
        <w:shd w:val="clear" w:color="auto" w:fill="FFFFFF"/>
        <w:tabs>
          <w:tab w:val="left" w:pos="1080"/>
        </w:tabs>
        <w:suppressAutoHyphens/>
        <w:spacing w:after="0" w:line="240" w:lineRule="auto"/>
        <w:ind w:left="993"/>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SKŁADANIA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Oferty winny być złożone w siedzibie Zamawiającego w Dubiecku przy ul. Przemyskiej 10 pok. Nr 102, w terminie do </w:t>
      </w:r>
      <w:r w:rsidR="00FD4BD6">
        <w:rPr>
          <w:rFonts w:ascii="Times New Roman" w:eastAsia="Times New Roman" w:hAnsi="Times New Roman" w:cs="Times New Roman"/>
          <w:b/>
          <w:sz w:val="24"/>
          <w:szCs w:val="24"/>
          <w:lang w:eastAsia="ar-SA"/>
        </w:rPr>
        <w:t>22.07</w:t>
      </w:r>
      <w:r>
        <w:rPr>
          <w:rFonts w:ascii="Times New Roman" w:eastAsia="Times New Roman" w:hAnsi="Times New Roman" w:cs="Times New Roman"/>
          <w:b/>
          <w:sz w:val="24"/>
          <w:szCs w:val="24"/>
          <w:lang w:eastAsia="ar-SA"/>
        </w:rPr>
        <w:t>.2016</w:t>
      </w:r>
      <w:r w:rsidRPr="00451651">
        <w:rPr>
          <w:rFonts w:ascii="Times New Roman" w:eastAsia="Times New Roman" w:hAnsi="Times New Roman" w:cs="Times New Roman"/>
          <w:b/>
          <w:sz w:val="24"/>
          <w:szCs w:val="24"/>
          <w:lang w:eastAsia="ar-SA"/>
        </w:rPr>
        <w:t xml:space="preserve"> r. do godziny 09 </w:t>
      </w:r>
      <w:r w:rsidRPr="00451651">
        <w:rPr>
          <w:rFonts w:ascii="Times New Roman" w:eastAsia="Times New Roman" w:hAnsi="Times New Roman" w:cs="Times New Roman"/>
          <w:b/>
          <w:sz w:val="24"/>
          <w:szCs w:val="24"/>
          <w:u w:val="single"/>
          <w:vertAlign w:val="superscript"/>
          <w:lang w:eastAsia="ar-SA"/>
        </w:rPr>
        <w:t>55</w:t>
      </w:r>
      <w:r w:rsidRPr="00451651">
        <w:rPr>
          <w:rFonts w:ascii="Times New Roman" w:eastAsia="Times New Roman" w:hAnsi="Times New Roman" w:cs="Times New Roman"/>
          <w:b/>
          <w:sz w:val="24"/>
          <w:szCs w:val="24"/>
          <w:lang w:eastAsia="ar-SA"/>
        </w:rPr>
        <w:t>.</w:t>
      </w:r>
    </w:p>
    <w:p w:rsidR="005F3C6C" w:rsidRPr="00451651" w:rsidRDefault="005F3C6C" w:rsidP="005F3C6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nazwą (firmą) i adresem Wykonawcy, zaadresowane na adres </w:t>
      </w:r>
      <w:r w:rsidRPr="00451651">
        <w:rPr>
          <w:rFonts w:ascii="Times New Roman" w:eastAsia="Times New Roman" w:hAnsi="Times New Roman" w:cs="Times New Roman"/>
          <w:b/>
          <w:sz w:val="24"/>
          <w:szCs w:val="24"/>
          <w:lang w:eastAsia="ar-SA"/>
        </w:rPr>
        <w:t xml:space="preserve">Urzędu Gminy </w:t>
      </w:r>
      <w:r>
        <w:rPr>
          <w:rFonts w:ascii="Times New Roman" w:eastAsia="Times New Roman" w:hAnsi="Times New Roman" w:cs="Times New Roman"/>
          <w:b/>
          <w:sz w:val="24"/>
          <w:szCs w:val="24"/>
          <w:lang w:eastAsia="ar-SA"/>
        </w:rPr>
        <w:t xml:space="preserve">Dubiecko, </w:t>
      </w:r>
      <w:r w:rsidRPr="00451651">
        <w:rPr>
          <w:rFonts w:ascii="Times New Roman" w:eastAsia="Times New Roman" w:hAnsi="Times New Roman" w:cs="Times New Roman"/>
          <w:b/>
          <w:sz w:val="24"/>
          <w:szCs w:val="24"/>
          <w:lang w:eastAsia="ar-SA"/>
        </w:rPr>
        <w:t xml:space="preserve">ul. Przemyska 10, </w:t>
      </w:r>
      <w:r>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24"/>
          <w:szCs w:val="24"/>
          <w:lang w:eastAsia="ar-SA"/>
        </w:rPr>
        <w:t>37 – 750  Dubiecko</w:t>
      </w:r>
      <w:r w:rsidRPr="00451651">
        <w:rPr>
          <w:rFonts w:ascii="Times New Roman" w:eastAsia="Times New Roman" w:hAnsi="Times New Roman" w:cs="Times New Roman"/>
          <w:sz w:val="24"/>
          <w:szCs w:val="24"/>
          <w:lang w:eastAsia="ar-SA"/>
        </w:rPr>
        <w:t xml:space="preserve"> oraz opisane oferta na: </w:t>
      </w:r>
      <w:r w:rsidRPr="00451651">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32"/>
          <w:szCs w:val="32"/>
          <w:lang w:eastAsia="ar-SA"/>
        </w:rPr>
        <w:t>„</w:t>
      </w:r>
      <w:r w:rsidR="00491D94" w:rsidRPr="00451651">
        <w:rPr>
          <w:rFonts w:ascii="Times New Roman" w:eastAsia="Times New Roman" w:hAnsi="Times New Roman" w:cs="Times New Roman"/>
          <w:b/>
          <w:sz w:val="32"/>
          <w:szCs w:val="32"/>
          <w:lang w:eastAsia="ar-SA"/>
        </w:rPr>
        <w:t xml:space="preserve">Przebudowa drogi gminnej </w:t>
      </w:r>
      <w:r w:rsidR="00491D94">
        <w:rPr>
          <w:rFonts w:ascii="Times New Roman" w:eastAsia="Times New Roman" w:hAnsi="Times New Roman" w:cs="Times New Roman"/>
          <w:b/>
          <w:sz w:val="32"/>
          <w:szCs w:val="32"/>
          <w:lang w:eastAsia="ar-SA"/>
        </w:rPr>
        <w:t>Bachórzec Poczta –</w:t>
      </w:r>
      <w:proofErr w:type="spellStart"/>
      <w:r w:rsidR="00491D94">
        <w:rPr>
          <w:rFonts w:ascii="Times New Roman" w:eastAsia="Times New Roman" w:hAnsi="Times New Roman" w:cs="Times New Roman"/>
          <w:b/>
          <w:sz w:val="32"/>
          <w:szCs w:val="32"/>
          <w:lang w:eastAsia="ar-SA"/>
        </w:rPr>
        <w:t>Zakolanie</w:t>
      </w:r>
      <w:proofErr w:type="spellEnd"/>
      <w:r w:rsidR="00491D94">
        <w:rPr>
          <w:rFonts w:ascii="Times New Roman" w:eastAsia="Times New Roman" w:hAnsi="Times New Roman" w:cs="Times New Roman"/>
          <w:b/>
          <w:sz w:val="32"/>
          <w:szCs w:val="32"/>
          <w:lang w:eastAsia="ar-SA"/>
        </w:rPr>
        <w:t xml:space="preserve"> nr 116061 R nr </w:t>
      </w:r>
      <w:proofErr w:type="spellStart"/>
      <w:r w:rsidR="00491D94">
        <w:rPr>
          <w:rFonts w:ascii="Times New Roman" w:eastAsia="Times New Roman" w:hAnsi="Times New Roman" w:cs="Times New Roman"/>
          <w:b/>
          <w:sz w:val="32"/>
          <w:szCs w:val="32"/>
          <w:lang w:eastAsia="ar-SA"/>
        </w:rPr>
        <w:t>ewid</w:t>
      </w:r>
      <w:proofErr w:type="spellEnd"/>
      <w:r w:rsidR="00491D94">
        <w:rPr>
          <w:rFonts w:ascii="Times New Roman" w:eastAsia="Times New Roman" w:hAnsi="Times New Roman" w:cs="Times New Roman"/>
          <w:b/>
          <w:sz w:val="32"/>
          <w:szCs w:val="32"/>
          <w:lang w:eastAsia="ar-SA"/>
        </w:rPr>
        <w:t xml:space="preserve">. dz. 1786, 1785 w km 0+000- 0+700 </w:t>
      </w:r>
      <w:r w:rsidR="00491D94">
        <w:rPr>
          <w:rFonts w:ascii="Times New Roman" w:eastAsia="Times New Roman" w:hAnsi="Times New Roman" w:cs="Times New Roman"/>
          <w:b/>
          <w:sz w:val="32"/>
          <w:szCs w:val="32"/>
          <w:lang w:eastAsia="ar-SA"/>
        </w:rPr>
        <w:t xml:space="preserve"> </w:t>
      </w:r>
      <w:r w:rsidR="00FD4BD6">
        <w:rPr>
          <w:rFonts w:ascii="Times New Roman" w:eastAsia="Times New Roman" w:hAnsi="Times New Roman" w:cs="Times New Roman"/>
          <w:b/>
          <w:sz w:val="32"/>
          <w:szCs w:val="32"/>
          <w:lang w:eastAsia="ar-SA"/>
        </w:rPr>
        <w:t xml:space="preserve"> </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hd w:val="clear" w:color="auto" w:fill="FFFFFF"/>
        <w:suppressAutoHyphens/>
        <w:spacing w:after="0" w:line="240" w:lineRule="auto"/>
        <w:ind w:left="708" w:right="23"/>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i/>
          <w:iCs/>
          <w:sz w:val="24"/>
          <w:szCs w:val="24"/>
          <w:lang w:eastAsia="ar-SA"/>
        </w:rPr>
        <w:t xml:space="preserve"> „</w:t>
      </w:r>
      <w:r w:rsidRPr="00451651">
        <w:rPr>
          <w:rFonts w:ascii="Times New Roman" w:eastAsia="Times New Roman" w:hAnsi="Times New Roman" w:cs="Times New Roman"/>
          <w:sz w:val="24"/>
          <w:szCs w:val="24"/>
          <w:lang w:eastAsia="ar-SA"/>
        </w:rPr>
        <w:t xml:space="preserve">Nie otwierać przed dniem </w:t>
      </w:r>
      <w:r w:rsidR="00FD4BD6">
        <w:rPr>
          <w:rFonts w:ascii="Times New Roman" w:eastAsia="Times New Roman" w:hAnsi="Times New Roman" w:cs="Times New Roman"/>
          <w:sz w:val="24"/>
          <w:szCs w:val="24"/>
          <w:lang w:eastAsia="ar-SA"/>
        </w:rPr>
        <w:t>22</w:t>
      </w:r>
      <w:r w:rsidRPr="00451651">
        <w:rPr>
          <w:rFonts w:ascii="Times New Roman" w:eastAsia="Times New Roman" w:hAnsi="Times New Roman" w:cs="Times New Roman"/>
          <w:sz w:val="24"/>
          <w:szCs w:val="24"/>
          <w:lang w:eastAsia="ar-SA"/>
        </w:rPr>
        <w:t>.0</w:t>
      </w:r>
      <w:r w:rsidR="00FD4BD6">
        <w:rPr>
          <w:rFonts w:ascii="Times New Roman" w:eastAsia="Times New Roman" w:hAnsi="Times New Roman" w:cs="Times New Roman"/>
          <w:sz w:val="24"/>
          <w:szCs w:val="24"/>
          <w:lang w:eastAsia="ar-SA"/>
        </w:rPr>
        <w:t>7</w:t>
      </w:r>
      <w:r w:rsidRPr="00451651">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6</w:t>
      </w:r>
      <w:r w:rsidRPr="00451651">
        <w:rPr>
          <w:rFonts w:ascii="Times New Roman" w:eastAsia="Times New Roman" w:hAnsi="Times New Roman" w:cs="Times New Roman"/>
          <w:sz w:val="24"/>
          <w:szCs w:val="24"/>
          <w:lang w:eastAsia="ar-SA"/>
        </w:rPr>
        <w:t xml:space="preserve"> r. godz. </w:t>
      </w:r>
      <w:r w:rsidRPr="00451651">
        <w:rPr>
          <w:rFonts w:ascii="Times New Roman" w:eastAsia="Times New Roman" w:hAnsi="Times New Roman" w:cs="Times New Roman"/>
          <w:b/>
          <w:sz w:val="24"/>
          <w:szCs w:val="24"/>
          <w:lang w:eastAsia="ar-SA"/>
        </w:rPr>
        <w:t>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otrzymana przez Zamawiającego po terminie składania ofert zostanie niezwłocznie zwrócona Wykonawcy.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w:t>
      </w:r>
      <w:r w:rsidRPr="00451651">
        <w:rPr>
          <w:rFonts w:ascii="Times New Roman" w:eastAsia="Times New Roman" w:hAnsi="Times New Roman" w:cs="Times New Roman"/>
          <w:sz w:val="24"/>
          <w:szCs w:val="24"/>
          <w:lang w:eastAsia="ar-SA"/>
        </w:rPr>
        <w:lastRenderedPageBreak/>
        <w:t>zarejestrowana oferta. Koperty oznaczone „ZMIANA” zostaną otwarte przy otwieraniu oferty Wykonawcy, który wprowadził zmiany i po stwierdzeniu poprawności procedury dokonywania zmian, zostaną dołączone do oferty.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5F3C6C" w:rsidRPr="00451651" w:rsidRDefault="005F3C6C" w:rsidP="005F3C6C">
      <w:pPr>
        <w:shd w:val="clear" w:color="auto" w:fill="FFFFFF"/>
        <w:tabs>
          <w:tab w:val="left" w:pos="1284"/>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TERMIN ZWIĄZANIA OFERTĄ.</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Termin związania ofertą wynosi 30 dni. Bieg terminu związania oferta rozpoczyna się wraz       z upływem terminu składania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samodzielnie lub na wniosek Zamawiającego może przedłużyć termin związania ofertą, z tymże Zamawiający może tylko raz, co najmniej na 3 dni przed upływem terminu związania z ofertą, zwrócić się do Wykonawców o wyrażenie zgody na przedłużenie tego terminu o oznaczony okres, nie dłuższy jednak niż 60 dni.</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 </w:t>
      </w:r>
    </w:p>
    <w:p w:rsidR="005F3C6C" w:rsidRPr="00451651" w:rsidRDefault="005F3C6C" w:rsidP="005F3C6C">
      <w:pPr>
        <w:shd w:val="clear" w:color="auto" w:fill="FFFFFF"/>
        <w:tabs>
          <w:tab w:val="left" w:pos="1284"/>
          <w:tab w:val="left" w:pos="8640"/>
        </w:tabs>
        <w:suppressAutoHyphens/>
        <w:spacing w:after="0" w:line="240" w:lineRule="auto"/>
        <w:ind w:left="720"/>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OTWARCIA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nastąpi w siedzibie Zamawiającego przy ul. Przemyskiej 10,  w pokoju                      </w:t>
      </w:r>
      <w:r w:rsidRPr="00451651">
        <w:rPr>
          <w:rFonts w:ascii="Times New Roman" w:eastAsia="Times New Roman" w:hAnsi="Times New Roman" w:cs="Times New Roman"/>
          <w:b/>
          <w:color w:val="000000"/>
          <w:sz w:val="24"/>
          <w:szCs w:val="24"/>
          <w:lang w:eastAsia="ar-SA"/>
        </w:rPr>
        <w:t xml:space="preserve">nr 202 w dniu </w:t>
      </w:r>
      <w:r w:rsidR="00FD4BD6">
        <w:rPr>
          <w:rFonts w:ascii="Times New Roman" w:eastAsia="Times New Roman" w:hAnsi="Times New Roman" w:cs="Times New Roman"/>
          <w:b/>
          <w:sz w:val="24"/>
          <w:szCs w:val="24"/>
          <w:lang w:eastAsia="ar-SA"/>
        </w:rPr>
        <w:t>22</w:t>
      </w:r>
      <w:r w:rsidRPr="00451651">
        <w:rPr>
          <w:rFonts w:ascii="Times New Roman" w:eastAsia="Times New Roman" w:hAnsi="Times New Roman" w:cs="Times New Roman"/>
          <w:b/>
          <w:sz w:val="24"/>
          <w:szCs w:val="24"/>
          <w:lang w:eastAsia="ar-SA"/>
        </w:rPr>
        <w:t>.0</w:t>
      </w:r>
      <w:r w:rsidR="00FD4BD6">
        <w:rPr>
          <w:rFonts w:ascii="Times New Roman" w:eastAsia="Times New Roman" w:hAnsi="Times New Roman" w:cs="Times New Roman"/>
          <w:b/>
          <w:sz w:val="24"/>
          <w:szCs w:val="24"/>
          <w:lang w:eastAsia="ar-SA"/>
        </w:rPr>
        <w:t>7</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 o godz. 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KRYTERIÓW OCENY OFERT.</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Przy wyborze oferty Zamawiający będzie się kierował następującym kryterium i jego znaczeniem:</w:t>
      </w:r>
    </w:p>
    <w:p w:rsidR="005F3C6C"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Cena ofertowa brutto – </w:t>
      </w:r>
      <w:r>
        <w:rPr>
          <w:rFonts w:ascii="Times New Roman" w:eastAsia="Times New Roman" w:hAnsi="Times New Roman" w:cs="Times New Roman"/>
          <w:color w:val="000000"/>
          <w:sz w:val="24"/>
          <w:szCs w:val="24"/>
          <w:lang w:eastAsia="ar-SA"/>
        </w:rPr>
        <w:t>9</w:t>
      </w:r>
      <w:r w:rsidRPr="00451651">
        <w:rPr>
          <w:rFonts w:ascii="Times New Roman" w:eastAsia="Times New Roman" w:hAnsi="Times New Roman" w:cs="Times New Roman"/>
          <w:color w:val="000000"/>
          <w:sz w:val="24"/>
          <w:szCs w:val="24"/>
          <w:lang w:eastAsia="ar-SA"/>
        </w:rPr>
        <w:t xml:space="preserve">0%. </w:t>
      </w:r>
    </w:p>
    <w:p w:rsidR="005F3C6C" w:rsidRPr="00451651" w:rsidRDefault="005F3C6C" w:rsidP="005F3C6C">
      <w:pPr>
        <w:shd w:val="clear" w:color="auto" w:fill="FFFFFF"/>
        <w:tabs>
          <w:tab w:val="left" w:pos="1644"/>
          <w:tab w:val="left" w:pos="9000"/>
        </w:tabs>
        <w:suppressAutoHyphens/>
        <w:spacing w:after="0" w:line="240" w:lineRule="auto"/>
        <w:ind w:left="720"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Okres rękojmi         - 10 %</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Oferta spełniająca w najwyższym stopniu wymagania kryterium otrzyma maksymalną ilość punktów. Pozostałym Wykonawcom przypisana zostanie odpowiednio mniejsza ilość punktów.</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644"/>
          <w:tab w:val="left" w:pos="900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SPOSÓB OCENY OFERT.</w:t>
      </w:r>
    </w:p>
    <w:p w:rsidR="005F3C6C" w:rsidRPr="00451651" w:rsidRDefault="005F3C6C" w:rsidP="005F3C6C">
      <w:pPr>
        <w:numPr>
          <w:ilvl w:val="1"/>
          <w:numId w:val="1"/>
        </w:numPr>
        <w:shd w:val="clear" w:color="auto" w:fill="FFFFFF"/>
        <w:tabs>
          <w:tab w:val="left" w:pos="1644"/>
          <w:tab w:val="left" w:pos="900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Zamawiający wyznaczył kryterium </w:t>
      </w:r>
      <w:r w:rsidRPr="00451651">
        <w:rPr>
          <w:rFonts w:ascii="Times New Roman" w:eastAsia="Times New Roman" w:hAnsi="Times New Roman" w:cs="Times New Roman"/>
          <w:b/>
          <w:color w:val="000000"/>
          <w:sz w:val="24"/>
          <w:szCs w:val="24"/>
          <w:lang w:eastAsia="ar-SA"/>
        </w:rPr>
        <w:t>cenę</w:t>
      </w:r>
      <w:r w:rsidRPr="00451651">
        <w:rPr>
          <w:rFonts w:ascii="Times New Roman" w:eastAsia="Times New Roman" w:hAnsi="Times New Roman" w:cs="Times New Roman"/>
          <w:color w:val="000000"/>
          <w:sz w:val="24"/>
          <w:szCs w:val="24"/>
          <w:lang w:eastAsia="ar-SA"/>
        </w:rPr>
        <w:t xml:space="preserve"> (A=</w:t>
      </w:r>
      <w:r>
        <w:rPr>
          <w:rFonts w:ascii="Times New Roman" w:eastAsia="Times New Roman" w:hAnsi="Times New Roman" w:cs="Times New Roman"/>
          <w:color w:val="000000"/>
          <w:sz w:val="24"/>
          <w:szCs w:val="24"/>
          <w:lang w:eastAsia="ar-SA"/>
        </w:rPr>
        <w:t>90</w:t>
      </w:r>
      <w:r w:rsidRPr="00451651">
        <w:rPr>
          <w:rFonts w:ascii="Times New Roman" w:eastAsia="Times New Roman" w:hAnsi="Times New Roman" w:cs="Times New Roman"/>
          <w:color w:val="000000"/>
          <w:sz w:val="24"/>
          <w:szCs w:val="24"/>
          <w:lang w:eastAsia="ar-SA"/>
        </w:rPr>
        <w:t>%) dlatego w trakcie                     porównywania ofert obliczy najkorzystniejszą ofertę w następujący sposób :</w:t>
      </w:r>
    </w:p>
    <w:p w:rsidR="005F3C6C" w:rsidRPr="00451651" w:rsidRDefault="005F3C6C" w:rsidP="005F3C6C">
      <w:pPr>
        <w:shd w:val="clear" w:color="auto" w:fill="FFFFFF"/>
        <w:tabs>
          <w:tab w:val="left" w:pos="1440"/>
        </w:tabs>
        <w:suppressAutoHyphens/>
        <w:spacing w:after="0" w:line="240" w:lineRule="auto"/>
        <w:ind w:left="720"/>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tabs>
          <w:tab w:val="left" w:pos="1440"/>
        </w:tabs>
        <w:suppressAutoHyphens/>
        <w:spacing w:after="0" w:line="240" w:lineRule="auto"/>
        <w:ind w:left="720"/>
        <w:rPr>
          <w:rFonts w:ascii="Times New Roman" w:eastAsia="Times New Roman" w:hAnsi="Times New Roman" w:cs="Times New Roman"/>
          <w:color w:val="000000"/>
          <w:w w:val="81"/>
          <w:sz w:val="24"/>
          <w:szCs w:val="24"/>
          <w:lang w:eastAsia="ar-SA"/>
        </w:rPr>
      </w:pPr>
      <w:r w:rsidRPr="00451651">
        <w:rPr>
          <w:rFonts w:ascii="Times New Roman" w:eastAsia="Times New Roman" w:hAnsi="Times New Roman" w:cs="Times New Roman"/>
          <w:b/>
          <w:bCs/>
          <w:color w:val="000000"/>
          <w:sz w:val="24"/>
          <w:szCs w:val="24"/>
          <w:lang w:eastAsia="ar-SA"/>
        </w:rPr>
        <w:t xml:space="preserve">cena </w:t>
      </w:r>
      <w:r w:rsidRPr="00451651">
        <w:rPr>
          <w:rFonts w:ascii="Times New Roman" w:eastAsia="Times New Roman" w:hAnsi="Times New Roman" w:cs="Times New Roman"/>
          <w:color w:val="000000"/>
          <w:sz w:val="24"/>
          <w:szCs w:val="24"/>
          <w:lang w:eastAsia="ar-SA"/>
        </w:rPr>
        <w:t>- oferty zostaną ocenione zgodnie ze wzorem arytmetycznym:</w:t>
      </w:r>
      <w:r w:rsidRPr="00451651">
        <w:rPr>
          <w:rFonts w:ascii="Times New Roman" w:eastAsia="Times New Roman" w:hAnsi="Times New Roman" w:cs="Times New Roman"/>
          <w:color w:val="000000"/>
          <w:w w:val="81"/>
          <w:sz w:val="24"/>
          <w:szCs w:val="24"/>
          <w:lang w:eastAsia="ar-SA"/>
        </w:rPr>
        <w:t xml:space="preserve"> </w:t>
      </w:r>
    </w:p>
    <w:p w:rsidR="005F3C6C" w:rsidRPr="00451651" w:rsidRDefault="005F3C6C" w:rsidP="005F3C6C">
      <w:pPr>
        <w:shd w:val="clear" w:color="auto" w:fill="FFFFFF"/>
        <w:suppressAutoHyphens/>
        <w:spacing w:after="0" w:line="240" w:lineRule="auto"/>
        <w:jc w:val="center"/>
        <w:rPr>
          <w:rFonts w:ascii="Times New Roman" w:eastAsia="Times New Roman" w:hAnsi="Times New Roman" w:cs="Times New Roman"/>
          <w:b/>
          <w:bCs/>
          <w:color w:val="000000"/>
          <w:w w:val="81"/>
          <w:sz w:val="24"/>
          <w:szCs w:val="24"/>
          <w:lang w:val="de-DE" w:eastAsia="ar-SA"/>
        </w:rPr>
      </w:pPr>
      <w:r w:rsidRPr="00451651">
        <w:rPr>
          <w:rFonts w:ascii="Times New Roman" w:eastAsia="Times New Roman" w:hAnsi="Times New Roman" w:cs="Times New Roman"/>
          <w:b/>
          <w:color w:val="000000"/>
          <w:w w:val="81"/>
          <w:sz w:val="24"/>
          <w:szCs w:val="24"/>
          <w:lang w:val="de-DE" w:eastAsia="ar-SA"/>
        </w:rPr>
        <w:t>A</w:t>
      </w:r>
      <w:r w:rsidRPr="00451651">
        <w:rPr>
          <w:rFonts w:ascii="Times New Roman" w:eastAsia="Times New Roman" w:hAnsi="Times New Roman" w:cs="Times New Roman"/>
          <w:b/>
          <w:color w:val="000000"/>
          <w:w w:val="81"/>
          <w:sz w:val="24"/>
          <w:szCs w:val="24"/>
          <w:vertAlign w:val="subscript"/>
          <w:lang w:val="de-DE" w:eastAsia="ar-SA"/>
        </w:rPr>
        <w:t>n</w:t>
      </w:r>
      <w:r w:rsidRPr="00451651">
        <w:rPr>
          <w:rFonts w:ascii="Times New Roman" w:eastAsia="Times New Roman" w:hAnsi="Times New Roman" w:cs="Times New Roman"/>
          <w:b/>
          <w:color w:val="000000"/>
          <w:w w:val="81"/>
          <w:sz w:val="24"/>
          <w:szCs w:val="24"/>
          <w:lang w:val="de-DE" w:eastAsia="ar-SA"/>
        </w:rPr>
        <w:t xml:space="preserve"> = [</w:t>
      </w:r>
      <w:proofErr w:type="spellStart"/>
      <w:r w:rsidRPr="00451651">
        <w:rPr>
          <w:rFonts w:ascii="Times New Roman" w:eastAsia="Times New Roman" w:hAnsi="Times New Roman" w:cs="Times New Roman"/>
          <w:b/>
          <w:color w:val="000000"/>
          <w:w w:val="81"/>
          <w:sz w:val="24"/>
          <w:szCs w:val="24"/>
          <w:lang w:val="de-DE" w:eastAsia="ar-SA"/>
        </w:rPr>
        <w:t>Pmin</w:t>
      </w:r>
      <w:proofErr w:type="spellEnd"/>
      <w:r w:rsidRPr="00451651">
        <w:rPr>
          <w:rFonts w:ascii="Times New Roman" w:eastAsia="Times New Roman" w:hAnsi="Times New Roman" w:cs="Times New Roman"/>
          <w:b/>
          <w:color w:val="000000"/>
          <w:w w:val="81"/>
          <w:sz w:val="24"/>
          <w:szCs w:val="24"/>
          <w:lang w:val="de-DE" w:eastAsia="ar-SA"/>
        </w:rPr>
        <w:t>/</w:t>
      </w:r>
      <w:r w:rsidRPr="00451651">
        <w:rPr>
          <w:rFonts w:ascii="Times New Roman" w:eastAsia="Times New Roman" w:hAnsi="Times New Roman" w:cs="Times New Roman"/>
          <w:b/>
          <w:bCs/>
          <w:color w:val="000000"/>
          <w:sz w:val="24"/>
          <w:szCs w:val="24"/>
          <w:lang w:val="de-DE" w:eastAsia="ar-SA"/>
        </w:rPr>
        <w:t xml:space="preserve"> </w:t>
      </w:r>
      <w:proofErr w:type="spellStart"/>
      <w:r w:rsidRPr="00451651">
        <w:rPr>
          <w:rFonts w:ascii="Times New Roman" w:eastAsia="Times New Roman" w:hAnsi="Times New Roman" w:cs="Times New Roman"/>
          <w:b/>
          <w:bCs/>
          <w:color w:val="000000"/>
          <w:sz w:val="24"/>
          <w:szCs w:val="24"/>
          <w:lang w:val="de-DE" w:eastAsia="ar-SA"/>
        </w:rPr>
        <w:t>Pn</w:t>
      </w:r>
      <w:proofErr w:type="spellEnd"/>
      <w:r w:rsidRPr="00451651">
        <w:rPr>
          <w:rFonts w:ascii="Times New Roman" w:eastAsia="Times New Roman" w:hAnsi="Times New Roman" w:cs="Times New Roman"/>
          <w:b/>
          <w:bCs/>
          <w:color w:val="000000"/>
          <w:sz w:val="24"/>
          <w:szCs w:val="24"/>
          <w:lang w:val="de-DE" w:eastAsia="ar-SA"/>
        </w:rPr>
        <w:t>]</w:t>
      </w:r>
      <w:r w:rsidRPr="00451651">
        <w:rPr>
          <w:rFonts w:ascii="Times New Roman" w:eastAsia="Times New Roman" w:hAnsi="Times New Roman" w:cs="Times New Roman"/>
          <w:color w:val="000000"/>
          <w:w w:val="81"/>
          <w:sz w:val="24"/>
          <w:szCs w:val="24"/>
          <w:lang w:val="de-DE" w:eastAsia="ar-SA"/>
        </w:rPr>
        <w:t xml:space="preserve">x </w:t>
      </w:r>
      <w:r>
        <w:rPr>
          <w:rFonts w:ascii="Times New Roman" w:eastAsia="Times New Roman" w:hAnsi="Times New Roman" w:cs="Times New Roman"/>
          <w:b/>
          <w:color w:val="000000"/>
          <w:w w:val="81"/>
          <w:sz w:val="24"/>
          <w:szCs w:val="24"/>
          <w:lang w:val="de-DE" w:eastAsia="ar-SA"/>
        </w:rPr>
        <w:t>90</w:t>
      </w:r>
      <w:r w:rsidRPr="00451651">
        <w:rPr>
          <w:rFonts w:ascii="Times New Roman" w:eastAsia="Times New Roman" w:hAnsi="Times New Roman" w:cs="Times New Roman"/>
          <w:color w:val="000000"/>
          <w:w w:val="81"/>
          <w:sz w:val="24"/>
          <w:szCs w:val="24"/>
          <w:lang w:val="de-DE" w:eastAsia="ar-SA"/>
        </w:rPr>
        <w:t xml:space="preserve"> </w:t>
      </w:r>
      <w:proofErr w:type="spellStart"/>
      <w:r w:rsidRPr="00451651">
        <w:rPr>
          <w:rFonts w:ascii="Times New Roman" w:eastAsia="Times New Roman" w:hAnsi="Times New Roman" w:cs="Times New Roman"/>
          <w:b/>
          <w:bCs/>
          <w:color w:val="000000"/>
          <w:w w:val="81"/>
          <w:sz w:val="24"/>
          <w:szCs w:val="24"/>
          <w:lang w:val="de-DE" w:eastAsia="ar-SA"/>
        </w:rPr>
        <w:t>pkt.</w:t>
      </w:r>
      <w:proofErr w:type="spellEnd"/>
    </w:p>
    <w:p w:rsidR="005F3C6C" w:rsidRPr="00451651" w:rsidRDefault="005F3C6C" w:rsidP="005F3C6C">
      <w:pPr>
        <w:shd w:val="clear" w:color="auto" w:fill="FFFFFF"/>
        <w:suppressAutoHyphens/>
        <w:spacing w:after="0" w:line="240" w:lineRule="auto"/>
        <w:ind w:left="2832" w:firstLine="708"/>
        <w:rPr>
          <w:rFonts w:ascii="Times New Roman" w:eastAsia="Times New Roman" w:hAnsi="Times New Roman" w:cs="Times New Roman"/>
          <w:b/>
          <w:bCs/>
          <w:color w:val="000000"/>
          <w:w w:val="81"/>
          <w:sz w:val="24"/>
          <w:szCs w:val="24"/>
          <w:lang w:val="de-DE" w:eastAsia="ar-SA"/>
        </w:rPr>
      </w:pPr>
    </w:p>
    <w:p w:rsidR="005F3C6C" w:rsidRPr="00451651" w:rsidRDefault="005F3C6C" w:rsidP="005F3C6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proofErr w:type="spellStart"/>
      <w:r w:rsidRPr="00451651">
        <w:rPr>
          <w:rFonts w:ascii="Times New Roman" w:eastAsia="Times New Roman" w:hAnsi="Times New Roman" w:cs="Times New Roman"/>
          <w:b/>
          <w:color w:val="000000"/>
          <w:sz w:val="24"/>
          <w:szCs w:val="24"/>
          <w:lang w:eastAsia="ar-SA"/>
        </w:rPr>
        <w:t>A</w:t>
      </w:r>
      <w:r w:rsidRPr="00451651">
        <w:rPr>
          <w:rFonts w:ascii="Times New Roman" w:eastAsia="Times New Roman" w:hAnsi="Times New Roman" w:cs="Times New Roman"/>
          <w:b/>
          <w:color w:val="000000"/>
          <w:sz w:val="24"/>
          <w:szCs w:val="24"/>
          <w:vertAlign w:val="subscript"/>
          <w:lang w:eastAsia="ar-SA"/>
        </w:rPr>
        <w:t>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 liczba punktów przyznana ofercie n za spełnienie kryterium A; </w:t>
      </w:r>
    </w:p>
    <w:p w:rsidR="005F3C6C" w:rsidRPr="00451651" w:rsidRDefault="005F3C6C" w:rsidP="005F3C6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w:t>
      </w:r>
      <w:r w:rsidRPr="00451651">
        <w:rPr>
          <w:rFonts w:ascii="Times New Roman" w:eastAsia="Times New Roman" w:hAnsi="Times New Roman" w:cs="Times New Roman"/>
          <w:color w:val="000000"/>
          <w:sz w:val="24"/>
          <w:szCs w:val="24"/>
          <w:lang w:eastAsia="ar-SA"/>
        </w:rPr>
        <w:t xml:space="preserve"> -  numer oferty;</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Pmin</w:t>
      </w:r>
      <w:proofErr w:type="spellEnd"/>
      <w:r w:rsidRPr="00451651">
        <w:rPr>
          <w:rFonts w:ascii="Times New Roman" w:eastAsia="Times New Roman" w:hAnsi="Times New Roman" w:cs="Times New Roman"/>
          <w:color w:val="000000"/>
          <w:sz w:val="24"/>
          <w:szCs w:val="24"/>
          <w:lang w:eastAsia="ar-SA"/>
        </w:rPr>
        <w:t xml:space="preserve"> - cena minimalna wśród złożonych ofert;</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cena zaproponowana przez oferenta n.</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 xml:space="preserve">W celu wyboru najkorzystniejszej oferty </w:t>
      </w:r>
      <w:r w:rsidRPr="00451651">
        <w:rPr>
          <w:rFonts w:ascii="Times New Roman" w:eastAsia="Times New Roman" w:hAnsi="Times New Roman" w:cs="Times New Roman"/>
          <w:color w:val="000000"/>
          <w:sz w:val="24"/>
          <w:szCs w:val="24"/>
          <w:lang w:eastAsia="ar-SA"/>
        </w:rPr>
        <w:t>w powiązaniu z przedstawionym wyżej kryterium zamawiający będzie posługiwał się następującym wzorem:</w:t>
      </w:r>
    </w:p>
    <w:p w:rsidR="005F3C6C" w:rsidRPr="00451651" w:rsidRDefault="005F3C6C" w:rsidP="005F3C6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Won=</w:t>
      </w:r>
      <w:proofErr w:type="spellStart"/>
      <w:r w:rsidRPr="00451651">
        <w:rPr>
          <w:rFonts w:ascii="Times New Roman" w:eastAsia="Times New Roman" w:hAnsi="Times New Roman" w:cs="Times New Roman"/>
          <w:b/>
          <w:bCs/>
          <w:color w:val="000000"/>
          <w:sz w:val="24"/>
          <w:szCs w:val="24"/>
          <w:lang w:eastAsia="ar-SA"/>
        </w:rPr>
        <w:t>An</w:t>
      </w:r>
      <w:proofErr w:type="spellEnd"/>
      <w:r w:rsidRPr="00451651">
        <w:rPr>
          <w:rFonts w:ascii="Times New Roman" w:eastAsia="Times New Roman" w:hAnsi="Times New Roman" w:cs="Times New Roman"/>
          <w:b/>
          <w:bCs/>
          <w:color w:val="000000"/>
          <w:sz w:val="24"/>
          <w:szCs w:val="24"/>
          <w:lang w:eastAsia="ar-SA"/>
        </w:rPr>
        <w:t xml:space="preserve"> x </w:t>
      </w:r>
      <w:r>
        <w:rPr>
          <w:rFonts w:ascii="Times New Roman" w:eastAsia="Times New Roman" w:hAnsi="Times New Roman" w:cs="Times New Roman"/>
          <w:b/>
          <w:bCs/>
          <w:color w:val="000000"/>
          <w:sz w:val="24"/>
          <w:szCs w:val="24"/>
          <w:lang w:eastAsia="ar-SA"/>
        </w:rPr>
        <w:t>90</w:t>
      </w:r>
      <w:r w:rsidRPr="00451651">
        <w:rPr>
          <w:rFonts w:ascii="Times New Roman" w:eastAsia="Times New Roman" w:hAnsi="Times New Roman" w:cs="Times New Roman"/>
          <w:b/>
          <w:bCs/>
          <w:color w:val="000000"/>
          <w:sz w:val="24"/>
          <w:szCs w:val="24"/>
          <w:lang w:eastAsia="ar-SA"/>
        </w:rPr>
        <w:t>%</w:t>
      </w:r>
    </w:p>
    <w:p w:rsidR="005F3C6C"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Won</w:t>
      </w:r>
      <w:r w:rsidRPr="00451651">
        <w:rPr>
          <w:rFonts w:ascii="Times New Roman" w:eastAsia="Times New Roman" w:hAnsi="Times New Roman" w:cs="Times New Roman"/>
          <w:color w:val="000000"/>
          <w:sz w:val="24"/>
          <w:szCs w:val="24"/>
          <w:lang w:eastAsia="ar-SA"/>
        </w:rPr>
        <w:t xml:space="preserve"> - wskaźnik oceny oferty</w:t>
      </w:r>
    </w:p>
    <w:p w:rsidR="005F3C6C"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5F3C6C" w:rsidRPr="00D74A46" w:rsidRDefault="005F3C6C" w:rsidP="005F3C6C">
      <w:pPr>
        <w:pStyle w:val="Akapitzlist"/>
        <w:numPr>
          <w:ilvl w:val="1"/>
          <w:numId w:val="1"/>
        </w:num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W zakresie kryterium – okres rękojmi oferta może uzyskać maksymalnie 10 punktów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Ocena punktowa dokonana zostanie zgodnie z formułą:</w:t>
      </w:r>
    </w:p>
    <w:p w:rsidR="005F3C6C" w:rsidRPr="007418C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7418CC">
        <w:rPr>
          <w:rFonts w:ascii="Times New Roman" w:eastAsia="Times New Roman" w:hAnsi="Times New Roman" w:cs="Times New Roman"/>
          <w:color w:val="000000"/>
          <w:sz w:val="24"/>
          <w:szCs w:val="24"/>
          <w:lang w:eastAsia="ar-SA"/>
        </w:rPr>
        <w:t xml:space="preserv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val="en-US" w:eastAsia="ar-SA"/>
        </w:rPr>
      </w:pPr>
      <w:r w:rsidRPr="007418CC">
        <w:rPr>
          <w:rFonts w:ascii="Times New Roman" w:eastAsia="Times New Roman" w:hAnsi="Times New Roman" w:cs="Times New Roman"/>
          <w:color w:val="000000"/>
          <w:sz w:val="24"/>
          <w:szCs w:val="24"/>
          <w:lang w:eastAsia="ar-SA"/>
        </w:rPr>
        <w:t xml:space="preserve">                                                        </w:t>
      </w:r>
      <w:proofErr w:type="spellStart"/>
      <w:r w:rsidRPr="00D74A46">
        <w:rPr>
          <w:rFonts w:ascii="Times New Roman" w:eastAsia="Times New Roman" w:hAnsi="Times New Roman" w:cs="Times New Roman"/>
          <w:color w:val="000000"/>
          <w:sz w:val="24"/>
          <w:szCs w:val="24"/>
          <w:lang w:val="en-US" w:eastAsia="ar-SA"/>
        </w:rPr>
        <w:t>Pr</w:t>
      </w:r>
      <w:proofErr w:type="spellEnd"/>
      <w:r w:rsidRPr="00D74A46">
        <w:rPr>
          <w:rFonts w:ascii="Times New Roman" w:eastAsia="Times New Roman" w:hAnsi="Times New Roman" w:cs="Times New Roman"/>
          <w:color w:val="000000"/>
          <w:sz w:val="24"/>
          <w:szCs w:val="24"/>
          <w:lang w:val="en-US" w:eastAsia="ar-SA"/>
        </w:rPr>
        <w:t xml:space="preserve"> = (</w:t>
      </w:r>
      <w:proofErr w:type="spellStart"/>
      <w:r w:rsidRPr="00D74A46">
        <w:rPr>
          <w:rFonts w:ascii="Times New Roman" w:eastAsia="Times New Roman" w:hAnsi="Times New Roman" w:cs="Times New Roman"/>
          <w:color w:val="000000"/>
          <w:sz w:val="24"/>
          <w:szCs w:val="24"/>
          <w:lang w:val="en-US" w:eastAsia="ar-SA"/>
        </w:rPr>
        <w:t>Crb:Crn</w:t>
      </w:r>
      <w:proofErr w:type="spellEnd"/>
      <w:r w:rsidRPr="00D74A46">
        <w:rPr>
          <w:rFonts w:ascii="Times New Roman" w:eastAsia="Times New Roman" w:hAnsi="Times New Roman" w:cs="Times New Roman"/>
          <w:color w:val="000000"/>
          <w:sz w:val="24"/>
          <w:szCs w:val="24"/>
          <w:lang w:val="en-US" w:eastAsia="ar-SA"/>
        </w:rPr>
        <w:t xml:space="preserve">) x100 </w:t>
      </w:r>
      <w:proofErr w:type="spellStart"/>
      <w:r w:rsidRPr="00D74A46">
        <w:rPr>
          <w:rFonts w:ascii="Times New Roman" w:eastAsia="Times New Roman" w:hAnsi="Times New Roman" w:cs="Times New Roman"/>
          <w:color w:val="000000"/>
          <w:sz w:val="24"/>
          <w:szCs w:val="24"/>
          <w:lang w:val="en-US" w:eastAsia="ar-SA"/>
        </w:rPr>
        <w:t>pkt</w:t>
      </w:r>
      <w:proofErr w:type="spellEnd"/>
      <w:r w:rsidRPr="00D74A46">
        <w:rPr>
          <w:rFonts w:ascii="Times New Roman" w:eastAsia="Times New Roman" w:hAnsi="Times New Roman" w:cs="Times New Roman"/>
          <w:color w:val="000000"/>
          <w:sz w:val="24"/>
          <w:szCs w:val="24"/>
          <w:lang w:val="en-US" w:eastAsia="ar-SA"/>
        </w:rPr>
        <w:t xml:space="preserve"> x 10%</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gdzie: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Pr – punkty dla badanej oferty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Crn</w:t>
      </w:r>
      <w:proofErr w:type="spellEnd"/>
      <w:r>
        <w:rPr>
          <w:rFonts w:ascii="Times New Roman" w:eastAsia="Times New Roman" w:hAnsi="Times New Roman" w:cs="Times New Roman"/>
          <w:color w:val="000000"/>
          <w:sz w:val="24"/>
          <w:szCs w:val="24"/>
          <w:lang w:eastAsia="ar-SA"/>
        </w:rPr>
        <w:t xml:space="preserve"> – najdłuższy okres rękojmi na wykonanie przebudowy drogi w zbiorze ofert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Crb</w:t>
      </w:r>
      <w:proofErr w:type="spellEnd"/>
      <w:r>
        <w:rPr>
          <w:rFonts w:ascii="Times New Roman" w:eastAsia="Times New Roman" w:hAnsi="Times New Roman" w:cs="Times New Roman"/>
          <w:color w:val="000000"/>
          <w:sz w:val="24"/>
          <w:szCs w:val="24"/>
          <w:lang w:eastAsia="ar-SA"/>
        </w:rPr>
        <w:t xml:space="preserve"> – okres rękojmi na wykonanie przebudowy drogi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
    <w:p w:rsidR="005F3C6C" w:rsidRPr="00D74A46"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Każdy z Wykonawców może zaproponować tylko jedną cenę i nie może jej zmienić.</w:t>
      </w:r>
    </w:p>
    <w:p w:rsidR="005F3C6C"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 najkorzystniejszą zostanie uznana oferta, która nie podlega odrzuceniu oraz uzyska największą ilość punktów.</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Po = P co + Pr</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Gdzie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Pco</w:t>
      </w:r>
      <w:proofErr w:type="spellEnd"/>
      <w:r>
        <w:rPr>
          <w:rFonts w:ascii="Times New Roman" w:eastAsia="Times New Roman" w:hAnsi="Times New Roman" w:cs="Times New Roman"/>
          <w:color w:val="000000"/>
          <w:sz w:val="24"/>
          <w:szCs w:val="24"/>
          <w:lang w:eastAsia="ar-SA"/>
        </w:rPr>
        <w:t xml:space="preserve"> – punkty dla badanej oferty uzyskane w zakresie kryterium – cena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 – punkty dla badanej oferty uzyskane w zakresie kryterium – okres rękojmi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UWAGA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Minimalny wymagany okres rękojmi wynosi 36 miesięcy. Oferty zawierające okres rękojmi krótszy niż 36 miesięcy</w:t>
      </w:r>
      <w:r w:rsidR="00FD4BD6">
        <w:rPr>
          <w:rFonts w:ascii="Times New Roman" w:eastAsia="Times New Roman" w:hAnsi="Times New Roman" w:cs="Times New Roman"/>
          <w:color w:val="000000"/>
          <w:sz w:val="24"/>
          <w:szCs w:val="24"/>
          <w:lang w:eastAsia="ar-SA"/>
        </w:rPr>
        <w:t xml:space="preserve"> dostana 0 pkt. </w:t>
      </w:r>
      <w:r>
        <w:rPr>
          <w:rFonts w:ascii="Times New Roman" w:eastAsia="Times New Roman" w:hAnsi="Times New Roman" w:cs="Times New Roman"/>
          <w:color w:val="000000"/>
          <w:sz w:val="24"/>
          <w:szCs w:val="24"/>
          <w:lang w:eastAsia="ar-SA"/>
        </w:rPr>
        <w:t xml:space="preserve"> </w:t>
      </w:r>
      <w:r w:rsidR="00FD4BD6">
        <w:rPr>
          <w:rFonts w:ascii="Times New Roman" w:eastAsia="Times New Roman" w:hAnsi="Times New Roman" w:cs="Times New Roman"/>
          <w:color w:val="000000"/>
          <w:sz w:val="24"/>
          <w:szCs w:val="24"/>
          <w:lang w:eastAsia="ar-SA"/>
        </w:rPr>
        <w:t xml:space="preserve"> </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Maksymalny punktowany okres rękojmi wynosi </w:t>
      </w:r>
      <w:r w:rsidR="00FD4BD6">
        <w:rPr>
          <w:rFonts w:ascii="Times New Roman" w:eastAsia="Times New Roman" w:hAnsi="Times New Roman" w:cs="Times New Roman"/>
          <w:color w:val="000000"/>
          <w:sz w:val="24"/>
          <w:szCs w:val="24"/>
          <w:lang w:eastAsia="ar-SA"/>
        </w:rPr>
        <w:t>60 miesięcy</w:t>
      </w:r>
      <w:r>
        <w:rPr>
          <w:rFonts w:ascii="Times New Roman" w:eastAsia="Times New Roman" w:hAnsi="Times New Roman" w:cs="Times New Roman"/>
          <w:color w:val="000000"/>
          <w:sz w:val="24"/>
          <w:szCs w:val="24"/>
          <w:lang w:eastAsia="ar-SA"/>
        </w:rPr>
        <w:t xml:space="preserve">. Oferty zawierające okres rękojmi </w:t>
      </w:r>
      <w:r w:rsidR="00FD4BD6">
        <w:rPr>
          <w:rFonts w:ascii="Times New Roman" w:eastAsia="Times New Roman" w:hAnsi="Times New Roman" w:cs="Times New Roman"/>
          <w:color w:val="000000"/>
          <w:sz w:val="24"/>
          <w:szCs w:val="24"/>
          <w:lang w:eastAsia="ar-SA"/>
        </w:rPr>
        <w:t>60 miesięcy</w:t>
      </w:r>
      <w:r>
        <w:rPr>
          <w:rFonts w:ascii="Times New Roman" w:eastAsia="Times New Roman" w:hAnsi="Times New Roman" w:cs="Times New Roman"/>
          <w:color w:val="000000"/>
          <w:sz w:val="24"/>
          <w:szCs w:val="24"/>
          <w:lang w:eastAsia="ar-SA"/>
        </w:rPr>
        <w:t xml:space="preserve"> lub dłuższy uzyskają maksymalnie 10 punktów.  </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UDZIELENIE ZAMÓWIENIA.</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udzieli zamówienia Wykonawcy, którego oferta odpowiada wszystkim wymaganiom określonym w Ustawie oraz w niniejszej specyfikacji i została oceniona jako najkorzystniejsza w oparciu o podane w ogłoszeniu o zamówieniu i SIWZ kryteria wyboru.</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 wykluczeniu Wykonawcy /-ów/, odrzuceniu ofert /-y/ oraz o wyborze najkorzystniejszej oferty, Zamawiający zawiadomi niezwłocznie Wykonawców, którzy złożyli oferty                   w przedmiotowym postępowaniu, podając uzasadnienie faktyczne i prawne.</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Niezwłocznie po wyborze najkorzystniejszej oferty Zamawiający zamieści informacje, określone w art. 92 ust. 1 pkt 1 (informacje o wyborze najkorzystniejszej oferty) na własnej stronie internetowej http://szczercowgw.e-bip.pl oraz w swojej siedzibie na „tablicy ogłoszeń”.</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udzielenia zamówienia konsorcjum /tzn. Wykonawcy określonemu w art.23 ust. 1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 Zamawiający przed podpisaniem umowy żąda złożenia umowy regulującej współpracę tych Wykonawców.</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491D94" w:rsidRDefault="00491D94"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491D94" w:rsidRDefault="00491D94"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491D94" w:rsidRDefault="00491D94"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491D94" w:rsidRDefault="00491D94"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491D94" w:rsidRPr="00451651" w:rsidRDefault="00491D94"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lastRenderedPageBreak/>
        <w:t>ISTOTNE WARUNKI UMOWY.</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Przedmiotem umowy są roboty:</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w:t>
      </w:r>
      <w:r w:rsidR="00491D94" w:rsidRPr="00451651">
        <w:rPr>
          <w:rFonts w:ascii="Times New Roman" w:eastAsia="Times New Roman" w:hAnsi="Times New Roman" w:cs="Times New Roman"/>
          <w:b/>
          <w:sz w:val="32"/>
          <w:szCs w:val="32"/>
          <w:lang w:eastAsia="ar-SA"/>
        </w:rPr>
        <w:t xml:space="preserve">Przebudowa drogi gminnej </w:t>
      </w:r>
      <w:r w:rsidR="00491D94">
        <w:rPr>
          <w:rFonts w:ascii="Times New Roman" w:eastAsia="Times New Roman" w:hAnsi="Times New Roman" w:cs="Times New Roman"/>
          <w:b/>
          <w:sz w:val="32"/>
          <w:szCs w:val="32"/>
          <w:lang w:eastAsia="ar-SA"/>
        </w:rPr>
        <w:t>Bachórzec Poczta –</w:t>
      </w:r>
      <w:proofErr w:type="spellStart"/>
      <w:r w:rsidR="00491D94">
        <w:rPr>
          <w:rFonts w:ascii="Times New Roman" w:eastAsia="Times New Roman" w:hAnsi="Times New Roman" w:cs="Times New Roman"/>
          <w:b/>
          <w:sz w:val="32"/>
          <w:szCs w:val="32"/>
          <w:lang w:eastAsia="ar-SA"/>
        </w:rPr>
        <w:t>Zakolanie</w:t>
      </w:r>
      <w:proofErr w:type="spellEnd"/>
      <w:r w:rsidR="00491D94">
        <w:rPr>
          <w:rFonts w:ascii="Times New Roman" w:eastAsia="Times New Roman" w:hAnsi="Times New Roman" w:cs="Times New Roman"/>
          <w:b/>
          <w:sz w:val="32"/>
          <w:szCs w:val="32"/>
          <w:lang w:eastAsia="ar-SA"/>
        </w:rPr>
        <w:t xml:space="preserve"> nr 116061 R nr </w:t>
      </w:r>
      <w:proofErr w:type="spellStart"/>
      <w:r w:rsidR="00491D94">
        <w:rPr>
          <w:rFonts w:ascii="Times New Roman" w:eastAsia="Times New Roman" w:hAnsi="Times New Roman" w:cs="Times New Roman"/>
          <w:b/>
          <w:sz w:val="32"/>
          <w:szCs w:val="32"/>
          <w:lang w:eastAsia="ar-SA"/>
        </w:rPr>
        <w:t>ewid</w:t>
      </w:r>
      <w:proofErr w:type="spellEnd"/>
      <w:r w:rsidR="00491D94">
        <w:rPr>
          <w:rFonts w:ascii="Times New Roman" w:eastAsia="Times New Roman" w:hAnsi="Times New Roman" w:cs="Times New Roman"/>
          <w:b/>
          <w:sz w:val="32"/>
          <w:szCs w:val="32"/>
          <w:lang w:eastAsia="ar-SA"/>
        </w:rPr>
        <w:t>. dz. 1786, 1785 w km 0+000- 0+700</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Okres realizacji umowy: </w:t>
      </w:r>
      <w:r w:rsidRPr="00451651">
        <w:rPr>
          <w:rFonts w:ascii="Times New Roman" w:eastAsia="Times New Roman" w:hAnsi="Times New Roman" w:cs="Times New Roman"/>
          <w:sz w:val="24"/>
          <w:szCs w:val="24"/>
          <w:lang w:eastAsia="ar-SA"/>
        </w:rPr>
        <w:t xml:space="preserve">Zamawiający wymaga, aby przedmiot zamówienia został zrealizowany w terminie do dnia </w:t>
      </w:r>
      <w:r w:rsidR="002E0D14">
        <w:rPr>
          <w:rFonts w:ascii="Times New Roman" w:eastAsia="Times New Roman" w:hAnsi="Times New Roman" w:cs="Times New Roman"/>
          <w:b/>
          <w:sz w:val="24"/>
          <w:szCs w:val="24"/>
          <w:lang w:eastAsia="ar-SA"/>
        </w:rPr>
        <w:t>30</w:t>
      </w:r>
      <w:r w:rsidRPr="00451651">
        <w:rPr>
          <w:rFonts w:ascii="Times New Roman" w:eastAsia="Times New Roman" w:hAnsi="Times New Roman" w:cs="Times New Roman"/>
          <w:b/>
          <w:sz w:val="24"/>
          <w:szCs w:val="24"/>
          <w:lang w:eastAsia="ar-SA"/>
        </w:rPr>
        <w:t>.0</w:t>
      </w:r>
      <w:r w:rsidR="002E0D14">
        <w:rPr>
          <w:rFonts w:ascii="Times New Roman" w:eastAsia="Times New Roman" w:hAnsi="Times New Roman" w:cs="Times New Roman"/>
          <w:b/>
          <w:sz w:val="24"/>
          <w:szCs w:val="24"/>
          <w:lang w:eastAsia="ar-SA"/>
        </w:rPr>
        <w:t>9</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b/>
          <w:sz w:val="24"/>
          <w:szCs w:val="24"/>
          <w:lang w:eastAsia="ar-SA"/>
        </w:rPr>
        <w:t xml:space="preserve">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Zasady i termin płatności:</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Płatne przelewem, w ciągu 21 dni od daty doręczenia faktury zamawiającemu, na rachunek bankowy wskazany na fakturze, po wykonaniu usługi.</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Dniem zapłaty jest dzień dokonania przelewu przez Zamawiającego na konto Wykonawcy.</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niemożności osiągnięcia porozumienia sprawy sporne będą rozstrzygane na drodze sądowej przez Sąd właściwy dla siedziby Zamawiającego.</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sprawach nie uregulowanych w umowie będą miały zastosowanie w szczególności       przepisy ustawy z dnia 29 stycznia 2004r. Prawo zamówień publicznych </w:t>
      </w:r>
      <w:r w:rsidRPr="00451651">
        <w:rPr>
          <w:rFonts w:ascii="Times New Roman" w:eastAsia="Times New Roman" w:hAnsi="Times New Roman" w:cs="Times New Roman"/>
          <w:sz w:val="24"/>
          <w:szCs w:val="24"/>
          <w:lang w:eastAsia="ar-SA"/>
        </w:rPr>
        <w:t xml:space="preserve">(Dz.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color w:val="000000"/>
          <w:sz w:val="24"/>
          <w:szCs w:val="24"/>
          <w:lang w:eastAsia="ar-SA"/>
        </w:rPr>
        <w:t xml:space="preserve"> oraz przepisy kodeksu cywilnego.</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ISTOTNE WARUNKI ZMIANY UMOWY.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Cs/>
          <w:color w:val="000000"/>
          <w:sz w:val="24"/>
          <w:szCs w:val="24"/>
          <w:lang w:eastAsia="ar-SA"/>
        </w:rPr>
        <w:t>Zamawiający przewiduje możliwość wprowadzenia zmian postanowień zawartej umowy.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bCs/>
          <w:color w:val="000000"/>
          <w:sz w:val="24"/>
          <w:szCs w:val="24"/>
          <w:u w:val="single"/>
          <w:lang w:eastAsia="ar-SA"/>
        </w:rPr>
        <w:t>Zmiany mogą dotyczyć umownego terminu wykonania zamówienia z powodu:</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 przyczyn nie leżących po stronie wykonawcy w przypadku wprowadzenia zmian w dokumentacji </w:t>
      </w:r>
      <w:proofErr w:type="spellStart"/>
      <w:r w:rsidRPr="00451651">
        <w:rPr>
          <w:rFonts w:ascii="Times New Roman" w:eastAsia="Times New Roman" w:hAnsi="Times New Roman" w:cs="Times New Roman"/>
          <w:color w:val="000000"/>
          <w:sz w:val="24"/>
          <w:szCs w:val="24"/>
          <w:lang w:eastAsia="ar-SA"/>
        </w:rPr>
        <w:t>techniczno</w:t>
      </w:r>
      <w:proofErr w:type="spellEnd"/>
      <w:r w:rsidRPr="00451651">
        <w:rPr>
          <w:rFonts w:ascii="Times New Roman" w:eastAsia="Times New Roman" w:hAnsi="Times New Roman" w:cs="Times New Roman"/>
          <w:color w:val="000000"/>
          <w:sz w:val="24"/>
          <w:szCs w:val="24"/>
          <w:lang w:eastAsia="ar-SA"/>
        </w:rPr>
        <w:t xml:space="preserve"> – projektowej,</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konieczności uzyskania niemożliwych do przewidzenia przed podpisaniem umowy danych, zgód, pozwoleń osób trzecich lub właściwych organów.</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niesprzyjających warunków atmosferycznych uniemożliwiających wykonanie robót zachowując obowiązujące technologie. </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wystąpienia niezależnych od Wykonawcy przeszkód formalno-prawnych uniemożliwiających terminowe wykonanie zamówienia.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Zmiany mogą dotyczyć zakresu przedmiotowego zamówienia: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23 pkt. 1 ustawy Prawo budowlane dot. zmiany  w rozwiązaniach projektowych, jeżeli są one uzasadnione koniecznością zwiększenia bezpieczeństwa realizacji robót budowlanych lub usprawnienia procesu budowy.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20 ust. 1 pkt 4 lit. b ustawy Prawo budowlane dot. uzgodnionej możliwości wprowadzenia robót zamiennych w stosunku do przewidzianych w projekcie, zgłoszonych przez kierownika budowy lub inspektora nadzoru inwestorskiego.</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podczas wykonywania robót i nieodstępującą w sposób istotny od zatwierdzonego projektu lub warunków zgłoszenia.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wystąpienia okoliczności stanowiących podstawę do zmian postanowień umowy Wykonawca zobowiązany jest do niezwłocznego poinformowania o tym fakcie Zamawiającego i wystąpienia z wnioskiem o dokonanie zmian w przedmiotowej umowie.</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Jeżeli zamawiający uzna, że okoliczności wskazane przez Wykonawcę jako stanowiące podstawę zmian umowy nie są zasadne, Wykonawca zobowiązany jest do realizacji zadania zgodnie z obowiązującymi warunkami zawartymi w umowie. </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POUCZENIE O ŚRODKACH OCHRONY PRAWNEJ.</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Wykonawcom i innym osobom, których interes prawny w uzyskaniu zamówienia doznał lub może doznać uszczerbku w wyniku naruszenia przez Zamawiającego przepisów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xml:space="preserve">., przysługują środki ochrony prawnej przewidziane w Dziale VI tej ustawy. </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OPIS CZĘŚCI ZAMÓWIENIA, JEŻELI ZAMAWIAJĄCY DOPUSZCZA SKŁADANIE OFERT CZĘŚCIOWYCH.</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 xml:space="preserve">INFORMACJA O PRZEWIDZIANYCH ZAMÓWIENIACH DODATKOWYCH      O KTÓRYCH MOWA W ART. 67 UST.1 PKT 5 </w:t>
      </w:r>
      <w:proofErr w:type="spellStart"/>
      <w:r w:rsidRPr="00451651">
        <w:rPr>
          <w:rFonts w:ascii="Times New Roman" w:eastAsia="Times New Roman" w:hAnsi="Times New Roman" w:cs="Times New Roman"/>
          <w:b/>
          <w:sz w:val="24"/>
          <w:szCs w:val="24"/>
          <w:lang w:eastAsia="ar-SA"/>
        </w:rPr>
        <w:t>P.z.p</w:t>
      </w:r>
      <w:proofErr w:type="spellEnd"/>
      <w:r w:rsidRPr="00451651">
        <w:rPr>
          <w:rFonts w:ascii="Times New Roman" w:eastAsia="Times New Roman" w:hAnsi="Times New Roman" w:cs="Times New Roman"/>
          <w:b/>
          <w:sz w:val="24"/>
          <w:szCs w:val="24"/>
          <w:lang w:eastAsia="ar-SA"/>
        </w:rPr>
        <w:t>.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 xml:space="preserve">Zamawiający przewiduje udzielanie zamówień dodatkowych, o których mowa w art. 67 ust. 1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OPIS SPOSOBU PRZEDSTAWIANIA OFERT WARIANTOWYCH ORAZ MINIMALNE WARUNKI, JAKIM MUSZĄ ODPOWIADAĆ OFERTY WARIANTOWE, JEŻELI ZAMAWIAJĄCY DOPUSZCZA ICH SKŁADANIE.</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wariantowych.</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INFORMACJE DOTYCZĄCE WALUT OBCYCH, W JAKICH MOGĄ BYĆ PROWADZONE ROZLICZENIA MIĘDZY ZAMAWIAJĄCYM A WYKONAWCĄ.</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Rozliczenia pomiędzy zamawiającym a przyszłym wykonawcą zamówienia odbywać się będą w złotych polskich.</w:t>
      </w:r>
    </w:p>
    <w:p w:rsidR="005F3C6C" w:rsidRPr="00451651" w:rsidRDefault="005F3C6C" w:rsidP="005F3C6C">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ab/>
      </w:r>
      <w:r w:rsidRPr="00451651">
        <w:rPr>
          <w:rFonts w:ascii="Times New Roman" w:eastAsia="Times New Roman" w:hAnsi="Times New Roman" w:cs="Times New Roman"/>
          <w:b/>
          <w:bCs/>
          <w:color w:val="000000"/>
          <w:sz w:val="24"/>
          <w:szCs w:val="24"/>
          <w:lang w:eastAsia="ar-SA"/>
        </w:rPr>
        <w:t>Załączniki do specyfikacji:</w:t>
      </w:r>
    </w:p>
    <w:p w:rsidR="005F3C6C" w:rsidRPr="00451651" w:rsidRDefault="005F3C6C" w:rsidP="005F3C6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Druk „oferta” – zał. nr 1</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Oświadczenie – zał. nr 2</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Doświadczenie zawodowe – zał. nr 3</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Wykaz osób – zał. nr 4</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 xml:space="preserve">Lista podmiotów należących do tej samej grupy kapitałowej </w:t>
      </w:r>
      <w:r w:rsidRPr="00451651">
        <w:rPr>
          <w:rFonts w:ascii="Times New Roman" w:eastAsia="Times New Roman" w:hAnsi="Times New Roman" w:cs="Times New Roman"/>
          <w:color w:val="000000"/>
          <w:sz w:val="24"/>
          <w:szCs w:val="24"/>
          <w:lang w:eastAsia="ar-SA"/>
        </w:rPr>
        <w:t>– zał. nr 5</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Cs/>
          <w:iCs/>
          <w:sz w:val="24"/>
          <w:szCs w:val="24"/>
          <w:lang w:eastAsia="pl-PL"/>
        </w:rPr>
        <w:t xml:space="preserve">Wykaz części zamówienia </w:t>
      </w:r>
      <w:r w:rsidRPr="00451651">
        <w:rPr>
          <w:rFonts w:ascii="Times New Roman" w:eastAsia="Times New Roman" w:hAnsi="Times New Roman" w:cs="Times New Roman"/>
          <w:sz w:val="24"/>
          <w:szCs w:val="24"/>
          <w:lang w:eastAsia="ar-SA"/>
        </w:rPr>
        <w:t>– zał. nr 6</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Cs/>
          <w:color w:val="000000"/>
          <w:sz w:val="24"/>
          <w:szCs w:val="24"/>
          <w:lang w:eastAsia="ar-SA"/>
        </w:rPr>
      </w:pPr>
      <w:r w:rsidRPr="00451651">
        <w:rPr>
          <w:rFonts w:ascii="Times New Roman" w:eastAsia="Times New Roman" w:hAnsi="Times New Roman" w:cs="Times New Roman"/>
          <w:color w:val="000000"/>
          <w:sz w:val="24"/>
          <w:szCs w:val="24"/>
          <w:lang w:eastAsia="ar-SA"/>
        </w:rPr>
        <w:t>Projekt umowy – zał. nr 7</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Przedmiar robót. </w:t>
      </w:r>
    </w:p>
    <w:p w:rsidR="005F3C6C" w:rsidRPr="00451651" w:rsidRDefault="005F3C6C" w:rsidP="005F3C6C">
      <w:pPr>
        <w:shd w:val="clear" w:color="auto" w:fill="FFFFFF"/>
        <w:tabs>
          <w:tab w:val="left" w:pos="924"/>
          <w:tab w:val="left" w:pos="8280"/>
        </w:tabs>
        <w:suppressAutoHyphens/>
        <w:spacing w:after="0" w:line="240" w:lineRule="auto"/>
        <w:ind w:left="708"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color w:val="000000"/>
          <w:sz w:val="24"/>
          <w:szCs w:val="24"/>
          <w:lang w:eastAsia="ar-SA"/>
        </w:rPr>
        <w:t>9</w:t>
      </w:r>
      <w:r w:rsidRPr="00451651">
        <w:rPr>
          <w:rFonts w:ascii="Times New Roman" w:eastAsia="Times New Roman" w:hAnsi="Times New Roman" w:cs="Times New Roman"/>
          <w:color w:val="000000"/>
          <w:sz w:val="24"/>
          <w:szCs w:val="24"/>
          <w:lang w:eastAsia="ar-SA"/>
        </w:rPr>
        <w:t>. Kosztorys ofertowy</w:t>
      </w: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Default="005F3C6C" w:rsidP="005F3C6C"/>
    <w:p w:rsidR="00F6131A" w:rsidRDefault="00F6131A"/>
    <w:sectPr w:rsidR="00F6131A" w:rsidSect="00EE4CA1">
      <w:footnotePr>
        <w:pos w:val="beneathText"/>
      </w:footnotePr>
      <w:pgSz w:w="12240" w:h="15840"/>
      <w:pgMar w:top="899" w:right="126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auto"/>
    <w:pitch w:val="default"/>
  </w:font>
  <w:font w:name="TTE1837F88t00">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179E"/>
    <w:multiLevelType w:val="multilevel"/>
    <w:tmpl w:val="F39C5254"/>
    <w:lvl w:ilvl="0">
      <w:start w:val="1"/>
      <w:numFmt w:val="decimal"/>
      <w:lvlText w:val="%1"/>
      <w:lvlJc w:val="left"/>
      <w:pPr>
        <w:tabs>
          <w:tab w:val="num" w:pos="1140"/>
        </w:tabs>
        <w:ind w:left="1140" w:hanging="432"/>
      </w:pPr>
      <w:rPr>
        <w:b/>
        <w:i w:val="0"/>
      </w:rPr>
    </w:lvl>
    <w:lvl w:ilvl="1">
      <w:start w:val="1"/>
      <w:numFmt w:val="decimal"/>
      <w:lvlText w:val="%1.%2"/>
      <w:lvlJc w:val="left"/>
      <w:pPr>
        <w:tabs>
          <w:tab w:val="num" w:pos="1284"/>
        </w:tabs>
        <w:ind w:left="1284" w:hanging="576"/>
      </w:pPr>
      <w:rPr>
        <w:b/>
        <w:i w:val="0"/>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 w15:restartNumberingAfterBreak="0">
    <w:nsid w:val="66730FCB"/>
    <w:multiLevelType w:val="multilevel"/>
    <w:tmpl w:val="A1C8DDE2"/>
    <w:lvl w:ilvl="0">
      <w:start w:val="1"/>
      <w:numFmt w:val="decimal"/>
      <w:lvlText w:val="%1"/>
      <w:lvlJc w:val="left"/>
      <w:pPr>
        <w:tabs>
          <w:tab w:val="num" w:pos="432"/>
        </w:tabs>
        <w:ind w:left="432" w:hanging="432"/>
      </w:pPr>
      <w:rPr>
        <w:b/>
        <w:i w:val="0"/>
      </w:rPr>
    </w:lvl>
    <w:lvl w:ilvl="1">
      <w:start w:val="1"/>
      <w:numFmt w:val="decimal"/>
      <w:lvlText w:val="%2)"/>
      <w:lvlJc w:val="left"/>
      <w:pPr>
        <w:tabs>
          <w:tab w:val="num" w:pos="718"/>
        </w:tabs>
        <w:ind w:left="718" w:hanging="576"/>
      </w:pPr>
      <w:rPr>
        <w:b/>
        <w:i w:val="0"/>
        <w:sz w:val="24"/>
        <w:szCs w:val="24"/>
      </w:rPr>
    </w:lvl>
    <w:lvl w:ilvl="2">
      <w:start w:val="1"/>
      <w:numFmt w:val="lowerLetter"/>
      <w:lvlText w:val="%3)"/>
      <w:lvlJc w:val="left"/>
      <w:pPr>
        <w:tabs>
          <w:tab w:val="num" w:pos="720"/>
        </w:tabs>
        <w:ind w:left="720" w:hanging="720"/>
      </w:pPr>
      <w:rPr>
        <w:b/>
        <w:sz w:val="24"/>
        <w:szCs w:val="24"/>
      </w:rPr>
    </w:lvl>
    <w:lvl w:ilvl="3">
      <w:start w:val="1"/>
      <w:numFmt w:val="bullet"/>
      <w:lvlText w:val=""/>
      <w:lvlJc w:val="left"/>
      <w:pPr>
        <w:tabs>
          <w:tab w:val="num" w:pos="864"/>
        </w:tabs>
        <w:ind w:left="864" w:hanging="864"/>
      </w:pPr>
      <w:rPr>
        <w:rFonts w:ascii="Symbol" w:hAnsi="Symbol" w:hint="default"/>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C"/>
    <w:rsid w:val="002E0D14"/>
    <w:rsid w:val="00491D94"/>
    <w:rsid w:val="00593498"/>
    <w:rsid w:val="005F3C6C"/>
    <w:rsid w:val="00856FBE"/>
    <w:rsid w:val="00BB1376"/>
    <w:rsid w:val="00C146CD"/>
    <w:rsid w:val="00D4579D"/>
    <w:rsid w:val="00F6131A"/>
    <w:rsid w:val="00FC23C4"/>
    <w:rsid w:val="00FD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1E44-854B-4303-9F36-649D89B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C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3C6C"/>
    <w:rPr>
      <w:color w:val="0563C1" w:themeColor="hyperlink"/>
      <w:u w:val="single"/>
    </w:rPr>
  </w:style>
  <w:style w:type="paragraph" w:styleId="Akapitzlist">
    <w:name w:val="List Paragraph"/>
    <w:basedOn w:val="Normalny"/>
    <w:uiPriority w:val="34"/>
    <w:qFormat/>
    <w:rsid w:val="005F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ubiecko@wp.pl" TargetMode="External"/><Relationship Id="rId5" Type="http://schemas.openxmlformats.org/officeDocument/2006/relationships/hyperlink" Target="mailto:j.glowacz@dubi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5927</Words>
  <Characters>35562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3</cp:revision>
  <dcterms:created xsi:type="dcterms:W3CDTF">2016-07-04T13:14:00Z</dcterms:created>
  <dcterms:modified xsi:type="dcterms:W3CDTF">2016-07-08T08:50:00Z</dcterms:modified>
</cp:coreProperties>
</file>