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A4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Dubiecko</w:t>
      </w:r>
    </w:p>
    <w:p w:rsidR="006E56A4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Przemyska 10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37 – 750 Dubiecko 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Dubiecko</w:t>
      </w:r>
      <w:r w:rsidRPr="00421D7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22.10.2012 r.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>Zapytanie ofertowe nr 1/2012</w:t>
      </w:r>
    </w:p>
    <w:p w:rsidR="006E56A4" w:rsidRDefault="006E56A4" w:rsidP="006E56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zadania </w:t>
      </w:r>
      <w:r w:rsidRPr="00421D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6E56A4" w:rsidRPr="00421D72" w:rsidRDefault="006E56A4" w:rsidP="006E56A4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(remont i modernizacja boiska do gier zespołowych w Dubiecku </w:t>
      </w:r>
      <w:r w:rsidRPr="00421D72">
        <w:rPr>
          <w:rFonts w:ascii="Arial" w:hAnsi="Arial" w:cs="Arial"/>
          <w:b/>
        </w:rPr>
        <w:t>)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E56A4" w:rsidRDefault="006E56A4" w:rsidP="006E56A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Dubiecko  </w:t>
      </w:r>
    </w:p>
    <w:p w:rsidR="006E56A4" w:rsidRDefault="006E56A4" w:rsidP="006E56A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Przemyska 10 </w:t>
      </w:r>
    </w:p>
    <w:p w:rsidR="006E56A4" w:rsidRPr="00421D72" w:rsidRDefault="006E56A4" w:rsidP="006E56A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37- 750 Dubiecko 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421D72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E56A4" w:rsidRPr="00421D72" w:rsidRDefault="006E56A4" w:rsidP="006E56A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Przedmiotem zamówienia jest </w:t>
      </w:r>
      <w:r w:rsidRPr="0013520B">
        <w:rPr>
          <w:rFonts w:ascii="Arial" w:hAnsi="Arial" w:cs="Arial"/>
          <w:sz w:val="20"/>
          <w:szCs w:val="20"/>
        </w:rPr>
        <w:t xml:space="preserve"> wykonanie </w:t>
      </w:r>
      <w:r>
        <w:rPr>
          <w:rFonts w:ascii="Arial" w:hAnsi="Arial" w:cs="Arial"/>
          <w:sz w:val="20"/>
          <w:szCs w:val="20"/>
        </w:rPr>
        <w:t xml:space="preserve"> </w:t>
      </w:r>
      <w:r w:rsidRPr="00E15143">
        <w:rPr>
          <w:rFonts w:ascii="Arial" w:hAnsi="Arial" w:cs="Arial"/>
          <w:sz w:val="20"/>
          <w:szCs w:val="20"/>
        </w:rPr>
        <w:t>remont</w:t>
      </w:r>
      <w:r>
        <w:rPr>
          <w:rFonts w:ascii="Arial" w:hAnsi="Arial" w:cs="Arial"/>
          <w:sz w:val="20"/>
          <w:szCs w:val="20"/>
        </w:rPr>
        <w:t>u</w:t>
      </w:r>
      <w:r w:rsidRPr="00E15143">
        <w:rPr>
          <w:rFonts w:ascii="Arial" w:hAnsi="Arial" w:cs="Arial"/>
          <w:sz w:val="20"/>
          <w:szCs w:val="20"/>
        </w:rPr>
        <w:t xml:space="preserve"> i modernizacj</w:t>
      </w:r>
      <w:r>
        <w:rPr>
          <w:rFonts w:ascii="Arial" w:hAnsi="Arial" w:cs="Arial"/>
          <w:sz w:val="20"/>
          <w:szCs w:val="20"/>
        </w:rPr>
        <w:t>i</w:t>
      </w:r>
      <w:r w:rsidRPr="00E15143">
        <w:rPr>
          <w:rFonts w:ascii="Arial" w:hAnsi="Arial" w:cs="Arial"/>
          <w:sz w:val="20"/>
          <w:szCs w:val="20"/>
        </w:rPr>
        <w:t xml:space="preserve"> boiska do gier zespołowych w Dubiecku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>Szczegółowy opis przedmiotu zamówienia: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Zgodnie z załączonym przedmiarem robót  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Zamawiający nie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składania ofert częściowych.</w:t>
      </w:r>
    </w:p>
    <w:p w:rsidR="006E56A4" w:rsidRPr="00421D72" w:rsidRDefault="006E56A4" w:rsidP="006E56A4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Zamawiający nie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76542B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19.11</w:t>
      </w:r>
      <w:r w:rsidRPr="00421D72">
        <w:rPr>
          <w:rFonts w:ascii="Arial" w:hAnsi="Arial" w:cs="Arial"/>
          <w:sz w:val="20"/>
          <w:szCs w:val="20"/>
        </w:rPr>
        <w:t>.2012 r.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76542B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6E56A4" w:rsidRPr="0076542B" w:rsidRDefault="006E56A4" w:rsidP="006E56A4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76542B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6E56A4" w:rsidRDefault="006E56A4" w:rsidP="006E56A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r>
        <w:rPr>
          <w:rFonts w:ascii="Arial" w:hAnsi="Arial" w:cs="Arial"/>
          <w:sz w:val="20"/>
          <w:szCs w:val="20"/>
        </w:rPr>
        <w:t>ugdubiecko</w:t>
      </w:r>
      <w:r w:rsidRPr="00AC350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wp.</w:t>
      </w:r>
      <w:r w:rsidRPr="00AC3502">
        <w:rPr>
          <w:rFonts w:ascii="Arial" w:hAnsi="Arial" w:cs="Arial"/>
          <w:sz w:val="20"/>
          <w:szCs w:val="20"/>
        </w:rPr>
        <w:t>pl</w:t>
      </w:r>
      <w:r w:rsidRPr="00421D72">
        <w:rPr>
          <w:rFonts w:ascii="Arial" w:hAnsi="Arial" w:cs="Arial"/>
          <w:sz w:val="20"/>
          <w:szCs w:val="20"/>
        </w:rPr>
        <w:t xml:space="preserve"> , faksem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na nr: </w:t>
      </w:r>
      <w:r>
        <w:rPr>
          <w:rFonts w:ascii="Arial" w:hAnsi="Arial" w:cs="Arial"/>
          <w:sz w:val="20"/>
          <w:szCs w:val="20"/>
        </w:rPr>
        <w:t>16 6511156</w:t>
      </w:r>
      <w:r w:rsidRPr="00421D72">
        <w:rPr>
          <w:rFonts w:ascii="Arial" w:hAnsi="Arial" w:cs="Arial"/>
          <w:sz w:val="20"/>
          <w:szCs w:val="20"/>
        </w:rPr>
        <w:t xml:space="preserve">,  poczty, kuriera lub też dostarczona osobiście na  adres: </w:t>
      </w:r>
      <w:r>
        <w:rPr>
          <w:rFonts w:ascii="Arial" w:hAnsi="Arial" w:cs="Arial"/>
          <w:sz w:val="20"/>
          <w:szCs w:val="20"/>
        </w:rPr>
        <w:t xml:space="preserve">Urząd Gminy Dubiecko </w:t>
      </w:r>
      <w:r w:rsidRPr="00421D72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sz w:val="20"/>
          <w:szCs w:val="20"/>
        </w:rPr>
        <w:t>29.10.2012 godz. 10:00</w:t>
      </w:r>
      <w:r w:rsidRPr="00421D72">
        <w:rPr>
          <w:rFonts w:ascii="Arial" w:hAnsi="Arial" w:cs="Arial"/>
          <w:sz w:val="20"/>
          <w:szCs w:val="20"/>
        </w:rPr>
        <w:t xml:space="preserve"> wraz z</w:t>
      </w:r>
      <w:r>
        <w:rPr>
          <w:rFonts w:ascii="Arial" w:hAnsi="Arial" w:cs="Arial"/>
          <w:sz w:val="20"/>
          <w:szCs w:val="20"/>
        </w:rPr>
        <w:t xml:space="preserve"> oświadczeniem na podst. art. 22 u PZP </w:t>
      </w:r>
    </w:p>
    <w:p w:rsidR="006E56A4" w:rsidRPr="00421D72" w:rsidRDefault="006E56A4" w:rsidP="006E56A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 xml:space="preserve">29.10.2012 </w:t>
      </w:r>
      <w:r w:rsidRPr="00421D72">
        <w:rPr>
          <w:rFonts w:ascii="Arial" w:hAnsi="Arial" w:cs="Arial"/>
          <w:sz w:val="20"/>
          <w:szCs w:val="20"/>
        </w:rPr>
        <w:t>,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>
        <w:rPr>
          <w:rFonts w:ascii="Arial" w:hAnsi="Arial" w:cs="Arial"/>
          <w:sz w:val="20"/>
          <w:szCs w:val="20"/>
        </w:rPr>
        <w:t>Urzędu Gminy Dubiecko,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www.dubiecko.biuletyn.net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:rsidR="006E56A4" w:rsidRPr="00421D72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:rsidR="006E56A4" w:rsidRPr="00421D72" w:rsidRDefault="006E56A4" w:rsidP="006E56A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Pr="00421D72">
        <w:rPr>
          <w:rFonts w:ascii="Arial" w:hAnsi="Arial" w:cs="Arial"/>
          <w:sz w:val="20"/>
          <w:szCs w:val="20"/>
        </w:rPr>
        <w:tab/>
        <w:t xml:space="preserve">Zapytanie ofertowe zamieszczono na stronie: </w:t>
      </w:r>
      <w:r w:rsidRPr="00AC3502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/>
          <w:sz w:val="20"/>
          <w:szCs w:val="20"/>
        </w:rPr>
        <w:t>dubiecko.biuletyn.net</w:t>
      </w:r>
    </w:p>
    <w:p w:rsidR="006E56A4" w:rsidRPr="00F673A8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6E56A4" w:rsidRPr="00F673A8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:rsidR="006E56A4" w:rsidRPr="00F673A8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1 -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6E56A4" w:rsidRPr="00F673A8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F673A8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F673A8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6E56A4" w:rsidRPr="00F673A8" w:rsidRDefault="006E56A4" w:rsidP="006E56A4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5" w:history="1">
        <w:r w:rsidRPr="00874E40">
          <w:rPr>
            <w:rStyle w:val="Hipercze"/>
            <w:rFonts w:ascii="Arial" w:hAnsi="Arial" w:cs="Arial"/>
            <w:sz w:val="20"/>
            <w:szCs w:val="20"/>
          </w:rPr>
          <w:t>www.dubiecko.biuletyn.net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E56A4" w:rsidRPr="00F673A8" w:rsidRDefault="006E56A4" w:rsidP="006E56A4">
      <w:pPr>
        <w:jc w:val="both"/>
        <w:rPr>
          <w:rFonts w:ascii="Arial" w:hAnsi="Arial" w:cs="Arial"/>
          <w:sz w:val="20"/>
          <w:szCs w:val="20"/>
        </w:rPr>
      </w:pPr>
    </w:p>
    <w:p w:rsidR="006E56A4" w:rsidRPr="00F673A8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6E56A4" w:rsidRDefault="006E56A4" w:rsidP="006E56A4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sz w:val="20"/>
          <w:szCs w:val="20"/>
        </w:rPr>
        <w:t>Jerzy Głowacz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sz w:val="20"/>
          <w:szCs w:val="20"/>
        </w:rPr>
        <w:t>606295118</w:t>
      </w:r>
      <w:r w:rsidRPr="00F673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56A4" w:rsidRDefault="006E56A4" w:rsidP="006E56A4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92323D" w:rsidRDefault="0092323D" w:rsidP="00923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przedmiaru wykonania nawierzchni należy policzyć wyposażenie boiska w skład którego wchodzą:</w:t>
      </w:r>
    </w:p>
    <w:p w:rsidR="0092323D" w:rsidRDefault="0092323D" w:rsidP="0092323D">
      <w:pPr>
        <w:rPr>
          <w:rFonts w:ascii="Arial" w:hAnsi="Arial" w:cs="Arial"/>
          <w:sz w:val="20"/>
          <w:szCs w:val="20"/>
        </w:rPr>
      </w:pPr>
    </w:p>
    <w:p w:rsidR="0092323D" w:rsidRPr="0092323D" w:rsidRDefault="0092323D" w:rsidP="0092323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2323D">
        <w:rPr>
          <w:rFonts w:ascii="Arial" w:hAnsi="Arial" w:cs="Arial"/>
          <w:b/>
          <w:sz w:val="20"/>
          <w:szCs w:val="20"/>
        </w:rPr>
        <w:t>Kompletny stojak do koszykówki z tablicą szt. 2</w:t>
      </w:r>
    </w:p>
    <w:p w:rsidR="0092323D" w:rsidRPr="0092323D" w:rsidRDefault="0092323D" w:rsidP="0092323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2323D">
        <w:rPr>
          <w:rFonts w:ascii="Arial" w:hAnsi="Arial" w:cs="Arial"/>
          <w:b/>
          <w:sz w:val="20"/>
          <w:szCs w:val="20"/>
        </w:rPr>
        <w:t xml:space="preserve">Kompletny zestaw do siatkówki dwa słupki + siatka szt. 1 </w:t>
      </w:r>
    </w:p>
    <w:p w:rsidR="0092323D" w:rsidRPr="007C6530" w:rsidRDefault="0092323D" w:rsidP="0092323D">
      <w:pPr>
        <w:rPr>
          <w:rFonts w:ascii="Arial" w:hAnsi="Arial" w:cs="Arial"/>
          <w:sz w:val="20"/>
          <w:szCs w:val="20"/>
        </w:rPr>
      </w:pPr>
    </w:p>
    <w:p w:rsidR="0092323D" w:rsidRPr="007C6530" w:rsidRDefault="0092323D" w:rsidP="0092323D">
      <w:pPr>
        <w:rPr>
          <w:rFonts w:ascii="Arial" w:hAnsi="Arial" w:cs="Arial"/>
          <w:sz w:val="20"/>
          <w:szCs w:val="20"/>
        </w:rPr>
      </w:pPr>
    </w:p>
    <w:p w:rsidR="006E56A4" w:rsidRPr="00F673A8" w:rsidRDefault="006E56A4" w:rsidP="006E56A4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6E56A4" w:rsidRPr="00F673A8" w:rsidRDefault="006E56A4" w:rsidP="006E56A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Przedmiar robót </w:t>
      </w:r>
    </w:p>
    <w:p w:rsidR="006E56A4" w:rsidRDefault="006E56A4" w:rsidP="006E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Oświadczenie </w:t>
      </w: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Pr="007C6530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rPr>
          <w:rFonts w:ascii="Arial" w:hAnsi="Arial" w:cs="Arial"/>
          <w:sz w:val="20"/>
          <w:szCs w:val="20"/>
        </w:rPr>
      </w:pPr>
    </w:p>
    <w:p w:rsidR="006E56A4" w:rsidRDefault="006E56A4" w:rsidP="006E56A4">
      <w:pPr>
        <w:tabs>
          <w:tab w:val="left" w:pos="6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Wójt Gminy Dubiecko </w:t>
      </w:r>
    </w:p>
    <w:p w:rsidR="006E56A4" w:rsidRDefault="006E56A4" w:rsidP="006E56A4">
      <w:pPr>
        <w:tabs>
          <w:tab w:val="left" w:pos="6450"/>
        </w:tabs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ab/>
        <w:t xml:space="preserve">Zbigniew Blecharczyk </w:t>
      </w:r>
      <w:r>
        <w:rPr>
          <w:rFonts w:ascii="Arial" w:hAnsi="Arial" w:cs="Arial"/>
          <w:sz w:val="20"/>
          <w:szCs w:val="20"/>
          <w:u w:val="double"/>
        </w:rPr>
        <w:t xml:space="preserve"> </w:t>
      </w:r>
    </w:p>
    <w:p w:rsidR="006E56A4" w:rsidRPr="007C6530" w:rsidRDefault="006E56A4" w:rsidP="006E56A4">
      <w:pPr>
        <w:tabs>
          <w:tab w:val="left" w:pos="6450"/>
        </w:tabs>
        <w:rPr>
          <w:rFonts w:ascii="Arial" w:hAnsi="Arial" w:cs="Arial"/>
          <w:sz w:val="20"/>
          <w:szCs w:val="20"/>
          <w:u w:val="double"/>
        </w:rPr>
      </w:pPr>
    </w:p>
    <w:p w:rsidR="00FA4FEB" w:rsidRDefault="00FA4FEB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p w:rsidR="0092323D" w:rsidRDefault="0092323D" w:rsidP="0092323D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Gmina Dubiecko</w:t>
      </w:r>
    </w:p>
    <w:p w:rsidR="0092323D" w:rsidRDefault="0092323D" w:rsidP="0092323D">
      <w:pPr>
        <w:ind w:left="424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37-750 Dubiecko</w:t>
      </w:r>
    </w:p>
    <w:p w:rsidR="0092323D" w:rsidRDefault="0092323D" w:rsidP="0092323D">
      <w:pPr>
        <w:rPr>
          <w:rFonts w:ascii="Arial" w:hAnsi="Arial" w:cs="Arial"/>
          <w:sz w:val="22"/>
        </w:rPr>
      </w:pPr>
    </w:p>
    <w:p w:rsidR="0092323D" w:rsidRDefault="0092323D" w:rsidP="0092323D">
      <w:pPr>
        <w:rPr>
          <w:rFonts w:ascii="Arial" w:hAnsi="Arial" w:cs="Arial"/>
          <w:sz w:val="22"/>
        </w:rPr>
      </w:pPr>
    </w:p>
    <w:p w:rsidR="0092323D" w:rsidRDefault="0092323D" w:rsidP="0092323D">
      <w:pPr>
        <w:pStyle w:val="Nagwek7"/>
        <w:rPr>
          <w:rFonts w:ascii="Arial" w:hAnsi="Arial" w:cs="Arial"/>
          <w:sz w:val="22"/>
        </w:rPr>
      </w:pPr>
    </w:p>
    <w:p w:rsidR="0092323D" w:rsidRDefault="0092323D" w:rsidP="0092323D">
      <w:pPr>
        <w:pStyle w:val="Nagwek7"/>
        <w:rPr>
          <w:rFonts w:ascii="Arial" w:hAnsi="Arial" w:cs="Arial"/>
          <w:sz w:val="22"/>
        </w:rPr>
      </w:pPr>
    </w:p>
    <w:p w:rsidR="0092323D" w:rsidRDefault="0092323D" w:rsidP="0092323D">
      <w:pPr>
        <w:pStyle w:val="Nagwek7"/>
        <w:rPr>
          <w:rFonts w:ascii="Arial" w:hAnsi="Arial" w:cs="Arial"/>
          <w:sz w:val="22"/>
        </w:rPr>
      </w:pPr>
    </w:p>
    <w:p w:rsidR="0092323D" w:rsidRDefault="0092323D" w:rsidP="0092323D">
      <w:pPr>
        <w:pStyle w:val="Nagwek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</w:t>
      </w:r>
    </w:p>
    <w:p w:rsidR="0092323D" w:rsidRDefault="0092323D" w:rsidP="0092323D">
      <w:pPr>
        <w:rPr>
          <w:rFonts w:ascii="Arial" w:hAnsi="Arial" w:cs="Arial"/>
          <w:sz w:val="22"/>
        </w:rPr>
      </w:pPr>
    </w:p>
    <w:p w:rsidR="0092323D" w:rsidRDefault="0092323D" w:rsidP="0092323D">
      <w:pPr>
        <w:rPr>
          <w:rFonts w:ascii="Arial" w:hAnsi="Arial" w:cs="Arial"/>
          <w:sz w:val="22"/>
        </w:rPr>
      </w:pPr>
    </w:p>
    <w:p w:rsidR="0092323D" w:rsidRPr="00845950" w:rsidRDefault="0092323D" w:rsidP="0092323D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2"/>
        </w:rPr>
        <w:t>Nawiązując do ogłoszenia o postępowaniu prowadzonym w trybie przetargu nieograniczonego na „</w:t>
      </w:r>
      <w:r>
        <w:rPr>
          <w:rFonts w:ascii="Arial" w:hAnsi="Arial" w:cs="Arial"/>
          <w:b/>
        </w:rPr>
        <w:t>Remont i modernizacja boiska do gier zespołowych w Dubiecku</w:t>
      </w:r>
      <w:r>
        <w:rPr>
          <w:rFonts w:ascii="Arial" w:hAnsi="Arial" w:cs="Arial"/>
          <w:b/>
          <w:sz w:val="26"/>
        </w:rPr>
        <w:t xml:space="preserve"> ”   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</w:t>
      </w:r>
    </w:p>
    <w:p w:rsidR="0092323D" w:rsidRDefault="0092323D" w:rsidP="0092323D">
      <w:pPr>
        <w:rPr>
          <w:rFonts w:ascii="Arial" w:hAnsi="Arial" w:cs="Arial"/>
          <w:sz w:val="26"/>
        </w:rPr>
      </w:pP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Oferujemy wykonanie przedmiotu zamówienia w pełnym zakresie objętym specyfikacją istotnych warunków zamówienia za cenę:</w:t>
      </w:r>
    </w:p>
    <w:p w:rsidR="0092323D" w:rsidRDefault="0092323D" w:rsidP="0092323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ryczałtową (brutto)…………………   zł (słownie:   zł), w tym:……</w:t>
      </w:r>
    </w:p>
    <w:p w:rsidR="0092323D" w:rsidRDefault="0092323D" w:rsidP="0092323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w wysokości 23 % tj. …………… zł (słownie: ……………………………. zł),</w:t>
      </w:r>
    </w:p>
    <w:p w:rsidR="0092323D" w:rsidRDefault="0092323D" w:rsidP="0092323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netto ………………. zł (słownie: …………………………………. zł)</w:t>
      </w:r>
    </w:p>
    <w:p w:rsidR="0092323D" w:rsidRDefault="0092323D" w:rsidP="0092323D">
      <w:pPr>
        <w:ind w:left="360"/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Podana cena ofertowa zawiera wszystkie koszty związane z realizacją przedmiotu zamówienia oraz dodatkowymi pracami, które są konieczne do zrealizowania zamówienia.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warunki płatności, określone w projekcie umowy, tj. 14 dni od daty dostarczenia faktury Zamawiającemu.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zapoznaliśmy się z istotnymi warunkami zamówienia i nie wnosimy do nich zastrzeżeń oraz zdobyliśmy konieczne informacje potrzebne do prawidłowego przygotowania oferty.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projekt umowy załączony do specyfikacji istotnych warunków zamówienia został przez nas zaakceptowany. Zobowiązujemy się, w przypadku wyboru naszej oferty, do zawarcia umowy na określonych w nich warunkach, w miejscu i terminie wyznaczonym przez Zamawiającego.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uważamy się za związanych z niniejszą ofertą w okresie wskazanym w specyfikacji istotnych warunków zamówienia.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termin wykonania zamówienia:</w:t>
      </w:r>
    </w:p>
    <w:p w:rsidR="0092323D" w:rsidRDefault="0092323D" w:rsidP="009232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rozpoczęcie: w terminie 7 dni od daty zawarcia umowy </w:t>
      </w:r>
    </w:p>
    <w:p w:rsidR="0092323D" w:rsidRDefault="0092323D" w:rsidP="0092323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zakończenie – 19.11.2012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ciągu ostatnich 3 lat wykonaliśmy ........... roboty budowlane o podobnym do niniejszego przedmiotu zamówienia zakresie i charakterze. Wykaz tych robót stanowi załącznik do niniejszej oferty.</w:t>
      </w: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Potwierdzamy wymagany okres gwarancji na przedmiot zamówienia tj. 24 miesiące licząc od daty odbioru końcowego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wszystkie warunki określone w specyfikacji istotnych warunków zamówienia oraz złożyliśmy wszelkie wymaganie dokumenty potwierdzające spełnienie tych warunków.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przypadku wyboru naszej oferty zobowiązujemy się do zawarcia umowy w terminie i miejscu określonym przez zamawiającego.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niniejsza zawiera ................ kolejno ponumerowanych stron.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oferty dołączamy: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jc w:val="both"/>
        <w:rPr>
          <w:rFonts w:ascii="Arial" w:hAnsi="Arial" w:cs="Arial"/>
          <w:sz w:val="22"/>
        </w:rPr>
      </w:pPr>
    </w:p>
    <w:p w:rsidR="0092323D" w:rsidRDefault="0092323D" w:rsidP="0092323D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.........................................</w:t>
      </w:r>
      <w:r>
        <w:rPr>
          <w:rFonts w:ascii="Arial" w:hAnsi="Arial" w:cs="Arial"/>
          <w:sz w:val="16"/>
        </w:rPr>
        <w:t>.......</w:t>
      </w:r>
    </w:p>
    <w:p w:rsidR="0092323D" w:rsidRDefault="0092323D" w:rsidP="0092323D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(podpis i pieczątka imienna osób  </w:t>
      </w:r>
      <w:r>
        <w:rPr>
          <w:rFonts w:ascii="Arial" w:hAnsi="Arial" w:cs="Arial"/>
          <w:sz w:val="16"/>
        </w:rPr>
        <w:br/>
        <w:t xml:space="preserve">          wskazanych w dokumencie </w:t>
      </w:r>
      <w:r>
        <w:rPr>
          <w:rFonts w:ascii="Arial" w:hAnsi="Arial" w:cs="Arial"/>
          <w:sz w:val="16"/>
        </w:rPr>
        <w:br/>
        <w:t xml:space="preserve">     uprawniającym do wystąpienia w  </w:t>
      </w:r>
      <w:r>
        <w:rPr>
          <w:rFonts w:ascii="Arial" w:hAnsi="Arial" w:cs="Arial"/>
          <w:sz w:val="16"/>
        </w:rPr>
        <w:br/>
        <w:t xml:space="preserve">     obrocie prawnym lub posiadających </w:t>
      </w:r>
      <w:r>
        <w:rPr>
          <w:rFonts w:ascii="Arial" w:hAnsi="Arial" w:cs="Arial"/>
          <w:sz w:val="16"/>
        </w:rPr>
        <w:br/>
        <w:t xml:space="preserve">                   pełnomocnictwo)</w:t>
      </w:r>
    </w:p>
    <w:p w:rsidR="006E56A4" w:rsidRDefault="006E56A4"/>
    <w:p w:rsidR="006E56A4" w:rsidRDefault="006E56A4"/>
    <w:p w:rsidR="006E56A4" w:rsidRDefault="006E56A4"/>
    <w:p w:rsidR="006E56A4" w:rsidRDefault="006E56A4"/>
    <w:p w:rsidR="006E56A4" w:rsidRDefault="006E56A4"/>
    <w:sectPr w:rsidR="006E56A4" w:rsidSect="00A675CB">
      <w:footerReference w:type="even" r:id="rId6"/>
      <w:footerReference w:type="default" r:id="rId7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9295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592950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9295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5CDA" w:rsidRDefault="00592950" w:rsidP="0076542B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02F"/>
    <w:multiLevelType w:val="hybridMultilevel"/>
    <w:tmpl w:val="5444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C13"/>
    <w:multiLevelType w:val="singleLevel"/>
    <w:tmpl w:val="B6186D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AD1041"/>
    <w:multiLevelType w:val="singleLevel"/>
    <w:tmpl w:val="225220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CE6764"/>
    <w:multiLevelType w:val="singleLevel"/>
    <w:tmpl w:val="04EAEF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6E56A4"/>
    <w:rsid w:val="00592950"/>
    <w:rsid w:val="006E56A4"/>
    <w:rsid w:val="0092323D"/>
    <w:rsid w:val="00FA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323D"/>
    <w:pPr>
      <w:keepNext/>
      <w:jc w:val="center"/>
      <w:outlineLvl w:val="6"/>
    </w:pPr>
    <w:rPr>
      <w:b/>
      <w:bCs/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56A4"/>
    <w:rPr>
      <w:color w:val="0000FF"/>
      <w:u w:val="single"/>
    </w:rPr>
  </w:style>
  <w:style w:type="paragraph" w:styleId="Stopka">
    <w:name w:val="footer"/>
    <w:basedOn w:val="Normalny"/>
    <w:link w:val="StopkaZnak"/>
    <w:rsid w:val="006E5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56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56A4"/>
  </w:style>
  <w:style w:type="paragraph" w:styleId="Akapitzlist">
    <w:name w:val="List Paragraph"/>
    <w:basedOn w:val="Normalny"/>
    <w:uiPriority w:val="34"/>
    <w:qFormat/>
    <w:rsid w:val="0092323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92323D"/>
    <w:rPr>
      <w:rFonts w:ascii="Times New Roman" w:eastAsia="Times New Roman" w:hAnsi="Times New Roman" w:cs="Times New Roman"/>
      <w:b/>
      <w:bCs/>
      <w:noProof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ubiecko.biulety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2012-10-23T11:19:00Z</dcterms:created>
  <dcterms:modified xsi:type="dcterms:W3CDTF">2012-10-23T11:42:00Z</dcterms:modified>
</cp:coreProperties>
</file>