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B2E34">
        <w:rPr>
          <w:rFonts w:ascii="Courier New" w:hAnsi="Courier New" w:cs="Courier New"/>
          <w:sz w:val="16"/>
          <w:szCs w:val="16"/>
        </w:rPr>
        <w:t>Data wydruku: 2008-10-13 10:47:17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ELEMENTY TRASY W PLANIE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B2E34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ourier New" w:cs="Arial Unicode MS"/>
          <w:sz w:val="16"/>
          <w:szCs w:val="16"/>
        </w:rPr>
      </w:pPr>
      <w:r w:rsidRPr="001B2E34">
        <w:rPr>
          <w:rFonts w:ascii="Courier New" w:hAnsi="Courier New" w:cs="Courier New"/>
          <w:sz w:val="16"/>
          <w:szCs w:val="16"/>
        </w:rPr>
        <w:t xml:space="preserve">    Pikietaż    Promie</w:t>
      </w:r>
      <w:r w:rsidRPr="001B2E34">
        <w:rPr>
          <w:rFonts w:ascii="Arial Unicode MS" w:eastAsia="Arial Unicode MS" w:hAnsi="Courier New" w:cs="Arial Unicode MS" w:hint="eastAsia"/>
          <w:sz w:val="16"/>
          <w:szCs w:val="16"/>
        </w:rPr>
        <w:t>ń</w:t>
      </w:r>
      <w:r w:rsidRPr="001B2E34">
        <w:rPr>
          <w:rFonts w:ascii="Arial Unicode MS" w:eastAsia="Arial Unicode MS" w:hAnsi="Courier New" w:cs="Arial Unicode MS"/>
          <w:sz w:val="16"/>
          <w:szCs w:val="16"/>
        </w:rPr>
        <w:t xml:space="preserve">  A Klotoidy  Azm. T1       X(E)-Pkt      Y(N)-Pkt   Pkt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Długość       T1         T2     Kąt zwrotu      X(E)-W        Y(N)-W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                   Cięciwa  Azm. cięciwy  X(E)-ŚrŁuku   Y(N)-ŚrŁuku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>--------------------------------------------------------------------------------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            TRASA: TRASA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 0.00        0.00      0.00  157.1444g   4613532.15    5466257.87  TRASA00001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40.64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40.64      200.00      0.00  157.1444g   4613557.49    5466226.09  TRASA00002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36.19       18.14     18.14   11.5181g   4613568.80    5466211.91  TRASAV0001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                      36.14  162.9035g   4613401.12    5466101.40  TRASAS0001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76.83        0.00      0.00  168.6626g   4613577.37    5466195.92  TRASA00003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125.36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202.19      120.00      0.00  168.6626g   4613636.62    5466085.44  TRASA00004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66.26       34.00     34.00   35.1524g   4613652.69    5466055.48  TRASAV0002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                      65.42  186.2388g   4613530.87    5466028.73  TRASAS0002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268.45        0.00      0.00  203.8150g   4613650.65    5466021.54  TRASA00005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 56.33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 xml:space="preserve">      324.78        0.00      0.00  203.8150g   4613647.28    5465965.31  TRASA00006</w:t>
      </w:r>
    </w:p>
    <w:p w:rsidR="001B2E34" w:rsidRP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16"/>
          <w:szCs w:val="16"/>
        </w:rPr>
      </w:pPr>
      <w:r w:rsidRPr="001B2E34">
        <w:rPr>
          <w:rFonts w:ascii="Courier New" w:eastAsia="Arial Unicode MS" w:hAnsi="Courier New" w:cs="Courier New"/>
          <w:sz w:val="16"/>
          <w:szCs w:val="16"/>
        </w:rPr>
        <w:t>Koniec trasy</w:t>
      </w:r>
    </w:p>
    <w:p w:rsidR="001B2E34" w:rsidRDefault="001B2E34" w:rsidP="001B2E34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</w:rPr>
      </w:pPr>
    </w:p>
    <w:p w:rsidR="001B2E34" w:rsidRDefault="001B2E34">
      <w:pPr>
        <w:rPr>
          <w:rFonts w:ascii="Courier New" w:hAnsi="Courier New" w:cs="Courier New"/>
          <w:color w:val="000000"/>
          <w:sz w:val="16"/>
          <w:szCs w:val="16"/>
        </w:rPr>
      </w:pP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B2E34" w:rsidRDefault="001B2E34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ZBIÓR: D:\SEB_D\PBM_2004\FARDUB\CHMIELNIK\SIENKIEWICZA WSPóLNA\sienkiewicza.wyn/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Objętość robót ziemnych                                             1/10:45/2008-10-13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POWIERZCHNIA           OBJETOŚĆ         ZUŻYCIE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PIKIETAŻ   WYKOP   NASYP       WYKOP      NASYP    NA MIEJSCU  NADMIAR      BILANS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18.62     3.64     0.00                                                      0.00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96.36        0.00     0.00       96.36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42.62     4.39     0.00                                       96.36         96.36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7.54        0.00     0.00        7.54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44.62     3.15     0.00                                      103.90        103.90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45.75        0.00     0.00       45.75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57.90     3.74     0.00                                      149.65        149.65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115.73        0.00     0.00      115.73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88.00     3.95     0.00                                      265.38        265.38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95.04        0.30     0.30       94.74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117.56     2.48     0.02                                      360.12        360.12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95.32        0.33     0.33       94.99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150.43     3.32     0.00                                      455.12        455.12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116.01        0.00     0.00      116.01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182.30     3.96     0.00                                      571.13        571.13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126.30        0.00     0.00      126.30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214.56     3.87     0.00                                      697.42        697.42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110.15        0.00     0.00      110.15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241.79     4.22     0.00                                      807.57        807.57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57.58        0.00     0.00       57.58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256.48     3.62     0.00                                      865.15        865.15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49.42        0.00     0.00       49.42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269.80     3.80     0.00                                      914.57        914.57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105.88        0.00     0.00      105.88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297.96     3.72     0.00                                     1020.45       1020.45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112.64        0.00     0.00      112.64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320.42     6.31     0.00                                     1133.09       1133.09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RAZEM                      1133.71       0.62     0.62</w:t>
      </w:r>
    </w:p>
    <w:p w:rsid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ZBIÓR: D:\SEB_D\PBM_2004\FARDUB\CHMIELNIK\SIENKIEWICZA WSPóLNA\sienkiewicza.wyn/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Powierzchnia do plantowania                                                             1/10:45/2008-10-13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----------------------------------------------------------------------------------------------------------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SZEROKOŚĆ/POWIERZCHNIA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PIKIETAŻ     KORONA     S-WYK       RÓW     PSW&lt;=5     PSW&gt;5      SN&lt;=5      SN&gt;5      RAZEM    PODŁOŻE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----------------------------------------------------------------------------------------------------------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18.62       0.50      0.00      0.00       0.46      0.00       0.00      0.00        0.96      0.00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6.01      0.00      0.00       5.46      0.00       0.00      0.00       11.47      0.00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42.62       0.00      0.00      0.00       0.00      0.00       0.00      0.00        0.00      0.00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44.62       0.00      0.00      0.00       0.00      0.00       0.00      0.00        0.00      0.00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57.90       0.00      0.00      0.00       0.00      0.00       0.00      0.00        0.00      0.00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88.00       0.00      0.00      0.00       0.00      0.00       0.00      0.00        0.00      0.00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117.56       0.00      0.00      0.00       0.00      0.00       0.00      0.00        0.00      0.00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150.43       0.00      0.00      0.00       0.00      0.00       0.00      0.00        0.00      0.00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182.30       0.00      0.00      0.00       0.00      0.00       0.00      0.00        0.00      0.00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214.56       0.00      0.00      0.00       0.00      0.00       0.00      0.00        0.00      0.00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241.79       0.00      0.00      0.00       0.00      0.00       0.00      0.00        0.00      0.00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256.48       0.00      0.00      0.00       0.00      0.00       0.00      0.00        0.00      0.00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269.80       0.00      0.00      0.00       0.00      0.00       0.00      0.00        0.00      0.00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297.96       0.00      0.00      0.00       0.00      0.00       0.00      0.00        0.00      0.00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      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    320.42       0.00      0.00      0.00       0.00      0.00       0.00      0.00        0.00      0.00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----------------------------------------------------------------------------------------------------------</w:t>
      </w:r>
    </w:p>
    <w:p w:rsidR="00E95D53" w:rsidRPr="00E95D53" w:rsidRDefault="00E95D53" w:rsidP="00E95D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E95D53">
        <w:rPr>
          <w:rFonts w:ascii="Courier New" w:hAnsi="Courier New" w:cs="Courier New"/>
          <w:color w:val="000000"/>
          <w:sz w:val="16"/>
          <w:szCs w:val="16"/>
        </w:rPr>
        <w:t xml:space="preserve">   RAZEM           6.01      0.00      0.00       5.46      0.00       0.00      0.00       11.47      0.00</w:t>
      </w:r>
    </w:p>
    <w:p w:rsidR="00011FBF" w:rsidRDefault="00011FBF"/>
    <w:sectPr w:rsidR="00011FBF" w:rsidSect="001B2E34">
      <w:headerReference w:type="default" r:id="rId6"/>
      <w:headerReference w:type="first" r:id="rId7"/>
      <w:pgSz w:w="11906" w:h="16838"/>
      <w:pgMar w:top="1417" w:right="282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17" w:rsidRDefault="00EB0F17" w:rsidP="001B2E34">
      <w:pPr>
        <w:spacing w:after="0" w:line="240" w:lineRule="auto"/>
      </w:pPr>
      <w:r>
        <w:separator/>
      </w:r>
    </w:p>
  </w:endnote>
  <w:endnote w:type="continuationSeparator" w:id="1">
    <w:p w:rsidR="00EB0F17" w:rsidRDefault="00EB0F17" w:rsidP="001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17" w:rsidRDefault="00EB0F17" w:rsidP="001B2E34">
      <w:pPr>
        <w:spacing w:after="0" w:line="240" w:lineRule="auto"/>
      </w:pPr>
      <w:r>
        <w:separator/>
      </w:r>
    </w:p>
  </w:footnote>
  <w:footnote w:type="continuationSeparator" w:id="1">
    <w:p w:rsidR="00EB0F17" w:rsidRDefault="00EB0F17" w:rsidP="001B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34" w:rsidRDefault="001B2E34" w:rsidP="001B2E34">
    <w:pPr>
      <w:pStyle w:val="Nagwek"/>
      <w:jc w:val="right"/>
    </w:pPr>
    <w:r>
      <w:t>Zał. nr 1 c.d.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34" w:rsidRDefault="001B2E34" w:rsidP="001B2E34">
    <w:pPr>
      <w:pStyle w:val="Nagwek"/>
      <w:jc w:val="right"/>
    </w:pPr>
    <w:r>
      <w:t>Zał. nr 1</w:t>
    </w:r>
  </w:p>
  <w:p w:rsidR="001B2E34" w:rsidRDefault="001B2E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53"/>
    <w:rsid w:val="00011FBF"/>
    <w:rsid w:val="001B2E34"/>
    <w:rsid w:val="00251AE1"/>
    <w:rsid w:val="00DB4885"/>
    <w:rsid w:val="00E95D53"/>
    <w:rsid w:val="00E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E34"/>
  </w:style>
  <w:style w:type="paragraph" w:styleId="Stopka">
    <w:name w:val="footer"/>
    <w:basedOn w:val="Normalny"/>
    <w:link w:val="StopkaZnak"/>
    <w:uiPriority w:val="99"/>
    <w:semiHidden/>
    <w:unhideWhenUsed/>
    <w:rsid w:val="001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1140</Words>
  <Characters>6844</Characters>
  <Application>Microsoft Office Word</Application>
  <DocSecurity>0</DocSecurity>
  <Lines>57</Lines>
  <Paragraphs>15</Paragraphs>
  <ScaleCrop>false</ScaleCrop>
  <Company>FARDUB CONSULTING Sp. z o.o.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FARDUB</dc:creator>
  <cp:keywords/>
  <dc:description/>
  <cp:lastModifiedBy>FARDUB</cp:lastModifiedBy>
  <cp:revision>2</cp:revision>
  <dcterms:created xsi:type="dcterms:W3CDTF">2008-10-13T08:45:00Z</dcterms:created>
  <dcterms:modified xsi:type="dcterms:W3CDTF">2008-10-13T08:50:00Z</dcterms:modified>
</cp:coreProperties>
</file>