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7" w:rsidRPr="00FF044F" w:rsidRDefault="00D55AEE" w:rsidP="006D1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635E61">
        <w:rPr>
          <w:rFonts w:ascii="Times New Roman" w:hAnsi="Times New Roman" w:cs="Times New Roman"/>
          <w:bCs/>
          <w:color w:val="000000"/>
          <w:sz w:val="24"/>
          <w:szCs w:val="24"/>
        </w:rPr>
        <w:t>03.10</w:t>
      </w:r>
      <w:r w:rsidR="003D59E4" w:rsidRPr="00E856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10F0C"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E856A3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196F90" w:rsidP="006D1B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</w:t>
      </w:r>
      <w:r w:rsidRPr="006D1B26">
        <w:rPr>
          <w:rFonts w:ascii="Times New Roman" w:hAnsi="Times New Roman" w:cs="Times New Roman"/>
          <w:bCs/>
          <w:color w:val="000000"/>
          <w:sz w:val="24"/>
          <w:szCs w:val="24"/>
        </w:rPr>
        <w:t>: IPS.271.</w:t>
      </w:r>
      <w:r w:rsidR="00635E61"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="009B4D99" w:rsidRPr="006D1B26">
        <w:rPr>
          <w:rFonts w:ascii="Times New Roman" w:hAnsi="Times New Roman" w:cs="Times New Roman"/>
          <w:bCs/>
          <w:color w:val="000000"/>
          <w:sz w:val="24"/>
          <w:szCs w:val="24"/>
        </w:rPr>
        <w:t>.2019</w:t>
      </w:r>
    </w:p>
    <w:p w:rsidR="00850D97" w:rsidRDefault="00850D97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2E5" w:rsidRDefault="00C272E5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Default="00736E89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6D1B26" w:rsidRPr="00FF044F" w:rsidRDefault="006D1B26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B26" w:rsidRPr="0074161B" w:rsidRDefault="006D1B26" w:rsidP="006D1B26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74161B">
        <w:rPr>
          <w:rFonts w:ascii="Times New Roman" w:hAnsi="Times New Roman" w:cs="Times New Roman"/>
          <w:i/>
          <w:iCs/>
          <w:sz w:val="23"/>
          <w:szCs w:val="23"/>
        </w:rPr>
        <w:t>Postępowanie nie podlega ustawie z dnia 29 stycznia 2004r. Prawo zamówień publicznych ( Dz. U. z 2018 r. poz. 1986 ze zm.) -  wartość zamówienia nie przekracza wyrażonej w złotych równowartości kwoty 30 000,00 euro</w:t>
      </w:r>
    </w:p>
    <w:p w:rsidR="00B5516B" w:rsidRPr="00D55AEE" w:rsidRDefault="00B5516B" w:rsidP="006D1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6D1B26" w:rsidRPr="00BA72E8">
          <w:rPr>
            <w:rStyle w:val="Hipercze"/>
            <w:rFonts w:ascii="Times New Roman" w:hAnsi="Times New Roman" w:cs="Times New Roman"/>
            <w:sz w:val="24"/>
            <w:szCs w:val="24"/>
          </w:rPr>
          <w:t>anna.paluch@chmielnik.com</w:t>
        </w:r>
      </w:hyperlink>
      <w:r w:rsidR="006D1B26">
        <w:rPr>
          <w:rFonts w:ascii="Times New Roman" w:hAnsi="Times New Roman" w:cs="Times New Roman"/>
          <w:sz w:val="24"/>
          <w:szCs w:val="24"/>
        </w:rPr>
        <w:t xml:space="preserve"> </w:t>
      </w:r>
      <w:r w:rsidRPr="002E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CA" w:rsidRPr="009972CA" w:rsidRDefault="00C35001" w:rsidP="009972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pn.: </w:t>
      </w:r>
      <w:r w:rsidR="000E79C6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</w:t>
      </w:r>
      <w:r w:rsidR="000E7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siłowni zewnętrznej  na dz. nr ewid. 766/4 - sołectwo</w:t>
      </w:r>
      <w:r w:rsidR="000E79C6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0E7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ędziejowice</w:t>
      </w:r>
      <w:r w:rsidR="000E79C6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</w:t>
      </w:r>
      <w:r w:rsidR="000E7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funduszu sołeckiego na rok 2019</w:t>
      </w:r>
      <w:r w:rsidR="009972CA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327B7" w:rsidRDefault="004327B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72E5" w:rsidRDefault="00C272E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36B5" w:rsidRDefault="00E856A3" w:rsidP="00C05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FE3">
        <w:rPr>
          <w:rFonts w:ascii="Times New Roman" w:hAnsi="Times New Roman" w:cs="Times New Roman"/>
          <w:bCs/>
          <w:color w:val="000000"/>
          <w:sz w:val="24"/>
          <w:szCs w:val="24"/>
        </w:rPr>
        <w:t>W skład zadania wchodzi:</w:t>
      </w:r>
    </w:p>
    <w:p w:rsidR="00C272E5" w:rsidRPr="00C05A53" w:rsidRDefault="00C272E5" w:rsidP="00C05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2CA" w:rsidRPr="009972CA" w:rsidRDefault="00C05A53" w:rsidP="009972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01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87CBF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</w:t>
      </w:r>
      <w:r w:rsidR="0088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siłowni zewnętrznej  na dz. nr ewid. 766/4 - sołectwo</w:t>
      </w:r>
      <w:r w:rsidR="00887CBF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88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ędziejowice</w:t>
      </w:r>
      <w:r w:rsidR="00887CBF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funduszu sołeckiego na rok 2019.</w:t>
      </w:r>
    </w:p>
    <w:p w:rsidR="00A823D6" w:rsidRDefault="00A823D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10 00 00-8  Przygotowanie terenu pod budowę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11 10 00-0  Roboty budowlane - roboty ziemne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11 12 00-0  Roboty w zakresie przygotowania terenu pod budowę i roboty ziemne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CPV: 45 23 33 40-0  Roboty budowlane - roboty ziemne i fundamenty pod</w:t>
      </w:r>
      <w:r>
        <w:rPr>
          <w:rFonts w:ascii="Times New Roman" w:hAnsi="Times New Roman" w:cs="Times New Roman"/>
          <w:sz w:val="24"/>
          <w:szCs w:val="24"/>
        </w:rPr>
        <w:t xml:space="preserve"> urządzenia</w:t>
      </w:r>
      <w:r w:rsidRPr="0083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 xml:space="preserve">CPV: 45 11 </w:t>
      </w:r>
      <w:r>
        <w:rPr>
          <w:rFonts w:ascii="Times New Roman" w:hAnsi="Times New Roman" w:cs="Times New Roman"/>
          <w:sz w:val="24"/>
          <w:szCs w:val="24"/>
        </w:rPr>
        <w:t>27 23-9</w:t>
      </w:r>
      <w:r w:rsidRPr="00831500">
        <w:rPr>
          <w:rFonts w:ascii="Times New Roman" w:hAnsi="Times New Roman" w:cs="Times New Roman"/>
          <w:sz w:val="24"/>
          <w:szCs w:val="24"/>
        </w:rPr>
        <w:t xml:space="preserve">  Roboty </w:t>
      </w:r>
      <w:r>
        <w:rPr>
          <w:rFonts w:ascii="Times New Roman" w:hAnsi="Times New Roman" w:cs="Times New Roman"/>
          <w:sz w:val="24"/>
          <w:szCs w:val="24"/>
        </w:rPr>
        <w:t>w zakresie kształtowania placów zabaw</w:t>
      </w:r>
    </w:p>
    <w:p w:rsidR="006D1B26" w:rsidRPr="00831500" w:rsidRDefault="006D1B26" w:rsidP="006D1B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CPV: 36 53</w:t>
      </w:r>
      <w:r w:rsidRPr="0083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00-2</w:t>
      </w:r>
      <w:r w:rsidRPr="008315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Wyposażenie placów zabaw</w:t>
      </w:r>
    </w:p>
    <w:p w:rsidR="002855D5" w:rsidRDefault="002855D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2E5" w:rsidRPr="003D59E4" w:rsidRDefault="00C272E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9A64FD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  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</w:p>
    <w:p w:rsidR="00C35001" w:rsidRPr="00FF044F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902CC9" w:rsidRDefault="000E79C6" w:rsidP="00902C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Pr="00902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Określenie</w:t>
      </w:r>
      <w:r w:rsidR="00C35001" w:rsidRPr="00902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przedmiotu zamówienia:</w:t>
      </w:r>
    </w:p>
    <w:p w:rsidR="00C272E5" w:rsidRPr="00C272E5" w:rsidRDefault="00C272E5" w:rsidP="00C272E5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CB6" w:rsidRDefault="003F4AB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5924" w:rsidRPr="00A85924">
        <w:rPr>
          <w:rFonts w:ascii="Times New Roman" w:hAnsi="Times New Roman" w:cs="Times New Roman"/>
          <w:b/>
          <w:sz w:val="24"/>
          <w:szCs w:val="24"/>
        </w:rPr>
        <w:t xml:space="preserve">Przedmiot inwestycji obejmuje </w:t>
      </w:r>
      <w:r w:rsidR="003D59E4">
        <w:rPr>
          <w:rFonts w:ascii="Times New Roman" w:hAnsi="Times New Roman" w:cs="Times New Roman"/>
          <w:b/>
          <w:sz w:val="24"/>
          <w:szCs w:val="24"/>
        </w:rPr>
        <w:t xml:space="preserve">zakup, dostawę i montaż </w:t>
      </w:r>
      <w:r w:rsidR="00611B89">
        <w:rPr>
          <w:rFonts w:ascii="Times New Roman" w:hAnsi="Times New Roman" w:cs="Times New Roman"/>
          <w:b/>
          <w:sz w:val="24"/>
          <w:szCs w:val="24"/>
        </w:rPr>
        <w:t xml:space="preserve">następujących </w:t>
      </w:r>
      <w:r w:rsidR="003D59E4">
        <w:rPr>
          <w:rFonts w:ascii="Times New Roman" w:hAnsi="Times New Roman" w:cs="Times New Roman"/>
          <w:b/>
          <w:sz w:val="24"/>
          <w:szCs w:val="24"/>
        </w:rPr>
        <w:t>u</w:t>
      </w:r>
      <w:r w:rsidR="001636B5" w:rsidRPr="00A85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rządzeń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C05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61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abaw</w:t>
      </w:r>
      <w:r w:rsidR="006D1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miejscowości</w:t>
      </w:r>
      <w:r w:rsidR="00C71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0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Sędziejowice 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</w:t>
      </w:r>
      <w:r w:rsidR="0081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odnie z dokumentacją projektową:</w:t>
      </w:r>
      <w:r w:rsidR="003D5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27B7" w:rsidRDefault="004327B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D5" w:rsidRPr="00096CC7" w:rsidRDefault="002855D5" w:rsidP="006D1B26">
      <w:pPr>
        <w:pStyle w:val="WW-Domylnie"/>
        <w:shd w:val="clear" w:color="auto" w:fill="FFFFFF"/>
        <w:tabs>
          <w:tab w:val="left" w:pos="709"/>
        </w:tabs>
        <w:spacing w:line="276" w:lineRule="auto"/>
        <w:jc w:val="both"/>
        <w:rPr>
          <w:szCs w:val="24"/>
        </w:rPr>
      </w:pPr>
    </w:p>
    <w:p w:rsidR="004327B7" w:rsidRPr="006D1B26" w:rsidRDefault="004327B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A53" w:rsidRDefault="00C05A53" w:rsidP="00C05A5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Bujak Żabka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wieloosobowy bujak sprężynowy zbudowany z panelu w kształcie żaby, „języki” żaby mają być wykonane w sposób ergonomiczny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stanowic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jednocześnie siedzenia dla bujających się dzieci. W dolnej części ma znajdować się sprężyna umożliwiająca bujanie. Urządzenie to ma być odporne na działanie warunków atmosferycznych, wykonane z następujących materiałów: sprężyna ze stali cynkowanej ogniowo i malowanej proszkowo, panele w kształcie żaby z płyty HDPE, wzmocnione uchwyty i podnóżki z profilem antypoślizgowym, dwukolorowa płyta HDPE grubość min. 19mm, odporny na zniszczenia. Kotwa gruntowa lub do betonu ze stali galwanizowanej ogniowo – elementy metalowe ze stali zabezpieczonej antykorozyjnie poprzez cynkowanie ogniowe. Wymiary urządzenia : wys. 0,60m, szer. 0,80m , dł. 0,80m, wys. upadku 0,60m, strefa bezpieczeństwa śr. 4,0m.</w:t>
      </w:r>
    </w:p>
    <w:p w:rsidR="00C272E5" w:rsidRDefault="00C272E5" w:rsidP="00C2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72E5" w:rsidRPr="00C272E5" w:rsidRDefault="00C272E5" w:rsidP="00C2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72E5" w:rsidRDefault="00C272E5" w:rsidP="00C272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181600" cy="4343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E5" w:rsidRDefault="00C272E5" w:rsidP="00C272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72E5" w:rsidRDefault="00C272E5" w:rsidP="00C272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5A53" w:rsidRDefault="00C05A53" w:rsidP="00C05A5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Trampolina ziemna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Wymiary 150x150x44cm, powierzchnia skoku maty min. 90x90cm, dopuszczalna waga użytkownika 150kg. Wykonana z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laminatek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plastikowych ( 10x 1,8x2 cm) z polipropylenu modyfikowanego lub ABS, nanizanych na linkę stalową ocynkowaną w otulinie z PCV o średnicy 6mm. Mocowanie na 52 sprężynach trampolinowych przytwierdzonych do pokrywy obudowy przy pomocy oczek stalowych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ocynk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 i śrub oczkowych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ocynk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6mm. Konstrukcja obudowy stalowa z blachy , krepowanej maszynowo z otworami montażowymi – ocynkowanej gr. 2,3 mm łączona na śruby  M12. Pokrywa pokryta płytami poliuretanowo gumowymi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Poliflex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( 30x30x 4,2 cm) zakrywającymi górną krawędź urządzenia w strefie upadku. Trampolinę należy osądzić w wykopie o gabarytach większych o ok. 2 cm na stronę od gabarytu kompletnej trampoliny. </w:t>
      </w:r>
      <w:r w:rsidRPr="005F3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Trzeba też zwrócić uwagę na </w:t>
      </w:r>
      <w:r w:rsidRPr="005F34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zachowanie poziomu i odpowiedni drenaż gruntu. W środkowej części wykopu należy pogłębić dno wykopu o ok. 10 cm w promieniu ok. 40 cm.</w:t>
      </w:r>
    </w:p>
    <w:p w:rsidR="00C272E5" w:rsidRDefault="00C272E5" w:rsidP="00C2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2E5" w:rsidRPr="00C272E5" w:rsidRDefault="00C272E5" w:rsidP="00C2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2E5" w:rsidRDefault="00C272E5" w:rsidP="00C272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229100" cy="35125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1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E5" w:rsidRPr="005F342A" w:rsidRDefault="00C272E5" w:rsidP="00C272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9C6" w:rsidRDefault="00C05A53" w:rsidP="000E79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Karuzela tarczowa z siedziskami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konstrukcja karuzeli ma być wykonana ze stali , ocynkowana , malowana farbami poliestrowymi. Platforma pokryta aluminiową blachą ryflowaną. Urządzenie ma posiadać mechanizm łożyskowy nie wymagający konserwacji. Karuzela ma być wyposażona w siedziska z płyty HDPE. Wymiary urządzenia: 1,50m, strefa bezpieczeństwa 5,50m, wys. urządzenia 0,70m , wys. swobodnego upadku: powierzchnia zdarzenia wokół karuzeli powinna mieć krytyczną wysokość upadku 100cm</w:t>
      </w:r>
    </w:p>
    <w:p w:rsidR="00C272E5" w:rsidRPr="000E79C6" w:rsidRDefault="00C05A53" w:rsidP="000E79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7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:rsidR="00C272E5" w:rsidRPr="00DD7C3B" w:rsidRDefault="00C272E5" w:rsidP="000E7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04114702" wp14:editId="25DDC3C9">
            <wp:extent cx="4629150" cy="310700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65" cy="310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87" w:rsidRPr="00076E87" w:rsidRDefault="007563A0" w:rsidP="00076E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Tablica regulaminowa</w:t>
      </w:r>
      <w:r w:rsidR="0007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placu zabaw</w:t>
      </w:r>
      <w:r w:rsidR="00076E87" w:rsidRPr="00076E87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076E87" w:rsidRPr="00076E87" w:rsidRDefault="00076E87" w:rsidP="00076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</w:t>
      </w:r>
      <w:r w:rsidRPr="00076E87">
        <w:rPr>
          <w:rFonts w:ascii="Arial" w:hAnsi="Arial" w:cs="Arial"/>
          <w:color w:val="000000"/>
          <w:sz w:val="23"/>
          <w:szCs w:val="23"/>
        </w:rPr>
        <w:t xml:space="preserve">ablica regulaminowa min. 50 x 70 cm z obejmami, za pomocą których jest przytwierdzona tablica; </w:t>
      </w:r>
    </w:p>
    <w:p w:rsidR="00076E87" w:rsidRPr="00076E87" w:rsidRDefault="00076E87" w:rsidP="00076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</w:t>
      </w:r>
      <w:r w:rsidRPr="00076E87">
        <w:rPr>
          <w:rFonts w:ascii="Arial" w:hAnsi="Arial" w:cs="Arial"/>
          <w:color w:val="000000"/>
          <w:sz w:val="23"/>
          <w:szCs w:val="23"/>
        </w:rPr>
        <w:t xml:space="preserve">łup ocynkowany o śr. min. 60,00 mm, dł. min. 2,50 m. </w:t>
      </w:r>
    </w:p>
    <w:p w:rsidR="00076E87" w:rsidRPr="00076E87" w:rsidRDefault="00076E87" w:rsidP="00076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76E87">
        <w:rPr>
          <w:rFonts w:ascii="Arial" w:hAnsi="Arial" w:cs="Arial"/>
          <w:color w:val="000000"/>
          <w:sz w:val="23"/>
          <w:szCs w:val="23"/>
        </w:rPr>
        <w:t>Tablica informacyjna na podkładzie z blachy ocynkowanej min. 1,25 mm zabezpieczonej z tyłu warstwą lakieru. Lico tablicy drukowane na folii.</w:t>
      </w:r>
    </w:p>
    <w:p w:rsidR="004404ED" w:rsidRDefault="004404ED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1C6" w:rsidRDefault="008161C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Przedmiot zamówienia </w:t>
      </w:r>
      <w:r w:rsidR="00611B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nie obejmuje wykonania</w:t>
      </w:r>
      <w:r w:rsidR="00076E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siłowni,</w:t>
      </w:r>
      <w:r w:rsidR="00611B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ogrodzenia placu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zabaw </w:t>
      </w:r>
      <w:r w:rsidRPr="004710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uję</w:t>
      </w:r>
      <w:r w:rsidR="00076E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tego</w:t>
      </w:r>
      <w:r w:rsidR="00432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 dokumentacji projektowej oraz nawierzchni z trawy</w:t>
      </w:r>
      <w:r w:rsidR="00902C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81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61C6" w:rsidRPr="00DB67D4" w:rsidRDefault="008161C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AB6" w:rsidRPr="006D1B26" w:rsidRDefault="009E461B" w:rsidP="006D1B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5F27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4AB6" w:rsidRPr="006D1B26">
        <w:rPr>
          <w:rFonts w:ascii="Times New Roman" w:hAnsi="Times New Roman" w:cs="Times New Roman"/>
          <w:color w:val="000000"/>
          <w:sz w:val="24"/>
          <w:szCs w:val="24"/>
        </w:rPr>
        <w:t>Przedmiot umowy obejmuje obsługę geodezyjną</w:t>
      </w:r>
      <w:r w:rsidR="00EA3CB6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A8B" w:rsidRPr="006D1B26">
        <w:rPr>
          <w:rFonts w:ascii="Times New Roman" w:hAnsi="Times New Roman" w:cs="Times New Roman"/>
          <w:color w:val="000000"/>
          <w:sz w:val="24"/>
          <w:szCs w:val="24"/>
        </w:rPr>
        <w:t>polegająca na wytyczeniu</w:t>
      </w:r>
      <w:r w:rsidR="00EA3CB6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1E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miejsc montażu </w:t>
      </w:r>
      <w:r w:rsidR="00EA3CB6" w:rsidRPr="006D1B26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r w:rsidR="003F4AB6" w:rsidRPr="006D1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C1E" w:rsidRPr="006D1B26" w:rsidRDefault="00933AEA" w:rsidP="006D1B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oświadczenia o wytyczeniu geodezyjnym </w:t>
      </w:r>
    </w:p>
    <w:p w:rsidR="001B1895" w:rsidRDefault="003F4AB6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B1895" w:rsidRPr="006D1B26">
        <w:rPr>
          <w:rFonts w:ascii="Times New Roman" w:hAnsi="Times New Roman"/>
          <w:sz w:val="24"/>
          <w:szCs w:val="24"/>
        </w:rPr>
        <w:t>Wszystkie urządzenia na place zabaw muszą być wykonane z bezpiecznych i trwałych materiałów zgodnie z Polskimi normami oraz warunkami bezpieczeństwa.</w:t>
      </w:r>
      <w:r w:rsidR="00EC025A" w:rsidRPr="006D1B26">
        <w:rPr>
          <w:sz w:val="23"/>
          <w:szCs w:val="23"/>
        </w:rPr>
        <w:t xml:space="preserve"> </w:t>
      </w:r>
      <w:r w:rsidR="00EC025A" w:rsidRPr="006D1B26">
        <w:rPr>
          <w:rFonts w:ascii="Times New Roman" w:hAnsi="Times New Roman" w:cs="Times New Roman"/>
          <w:sz w:val="24"/>
          <w:szCs w:val="24"/>
        </w:rPr>
        <w:t>Potwierdzeniem prawidłowego wykonania urządzeń i ich bezpieczeństwa są ważne certyfikaty bezpieczeństwa wg norm EN-1176 i EN-1177, które Wykonawca przedstawi Zamawiającemu po zamontowaniu urządzeń .</w:t>
      </w:r>
    </w:p>
    <w:p w:rsidR="00825143" w:rsidRPr="006D1B26" w:rsidRDefault="00825143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Przedstawione wymiary urządzeń są orientacyjne. Zamawiający dopuszcza </w:t>
      </w:r>
      <w:r w:rsidR="00AE1BE5">
        <w:rPr>
          <w:rFonts w:ascii="Times New Roman" w:hAnsi="Times New Roman" w:cs="Times New Roman"/>
          <w:sz w:val="24"/>
          <w:szCs w:val="24"/>
        </w:rPr>
        <w:t>tolerancję w granicach 2-3 % od podanych w postępowaniu.</w:t>
      </w:r>
    </w:p>
    <w:p w:rsidR="007D5F27" w:rsidRPr="006D1B26" w:rsidRDefault="00825143" w:rsidP="006D1B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B1895" w:rsidRPr="006D1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5F27" w:rsidRPr="006D1B26">
        <w:rPr>
          <w:rFonts w:ascii="Times New Roman" w:hAnsi="Times New Roman"/>
          <w:sz w:val="24"/>
          <w:szCs w:val="24"/>
        </w:rPr>
        <w:t>Wykonawca na dostarczony sprzęt</w:t>
      </w:r>
      <w:r w:rsidR="009E461B" w:rsidRPr="006D1B26">
        <w:rPr>
          <w:rFonts w:ascii="Times New Roman" w:hAnsi="Times New Roman"/>
          <w:sz w:val="24"/>
          <w:szCs w:val="24"/>
        </w:rPr>
        <w:t xml:space="preserve"> i wykonane roboty </w:t>
      </w:r>
      <w:r w:rsidR="007D5F27" w:rsidRPr="006D1B26">
        <w:rPr>
          <w:rFonts w:ascii="Times New Roman" w:hAnsi="Times New Roman"/>
          <w:sz w:val="24"/>
          <w:szCs w:val="24"/>
        </w:rPr>
        <w:t>zobowiązuje się udzielić minimum 3-letniej gwarancji.</w:t>
      </w:r>
    </w:p>
    <w:p w:rsidR="007D5F27" w:rsidRDefault="007D5F27" w:rsidP="006D1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F27" w:rsidRPr="00DA06E0" w:rsidRDefault="007D5F27" w:rsidP="006D1B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3DA9">
        <w:rPr>
          <w:rFonts w:ascii="Times New Roman" w:hAnsi="Times New Roman"/>
          <w:b/>
          <w:sz w:val="24"/>
          <w:szCs w:val="24"/>
        </w:rPr>
        <w:t xml:space="preserve">Zamawiający zastrzega sobie możliwość rezygnacji z zakupu któregoś </w:t>
      </w:r>
      <w:r w:rsidRPr="00B73DA9">
        <w:rPr>
          <w:rFonts w:ascii="Times New Roman" w:hAnsi="Times New Roman"/>
          <w:b/>
          <w:sz w:val="24"/>
          <w:szCs w:val="24"/>
        </w:rPr>
        <w:br/>
        <w:t>z elementów</w:t>
      </w:r>
      <w:r w:rsidR="009B42EC" w:rsidRPr="00B73DA9">
        <w:rPr>
          <w:rFonts w:ascii="Times New Roman" w:hAnsi="Times New Roman"/>
          <w:b/>
          <w:sz w:val="24"/>
          <w:szCs w:val="24"/>
        </w:rPr>
        <w:t xml:space="preserve"> </w:t>
      </w:r>
      <w:r w:rsidR="00703304" w:rsidRPr="00B73DA9">
        <w:rPr>
          <w:rFonts w:ascii="Times New Roman" w:hAnsi="Times New Roman"/>
          <w:b/>
          <w:sz w:val="24"/>
          <w:szCs w:val="24"/>
        </w:rPr>
        <w:t xml:space="preserve">wyposażenia </w:t>
      </w:r>
      <w:r w:rsidR="00827A27" w:rsidRPr="00B73DA9">
        <w:rPr>
          <w:rFonts w:ascii="Times New Roman" w:hAnsi="Times New Roman"/>
          <w:b/>
          <w:sz w:val="24"/>
          <w:szCs w:val="24"/>
        </w:rPr>
        <w:t xml:space="preserve">lub zmniejszenia zakresu </w:t>
      </w:r>
      <w:r w:rsidR="009B42EC" w:rsidRPr="00B73DA9">
        <w:rPr>
          <w:rFonts w:ascii="Times New Roman" w:hAnsi="Times New Roman"/>
          <w:b/>
          <w:sz w:val="24"/>
          <w:szCs w:val="24"/>
        </w:rPr>
        <w:t>w poszczególnych zadaniach</w:t>
      </w:r>
      <w:r w:rsidRPr="00B73DA9">
        <w:rPr>
          <w:rFonts w:ascii="Times New Roman" w:hAnsi="Times New Roman"/>
          <w:b/>
          <w:sz w:val="24"/>
          <w:szCs w:val="24"/>
        </w:rPr>
        <w:t>, w przypadku, gdy zaoferowane ceny przekroczą kwot</w:t>
      </w:r>
      <w:r w:rsidR="009B42EC" w:rsidRPr="00B73DA9">
        <w:rPr>
          <w:rFonts w:ascii="Times New Roman" w:hAnsi="Times New Roman"/>
          <w:b/>
          <w:sz w:val="24"/>
          <w:szCs w:val="24"/>
        </w:rPr>
        <w:t>y</w:t>
      </w:r>
      <w:r w:rsidRPr="00B73DA9">
        <w:rPr>
          <w:rFonts w:ascii="Times New Roman" w:hAnsi="Times New Roman"/>
          <w:b/>
          <w:sz w:val="24"/>
          <w:szCs w:val="24"/>
        </w:rPr>
        <w:t xml:space="preserve"> jak</w:t>
      </w:r>
      <w:r w:rsidR="009B42EC" w:rsidRPr="00B73DA9">
        <w:rPr>
          <w:rFonts w:ascii="Times New Roman" w:hAnsi="Times New Roman"/>
          <w:b/>
          <w:sz w:val="24"/>
          <w:szCs w:val="24"/>
        </w:rPr>
        <w:t>ie</w:t>
      </w:r>
      <w:r w:rsidRPr="00B73DA9">
        <w:rPr>
          <w:rFonts w:ascii="Times New Roman" w:hAnsi="Times New Roman"/>
          <w:b/>
          <w:sz w:val="24"/>
          <w:szCs w:val="24"/>
        </w:rPr>
        <w:t xml:space="preserve"> Zamawiający przeznaczył </w:t>
      </w:r>
      <w:r w:rsidR="00421026" w:rsidRPr="00B73DA9">
        <w:rPr>
          <w:rFonts w:ascii="Times New Roman" w:hAnsi="Times New Roman"/>
          <w:b/>
          <w:sz w:val="24"/>
          <w:szCs w:val="24"/>
        </w:rPr>
        <w:t xml:space="preserve">w budżecie Gminy </w:t>
      </w:r>
      <w:r w:rsidRPr="00B73DA9">
        <w:rPr>
          <w:rFonts w:ascii="Times New Roman" w:hAnsi="Times New Roman"/>
          <w:b/>
          <w:sz w:val="24"/>
          <w:szCs w:val="24"/>
        </w:rPr>
        <w:t xml:space="preserve">na realizację </w:t>
      </w:r>
      <w:r w:rsidR="009B42EC" w:rsidRPr="00B73DA9">
        <w:rPr>
          <w:rFonts w:ascii="Times New Roman" w:hAnsi="Times New Roman"/>
          <w:b/>
          <w:sz w:val="24"/>
          <w:szCs w:val="24"/>
        </w:rPr>
        <w:t>tych zadań</w:t>
      </w:r>
      <w:r w:rsidRPr="00B73DA9">
        <w:rPr>
          <w:rFonts w:ascii="Times New Roman" w:hAnsi="Times New Roman"/>
          <w:b/>
          <w:sz w:val="24"/>
          <w:szCs w:val="24"/>
        </w:rPr>
        <w:t>.</w:t>
      </w:r>
    </w:p>
    <w:p w:rsidR="00477C1E" w:rsidRPr="007D5F27" w:rsidRDefault="00477C1E" w:rsidP="006D1B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001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</w:t>
      </w:r>
      <w:r w:rsidR="00421026">
        <w:rPr>
          <w:rFonts w:ascii="Times New Roman" w:hAnsi="Times New Roman" w:cs="Times New Roman"/>
          <w:color w:val="000000"/>
          <w:sz w:val="24"/>
          <w:szCs w:val="24"/>
        </w:rPr>
        <w:t xml:space="preserve"> wew. 207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FF044F" w:rsidRDefault="00942304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Zbigniew Kuza</w:t>
      </w:r>
      <w:r w:rsidR="00F86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542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7D2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404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04E7C" w:rsidRPr="00404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404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5001" w:rsidRPr="00404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D1B26" w:rsidRPr="00404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C35001" w:rsidRPr="00404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D0734C" w:rsidRDefault="00D0734C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AFB" w:rsidRDefault="00715B85" w:rsidP="006D1B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4AFB" w:rsidRPr="005758CC">
        <w:rPr>
          <w:rFonts w:ascii="Times New Roman" w:hAnsi="Times New Roman"/>
          <w:b/>
          <w:sz w:val="24"/>
          <w:szCs w:val="24"/>
        </w:rPr>
        <w:t>Warunki wymagane od oferentów oraz wykaz dokumentów, jakich Zamawiający żąda od Wykonawców:</w:t>
      </w:r>
    </w:p>
    <w:p w:rsidR="007068D0" w:rsidRPr="00B73DA9" w:rsidRDefault="007068D0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DA9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</w:t>
      </w:r>
      <w:r w:rsidRPr="00B73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uprawnienia do prowadzenia określonej działalności zawodowej, posiadają zdolność  techniczną i  zawodową do wykonania przedmiotu zamówienia oraz znajdują się w sytuacji ekonomicznej lub finansowej umożliwiającej </w:t>
      </w:r>
      <w:r w:rsidR="004A291B" w:rsidRPr="00B73DA9">
        <w:rPr>
          <w:rFonts w:ascii="Times New Roman" w:hAnsi="Times New Roman" w:cs="Times New Roman"/>
          <w:bCs/>
          <w:color w:val="000000"/>
          <w:sz w:val="24"/>
          <w:szCs w:val="24"/>
        </w:rPr>
        <w:t>realizację zamówienia</w:t>
      </w:r>
      <w:r w:rsidRPr="00B73D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68D0" w:rsidRDefault="007068D0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480" w:rsidRPr="00FF044F" w:rsidRDefault="00B31480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ykonawcę, spełniającego określone </w:t>
      </w:r>
      <w:r w:rsidR="00235D38">
        <w:rPr>
          <w:rFonts w:ascii="Times New Roman" w:hAnsi="Times New Roman" w:cs="Times New Roman"/>
          <w:color w:val="000000"/>
          <w:sz w:val="24"/>
          <w:szCs w:val="24"/>
        </w:rPr>
        <w:t>warunki udziału w postępowaniu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6D1B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6D1B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B73DA9">
        <w:rPr>
          <w:rFonts w:ascii="Times New Roman" w:hAnsi="Times New Roman" w:cs="Times New Roman"/>
          <w:sz w:val="24"/>
          <w:szCs w:val="24"/>
          <w:u w:val="single"/>
        </w:rPr>
        <w:t>anna.paluch@chmielnik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6D1B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B7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120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dnia </w:t>
      </w:r>
      <w:r w:rsidR="0021344F" w:rsidRPr="001208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55AEE" w:rsidRPr="0012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44F" w:rsidRPr="001208EC">
        <w:rPr>
          <w:rFonts w:ascii="Times New Roman" w:hAnsi="Times New Roman" w:cs="Times New Roman"/>
          <w:b/>
          <w:bCs/>
          <w:sz w:val="24"/>
          <w:szCs w:val="24"/>
        </w:rPr>
        <w:t xml:space="preserve">października </w:t>
      </w:r>
      <w:r w:rsidR="00165962" w:rsidRPr="001208E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D55AEE" w:rsidRPr="001208E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4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646CFA" w:rsidRPr="00B91888" w:rsidRDefault="00646CFA" w:rsidP="006D1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6CFA" w:rsidRPr="00B73DA9" w:rsidRDefault="00850EEB" w:rsidP="00B73D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FF044F" w:rsidRPr="00FF044F" w:rsidRDefault="00850EEB" w:rsidP="006D1B2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</w:t>
      </w:r>
      <w:r w:rsidR="00490ADE">
        <w:rPr>
          <w:rFonts w:ascii="Times New Roman" w:hAnsi="Times New Roman" w:cs="Times New Roman"/>
          <w:b/>
          <w:sz w:val="24"/>
          <w:szCs w:val="24"/>
        </w:rPr>
        <w:t>y</w:t>
      </w:r>
      <w:r w:rsidRPr="00646C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F044F">
        <w:rPr>
          <w:rFonts w:ascii="Times New Roman" w:hAnsi="Times New Roman" w:cs="Times New Roman"/>
          <w:sz w:val="24"/>
          <w:szCs w:val="24"/>
        </w:rPr>
        <w:t>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4E728B" w:rsidRDefault="00850EEB" w:rsidP="004E728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</w:t>
      </w:r>
      <w:r w:rsidRPr="00910B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E728B" w:rsidRDefault="004E728B" w:rsidP="004E728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4F" w:rsidRPr="004E728B" w:rsidRDefault="004E728B" w:rsidP="004E728B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44F" w:rsidRPr="004E728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 w:rsidRPr="004E72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044F" w:rsidRPr="004E728B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6D1B26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</w:t>
      </w:r>
      <w:r w:rsidR="00C3780F">
        <w:rPr>
          <w:rFonts w:ascii="Times New Roman" w:hAnsi="Times New Roman" w:cs="Times New Roman"/>
          <w:sz w:val="24"/>
          <w:szCs w:val="24"/>
        </w:rPr>
        <w:t xml:space="preserve">całego </w:t>
      </w:r>
      <w:r w:rsidRPr="00FF044F">
        <w:rPr>
          <w:rFonts w:ascii="Times New Roman" w:hAnsi="Times New Roman" w:cs="Times New Roman"/>
          <w:sz w:val="24"/>
          <w:szCs w:val="24"/>
        </w:rPr>
        <w:t>przedmiotu zamówienia</w:t>
      </w:r>
      <w:r w:rsidR="00C3780F">
        <w:rPr>
          <w:rFonts w:ascii="Times New Roman" w:hAnsi="Times New Roman" w:cs="Times New Roman"/>
          <w:sz w:val="24"/>
          <w:szCs w:val="24"/>
        </w:rPr>
        <w:t xml:space="preserve"> oraz ceny w rozbiciu na poszczególne </w:t>
      </w:r>
      <w:r w:rsidR="004E728B">
        <w:rPr>
          <w:rFonts w:ascii="Times New Roman" w:hAnsi="Times New Roman" w:cs="Times New Roman"/>
          <w:sz w:val="24"/>
          <w:szCs w:val="24"/>
        </w:rPr>
        <w:t xml:space="preserve">elementy </w:t>
      </w:r>
      <w:r w:rsidR="00C3780F">
        <w:rPr>
          <w:rFonts w:ascii="Times New Roman" w:hAnsi="Times New Roman" w:cs="Times New Roman"/>
          <w:sz w:val="24"/>
          <w:szCs w:val="24"/>
        </w:rPr>
        <w:t>zadania</w:t>
      </w:r>
      <w:r w:rsidRPr="00FF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4F" w:rsidRPr="00FF044F" w:rsidRDefault="00FF044F" w:rsidP="006D1B26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97AFD" w:rsidRPr="007D5F27" w:rsidRDefault="00397AFD" w:rsidP="006D1B2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</w:t>
      </w:r>
      <w:r w:rsidR="00140760">
        <w:rPr>
          <w:rFonts w:ascii="Times New Roman" w:hAnsi="Times New Roman"/>
          <w:b/>
          <w:sz w:val="24"/>
          <w:szCs w:val="24"/>
        </w:rPr>
        <w:t>ealizacją przedmiotu zamówienia</w:t>
      </w:r>
      <w:r w:rsidRPr="007D5F27">
        <w:rPr>
          <w:rFonts w:ascii="Times New Roman" w:hAnsi="Times New Roman"/>
          <w:b/>
          <w:sz w:val="24"/>
          <w:szCs w:val="24"/>
        </w:rPr>
        <w:t>.</w:t>
      </w:r>
    </w:p>
    <w:p w:rsidR="00FF044F" w:rsidRDefault="00FF044F" w:rsidP="006D1B26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6D1B2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715B85" w:rsidP="006D1B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E5BE5" w:rsidRPr="00DE5BE5">
        <w:rPr>
          <w:rFonts w:ascii="Times New Roman" w:hAnsi="Times New Roman"/>
          <w:b/>
          <w:sz w:val="24"/>
          <w:szCs w:val="24"/>
        </w:rPr>
        <w:t>. Warunki płatności:</w:t>
      </w:r>
    </w:p>
    <w:p w:rsidR="00646CFA" w:rsidRDefault="00646CFA" w:rsidP="006D1B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CFA" w:rsidRPr="00B11934" w:rsidRDefault="00B11934" w:rsidP="006D1B26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wynagrodzenia nastąpi </w:t>
      </w:r>
      <w:r w:rsidR="004E728B">
        <w:rPr>
          <w:rFonts w:ascii="Times New Roman" w:hAnsi="Times New Roman"/>
          <w:sz w:val="24"/>
          <w:szCs w:val="24"/>
        </w:rPr>
        <w:t>fakturą końcową</w:t>
      </w:r>
    </w:p>
    <w:p w:rsidR="000B0CE3" w:rsidRPr="000B0CE3" w:rsidRDefault="00DE5BE5" w:rsidP="006D1B26">
      <w:pPr>
        <w:pStyle w:val="Akapitzlist"/>
        <w:numPr>
          <w:ilvl w:val="3"/>
          <w:numId w:val="10"/>
        </w:num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Default="00DE5BE5" w:rsidP="006D1B26">
      <w:pPr>
        <w:spacing w:after="0"/>
        <w:jc w:val="both"/>
        <w:rPr>
          <w:rFonts w:ascii="Times New Roman" w:hAnsi="Times New Roman" w:cs="Times New Roman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 xml:space="preserve">daty </w:t>
      </w:r>
      <w:r w:rsidR="009F7646">
        <w:rPr>
          <w:rFonts w:ascii="Times New Roman" w:hAnsi="Times New Roman" w:cs="Times New Roman"/>
          <w:sz w:val="24"/>
          <w:szCs w:val="24"/>
        </w:rPr>
        <w:t xml:space="preserve">dostarczenia 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 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</w:t>
      </w:r>
      <w:r w:rsidR="00910B81">
        <w:rPr>
          <w:rFonts w:ascii="Times New Roman" w:hAnsi="Times New Roman" w:cs="Times New Roman"/>
          <w:sz w:val="24"/>
        </w:rPr>
        <w:t>ów</w:t>
      </w:r>
      <w:r w:rsidR="000B0CE3">
        <w:rPr>
          <w:rFonts w:ascii="Times New Roman" w:hAnsi="Times New Roman" w:cs="Times New Roman"/>
          <w:sz w:val="24"/>
        </w:rPr>
        <w:t xml:space="preserve"> odbioru </w:t>
      </w:r>
      <w:r w:rsidR="00910B81">
        <w:rPr>
          <w:rFonts w:ascii="Times New Roman" w:hAnsi="Times New Roman" w:cs="Times New Roman"/>
          <w:sz w:val="24"/>
        </w:rPr>
        <w:t>robót</w:t>
      </w:r>
      <w:r w:rsidR="000B0CE3">
        <w:rPr>
          <w:rFonts w:ascii="Times New Roman" w:hAnsi="Times New Roman" w:cs="Times New Roman"/>
          <w:sz w:val="24"/>
        </w:rPr>
        <w:t>.</w:t>
      </w:r>
    </w:p>
    <w:p w:rsidR="004E728B" w:rsidRDefault="004E728B" w:rsidP="006D1B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28B" w:rsidRDefault="004E728B" w:rsidP="006D1B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6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XIII. Przetwarzanie danych osobowych </w:t>
      </w:r>
    </w:p>
    <w:p w:rsidR="001C5698" w:rsidRPr="001C5698" w:rsidRDefault="001C5698" w:rsidP="001C5698">
      <w:pPr>
        <w:tabs>
          <w:tab w:val="left" w:pos="567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  <w:r>
        <w:rPr>
          <w:rFonts w:ascii="Times New Roman" w:hAnsi="Times New Roman" w:cs="Times New Roman"/>
          <w:sz w:val="24"/>
          <w:szCs w:val="24"/>
        </w:rPr>
        <w:t xml:space="preserve">”, informuję, że: </w:t>
      </w:r>
    </w:p>
    <w:p w:rsidR="001C5698" w:rsidRPr="001C5698" w:rsidRDefault="001C5698" w:rsidP="001C5698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98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1C5698" w:rsidRPr="001C5698" w:rsidRDefault="001C5698" w:rsidP="001C5698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1C5698" w:rsidRPr="001C5698" w:rsidRDefault="001C5698" w:rsidP="001C5698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1C5698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1C5698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4" w:history="1">
        <w:r w:rsidRPr="001C5698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1C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8" w:rsidRPr="001C5698" w:rsidRDefault="001C5698" w:rsidP="001C569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698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5" w:history="1">
        <w:r w:rsidRPr="001C5698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1C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8" w:rsidRPr="007D29B1" w:rsidRDefault="001C5698" w:rsidP="007D2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698">
        <w:rPr>
          <w:rFonts w:ascii="Times New Roman" w:hAnsi="Times New Roman" w:cs="Times New Roman"/>
        </w:rPr>
        <w:t>Pani/Pana dane osobowe przetwarzane będą na podstawie art. 6 ust. 1 lit. c</w:t>
      </w:r>
      <w:r w:rsidRPr="001C5698">
        <w:rPr>
          <w:rFonts w:ascii="Times New Roman" w:hAnsi="Times New Roman" w:cs="Times New Roman"/>
          <w:i/>
        </w:rPr>
        <w:t xml:space="preserve"> </w:t>
      </w:r>
      <w:r w:rsidRPr="001C5698">
        <w:rPr>
          <w:rFonts w:ascii="Times New Roman" w:hAnsi="Times New Roman" w:cs="Times New Roman"/>
        </w:rPr>
        <w:t xml:space="preserve">RODO w celu związanym z postępowaniem o udzielenie zamówienia publicznego Znak: </w:t>
      </w:r>
      <w:r w:rsidRPr="004E728B">
        <w:rPr>
          <w:rFonts w:ascii="Times New Roman" w:hAnsi="Times New Roman" w:cs="Times New Roman"/>
          <w:shd w:val="clear" w:color="auto" w:fill="FFFFFF" w:themeFill="background1"/>
        </w:rPr>
        <w:t>IPS.271.5</w:t>
      </w:r>
      <w:r w:rsidR="004E728B" w:rsidRPr="004E728B">
        <w:rPr>
          <w:rFonts w:ascii="Times New Roman" w:hAnsi="Times New Roman" w:cs="Times New Roman"/>
          <w:shd w:val="clear" w:color="auto" w:fill="FFFFFF" w:themeFill="background1"/>
        </w:rPr>
        <w:t>5</w:t>
      </w:r>
      <w:r w:rsidRPr="004E728B">
        <w:rPr>
          <w:rFonts w:ascii="Times New Roman" w:hAnsi="Times New Roman" w:cs="Times New Roman"/>
          <w:shd w:val="clear" w:color="auto" w:fill="FFFFFF" w:themeFill="background1"/>
        </w:rPr>
        <w:t>.2019</w:t>
      </w:r>
      <w:r w:rsidRPr="001C5698">
        <w:rPr>
          <w:rFonts w:ascii="Times New Roman" w:hAnsi="Times New Roman" w:cs="Times New Roman"/>
        </w:rPr>
        <w:t xml:space="preserve"> pn. </w:t>
      </w:r>
      <w:r w:rsidRPr="001C5698">
        <w:rPr>
          <w:rFonts w:ascii="Times New Roman" w:hAnsi="Times New Roman" w:cs="Times New Roman"/>
          <w:b/>
        </w:rPr>
        <w:t>„</w:t>
      </w:r>
      <w:r w:rsidR="00887CBF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placu zabaw</w:t>
      </w:r>
      <w:r w:rsidR="0088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siłowni zewnętrznej  na dz. nr ewid. 766/4 - sołectwo</w:t>
      </w:r>
      <w:r w:rsidR="00887CBF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887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ędziejowice</w:t>
      </w:r>
      <w:r w:rsidR="00887CBF" w:rsidRPr="00997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funduszu sołeckiego na rok 2019.</w:t>
      </w:r>
      <w:r w:rsidRPr="001C5698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  <w:r w:rsidRPr="001C5698">
        <w:rPr>
          <w:rFonts w:ascii="Times New Roman" w:hAnsi="Times New Roman" w:cs="Times New Roman"/>
        </w:rPr>
        <w:t xml:space="preserve">prowadzonym w trybie zapytania ofertowego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będą przetwarzane na podstawie </w:t>
      </w: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art. 6 ust. 1 lit. c RODO gdy przetwarzanie jest niezbędne do wypełnienia obowiązku prawnego, który ciąży na organie administracji publicznej;</w:t>
      </w: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9 ust.1 lit. g RODO, </w:t>
      </w: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art. 6 ust. 1 lit. b RODO w celu podjęcia działań na Pani/Pana żądanie.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Szczególnych przepisów prawa </w:t>
      </w: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będą udostępnione wyłącznie podmiotom upoważnionym na podstawie przepisów prawa oraz nie będą wykorzystywane w celu profilowania.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1C5698" w:rsidRPr="001C5698" w:rsidRDefault="001C5698" w:rsidP="001C569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nie podania danych nie będzie możliwe rozpatrzenie Pani/Pana sprawy. </w:t>
      </w:r>
    </w:p>
    <w:p w:rsidR="001C5698" w:rsidRPr="00413266" w:rsidRDefault="001C5698" w:rsidP="00413266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Klauzule informacyjne dotyczące przetwarzania danych osobowych Urzędzie Miasta i Gminy w Chmielniku  dostępne są na stronie </w:t>
      </w:r>
      <w:hyperlink r:id="rId16" w:history="1">
        <w:r w:rsidRPr="001C56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www.chmielnik.com</w:t>
        </w:r>
      </w:hyperlink>
    </w:p>
    <w:p w:rsidR="00FF044F" w:rsidRPr="00FF044F" w:rsidRDefault="00DE5BE5" w:rsidP="006D1B26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8D4568" w:rsidRPr="008D4568" w:rsidRDefault="008D4568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74161B">
        <w:rPr>
          <w:rFonts w:ascii="Times New Roman" w:hAnsi="Times New Roman" w:cs="Times New Roman"/>
          <w:sz w:val="23"/>
          <w:szCs w:val="23"/>
        </w:rPr>
        <w:t xml:space="preserve">Niezwłocznie po wyborze najkorzystniejszej oferty, Zamawiający zamieści informację o wyniku postępowania na stronie internetowej </w:t>
      </w:r>
      <w:hyperlink r:id="rId17" w:history="1">
        <w:r w:rsidRPr="0074161B">
          <w:rPr>
            <w:rStyle w:val="Hipercze"/>
            <w:rFonts w:ascii="Times New Roman" w:hAnsi="Times New Roman" w:cs="Times New Roman"/>
            <w:sz w:val="23"/>
            <w:szCs w:val="23"/>
          </w:rPr>
          <w:t>www.chmielnik.com</w:t>
        </w:r>
      </w:hyperlink>
      <w:r w:rsidRPr="0074161B">
        <w:rPr>
          <w:rFonts w:ascii="Times New Roman" w:hAnsi="Times New Roman" w:cs="Times New Roman"/>
          <w:sz w:val="23"/>
          <w:szCs w:val="23"/>
        </w:rPr>
        <w:t xml:space="preserve"> w zakładka:  zamówienia publiczne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F044F" w:rsidRP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związania ofertą – 30 dni. </w:t>
      </w:r>
    </w:p>
    <w:p w:rsidR="00FF044F" w:rsidRP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6D1B26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C2486B" w:rsidRDefault="00FF044F" w:rsidP="00C248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C2486B" w:rsidRPr="00C2486B" w:rsidRDefault="00C2486B" w:rsidP="00C248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6D1B26">
      <w:pPr>
        <w:shd w:val="clear" w:color="auto" w:fill="FFFFFF"/>
        <w:tabs>
          <w:tab w:val="left" w:leader="underscore" w:pos="8647"/>
        </w:tabs>
        <w:spacing w:before="120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A37EE2" w:rsidRDefault="001208EC" w:rsidP="00076E87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Burmistrz/-/ Paweł Wójcik</w:t>
      </w:r>
    </w:p>
    <w:p w:rsidR="00A37EE2" w:rsidRDefault="00A37EE2" w:rsidP="00076E87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7EE2" w:rsidRDefault="00A37EE2" w:rsidP="00076E87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7EE2" w:rsidRDefault="00A37EE2" w:rsidP="00076E87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7EE2" w:rsidRDefault="00A37EE2" w:rsidP="00076E87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001" w:rsidRPr="00413266" w:rsidRDefault="00C35001" w:rsidP="00076E87">
      <w:pPr>
        <w:shd w:val="clear" w:color="auto" w:fill="FFFFFF"/>
        <w:tabs>
          <w:tab w:val="left" w:leader="underscore" w:pos="8647"/>
        </w:tabs>
        <w:rPr>
          <w:rFonts w:ascii="Times New Roman" w:hAnsi="Times New Roman" w:cs="Times New Roman"/>
          <w:i/>
          <w:iCs/>
        </w:rPr>
      </w:pPr>
      <w:r w:rsidRPr="00413266">
        <w:rPr>
          <w:rFonts w:ascii="Times New Roman" w:hAnsi="Times New Roman" w:cs="Times New Roman"/>
          <w:b/>
          <w:bCs/>
          <w:color w:val="000000"/>
        </w:rPr>
        <w:t>Załączniki:</w:t>
      </w:r>
    </w:p>
    <w:p w:rsidR="00850D97" w:rsidRPr="00413266" w:rsidRDefault="00F75F0C" w:rsidP="006D1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 xml:space="preserve">Załącznik nr 1 - </w:t>
      </w:r>
      <w:r w:rsidR="00850D97" w:rsidRPr="00413266">
        <w:rPr>
          <w:rFonts w:ascii="Times New Roman" w:hAnsi="Times New Roman" w:cs="Times New Roman"/>
          <w:bCs/>
          <w:color w:val="000000"/>
        </w:rPr>
        <w:t>Formularz ofertowy – wzór</w:t>
      </w:r>
      <w:r w:rsidR="004D7245" w:rsidRPr="00413266">
        <w:rPr>
          <w:rFonts w:ascii="Times New Roman" w:hAnsi="Times New Roman" w:cs="Times New Roman"/>
          <w:bCs/>
          <w:color w:val="000000"/>
        </w:rPr>
        <w:t>,</w:t>
      </w:r>
    </w:p>
    <w:p w:rsidR="00F75F0C" w:rsidRPr="00413266" w:rsidRDefault="00F75F0C" w:rsidP="006D1B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Załącznik nr 2 - Projekt umowy</w:t>
      </w:r>
      <w:r w:rsidR="004D7245" w:rsidRPr="00413266">
        <w:rPr>
          <w:rFonts w:ascii="Times New Roman" w:hAnsi="Times New Roman" w:cs="Times New Roman"/>
          <w:bCs/>
          <w:color w:val="000000"/>
        </w:rPr>
        <w:t>,</w:t>
      </w:r>
    </w:p>
    <w:p w:rsidR="00EC202C" w:rsidRPr="00545B64" w:rsidRDefault="00EC202C" w:rsidP="00545B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Załącznik nr 3 – Dokumentacja projektowa:</w:t>
      </w:r>
      <w:r w:rsidRPr="00545B64">
        <w:rPr>
          <w:rFonts w:ascii="Times New Roman" w:hAnsi="Times New Roman" w:cs="Times New Roman"/>
          <w:bCs/>
          <w:color w:val="000000"/>
        </w:rPr>
        <w:t>,</w:t>
      </w:r>
    </w:p>
    <w:p w:rsidR="001B1D6B" w:rsidRDefault="00A250B1" w:rsidP="00C2486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413266">
        <w:rPr>
          <w:rFonts w:ascii="Times New Roman" w:hAnsi="Times New Roman" w:cs="Times New Roman"/>
          <w:bCs/>
          <w:color w:val="000000"/>
        </w:rPr>
        <w:t>–</w:t>
      </w:r>
      <w:r w:rsidR="005C1EB5" w:rsidRPr="00413266">
        <w:rPr>
          <w:rFonts w:ascii="Times New Roman" w:hAnsi="Times New Roman" w:cs="Times New Roman"/>
          <w:bCs/>
          <w:color w:val="000000"/>
        </w:rPr>
        <w:t xml:space="preserve"> Proje</w:t>
      </w:r>
      <w:r w:rsidRPr="00413266">
        <w:rPr>
          <w:rFonts w:ascii="Times New Roman" w:hAnsi="Times New Roman" w:cs="Times New Roman"/>
          <w:bCs/>
          <w:color w:val="000000"/>
        </w:rPr>
        <w:t>kt placu zabaw i siłowni zewn</w:t>
      </w:r>
      <w:r w:rsidR="00545B64">
        <w:rPr>
          <w:rFonts w:ascii="Times New Roman" w:hAnsi="Times New Roman" w:cs="Times New Roman"/>
          <w:bCs/>
          <w:color w:val="000000"/>
        </w:rPr>
        <w:t xml:space="preserve">ętrznej </w:t>
      </w:r>
    </w:p>
    <w:p w:rsidR="00545B64" w:rsidRDefault="00545B64" w:rsidP="00C2486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– Specyfikacja techniczna </w:t>
      </w:r>
    </w:p>
    <w:p w:rsidR="00545B64" w:rsidRPr="00C2486B" w:rsidRDefault="00545B64" w:rsidP="00C2486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_Opis</w:t>
      </w: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009DA" w:rsidRDefault="00A009DA" w:rsidP="006D1B26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A009DA" w:rsidSect="00413266">
      <w:footerReference w:type="default" r:id="rId1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6B" w:rsidRDefault="008D4C6B" w:rsidP="006D325C">
      <w:pPr>
        <w:spacing w:after="0" w:line="240" w:lineRule="auto"/>
      </w:pPr>
      <w:r>
        <w:separator/>
      </w:r>
    </w:p>
  </w:endnote>
  <w:endnote w:type="continuationSeparator" w:id="0">
    <w:p w:rsidR="008D4C6B" w:rsidRDefault="008D4C6B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79"/>
      <w:docPartObj>
        <w:docPartGallery w:val="Page Numbers (Bottom of Page)"/>
        <w:docPartUnique/>
      </w:docPartObj>
    </w:sdtPr>
    <w:sdtEndPr/>
    <w:sdtContent>
      <w:p w:rsidR="00B84E17" w:rsidRDefault="00AC1FE3">
        <w:pPr>
          <w:pStyle w:val="Stopka"/>
          <w:jc w:val="right"/>
        </w:pPr>
        <w:r>
          <w:fldChar w:fldCharType="begin"/>
        </w:r>
        <w:r w:rsidR="00B12891">
          <w:instrText xml:space="preserve"> PAGE   \* MERGEFORMAT </w:instrText>
        </w:r>
        <w:r>
          <w:fldChar w:fldCharType="separate"/>
        </w:r>
        <w:r w:rsidR="001208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4E17" w:rsidRDefault="00B84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6B" w:rsidRDefault="008D4C6B" w:rsidP="006D325C">
      <w:pPr>
        <w:spacing w:after="0" w:line="240" w:lineRule="auto"/>
      </w:pPr>
      <w:r>
        <w:separator/>
      </w:r>
    </w:p>
  </w:footnote>
  <w:footnote w:type="continuationSeparator" w:id="0">
    <w:p w:rsidR="008D4C6B" w:rsidRDefault="008D4C6B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C"/>
    <w:multiLevelType w:val="hybridMultilevel"/>
    <w:tmpl w:val="8B6A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4560CF8"/>
    <w:multiLevelType w:val="hybridMultilevel"/>
    <w:tmpl w:val="5108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1C974B9"/>
    <w:multiLevelType w:val="hybridMultilevel"/>
    <w:tmpl w:val="6C1E3A1A"/>
    <w:lvl w:ilvl="0" w:tplc="3A3ED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462187"/>
    <w:multiLevelType w:val="hybridMultilevel"/>
    <w:tmpl w:val="EB360D76"/>
    <w:lvl w:ilvl="0" w:tplc="7FC41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FD76A0"/>
    <w:multiLevelType w:val="hybridMultilevel"/>
    <w:tmpl w:val="F44E01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34D1"/>
    <w:multiLevelType w:val="hybridMultilevel"/>
    <w:tmpl w:val="5324DE9C"/>
    <w:lvl w:ilvl="0" w:tplc="EC8AE784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7F6AA6"/>
    <w:multiLevelType w:val="hybridMultilevel"/>
    <w:tmpl w:val="661C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B16EC"/>
    <w:multiLevelType w:val="multilevel"/>
    <w:tmpl w:val="EAD469E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  <w:rPr>
        <w:rFonts w:hint="default"/>
      </w:rPr>
    </w:lvl>
  </w:abstractNum>
  <w:abstractNum w:abstractNumId="19">
    <w:nsid w:val="366456CD"/>
    <w:multiLevelType w:val="hybridMultilevel"/>
    <w:tmpl w:val="A4782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F0FD6"/>
    <w:multiLevelType w:val="hybridMultilevel"/>
    <w:tmpl w:val="62AE0D5A"/>
    <w:lvl w:ilvl="0" w:tplc="3DF67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3FE4"/>
    <w:multiLevelType w:val="hybridMultilevel"/>
    <w:tmpl w:val="13947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A53DA"/>
    <w:multiLevelType w:val="hybridMultilevel"/>
    <w:tmpl w:val="28CC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D05C9"/>
    <w:multiLevelType w:val="hybridMultilevel"/>
    <w:tmpl w:val="DDE8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0A74AF"/>
    <w:multiLevelType w:val="hybridMultilevel"/>
    <w:tmpl w:val="4FE6C20C"/>
    <w:lvl w:ilvl="0" w:tplc="73EC8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31D81"/>
    <w:multiLevelType w:val="hybridMultilevel"/>
    <w:tmpl w:val="BE0EA61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5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A0F11"/>
    <w:multiLevelType w:val="hybridMultilevel"/>
    <w:tmpl w:val="416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65099"/>
    <w:multiLevelType w:val="multilevel"/>
    <w:tmpl w:val="72DE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5842C4"/>
    <w:multiLevelType w:val="hybridMultilevel"/>
    <w:tmpl w:val="A92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35FB6"/>
    <w:multiLevelType w:val="multilevel"/>
    <w:tmpl w:val="42A4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4328C"/>
    <w:multiLevelType w:val="hybridMultilevel"/>
    <w:tmpl w:val="193C76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29"/>
  </w:num>
  <w:num w:numId="4">
    <w:abstractNumId w:val="27"/>
  </w:num>
  <w:num w:numId="5">
    <w:abstractNumId w:val="8"/>
  </w:num>
  <w:num w:numId="6">
    <w:abstractNumId w:val="33"/>
  </w:num>
  <w:num w:numId="7">
    <w:abstractNumId w:val="1"/>
  </w:num>
  <w:num w:numId="8">
    <w:abstractNumId w:val="7"/>
  </w:num>
  <w:num w:numId="9">
    <w:abstractNumId w:val="20"/>
  </w:num>
  <w:num w:numId="10">
    <w:abstractNumId w:val="34"/>
  </w:num>
  <w:num w:numId="11">
    <w:abstractNumId w:val="14"/>
  </w:num>
  <w:num w:numId="12">
    <w:abstractNumId w:val="3"/>
  </w:num>
  <w:num w:numId="13">
    <w:abstractNumId w:val="35"/>
  </w:num>
  <w:num w:numId="14">
    <w:abstractNumId w:val="4"/>
  </w:num>
  <w:num w:numId="15">
    <w:abstractNumId w:val="16"/>
  </w:num>
  <w:num w:numId="16">
    <w:abstractNumId w:val="11"/>
  </w:num>
  <w:num w:numId="17">
    <w:abstractNumId w:val="38"/>
  </w:num>
  <w:num w:numId="18">
    <w:abstractNumId w:val="5"/>
  </w:num>
  <w:num w:numId="19">
    <w:abstractNumId w:val="21"/>
  </w:num>
  <w:num w:numId="20">
    <w:abstractNumId w:val="25"/>
  </w:num>
  <w:num w:numId="21">
    <w:abstractNumId w:val="6"/>
  </w:num>
  <w:num w:numId="22">
    <w:abstractNumId w:val="31"/>
  </w:num>
  <w:num w:numId="23">
    <w:abstractNumId w:val="9"/>
  </w:num>
  <w:num w:numId="24">
    <w:abstractNumId w:val="41"/>
  </w:num>
  <w:num w:numId="25">
    <w:abstractNumId w:val="30"/>
  </w:num>
  <w:num w:numId="26">
    <w:abstractNumId w:val="37"/>
  </w:num>
  <w:num w:numId="27">
    <w:abstractNumId w:val="24"/>
  </w:num>
  <w:num w:numId="28">
    <w:abstractNumId w:val="2"/>
  </w:num>
  <w:num w:numId="29">
    <w:abstractNumId w:val="36"/>
  </w:num>
  <w:num w:numId="30">
    <w:abstractNumId w:val="0"/>
  </w:num>
  <w:num w:numId="31">
    <w:abstractNumId w:val="40"/>
  </w:num>
  <w:num w:numId="32">
    <w:abstractNumId w:val="19"/>
  </w:num>
  <w:num w:numId="33">
    <w:abstractNumId w:val="26"/>
  </w:num>
  <w:num w:numId="34">
    <w:abstractNumId w:val="28"/>
  </w:num>
  <w:num w:numId="35">
    <w:abstractNumId w:val="17"/>
  </w:num>
  <w:num w:numId="36">
    <w:abstractNumId w:val="32"/>
  </w:num>
  <w:num w:numId="37">
    <w:abstractNumId w:val="42"/>
  </w:num>
  <w:num w:numId="38">
    <w:abstractNumId w:val="18"/>
  </w:num>
  <w:num w:numId="39">
    <w:abstractNumId w:val="12"/>
  </w:num>
  <w:num w:numId="40">
    <w:abstractNumId w:val="13"/>
  </w:num>
  <w:num w:numId="41">
    <w:abstractNumId w:val="23"/>
  </w:num>
  <w:num w:numId="42">
    <w:abstractNumId w:val="2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001"/>
    <w:rsid w:val="00007578"/>
    <w:rsid w:val="00017CD8"/>
    <w:rsid w:val="00020855"/>
    <w:rsid w:val="00033079"/>
    <w:rsid w:val="00034AFB"/>
    <w:rsid w:val="00042B54"/>
    <w:rsid w:val="00042EF9"/>
    <w:rsid w:val="00050D5E"/>
    <w:rsid w:val="00053FB2"/>
    <w:rsid w:val="00054294"/>
    <w:rsid w:val="00054FBE"/>
    <w:rsid w:val="00060389"/>
    <w:rsid w:val="000633FF"/>
    <w:rsid w:val="00064182"/>
    <w:rsid w:val="00067B65"/>
    <w:rsid w:val="00076E87"/>
    <w:rsid w:val="00080344"/>
    <w:rsid w:val="00096CC7"/>
    <w:rsid w:val="00097ECE"/>
    <w:rsid w:val="000A0E10"/>
    <w:rsid w:val="000A4DF1"/>
    <w:rsid w:val="000B0CE3"/>
    <w:rsid w:val="000B27DF"/>
    <w:rsid w:val="000C0247"/>
    <w:rsid w:val="000C7123"/>
    <w:rsid w:val="000C7D31"/>
    <w:rsid w:val="000D27B1"/>
    <w:rsid w:val="000D5F85"/>
    <w:rsid w:val="000E2397"/>
    <w:rsid w:val="000E79C6"/>
    <w:rsid w:val="001067ED"/>
    <w:rsid w:val="00111912"/>
    <w:rsid w:val="00112D09"/>
    <w:rsid w:val="001208EC"/>
    <w:rsid w:val="00140760"/>
    <w:rsid w:val="00147EC9"/>
    <w:rsid w:val="00152FD3"/>
    <w:rsid w:val="00153FD7"/>
    <w:rsid w:val="001636B5"/>
    <w:rsid w:val="00165962"/>
    <w:rsid w:val="001661A3"/>
    <w:rsid w:val="001713AC"/>
    <w:rsid w:val="001729F5"/>
    <w:rsid w:val="00186146"/>
    <w:rsid w:val="00196F90"/>
    <w:rsid w:val="001A2B24"/>
    <w:rsid w:val="001A6C66"/>
    <w:rsid w:val="001B0A36"/>
    <w:rsid w:val="001B1895"/>
    <w:rsid w:val="001B1D6B"/>
    <w:rsid w:val="001B55DF"/>
    <w:rsid w:val="001B75AA"/>
    <w:rsid w:val="001C2045"/>
    <w:rsid w:val="001C3228"/>
    <w:rsid w:val="001C3F60"/>
    <w:rsid w:val="001C5698"/>
    <w:rsid w:val="001D7B1C"/>
    <w:rsid w:val="001E0366"/>
    <w:rsid w:val="001E4F71"/>
    <w:rsid w:val="001E5A8B"/>
    <w:rsid w:val="001F1F44"/>
    <w:rsid w:val="001F24E0"/>
    <w:rsid w:val="002015E8"/>
    <w:rsid w:val="002035F6"/>
    <w:rsid w:val="00210851"/>
    <w:rsid w:val="0021344F"/>
    <w:rsid w:val="00213FDA"/>
    <w:rsid w:val="00215C68"/>
    <w:rsid w:val="002224FD"/>
    <w:rsid w:val="00224710"/>
    <w:rsid w:val="00232146"/>
    <w:rsid w:val="00235D38"/>
    <w:rsid w:val="00235D61"/>
    <w:rsid w:val="002563F2"/>
    <w:rsid w:val="002725DE"/>
    <w:rsid w:val="0028375A"/>
    <w:rsid w:val="002855D5"/>
    <w:rsid w:val="00290CFD"/>
    <w:rsid w:val="002916C4"/>
    <w:rsid w:val="00293AD8"/>
    <w:rsid w:val="00293D87"/>
    <w:rsid w:val="00295C32"/>
    <w:rsid w:val="002A2280"/>
    <w:rsid w:val="002A3A6A"/>
    <w:rsid w:val="002B57C4"/>
    <w:rsid w:val="002C1CE4"/>
    <w:rsid w:val="002D130B"/>
    <w:rsid w:val="002D35ED"/>
    <w:rsid w:val="002D3CFA"/>
    <w:rsid w:val="002E3831"/>
    <w:rsid w:val="003036DA"/>
    <w:rsid w:val="00310F0C"/>
    <w:rsid w:val="00315110"/>
    <w:rsid w:val="0032010B"/>
    <w:rsid w:val="00320AC3"/>
    <w:rsid w:val="00354826"/>
    <w:rsid w:val="00365980"/>
    <w:rsid w:val="00370C19"/>
    <w:rsid w:val="00382616"/>
    <w:rsid w:val="0038415F"/>
    <w:rsid w:val="00386B29"/>
    <w:rsid w:val="00396910"/>
    <w:rsid w:val="00397AFD"/>
    <w:rsid w:val="003A0725"/>
    <w:rsid w:val="003A2246"/>
    <w:rsid w:val="003B4A70"/>
    <w:rsid w:val="003B53BB"/>
    <w:rsid w:val="003B6F6B"/>
    <w:rsid w:val="003C0E26"/>
    <w:rsid w:val="003C2D37"/>
    <w:rsid w:val="003C63EE"/>
    <w:rsid w:val="003D59E4"/>
    <w:rsid w:val="003D618C"/>
    <w:rsid w:val="003F2417"/>
    <w:rsid w:val="003F3D2F"/>
    <w:rsid w:val="003F4AB6"/>
    <w:rsid w:val="003F5C08"/>
    <w:rsid w:val="003F70A7"/>
    <w:rsid w:val="00402342"/>
    <w:rsid w:val="00404E7C"/>
    <w:rsid w:val="00411899"/>
    <w:rsid w:val="004119EE"/>
    <w:rsid w:val="00413266"/>
    <w:rsid w:val="00420C4F"/>
    <w:rsid w:val="00421026"/>
    <w:rsid w:val="00425FE3"/>
    <w:rsid w:val="00426CFD"/>
    <w:rsid w:val="004327B7"/>
    <w:rsid w:val="00435EDA"/>
    <w:rsid w:val="004404ED"/>
    <w:rsid w:val="004437C5"/>
    <w:rsid w:val="00455462"/>
    <w:rsid w:val="004667AF"/>
    <w:rsid w:val="00471014"/>
    <w:rsid w:val="004726DD"/>
    <w:rsid w:val="00472772"/>
    <w:rsid w:val="00477C1E"/>
    <w:rsid w:val="00490ADE"/>
    <w:rsid w:val="004A1EB3"/>
    <w:rsid w:val="004A291B"/>
    <w:rsid w:val="004B1BEA"/>
    <w:rsid w:val="004B43A4"/>
    <w:rsid w:val="004C78BC"/>
    <w:rsid w:val="004D0EE6"/>
    <w:rsid w:val="004D7245"/>
    <w:rsid w:val="004E1B66"/>
    <w:rsid w:val="004E59DA"/>
    <w:rsid w:val="004E728B"/>
    <w:rsid w:val="00500AC9"/>
    <w:rsid w:val="00513336"/>
    <w:rsid w:val="005273ED"/>
    <w:rsid w:val="00535E9B"/>
    <w:rsid w:val="005439E3"/>
    <w:rsid w:val="00545B64"/>
    <w:rsid w:val="00553990"/>
    <w:rsid w:val="00554BB9"/>
    <w:rsid w:val="00557B34"/>
    <w:rsid w:val="00577A83"/>
    <w:rsid w:val="00580555"/>
    <w:rsid w:val="00587D27"/>
    <w:rsid w:val="005A1FB5"/>
    <w:rsid w:val="005A4015"/>
    <w:rsid w:val="005C1EB5"/>
    <w:rsid w:val="005C7719"/>
    <w:rsid w:val="005D3717"/>
    <w:rsid w:val="005D7374"/>
    <w:rsid w:val="005E0532"/>
    <w:rsid w:val="005E6553"/>
    <w:rsid w:val="005F13A3"/>
    <w:rsid w:val="005F342A"/>
    <w:rsid w:val="005F4619"/>
    <w:rsid w:val="00611B89"/>
    <w:rsid w:val="0062115F"/>
    <w:rsid w:val="00631B81"/>
    <w:rsid w:val="00635E61"/>
    <w:rsid w:val="0064083B"/>
    <w:rsid w:val="00646CFA"/>
    <w:rsid w:val="00662A0E"/>
    <w:rsid w:val="00663D95"/>
    <w:rsid w:val="0067176B"/>
    <w:rsid w:val="00682601"/>
    <w:rsid w:val="00686465"/>
    <w:rsid w:val="006907BA"/>
    <w:rsid w:val="00691FA6"/>
    <w:rsid w:val="006A6858"/>
    <w:rsid w:val="006B1C54"/>
    <w:rsid w:val="006B25CC"/>
    <w:rsid w:val="006B3BF0"/>
    <w:rsid w:val="006B5F4C"/>
    <w:rsid w:val="006C1A3C"/>
    <w:rsid w:val="006C4051"/>
    <w:rsid w:val="006D1B26"/>
    <w:rsid w:val="006D325C"/>
    <w:rsid w:val="006D424B"/>
    <w:rsid w:val="006D469D"/>
    <w:rsid w:val="006E4268"/>
    <w:rsid w:val="006F002D"/>
    <w:rsid w:val="006F17EC"/>
    <w:rsid w:val="00702AA1"/>
    <w:rsid w:val="00703304"/>
    <w:rsid w:val="00704D33"/>
    <w:rsid w:val="007068D0"/>
    <w:rsid w:val="0071399B"/>
    <w:rsid w:val="00713E78"/>
    <w:rsid w:val="00715B85"/>
    <w:rsid w:val="0072625F"/>
    <w:rsid w:val="00736E89"/>
    <w:rsid w:val="00741342"/>
    <w:rsid w:val="007436C6"/>
    <w:rsid w:val="007563A0"/>
    <w:rsid w:val="007615A0"/>
    <w:rsid w:val="0076386D"/>
    <w:rsid w:val="007817D9"/>
    <w:rsid w:val="00795B3E"/>
    <w:rsid w:val="007A23A2"/>
    <w:rsid w:val="007A501C"/>
    <w:rsid w:val="007B095A"/>
    <w:rsid w:val="007B0BDB"/>
    <w:rsid w:val="007B232F"/>
    <w:rsid w:val="007C0F77"/>
    <w:rsid w:val="007D29B1"/>
    <w:rsid w:val="007D5EC0"/>
    <w:rsid w:val="007D5F27"/>
    <w:rsid w:val="007F33EF"/>
    <w:rsid w:val="007F362A"/>
    <w:rsid w:val="008161C6"/>
    <w:rsid w:val="00821015"/>
    <w:rsid w:val="008216AC"/>
    <w:rsid w:val="00825143"/>
    <w:rsid w:val="00827A27"/>
    <w:rsid w:val="00832518"/>
    <w:rsid w:val="00845619"/>
    <w:rsid w:val="00850D97"/>
    <w:rsid w:val="00850EEB"/>
    <w:rsid w:val="00887CBF"/>
    <w:rsid w:val="008B7A32"/>
    <w:rsid w:val="008D4568"/>
    <w:rsid w:val="008D4C6B"/>
    <w:rsid w:val="008D7928"/>
    <w:rsid w:val="008F0EBA"/>
    <w:rsid w:val="00901993"/>
    <w:rsid w:val="009019D5"/>
    <w:rsid w:val="00902CC9"/>
    <w:rsid w:val="00910B81"/>
    <w:rsid w:val="0093297D"/>
    <w:rsid w:val="00933AEA"/>
    <w:rsid w:val="00942304"/>
    <w:rsid w:val="00945E23"/>
    <w:rsid w:val="009460EA"/>
    <w:rsid w:val="0095285F"/>
    <w:rsid w:val="00976450"/>
    <w:rsid w:val="0099589A"/>
    <w:rsid w:val="009972CA"/>
    <w:rsid w:val="009A375A"/>
    <w:rsid w:val="009A64FD"/>
    <w:rsid w:val="009B1365"/>
    <w:rsid w:val="009B42EC"/>
    <w:rsid w:val="009B4D99"/>
    <w:rsid w:val="009C2B03"/>
    <w:rsid w:val="009C553B"/>
    <w:rsid w:val="009D4E3F"/>
    <w:rsid w:val="009D5D09"/>
    <w:rsid w:val="009E461B"/>
    <w:rsid w:val="009E4676"/>
    <w:rsid w:val="009F38A2"/>
    <w:rsid w:val="009F7646"/>
    <w:rsid w:val="00A009DA"/>
    <w:rsid w:val="00A02FD7"/>
    <w:rsid w:val="00A11A24"/>
    <w:rsid w:val="00A124E3"/>
    <w:rsid w:val="00A140CD"/>
    <w:rsid w:val="00A250B1"/>
    <w:rsid w:val="00A32185"/>
    <w:rsid w:val="00A34E04"/>
    <w:rsid w:val="00A37EE2"/>
    <w:rsid w:val="00A441A1"/>
    <w:rsid w:val="00A66E83"/>
    <w:rsid w:val="00A761B7"/>
    <w:rsid w:val="00A823D6"/>
    <w:rsid w:val="00A85924"/>
    <w:rsid w:val="00AB36AE"/>
    <w:rsid w:val="00AB3A18"/>
    <w:rsid w:val="00AC1FE3"/>
    <w:rsid w:val="00AC4FE1"/>
    <w:rsid w:val="00AD1FD5"/>
    <w:rsid w:val="00AD2EE8"/>
    <w:rsid w:val="00AD570D"/>
    <w:rsid w:val="00AE1BE5"/>
    <w:rsid w:val="00AE38DD"/>
    <w:rsid w:val="00AF1740"/>
    <w:rsid w:val="00AF63E7"/>
    <w:rsid w:val="00B01F12"/>
    <w:rsid w:val="00B11934"/>
    <w:rsid w:val="00B12891"/>
    <w:rsid w:val="00B23018"/>
    <w:rsid w:val="00B31480"/>
    <w:rsid w:val="00B31F80"/>
    <w:rsid w:val="00B42E5E"/>
    <w:rsid w:val="00B5516B"/>
    <w:rsid w:val="00B73DA9"/>
    <w:rsid w:val="00B77745"/>
    <w:rsid w:val="00B83F2A"/>
    <w:rsid w:val="00B84E17"/>
    <w:rsid w:val="00B91472"/>
    <w:rsid w:val="00B916A1"/>
    <w:rsid w:val="00B91888"/>
    <w:rsid w:val="00B96EED"/>
    <w:rsid w:val="00BB0602"/>
    <w:rsid w:val="00BB20E9"/>
    <w:rsid w:val="00BB5095"/>
    <w:rsid w:val="00BC5E1B"/>
    <w:rsid w:val="00BE7FB3"/>
    <w:rsid w:val="00BF30C5"/>
    <w:rsid w:val="00BF4338"/>
    <w:rsid w:val="00BF4D84"/>
    <w:rsid w:val="00BF6D94"/>
    <w:rsid w:val="00C009D8"/>
    <w:rsid w:val="00C05A53"/>
    <w:rsid w:val="00C16132"/>
    <w:rsid w:val="00C2486B"/>
    <w:rsid w:val="00C25D4B"/>
    <w:rsid w:val="00C272E5"/>
    <w:rsid w:val="00C35001"/>
    <w:rsid w:val="00C353DB"/>
    <w:rsid w:val="00C3780F"/>
    <w:rsid w:val="00C41D00"/>
    <w:rsid w:val="00C47743"/>
    <w:rsid w:val="00C50CDB"/>
    <w:rsid w:val="00C50D7D"/>
    <w:rsid w:val="00C51048"/>
    <w:rsid w:val="00C56A8A"/>
    <w:rsid w:val="00C63131"/>
    <w:rsid w:val="00C675C9"/>
    <w:rsid w:val="00C718C0"/>
    <w:rsid w:val="00C76F6F"/>
    <w:rsid w:val="00C8441E"/>
    <w:rsid w:val="00C97FA3"/>
    <w:rsid w:val="00CA0791"/>
    <w:rsid w:val="00CC0F01"/>
    <w:rsid w:val="00CC68D0"/>
    <w:rsid w:val="00CD0AC3"/>
    <w:rsid w:val="00CD5AC5"/>
    <w:rsid w:val="00CF1D74"/>
    <w:rsid w:val="00CF3972"/>
    <w:rsid w:val="00CF3B3F"/>
    <w:rsid w:val="00CF5392"/>
    <w:rsid w:val="00D0734C"/>
    <w:rsid w:val="00D104E4"/>
    <w:rsid w:val="00D237A9"/>
    <w:rsid w:val="00D53A83"/>
    <w:rsid w:val="00D55AEE"/>
    <w:rsid w:val="00D61B51"/>
    <w:rsid w:val="00D73CC3"/>
    <w:rsid w:val="00D805B7"/>
    <w:rsid w:val="00D84019"/>
    <w:rsid w:val="00D90BF5"/>
    <w:rsid w:val="00D96C64"/>
    <w:rsid w:val="00D97A0E"/>
    <w:rsid w:val="00DA06E0"/>
    <w:rsid w:val="00DA74C9"/>
    <w:rsid w:val="00DB67D4"/>
    <w:rsid w:val="00DC1D10"/>
    <w:rsid w:val="00DD7C3B"/>
    <w:rsid w:val="00DE3E61"/>
    <w:rsid w:val="00DE5BE5"/>
    <w:rsid w:val="00DF4E61"/>
    <w:rsid w:val="00DF6FF2"/>
    <w:rsid w:val="00E07871"/>
    <w:rsid w:val="00E109EF"/>
    <w:rsid w:val="00E133D8"/>
    <w:rsid w:val="00E30A3D"/>
    <w:rsid w:val="00E37F2F"/>
    <w:rsid w:val="00E41CD5"/>
    <w:rsid w:val="00E572D8"/>
    <w:rsid w:val="00E6413C"/>
    <w:rsid w:val="00E7136C"/>
    <w:rsid w:val="00E82778"/>
    <w:rsid w:val="00E856A3"/>
    <w:rsid w:val="00E90B43"/>
    <w:rsid w:val="00E9178E"/>
    <w:rsid w:val="00E95F2E"/>
    <w:rsid w:val="00EA27B7"/>
    <w:rsid w:val="00EA3CB6"/>
    <w:rsid w:val="00EC025A"/>
    <w:rsid w:val="00EC202C"/>
    <w:rsid w:val="00EC5EA3"/>
    <w:rsid w:val="00ED0D26"/>
    <w:rsid w:val="00ED6EC2"/>
    <w:rsid w:val="00EF4BCA"/>
    <w:rsid w:val="00F15829"/>
    <w:rsid w:val="00F20AC7"/>
    <w:rsid w:val="00F36070"/>
    <w:rsid w:val="00F51B1F"/>
    <w:rsid w:val="00F67EB6"/>
    <w:rsid w:val="00F75F0C"/>
    <w:rsid w:val="00F82682"/>
    <w:rsid w:val="00F84818"/>
    <w:rsid w:val="00F863E3"/>
    <w:rsid w:val="00F86A6C"/>
    <w:rsid w:val="00F87A7F"/>
    <w:rsid w:val="00F96F99"/>
    <w:rsid w:val="00FA4FBF"/>
    <w:rsid w:val="00FB498D"/>
    <w:rsid w:val="00FB5C85"/>
    <w:rsid w:val="00FC483C"/>
    <w:rsid w:val="00FC5BBA"/>
    <w:rsid w:val="00FD0E18"/>
    <w:rsid w:val="00FE0542"/>
    <w:rsid w:val="00FF044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24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  <w:style w:type="paragraph" w:customStyle="1" w:styleId="WW-Domylnie">
    <w:name w:val="WW-Domyślnie"/>
    <w:rsid w:val="002855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B26"/>
    <w:pPr>
      <w:spacing w:after="0" w:line="240" w:lineRule="auto"/>
    </w:pPr>
  </w:style>
  <w:style w:type="paragraph" w:customStyle="1" w:styleId="Textbody">
    <w:name w:val="Text body"/>
    <w:basedOn w:val="Normalny"/>
    <w:rsid w:val="001C56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64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450"/>
  </w:style>
  <w:style w:type="paragraph" w:styleId="Tekstpodstawowy2">
    <w:name w:val="Body Text 2"/>
    <w:basedOn w:val="Normalny"/>
    <w:link w:val="Tekstpodstawowy2Znak"/>
    <w:uiPriority w:val="99"/>
    <w:unhideWhenUsed/>
    <w:rsid w:val="009764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450"/>
  </w:style>
  <w:style w:type="paragraph" w:customStyle="1" w:styleId="WW-Domylnie">
    <w:name w:val="WW-Domyślnie"/>
    <w:rsid w:val="002855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1B26"/>
    <w:pPr>
      <w:spacing w:after="0" w:line="240" w:lineRule="auto"/>
    </w:pPr>
  </w:style>
  <w:style w:type="paragraph" w:customStyle="1" w:styleId="Textbody">
    <w:name w:val="Text body"/>
    <w:basedOn w:val="Normalny"/>
    <w:rsid w:val="001C569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mielni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rodo@chmielnik.com" TargetMode="External"/><Relationship Id="rId10" Type="http://schemas.openxmlformats.org/officeDocument/2006/relationships/hyperlink" Target="mailto:anna.paluch@chmielnik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mielnik.com" TargetMode="External"/><Relationship Id="rId1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2580-34CA-4659-93F3-D6964481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Anna Paluch</cp:lastModifiedBy>
  <cp:revision>19</cp:revision>
  <cp:lastPrinted>2019-10-03T10:11:00Z</cp:lastPrinted>
  <dcterms:created xsi:type="dcterms:W3CDTF">2019-09-27T11:13:00Z</dcterms:created>
  <dcterms:modified xsi:type="dcterms:W3CDTF">2019-10-03T10:12:00Z</dcterms:modified>
</cp:coreProperties>
</file>