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C7A" w:rsidRDefault="003A5C7A" w:rsidP="003A5C7A">
      <w:pPr>
        <w:shd w:val="clear" w:color="auto" w:fill="FFFFFF"/>
        <w:tabs>
          <w:tab w:val="left" w:leader="dot" w:pos="3638"/>
        </w:tabs>
        <w:spacing w:before="120"/>
        <w:rPr>
          <w:spacing w:val="-1"/>
        </w:rPr>
      </w:pPr>
      <w:r>
        <w:rPr>
          <w:spacing w:val="-1"/>
        </w:rPr>
        <w:t xml:space="preserve">GMINA CHMIELNIK </w:t>
      </w:r>
      <w:r>
        <w:rPr>
          <w:spacing w:val="-1"/>
        </w:rPr>
        <w:br/>
        <w:t>Plac Kościuszki 7</w:t>
      </w:r>
      <w:r>
        <w:rPr>
          <w:spacing w:val="-1"/>
        </w:rPr>
        <w:br/>
        <w:t xml:space="preserve">26-020 Chmielnik </w:t>
      </w:r>
    </w:p>
    <w:p w:rsidR="006D2EE9" w:rsidRDefault="003A5C7A" w:rsidP="003A5C7A">
      <w:pPr>
        <w:shd w:val="clear" w:color="auto" w:fill="FFFFFF"/>
        <w:tabs>
          <w:tab w:val="left" w:leader="dot" w:pos="3638"/>
        </w:tabs>
        <w:spacing w:before="120"/>
        <w:jc w:val="right"/>
        <w:rPr>
          <w:spacing w:val="-1"/>
        </w:rPr>
      </w:pPr>
      <w:r>
        <w:rPr>
          <w:spacing w:val="-1"/>
        </w:rPr>
        <w:t xml:space="preserve">Chmielnik, </w:t>
      </w:r>
      <w:r w:rsidR="003C3E00">
        <w:rPr>
          <w:spacing w:val="-1"/>
        </w:rPr>
        <w:t xml:space="preserve">1 sierpnia </w:t>
      </w:r>
      <w:r w:rsidR="006D2EE9">
        <w:rPr>
          <w:spacing w:val="-1"/>
        </w:rPr>
        <w:t>2018 r.</w:t>
      </w:r>
    </w:p>
    <w:p w:rsidR="006D2EE9" w:rsidRPr="000B4E5C" w:rsidRDefault="006D2EE9" w:rsidP="003A5C7A">
      <w:pPr>
        <w:shd w:val="clear" w:color="auto" w:fill="FFFFFF"/>
        <w:tabs>
          <w:tab w:val="left" w:leader="dot" w:pos="3638"/>
        </w:tabs>
        <w:spacing w:before="120"/>
      </w:pPr>
      <w:r w:rsidRPr="000B4E5C">
        <w:rPr>
          <w:spacing w:val="-1"/>
        </w:rPr>
        <w:t>Znak</w:t>
      </w:r>
      <w:r w:rsidR="003C3E00">
        <w:rPr>
          <w:spacing w:val="-1"/>
        </w:rPr>
        <w:t>: AP.271. 5</w:t>
      </w:r>
      <w:r>
        <w:rPr>
          <w:spacing w:val="-1"/>
        </w:rPr>
        <w:t>.2018</w:t>
      </w:r>
      <w:r w:rsidRPr="000B4E5C">
        <w:t xml:space="preserve"> </w:t>
      </w:r>
    </w:p>
    <w:p w:rsidR="006D2EE9" w:rsidRPr="000B4E5C" w:rsidRDefault="006D2EE9" w:rsidP="003A5C7A">
      <w:pPr>
        <w:shd w:val="clear" w:color="auto" w:fill="FFFFFF"/>
        <w:spacing w:before="120"/>
        <w:ind w:right="-37"/>
        <w:jc w:val="center"/>
        <w:rPr>
          <w:b/>
          <w:bCs/>
        </w:rPr>
      </w:pPr>
      <w:r w:rsidRPr="000B4E5C">
        <w:rPr>
          <w:b/>
          <w:bCs/>
        </w:rPr>
        <w:t>Zapytanie ofertowe</w:t>
      </w:r>
    </w:p>
    <w:p w:rsidR="006D2EE9" w:rsidRPr="00D02F09" w:rsidRDefault="006D2EE9" w:rsidP="00D02F09">
      <w:pPr>
        <w:shd w:val="clear" w:color="auto" w:fill="FFFFFF"/>
        <w:spacing w:before="120"/>
        <w:ind w:left="130"/>
        <w:jc w:val="center"/>
        <w:rPr>
          <w:spacing w:val="-8"/>
        </w:rPr>
      </w:pPr>
      <w:r w:rsidRPr="000B4E5C">
        <w:rPr>
          <w:spacing w:val="-8"/>
        </w:rPr>
        <w:t xml:space="preserve">Postępowanie prowadzone w oparciu o art. 4 pkt. 8 ustawy z dnia 29 stycznia 2004 r. </w:t>
      </w:r>
      <w:r w:rsidRPr="000B4E5C">
        <w:rPr>
          <w:spacing w:val="-8"/>
        </w:rPr>
        <w:br/>
        <w:t>Prawo zamówień publicznych /tj. Dz. U. z 201</w:t>
      </w:r>
      <w:r>
        <w:rPr>
          <w:spacing w:val="-8"/>
        </w:rPr>
        <w:t>7</w:t>
      </w:r>
      <w:r w:rsidRPr="000B4E5C">
        <w:rPr>
          <w:spacing w:val="-8"/>
        </w:rPr>
        <w:t xml:space="preserve"> r. poz. </w:t>
      </w:r>
      <w:r>
        <w:rPr>
          <w:spacing w:val="-8"/>
        </w:rPr>
        <w:t>1579</w:t>
      </w:r>
      <w:r w:rsidRPr="000B4E5C">
        <w:rPr>
          <w:spacing w:val="-8"/>
        </w:rPr>
        <w:t xml:space="preserve"> ze zm./</w:t>
      </w:r>
    </w:p>
    <w:p w:rsidR="006D2EE9" w:rsidRPr="00D02F09" w:rsidRDefault="006D2EE9" w:rsidP="00D02F09">
      <w:pPr>
        <w:shd w:val="clear" w:color="auto" w:fill="FFFFFF"/>
        <w:tabs>
          <w:tab w:val="left" w:leader="underscore" w:pos="9461"/>
        </w:tabs>
        <w:spacing w:before="120"/>
        <w:ind w:left="19"/>
      </w:pPr>
      <w:r w:rsidRPr="000B4E5C">
        <w:rPr>
          <w:b/>
          <w:bCs/>
        </w:rPr>
        <w:t>I. Zamawiający</w:t>
      </w:r>
      <w:r w:rsidRPr="000B4E5C">
        <w:t xml:space="preserve">:  </w:t>
      </w:r>
      <w:r w:rsidR="00D02F09">
        <w:br/>
      </w:r>
      <w:r>
        <w:t>Gmina Chmielnik,</w:t>
      </w:r>
      <w:r>
        <w:br/>
        <w:t>Plac Kościuszki 7, 26-020  Chmielnik,</w:t>
      </w:r>
      <w:r>
        <w:br/>
        <w:t>Tel./faks (41) 354 32-73; ( 41) 354 22 78</w:t>
      </w:r>
      <w:r>
        <w:br/>
        <w:t>NIP: 657-25-31-581 REGON: 291009745</w:t>
      </w:r>
      <w:r>
        <w:br/>
      </w:r>
      <w:hyperlink r:id="rId7" w:history="1">
        <w:r>
          <w:rPr>
            <w:rStyle w:val="Hipercze"/>
          </w:rPr>
          <w:t>www.chmielnik.com</w:t>
        </w:r>
      </w:hyperlink>
    </w:p>
    <w:p w:rsidR="00E658FA" w:rsidRDefault="00D02F09" w:rsidP="003A5C7A">
      <w:pPr>
        <w:jc w:val="both"/>
        <w:rPr>
          <w:rStyle w:val="Pogrubienie"/>
        </w:rPr>
      </w:pPr>
      <w:r>
        <w:rPr>
          <w:b/>
          <w:bCs/>
          <w:spacing w:val="-3"/>
        </w:rPr>
        <w:br/>
        <w:t>z</w:t>
      </w:r>
      <w:r w:rsidR="006D2EE9" w:rsidRPr="000B4E5C">
        <w:rPr>
          <w:b/>
          <w:bCs/>
          <w:spacing w:val="-3"/>
        </w:rPr>
        <w:t>aprasza do złożenia ofert cenowych na</w:t>
      </w:r>
      <w:r w:rsidR="00A07DAD">
        <w:rPr>
          <w:b/>
          <w:bCs/>
          <w:spacing w:val="-3"/>
        </w:rPr>
        <w:t xml:space="preserve"> dostawę i wdrożenie</w:t>
      </w:r>
      <w:r w:rsidR="006D2EE9">
        <w:rPr>
          <w:b/>
          <w:bCs/>
          <w:spacing w:val="-3"/>
        </w:rPr>
        <w:t xml:space="preserve"> </w:t>
      </w:r>
      <w:r w:rsidR="006D2EE9" w:rsidRPr="00B00381">
        <w:rPr>
          <w:rStyle w:val="Pogrubienie"/>
        </w:rPr>
        <w:t>system</w:t>
      </w:r>
      <w:r w:rsidR="00A07DAD">
        <w:rPr>
          <w:rStyle w:val="Pogrubienie"/>
        </w:rPr>
        <w:t>u umożliwiającego</w:t>
      </w:r>
      <w:r w:rsidR="006D2EE9" w:rsidRPr="00B00381">
        <w:rPr>
          <w:rStyle w:val="Pogrubienie"/>
        </w:rPr>
        <w:t xml:space="preserve"> zarządzanie obradami rady, przeprowadzanie głosowań, wizualizację wyników oraz rejestrowanie, utrwalanie i transmitowanie obrad rady</w:t>
      </w:r>
      <w:r w:rsidR="00B00381">
        <w:rPr>
          <w:rStyle w:val="Pogrubienie"/>
        </w:rPr>
        <w:t>.</w:t>
      </w:r>
    </w:p>
    <w:p w:rsidR="00B00381" w:rsidRDefault="00B00381" w:rsidP="003A5C7A">
      <w:pPr>
        <w:jc w:val="both"/>
        <w:rPr>
          <w:rStyle w:val="Pogrubienie"/>
        </w:rPr>
      </w:pPr>
    </w:p>
    <w:p w:rsidR="00B00381" w:rsidRDefault="00B00381" w:rsidP="003A5C7A">
      <w:pPr>
        <w:shd w:val="clear" w:color="auto" w:fill="FFFFFF"/>
        <w:tabs>
          <w:tab w:val="left" w:leader="underscore" w:pos="9461"/>
        </w:tabs>
        <w:spacing w:before="120"/>
        <w:ind w:left="17"/>
        <w:rPr>
          <w:b/>
          <w:bCs/>
        </w:rPr>
      </w:pPr>
      <w:r w:rsidRPr="000B4E5C">
        <w:rPr>
          <w:b/>
          <w:bCs/>
        </w:rPr>
        <w:t>II. Opis przedmiotu zamówienia</w:t>
      </w:r>
    </w:p>
    <w:p w:rsidR="003C3E00" w:rsidRPr="003C3E00" w:rsidRDefault="003C3E00" w:rsidP="003C3E00">
      <w:r w:rsidRPr="003C3E00">
        <w:rPr>
          <w:bCs/>
        </w:rPr>
        <w:t>30213100-6 – Komputery przenośne</w:t>
      </w:r>
      <w:r>
        <w:rPr>
          <w:bCs/>
        </w:rPr>
        <w:br/>
      </w:r>
      <w:r w:rsidRPr="003C3E00">
        <w:rPr>
          <w:bCs/>
        </w:rPr>
        <w:t>30213</w:t>
      </w:r>
      <w:r>
        <w:rPr>
          <w:bCs/>
        </w:rPr>
        <w:t>2</w:t>
      </w:r>
      <w:r w:rsidRPr="003C3E00">
        <w:rPr>
          <w:bCs/>
        </w:rPr>
        <w:t>00-</w:t>
      </w:r>
      <w:r>
        <w:rPr>
          <w:bCs/>
        </w:rPr>
        <w:t>7</w:t>
      </w:r>
      <w:r w:rsidRPr="003C3E00">
        <w:rPr>
          <w:bCs/>
        </w:rPr>
        <w:t xml:space="preserve"> – </w:t>
      </w:r>
      <w:r>
        <w:rPr>
          <w:bCs/>
        </w:rPr>
        <w:t xml:space="preserve">Komputer tablet </w:t>
      </w:r>
      <w:r>
        <w:rPr>
          <w:bCs/>
        </w:rPr>
        <w:br/>
      </w:r>
      <w:r w:rsidRPr="003C3E00">
        <w:t>30213300-8</w:t>
      </w:r>
      <w:r>
        <w:t xml:space="preserve"> – Komputer biurkowy </w:t>
      </w:r>
      <w:r>
        <w:br/>
      </w:r>
      <w:r>
        <w:rPr>
          <w:bCs/>
        </w:rPr>
        <w:t>48000000-8 – Pakiety oprogramowania i systemy informatyczne</w:t>
      </w:r>
      <w:r>
        <w:rPr>
          <w:bCs/>
        </w:rPr>
        <w:br/>
      </w:r>
    </w:p>
    <w:p w:rsidR="00B00381" w:rsidRDefault="00B00381" w:rsidP="003A5C7A">
      <w:pPr>
        <w:jc w:val="both"/>
        <w:rPr>
          <w:rStyle w:val="Pogrubienie"/>
          <w:b w:val="0"/>
        </w:rPr>
      </w:pPr>
      <w:r>
        <w:rPr>
          <w:rStyle w:val="Pogrubienie"/>
          <w:b w:val="0"/>
        </w:rPr>
        <w:t>S</w:t>
      </w:r>
      <w:r w:rsidRPr="00B00381">
        <w:rPr>
          <w:rStyle w:val="Pogrubienie"/>
          <w:b w:val="0"/>
        </w:rPr>
        <w:t>ystem umożliwiający zarządzanie obradami rady, przeprowadzanie głosowań, wizualizację wyników oraz rejestrowanie, utrwalanie i transmitowanie obrad rady</w:t>
      </w:r>
      <w:r>
        <w:rPr>
          <w:rStyle w:val="Pogrubienie"/>
          <w:b w:val="0"/>
        </w:rPr>
        <w:t>:</w:t>
      </w:r>
    </w:p>
    <w:p w:rsidR="00D119FC" w:rsidRPr="00F6266E" w:rsidRDefault="00B60C4B" w:rsidP="003A5C7A">
      <w:pPr>
        <w:pStyle w:val="Akapitzlist"/>
        <w:numPr>
          <w:ilvl w:val="0"/>
          <w:numId w:val="1"/>
        </w:numPr>
        <w:jc w:val="both"/>
        <w:rPr>
          <w:rStyle w:val="Pogrubienie"/>
          <w:u w:val="single"/>
        </w:rPr>
      </w:pPr>
      <w:r w:rsidRPr="00F6266E">
        <w:rPr>
          <w:rStyle w:val="Pogrubienie"/>
          <w:u w:val="single"/>
        </w:rPr>
        <w:t xml:space="preserve">System informatyczny powinien spełniać wymagania: </w:t>
      </w:r>
    </w:p>
    <w:p w:rsidR="00A131AC" w:rsidRDefault="00B60C4B" w:rsidP="003A5C7A">
      <w:pPr>
        <w:pStyle w:val="Akapitzlist"/>
        <w:numPr>
          <w:ilvl w:val="0"/>
          <w:numId w:val="2"/>
        </w:numPr>
        <w:jc w:val="both"/>
        <w:rPr>
          <w:rStyle w:val="Pogrubienie"/>
          <w:b w:val="0"/>
        </w:rPr>
      </w:pPr>
      <w:r w:rsidRPr="00A131AC">
        <w:rPr>
          <w:rStyle w:val="Pogrubienie"/>
          <w:b w:val="0"/>
        </w:rPr>
        <w:t>Przygotowanie i elektroniczna dystrybucja porządku obrad oraz materiałów dla radnych przez konto użytkownika w systemie,</w:t>
      </w:r>
    </w:p>
    <w:p w:rsidR="00A131AC" w:rsidRDefault="00B60C4B" w:rsidP="003A5C7A">
      <w:pPr>
        <w:pStyle w:val="Akapitzlist"/>
        <w:numPr>
          <w:ilvl w:val="0"/>
          <w:numId w:val="2"/>
        </w:numPr>
        <w:jc w:val="both"/>
        <w:rPr>
          <w:rStyle w:val="Pogrubienie"/>
          <w:b w:val="0"/>
        </w:rPr>
      </w:pPr>
      <w:r w:rsidRPr="00A131AC">
        <w:rPr>
          <w:rStyle w:val="Pogrubienie"/>
          <w:b w:val="0"/>
        </w:rPr>
        <w:t>możliwość edytowania porządku obrad w trakcie posiedzeń rady,</w:t>
      </w:r>
    </w:p>
    <w:p w:rsidR="00A131AC" w:rsidRDefault="00B60C4B" w:rsidP="003A5C7A">
      <w:pPr>
        <w:pStyle w:val="Akapitzlist"/>
        <w:numPr>
          <w:ilvl w:val="0"/>
          <w:numId w:val="2"/>
        </w:numPr>
        <w:jc w:val="both"/>
        <w:rPr>
          <w:rStyle w:val="Pogrubienie"/>
          <w:b w:val="0"/>
        </w:rPr>
      </w:pPr>
      <w:r w:rsidRPr="00A131AC">
        <w:rPr>
          <w:rStyle w:val="Pogrubienie"/>
          <w:b w:val="0"/>
        </w:rPr>
        <w:t>możliwość dodawania załączników w formie elektronicznej do porządku obrad,</w:t>
      </w:r>
    </w:p>
    <w:p w:rsidR="00A131AC" w:rsidRDefault="00B60C4B" w:rsidP="003A5C7A">
      <w:pPr>
        <w:pStyle w:val="Akapitzlist"/>
        <w:numPr>
          <w:ilvl w:val="0"/>
          <w:numId w:val="2"/>
        </w:numPr>
        <w:jc w:val="both"/>
        <w:rPr>
          <w:rStyle w:val="Pogrubienie"/>
          <w:b w:val="0"/>
        </w:rPr>
      </w:pPr>
      <w:r w:rsidRPr="00A131AC">
        <w:rPr>
          <w:rStyle w:val="Pogrubienie"/>
          <w:b w:val="0"/>
        </w:rPr>
        <w:t>możliwość wydrukowania materiałów,</w:t>
      </w:r>
    </w:p>
    <w:p w:rsidR="00A131AC" w:rsidRDefault="00444044" w:rsidP="003A5C7A">
      <w:pPr>
        <w:pStyle w:val="Akapitzlist"/>
        <w:numPr>
          <w:ilvl w:val="0"/>
          <w:numId w:val="2"/>
        </w:numPr>
        <w:jc w:val="both"/>
        <w:rPr>
          <w:rStyle w:val="Pogrubienie"/>
          <w:b w:val="0"/>
        </w:rPr>
      </w:pPr>
      <w:r w:rsidRPr="00A131AC">
        <w:rPr>
          <w:rStyle w:val="Pogrubienie"/>
          <w:b w:val="0"/>
        </w:rPr>
        <w:t>przeprowadzanie posiedzeń z wykorzystaniem projektora multimedialnego, w tym prezentacja porządku obrad, kworum, wyników głosowania oraz załączników omawianych podczas posiedzenia,</w:t>
      </w:r>
    </w:p>
    <w:p w:rsidR="00A131AC" w:rsidRDefault="00444044" w:rsidP="003A5C7A">
      <w:pPr>
        <w:pStyle w:val="Akapitzlist"/>
        <w:numPr>
          <w:ilvl w:val="0"/>
          <w:numId w:val="2"/>
        </w:numPr>
        <w:jc w:val="both"/>
        <w:rPr>
          <w:rStyle w:val="Pogrubienie"/>
          <w:b w:val="0"/>
        </w:rPr>
      </w:pPr>
      <w:r w:rsidRPr="00A131AC">
        <w:rPr>
          <w:rStyle w:val="Pogrubienie"/>
          <w:b w:val="0"/>
        </w:rPr>
        <w:t xml:space="preserve">komunikacja między biurem rady, a radnymi z możliwością z możliwością przesyłania wiadomości poprzez e-mail. Archiwizacja wiadomości w systemie </w:t>
      </w:r>
      <w:r w:rsidR="00A131AC" w:rsidRPr="00A131AC">
        <w:rPr>
          <w:rStyle w:val="Pogrubienie"/>
          <w:b w:val="0"/>
        </w:rPr>
        <w:t>z możliwością sprawdzenia historii</w:t>
      </w:r>
      <w:r w:rsidR="00A131AC">
        <w:rPr>
          <w:rStyle w:val="Pogrubienie"/>
          <w:b w:val="0"/>
        </w:rPr>
        <w:t>,</w:t>
      </w:r>
    </w:p>
    <w:p w:rsidR="00A131AC" w:rsidRDefault="00A131AC" w:rsidP="003A5C7A">
      <w:pPr>
        <w:pStyle w:val="Akapitzlist"/>
        <w:numPr>
          <w:ilvl w:val="0"/>
          <w:numId w:val="2"/>
        </w:numPr>
        <w:jc w:val="both"/>
        <w:rPr>
          <w:rStyle w:val="Pogrubienie"/>
          <w:b w:val="0"/>
        </w:rPr>
      </w:pPr>
      <w:r w:rsidRPr="00A131AC">
        <w:rPr>
          <w:rStyle w:val="Pogrubienie"/>
          <w:b w:val="0"/>
        </w:rPr>
        <w:t>dostęp do systemu za pomo</w:t>
      </w:r>
      <w:r w:rsidR="003A5C7A">
        <w:rPr>
          <w:rStyle w:val="Pogrubienie"/>
          <w:b w:val="0"/>
        </w:rPr>
        <w:t xml:space="preserve">cą urządzeń mobilnych (tablety, </w:t>
      </w:r>
      <w:r w:rsidRPr="00A131AC">
        <w:rPr>
          <w:rStyle w:val="Pogrubienie"/>
          <w:b w:val="0"/>
        </w:rPr>
        <w:t>komputery itp.) umożliwiający:</w:t>
      </w:r>
    </w:p>
    <w:p w:rsidR="00A131AC" w:rsidRDefault="00A131AC" w:rsidP="003A5C7A">
      <w:pPr>
        <w:pStyle w:val="Akapitzlist"/>
        <w:numPr>
          <w:ilvl w:val="0"/>
          <w:numId w:val="3"/>
        </w:numPr>
        <w:jc w:val="both"/>
        <w:rPr>
          <w:rStyle w:val="Pogrubienie"/>
          <w:b w:val="0"/>
        </w:rPr>
      </w:pPr>
      <w:r>
        <w:rPr>
          <w:rStyle w:val="Pogrubienie"/>
          <w:b w:val="0"/>
        </w:rPr>
        <w:t>sprawdzenie terminów nadchodzących posiedzeń oraz archiwalnych,</w:t>
      </w:r>
    </w:p>
    <w:p w:rsidR="00A131AC" w:rsidRDefault="00A131AC" w:rsidP="003A5C7A">
      <w:pPr>
        <w:pStyle w:val="Akapitzlist"/>
        <w:numPr>
          <w:ilvl w:val="0"/>
          <w:numId w:val="3"/>
        </w:numPr>
        <w:jc w:val="both"/>
        <w:rPr>
          <w:rStyle w:val="Pogrubienie"/>
          <w:b w:val="0"/>
        </w:rPr>
      </w:pPr>
      <w:r>
        <w:rPr>
          <w:rStyle w:val="Pogrubienie"/>
          <w:b w:val="0"/>
        </w:rPr>
        <w:t>przeglądanie porządków obrad i wyników głosowań,</w:t>
      </w:r>
    </w:p>
    <w:p w:rsidR="00A131AC" w:rsidRDefault="00A131AC" w:rsidP="003A5C7A">
      <w:pPr>
        <w:pStyle w:val="Akapitzlist"/>
        <w:numPr>
          <w:ilvl w:val="0"/>
          <w:numId w:val="3"/>
        </w:numPr>
        <w:jc w:val="both"/>
        <w:rPr>
          <w:rStyle w:val="Pogrubienie"/>
          <w:b w:val="0"/>
        </w:rPr>
      </w:pPr>
      <w:r>
        <w:rPr>
          <w:rStyle w:val="Pogrubienie"/>
          <w:b w:val="0"/>
        </w:rPr>
        <w:t>pobieranie i przeglądanie załączników,</w:t>
      </w:r>
    </w:p>
    <w:p w:rsidR="00A131AC" w:rsidRDefault="00A131AC" w:rsidP="003A5C7A">
      <w:pPr>
        <w:pStyle w:val="Akapitzlist"/>
        <w:numPr>
          <w:ilvl w:val="0"/>
          <w:numId w:val="3"/>
        </w:numPr>
        <w:jc w:val="both"/>
        <w:rPr>
          <w:rStyle w:val="Pogrubienie"/>
          <w:b w:val="0"/>
        </w:rPr>
      </w:pPr>
      <w:r>
        <w:rPr>
          <w:rStyle w:val="Pogrubienie"/>
          <w:b w:val="0"/>
        </w:rPr>
        <w:t>głosowanie podczas posiedzenia (w czasie rzeczywistym) poprzez wybór jednego z trzech przycisków: „ZA”, „PRZECIW”, „WSTRZYMUJĘ SIĘ”,</w:t>
      </w:r>
    </w:p>
    <w:p w:rsidR="00B60C4B" w:rsidRDefault="00A131AC" w:rsidP="003A5C7A">
      <w:pPr>
        <w:pStyle w:val="Akapitzlist"/>
        <w:numPr>
          <w:ilvl w:val="0"/>
          <w:numId w:val="3"/>
        </w:numPr>
        <w:jc w:val="both"/>
        <w:rPr>
          <w:rStyle w:val="Pogrubienie"/>
          <w:b w:val="0"/>
        </w:rPr>
      </w:pPr>
      <w:r>
        <w:rPr>
          <w:rStyle w:val="Pogrubienie"/>
          <w:b w:val="0"/>
        </w:rPr>
        <w:t>zgłaszanie się do dyskusji</w:t>
      </w:r>
      <w:r w:rsidRPr="00A131AC">
        <w:rPr>
          <w:rStyle w:val="Pogrubienie"/>
          <w:b w:val="0"/>
        </w:rPr>
        <w:t xml:space="preserve"> </w:t>
      </w:r>
      <w:r>
        <w:rPr>
          <w:rStyle w:val="Pogrubienie"/>
          <w:b w:val="0"/>
        </w:rPr>
        <w:t xml:space="preserve">oraz podgląd listy osób planujących wypowiedź </w:t>
      </w:r>
      <w:r w:rsidR="003A5C7A">
        <w:rPr>
          <w:rStyle w:val="Pogrubienie"/>
          <w:b w:val="0"/>
        </w:rPr>
        <w:br/>
      </w:r>
      <w:r w:rsidR="007E4165">
        <w:rPr>
          <w:rStyle w:val="Pogrubienie"/>
          <w:b w:val="0"/>
        </w:rPr>
        <w:t>w danej sprawie w trakcie posiedzenia.</w:t>
      </w:r>
    </w:p>
    <w:p w:rsidR="007E4165" w:rsidRDefault="00D033DD" w:rsidP="003A5C7A">
      <w:pPr>
        <w:pStyle w:val="Akapitzlist"/>
        <w:numPr>
          <w:ilvl w:val="0"/>
          <w:numId w:val="2"/>
        </w:numPr>
        <w:jc w:val="both"/>
        <w:rPr>
          <w:rStyle w:val="Pogrubienie"/>
          <w:b w:val="0"/>
        </w:rPr>
      </w:pPr>
      <w:r>
        <w:rPr>
          <w:rStyle w:val="Pogrubienie"/>
          <w:b w:val="0"/>
        </w:rPr>
        <w:t>Elektroniczna i interaktywna obsługa posiedzeń Rady Miejskiej poprzez:</w:t>
      </w:r>
    </w:p>
    <w:p w:rsidR="00E1571F" w:rsidRDefault="00A23174" w:rsidP="003A5C7A">
      <w:pPr>
        <w:pStyle w:val="Akapitzlist"/>
        <w:numPr>
          <w:ilvl w:val="0"/>
          <w:numId w:val="4"/>
        </w:numPr>
        <w:jc w:val="both"/>
        <w:rPr>
          <w:rStyle w:val="Pogrubienie"/>
          <w:b w:val="0"/>
        </w:rPr>
      </w:pPr>
      <w:r>
        <w:rPr>
          <w:rStyle w:val="Pogrubienie"/>
          <w:b w:val="0"/>
        </w:rPr>
        <w:lastRenderedPageBreak/>
        <w:t xml:space="preserve">elektroniczną rejestrację radnych zgłaszających się do dyskusji nad projektami uchwał i innymi materiałami </w:t>
      </w:r>
      <w:r w:rsidR="00E1571F">
        <w:rPr>
          <w:rStyle w:val="Pogrubienie"/>
          <w:b w:val="0"/>
        </w:rPr>
        <w:t>będącymi przedmiotem obrad,</w:t>
      </w:r>
    </w:p>
    <w:p w:rsidR="00D92AE6" w:rsidRDefault="00E1571F" w:rsidP="003A5C7A">
      <w:pPr>
        <w:pStyle w:val="Akapitzlist"/>
        <w:numPr>
          <w:ilvl w:val="0"/>
          <w:numId w:val="4"/>
        </w:numPr>
        <w:jc w:val="both"/>
        <w:rPr>
          <w:rStyle w:val="Pogrubienie"/>
          <w:b w:val="0"/>
        </w:rPr>
      </w:pPr>
      <w:r>
        <w:rPr>
          <w:rStyle w:val="Pogrubienie"/>
          <w:b w:val="0"/>
        </w:rPr>
        <w:t xml:space="preserve">elektroniczną obsługę głosowań podczas sesji Rady </w:t>
      </w:r>
      <w:r w:rsidR="00D92AE6">
        <w:rPr>
          <w:rStyle w:val="Pogrubienie"/>
          <w:b w:val="0"/>
        </w:rPr>
        <w:t>(głosowanie jawne imienne),</w:t>
      </w:r>
    </w:p>
    <w:p w:rsidR="00D92AE6" w:rsidRDefault="00D92AE6" w:rsidP="003A5C7A">
      <w:pPr>
        <w:pStyle w:val="Akapitzlist"/>
        <w:numPr>
          <w:ilvl w:val="0"/>
          <w:numId w:val="4"/>
        </w:numPr>
        <w:jc w:val="both"/>
        <w:rPr>
          <w:rStyle w:val="Pogrubienie"/>
          <w:b w:val="0"/>
        </w:rPr>
      </w:pPr>
      <w:r>
        <w:rPr>
          <w:rStyle w:val="Pogrubienie"/>
          <w:b w:val="0"/>
        </w:rPr>
        <w:t>elektroniczną rejestrację wniosków formalnych,</w:t>
      </w:r>
    </w:p>
    <w:p w:rsidR="00D92AE6" w:rsidRDefault="00D92AE6" w:rsidP="003A5C7A">
      <w:pPr>
        <w:pStyle w:val="Akapitzlist"/>
        <w:numPr>
          <w:ilvl w:val="0"/>
          <w:numId w:val="4"/>
        </w:numPr>
        <w:jc w:val="both"/>
        <w:rPr>
          <w:rStyle w:val="Pogrubienie"/>
          <w:b w:val="0"/>
        </w:rPr>
      </w:pPr>
      <w:r>
        <w:rPr>
          <w:rStyle w:val="Pogrubienie"/>
          <w:b w:val="0"/>
        </w:rPr>
        <w:t>prezentację porządku obrad oraz dostęp do załączników w trakcie posiedzenia,</w:t>
      </w:r>
    </w:p>
    <w:p w:rsidR="00D92AE6" w:rsidRDefault="00D92AE6" w:rsidP="003A5C7A">
      <w:pPr>
        <w:pStyle w:val="Akapitzlist"/>
        <w:numPr>
          <w:ilvl w:val="0"/>
          <w:numId w:val="4"/>
        </w:numPr>
        <w:jc w:val="both"/>
        <w:rPr>
          <w:rStyle w:val="Pogrubienie"/>
          <w:b w:val="0"/>
        </w:rPr>
      </w:pPr>
      <w:r>
        <w:rPr>
          <w:rStyle w:val="Pogrubienie"/>
          <w:b w:val="0"/>
        </w:rPr>
        <w:t xml:space="preserve">możliwość dynamicznej modyfikacji porządku obrad oraz materiałów </w:t>
      </w:r>
      <w:r>
        <w:rPr>
          <w:rStyle w:val="Pogrubienie"/>
          <w:b w:val="0"/>
        </w:rPr>
        <w:br/>
        <w:t>z automatycznym odświeżaniem zmian na urządzeniach radnych,</w:t>
      </w:r>
    </w:p>
    <w:p w:rsidR="00D92AE6" w:rsidRDefault="00D92AE6" w:rsidP="003A5C7A">
      <w:pPr>
        <w:pStyle w:val="Akapitzlist"/>
        <w:numPr>
          <w:ilvl w:val="0"/>
          <w:numId w:val="4"/>
        </w:numPr>
        <w:jc w:val="both"/>
        <w:rPr>
          <w:rStyle w:val="Pogrubienie"/>
          <w:b w:val="0"/>
        </w:rPr>
      </w:pPr>
      <w:r>
        <w:rPr>
          <w:rStyle w:val="Pogrubienie"/>
          <w:b w:val="0"/>
        </w:rPr>
        <w:t xml:space="preserve">prezentację przedmiotu głosowania, listy osób uprawnionych do głosowania </w:t>
      </w:r>
      <w:r>
        <w:rPr>
          <w:rStyle w:val="Pogrubienie"/>
          <w:b w:val="0"/>
        </w:rPr>
        <w:br/>
        <w:t>i wyników głosowania w czasie posiedzenia,</w:t>
      </w:r>
    </w:p>
    <w:p w:rsidR="00D92AE6" w:rsidRDefault="00D92AE6" w:rsidP="003A5C7A">
      <w:pPr>
        <w:pStyle w:val="Akapitzlist"/>
        <w:numPr>
          <w:ilvl w:val="0"/>
          <w:numId w:val="4"/>
        </w:numPr>
        <w:jc w:val="both"/>
        <w:rPr>
          <w:rStyle w:val="Pogrubienie"/>
          <w:b w:val="0"/>
        </w:rPr>
      </w:pPr>
      <w:r>
        <w:rPr>
          <w:rStyle w:val="Pogrubienie"/>
          <w:b w:val="0"/>
        </w:rPr>
        <w:t>dynamiczne zarządzanie listą gości, którym udziela się głosu podczas posiedzenia,</w:t>
      </w:r>
    </w:p>
    <w:p w:rsidR="00D92AE6" w:rsidRDefault="00D92AE6" w:rsidP="003A5C7A">
      <w:pPr>
        <w:pStyle w:val="Akapitzlist"/>
        <w:numPr>
          <w:ilvl w:val="0"/>
          <w:numId w:val="4"/>
        </w:numPr>
        <w:jc w:val="both"/>
        <w:rPr>
          <w:rStyle w:val="Pogrubienie"/>
          <w:b w:val="0"/>
        </w:rPr>
      </w:pPr>
      <w:r>
        <w:rPr>
          <w:rStyle w:val="Pogrubienie"/>
          <w:b w:val="0"/>
        </w:rPr>
        <w:t>możliwość ustawienia czasu wypowiedzi oraz wyświetlanie w czasie posiedzenia licznika czasu wypowiedzi i komunikatu o przekroczeniu czasu wypowiedzi,</w:t>
      </w:r>
    </w:p>
    <w:p w:rsidR="00D92AE6" w:rsidRDefault="00D92AE6" w:rsidP="003A5C7A">
      <w:pPr>
        <w:pStyle w:val="Akapitzlist"/>
        <w:numPr>
          <w:ilvl w:val="0"/>
          <w:numId w:val="4"/>
        </w:numPr>
        <w:jc w:val="both"/>
        <w:rPr>
          <w:rStyle w:val="Pogrubienie"/>
          <w:b w:val="0"/>
        </w:rPr>
      </w:pPr>
      <w:r>
        <w:rPr>
          <w:rStyle w:val="Pogrubienie"/>
          <w:b w:val="0"/>
        </w:rPr>
        <w:t>zatwierdzanie uchwał,</w:t>
      </w:r>
    </w:p>
    <w:p w:rsidR="00D92CC5" w:rsidRDefault="00D92AE6" w:rsidP="003A5C7A">
      <w:pPr>
        <w:pStyle w:val="Akapitzlist"/>
        <w:numPr>
          <w:ilvl w:val="0"/>
          <w:numId w:val="4"/>
        </w:numPr>
        <w:jc w:val="both"/>
        <w:rPr>
          <w:rStyle w:val="Pogrubienie"/>
          <w:b w:val="0"/>
        </w:rPr>
      </w:pPr>
      <w:r>
        <w:rPr>
          <w:rStyle w:val="Pogrubienie"/>
          <w:b w:val="0"/>
        </w:rPr>
        <w:t xml:space="preserve">przygotowanie projektów protokołu z posiedzeń </w:t>
      </w:r>
      <w:r w:rsidR="00D92CC5">
        <w:rPr>
          <w:rStyle w:val="Pogrubienie"/>
          <w:b w:val="0"/>
        </w:rPr>
        <w:t>z automatycznym przekazywaniem wyników głosowań do projektu protokołu,</w:t>
      </w:r>
    </w:p>
    <w:p w:rsidR="00D92CC5" w:rsidRDefault="00D92CC5" w:rsidP="003A5C7A">
      <w:pPr>
        <w:pStyle w:val="Akapitzlist"/>
        <w:numPr>
          <w:ilvl w:val="0"/>
          <w:numId w:val="4"/>
        </w:numPr>
        <w:jc w:val="both"/>
        <w:rPr>
          <w:rStyle w:val="Pogrubienie"/>
          <w:b w:val="0"/>
        </w:rPr>
      </w:pPr>
      <w:r>
        <w:rPr>
          <w:rStyle w:val="Pogrubienie"/>
          <w:b w:val="0"/>
        </w:rPr>
        <w:t>sporządzanie raportu obecności z możliwością przekazania go do projektu protokołu,</w:t>
      </w:r>
    </w:p>
    <w:p w:rsidR="00D92CC5" w:rsidRDefault="00D92CC5" w:rsidP="003A5C7A">
      <w:pPr>
        <w:pStyle w:val="Akapitzlist"/>
        <w:numPr>
          <w:ilvl w:val="0"/>
          <w:numId w:val="4"/>
        </w:numPr>
        <w:jc w:val="both"/>
        <w:rPr>
          <w:rStyle w:val="Pogrubienie"/>
          <w:b w:val="0"/>
        </w:rPr>
      </w:pPr>
      <w:r>
        <w:rPr>
          <w:rStyle w:val="Pogrubienie"/>
          <w:b w:val="0"/>
        </w:rPr>
        <w:t>rejestrację zapisu dźwięku w systemie informatycznym z możliwością transkrypcji dźwięku na tekst przy wykorzystaniu zewnętrznego oprogramowania,</w:t>
      </w:r>
    </w:p>
    <w:p w:rsidR="00D033DD" w:rsidRDefault="00A23174" w:rsidP="003A5C7A">
      <w:pPr>
        <w:pStyle w:val="Akapitzlist"/>
        <w:numPr>
          <w:ilvl w:val="0"/>
          <w:numId w:val="4"/>
        </w:numPr>
        <w:jc w:val="both"/>
        <w:rPr>
          <w:rStyle w:val="Pogrubienie"/>
          <w:b w:val="0"/>
        </w:rPr>
      </w:pPr>
      <w:r>
        <w:rPr>
          <w:rStyle w:val="Pogrubienie"/>
          <w:b w:val="0"/>
        </w:rPr>
        <w:t xml:space="preserve"> </w:t>
      </w:r>
      <w:r w:rsidR="00D92CC5">
        <w:rPr>
          <w:rStyle w:val="Pogrubienie"/>
          <w:b w:val="0"/>
        </w:rPr>
        <w:t xml:space="preserve">umożliwienie poprzez sieć internet dostępu mieszkańcom do transmisji </w:t>
      </w:r>
      <w:r w:rsidR="003A5C7A">
        <w:rPr>
          <w:rStyle w:val="Pogrubienie"/>
          <w:b w:val="0"/>
        </w:rPr>
        <w:br/>
      </w:r>
      <w:r w:rsidR="00D92CC5">
        <w:rPr>
          <w:rStyle w:val="Pogrubienie"/>
          <w:b w:val="0"/>
        </w:rPr>
        <w:t xml:space="preserve">z posiedzenia (na żywo), przeglądanie porządku obrad wraz z załącznikami (również archiwalnych) oraz przeglądanie wyników głosowań. </w:t>
      </w:r>
    </w:p>
    <w:p w:rsidR="00952EDF" w:rsidRPr="00F6266E" w:rsidRDefault="00952EDF" w:rsidP="003A5C7A">
      <w:pPr>
        <w:pStyle w:val="Akapitzlist"/>
        <w:numPr>
          <w:ilvl w:val="0"/>
          <w:numId w:val="1"/>
        </w:numPr>
        <w:jc w:val="both"/>
        <w:rPr>
          <w:rStyle w:val="Pogrubienie"/>
        </w:rPr>
      </w:pPr>
      <w:r w:rsidRPr="00F6266E">
        <w:rPr>
          <w:rStyle w:val="Pogrubienie"/>
        </w:rPr>
        <w:t>Sprzęt potrzebny do obsługi systemu:</w:t>
      </w:r>
    </w:p>
    <w:p w:rsidR="00952EDF" w:rsidRPr="00F6266E" w:rsidRDefault="00952EDF" w:rsidP="003A5C7A">
      <w:pPr>
        <w:pStyle w:val="Akapitzlist"/>
        <w:numPr>
          <w:ilvl w:val="0"/>
          <w:numId w:val="5"/>
        </w:numPr>
        <w:jc w:val="both"/>
        <w:rPr>
          <w:rStyle w:val="Pogrubienie"/>
          <w:b w:val="0"/>
          <w:u w:val="single"/>
        </w:rPr>
      </w:pPr>
      <w:r w:rsidRPr="00F6266E">
        <w:rPr>
          <w:rStyle w:val="Pogrubienie"/>
          <w:b w:val="0"/>
          <w:u w:val="single"/>
        </w:rPr>
        <w:t>Tablety – 15 szt. – minimalne parametry:</w:t>
      </w:r>
    </w:p>
    <w:p w:rsidR="00952EDF" w:rsidRDefault="00952EDF" w:rsidP="003A5C7A">
      <w:pPr>
        <w:pStyle w:val="Akapitzlist"/>
        <w:numPr>
          <w:ilvl w:val="0"/>
          <w:numId w:val="6"/>
        </w:numPr>
        <w:jc w:val="both"/>
        <w:rPr>
          <w:rStyle w:val="Pogrubienie"/>
          <w:b w:val="0"/>
        </w:rPr>
      </w:pPr>
      <w:r>
        <w:rPr>
          <w:rStyle w:val="Pogrubienie"/>
          <w:b w:val="0"/>
        </w:rPr>
        <w:t>System operacyjny Android 4.4,</w:t>
      </w:r>
    </w:p>
    <w:p w:rsidR="00952EDF" w:rsidRDefault="00952EDF" w:rsidP="003A5C7A">
      <w:pPr>
        <w:pStyle w:val="Akapitzlist"/>
        <w:numPr>
          <w:ilvl w:val="0"/>
          <w:numId w:val="6"/>
        </w:numPr>
        <w:jc w:val="both"/>
        <w:rPr>
          <w:rStyle w:val="Pogrubienie"/>
          <w:b w:val="0"/>
        </w:rPr>
      </w:pPr>
      <w:r>
        <w:rPr>
          <w:rStyle w:val="Pogrubienie"/>
          <w:b w:val="0"/>
        </w:rPr>
        <w:t>CPU: min. 4-rdzeniowy,</w:t>
      </w:r>
    </w:p>
    <w:p w:rsidR="00952EDF" w:rsidRDefault="00952EDF" w:rsidP="003A5C7A">
      <w:pPr>
        <w:pStyle w:val="Akapitzlist"/>
        <w:numPr>
          <w:ilvl w:val="0"/>
          <w:numId w:val="6"/>
        </w:numPr>
        <w:jc w:val="both"/>
        <w:rPr>
          <w:rStyle w:val="Pogrubienie"/>
          <w:b w:val="0"/>
        </w:rPr>
      </w:pPr>
      <w:r>
        <w:rPr>
          <w:rStyle w:val="Pogrubienie"/>
          <w:b w:val="0"/>
        </w:rPr>
        <w:t>Częstotliwość procesora min.</w:t>
      </w:r>
      <w:r w:rsidR="001F1805">
        <w:rPr>
          <w:rStyle w:val="Pogrubienie"/>
          <w:b w:val="0"/>
        </w:rPr>
        <w:t xml:space="preserve"> 1,3 MH</w:t>
      </w:r>
      <w:r>
        <w:rPr>
          <w:rStyle w:val="Pogrubienie"/>
          <w:b w:val="0"/>
        </w:rPr>
        <w:t>z.,</w:t>
      </w:r>
    </w:p>
    <w:p w:rsidR="00952EDF" w:rsidRDefault="00952EDF" w:rsidP="003A5C7A">
      <w:pPr>
        <w:pStyle w:val="Akapitzlist"/>
        <w:numPr>
          <w:ilvl w:val="0"/>
          <w:numId w:val="6"/>
        </w:numPr>
        <w:jc w:val="both"/>
        <w:rPr>
          <w:rStyle w:val="Pogrubienie"/>
          <w:b w:val="0"/>
        </w:rPr>
      </w:pPr>
      <w:r>
        <w:rPr>
          <w:rStyle w:val="Pogrubienie"/>
          <w:b w:val="0"/>
        </w:rPr>
        <w:t xml:space="preserve"> </w:t>
      </w:r>
      <w:r w:rsidR="005B65A1">
        <w:rPr>
          <w:rStyle w:val="Pogrubienie"/>
          <w:b w:val="0"/>
        </w:rPr>
        <w:t>RAM: min. 2</w:t>
      </w:r>
      <w:r>
        <w:rPr>
          <w:rStyle w:val="Pogrubienie"/>
          <w:b w:val="0"/>
        </w:rPr>
        <w:t xml:space="preserve"> GB,</w:t>
      </w:r>
    </w:p>
    <w:p w:rsidR="00952EDF" w:rsidRDefault="00952EDF" w:rsidP="003A5C7A">
      <w:pPr>
        <w:pStyle w:val="Akapitzlist"/>
        <w:numPr>
          <w:ilvl w:val="0"/>
          <w:numId w:val="6"/>
        </w:numPr>
        <w:jc w:val="both"/>
        <w:rPr>
          <w:rStyle w:val="Pogrubienie"/>
          <w:b w:val="0"/>
        </w:rPr>
      </w:pPr>
      <w:r>
        <w:rPr>
          <w:rStyle w:val="Pogrubienie"/>
          <w:b w:val="0"/>
        </w:rPr>
        <w:t>Pamięć wewnętrzna: min. 8 GB,</w:t>
      </w:r>
    </w:p>
    <w:p w:rsidR="00952EDF" w:rsidRDefault="00952EDF" w:rsidP="003A5C7A">
      <w:pPr>
        <w:pStyle w:val="Akapitzlist"/>
        <w:numPr>
          <w:ilvl w:val="0"/>
          <w:numId w:val="6"/>
        </w:numPr>
        <w:jc w:val="both"/>
        <w:rPr>
          <w:rStyle w:val="Pogrubienie"/>
          <w:b w:val="0"/>
        </w:rPr>
      </w:pPr>
      <w:r>
        <w:rPr>
          <w:rStyle w:val="Pogrubienie"/>
          <w:b w:val="0"/>
        </w:rPr>
        <w:t>Wielodotyk: min. 5 punktowy,</w:t>
      </w:r>
    </w:p>
    <w:p w:rsidR="00952EDF" w:rsidRDefault="00952EDF" w:rsidP="003A5C7A">
      <w:pPr>
        <w:pStyle w:val="Akapitzlist"/>
        <w:numPr>
          <w:ilvl w:val="0"/>
          <w:numId w:val="6"/>
        </w:numPr>
        <w:jc w:val="both"/>
        <w:rPr>
          <w:rStyle w:val="Pogrubienie"/>
          <w:b w:val="0"/>
        </w:rPr>
      </w:pPr>
      <w:r>
        <w:rPr>
          <w:rStyle w:val="Pogrubienie"/>
          <w:b w:val="0"/>
        </w:rPr>
        <w:t>Przekątna wyświetlacza: min. 9,6”,</w:t>
      </w:r>
    </w:p>
    <w:p w:rsidR="00952EDF" w:rsidRDefault="00952EDF" w:rsidP="003A5C7A">
      <w:pPr>
        <w:pStyle w:val="Akapitzlist"/>
        <w:numPr>
          <w:ilvl w:val="0"/>
          <w:numId w:val="6"/>
        </w:numPr>
        <w:jc w:val="both"/>
        <w:rPr>
          <w:rStyle w:val="Pogrubienie"/>
          <w:b w:val="0"/>
        </w:rPr>
      </w:pPr>
      <w:r>
        <w:rPr>
          <w:rStyle w:val="Pogrubienie"/>
          <w:b w:val="0"/>
        </w:rPr>
        <w:t>Rozdzielczość: min. 1200 x 800 px,</w:t>
      </w:r>
    </w:p>
    <w:p w:rsidR="00952EDF" w:rsidRDefault="00952EDF" w:rsidP="003A5C7A">
      <w:pPr>
        <w:pStyle w:val="Akapitzlist"/>
        <w:numPr>
          <w:ilvl w:val="0"/>
          <w:numId w:val="6"/>
        </w:numPr>
        <w:jc w:val="both"/>
        <w:rPr>
          <w:rStyle w:val="Pogrubienie"/>
          <w:b w:val="0"/>
        </w:rPr>
      </w:pPr>
      <w:r>
        <w:rPr>
          <w:rStyle w:val="Pogrubienie"/>
          <w:b w:val="0"/>
        </w:rPr>
        <w:t>Wbudowany głośnik i mikrofon,</w:t>
      </w:r>
    </w:p>
    <w:p w:rsidR="001F1805" w:rsidRDefault="001F1805" w:rsidP="003A5C7A">
      <w:pPr>
        <w:pStyle w:val="Akapitzlist"/>
        <w:numPr>
          <w:ilvl w:val="0"/>
          <w:numId w:val="6"/>
        </w:numPr>
        <w:jc w:val="both"/>
        <w:rPr>
          <w:rStyle w:val="Pogrubienie"/>
          <w:b w:val="0"/>
        </w:rPr>
      </w:pPr>
      <w:r>
        <w:rPr>
          <w:rStyle w:val="Pogrubienie"/>
          <w:b w:val="0"/>
        </w:rPr>
        <w:t>Wbudowany aparat,</w:t>
      </w:r>
    </w:p>
    <w:p w:rsidR="001F1805" w:rsidRDefault="001F1805" w:rsidP="003A5C7A">
      <w:pPr>
        <w:pStyle w:val="Akapitzlist"/>
        <w:numPr>
          <w:ilvl w:val="0"/>
          <w:numId w:val="6"/>
        </w:numPr>
        <w:jc w:val="both"/>
        <w:rPr>
          <w:rStyle w:val="Pogrubienie"/>
          <w:b w:val="0"/>
        </w:rPr>
      </w:pPr>
      <w:r>
        <w:rPr>
          <w:rStyle w:val="Pogrubienie"/>
          <w:b w:val="0"/>
        </w:rPr>
        <w:t>Wbudowany moduł GPS,</w:t>
      </w:r>
    </w:p>
    <w:p w:rsidR="001F1805" w:rsidRPr="001F1805" w:rsidRDefault="001F1805" w:rsidP="003A5C7A">
      <w:pPr>
        <w:pStyle w:val="Akapitzlist"/>
        <w:numPr>
          <w:ilvl w:val="0"/>
          <w:numId w:val="6"/>
        </w:numPr>
        <w:jc w:val="both"/>
        <w:rPr>
          <w:bCs/>
        </w:rPr>
      </w:pPr>
      <w:r>
        <w:rPr>
          <w:rStyle w:val="Pogrubienie"/>
          <w:b w:val="0"/>
        </w:rPr>
        <w:t xml:space="preserve">Złącza: </w:t>
      </w:r>
      <w:r>
        <w:t>słuchawkowe, czytnik kart pamięci, 1x USB 2.0,</w:t>
      </w:r>
    </w:p>
    <w:p w:rsidR="001F1805" w:rsidRPr="001F1805" w:rsidRDefault="005B65A1" w:rsidP="003A5C7A">
      <w:pPr>
        <w:pStyle w:val="Akapitzlist"/>
        <w:numPr>
          <w:ilvl w:val="0"/>
          <w:numId w:val="6"/>
        </w:numPr>
        <w:jc w:val="both"/>
        <w:rPr>
          <w:bCs/>
        </w:rPr>
      </w:pPr>
      <w:r>
        <w:t>Łączność bezprzewodowa: 4</w:t>
      </w:r>
      <w:r w:rsidR="001F1805">
        <w:t>G, LTE, Wi-Fi 802.11 b/g/n, Bluetooth 4.0,</w:t>
      </w:r>
    </w:p>
    <w:p w:rsidR="001F1805" w:rsidRPr="001F1805" w:rsidRDefault="001F1805" w:rsidP="003A5C7A">
      <w:pPr>
        <w:pStyle w:val="Akapitzlist"/>
        <w:numPr>
          <w:ilvl w:val="0"/>
          <w:numId w:val="6"/>
        </w:numPr>
        <w:jc w:val="both"/>
        <w:rPr>
          <w:bCs/>
        </w:rPr>
      </w:pPr>
      <w:r>
        <w:t>Dołączone akcesoria: zasilacz, kabel USB.</w:t>
      </w:r>
    </w:p>
    <w:p w:rsidR="00952EDF" w:rsidRPr="00F6266E" w:rsidRDefault="001F1805" w:rsidP="003A5C7A">
      <w:pPr>
        <w:pStyle w:val="Akapitzlist"/>
        <w:numPr>
          <w:ilvl w:val="0"/>
          <w:numId w:val="5"/>
        </w:numPr>
        <w:jc w:val="both"/>
        <w:rPr>
          <w:bCs/>
          <w:u w:val="single"/>
        </w:rPr>
      </w:pPr>
      <w:r w:rsidRPr="00F6266E">
        <w:rPr>
          <w:u w:val="single"/>
        </w:rPr>
        <w:t>Kamera IP szybkoobrotowa – 1 szt.</w:t>
      </w:r>
      <w:r w:rsidR="003A0529" w:rsidRPr="00F6266E">
        <w:rPr>
          <w:u w:val="single"/>
        </w:rPr>
        <w:t xml:space="preserve"> minimalne parametry:</w:t>
      </w:r>
    </w:p>
    <w:p w:rsidR="001F1805" w:rsidRPr="001F1805" w:rsidRDefault="001F1805" w:rsidP="003A5C7A">
      <w:pPr>
        <w:pStyle w:val="Akapitzlist"/>
        <w:numPr>
          <w:ilvl w:val="0"/>
          <w:numId w:val="8"/>
        </w:numPr>
        <w:jc w:val="both"/>
        <w:rPr>
          <w:rStyle w:val="Pogrubienie"/>
          <w:b w:val="0"/>
          <w:lang w:val="en-US"/>
        </w:rPr>
      </w:pPr>
      <w:r w:rsidRPr="001F1805">
        <w:rPr>
          <w:rStyle w:val="Pogrubienie"/>
          <w:b w:val="0"/>
          <w:lang w:val="en-US"/>
        </w:rPr>
        <w:t>Przetwornik – 1/2.7” Progressive Scan Exmor CMOS,</w:t>
      </w:r>
    </w:p>
    <w:p w:rsidR="001F1805" w:rsidRDefault="001F1805" w:rsidP="003A5C7A">
      <w:pPr>
        <w:pStyle w:val="Akapitzlist"/>
        <w:numPr>
          <w:ilvl w:val="0"/>
          <w:numId w:val="8"/>
        </w:numPr>
        <w:jc w:val="both"/>
        <w:rPr>
          <w:rStyle w:val="Pogrubienie"/>
          <w:b w:val="0"/>
        </w:rPr>
      </w:pPr>
      <w:r w:rsidRPr="001F1805">
        <w:rPr>
          <w:rStyle w:val="Pogrubienie"/>
          <w:b w:val="0"/>
        </w:rPr>
        <w:t xml:space="preserve">Wielkość </w:t>
      </w:r>
      <w:r>
        <w:rPr>
          <w:rStyle w:val="Pogrubienie"/>
          <w:b w:val="0"/>
        </w:rPr>
        <w:t>matrycy – min. 2 Mpx,</w:t>
      </w:r>
    </w:p>
    <w:p w:rsidR="001F1805" w:rsidRDefault="001F1805" w:rsidP="003A5C7A">
      <w:pPr>
        <w:pStyle w:val="Akapitzlist"/>
        <w:numPr>
          <w:ilvl w:val="0"/>
          <w:numId w:val="8"/>
        </w:numPr>
        <w:jc w:val="both"/>
        <w:rPr>
          <w:rStyle w:val="Pogrubienie"/>
          <w:b w:val="0"/>
        </w:rPr>
      </w:pPr>
      <w:r>
        <w:rPr>
          <w:rStyle w:val="Pogrubienie"/>
          <w:b w:val="0"/>
        </w:rPr>
        <w:t xml:space="preserve">Rozdzielczość </w:t>
      </w:r>
      <w:r w:rsidR="003A0529">
        <w:rPr>
          <w:rStyle w:val="Pogrubienie"/>
          <w:b w:val="0"/>
        </w:rPr>
        <w:t>– 1920 x 1080,</w:t>
      </w:r>
    </w:p>
    <w:p w:rsidR="003A0529" w:rsidRDefault="003A0529" w:rsidP="003A5C7A">
      <w:pPr>
        <w:pStyle w:val="Akapitzlist"/>
        <w:numPr>
          <w:ilvl w:val="0"/>
          <w:numId w:val="8"/>
        </w:numPr>
        <w:jc w:val="both"/>
        <w:rPr>
          <w:rStyle w:val="Pogrubienie"/>
          <w:b w:val="0"/>
        </w:rPr>
      </w:pPr>
      <w:r>
        <w:rPr>
          <w:rStyle w:val="Pogrubienie"/>
          <w:b w:val="0"/>
        </w:rPr>
        <w:t>Zoom optyczny – min. x12,</w:t>
      </w:r>
    </w:p>
    <w:p w:rsidR="003A0529" w:rsidRDefault="003A0529" w:rsidP="003A5C7A">
      <w:pPr>
        <w:pStyle w:val="Akapitzlist"/>
        <w:numPr>
          <w:ilvl w:val="0"/>
          <w:numId w:val="8"/>
        </w:numPr>
        <w:jc w:val="both"/>
        <w:rPr>
          <w:rStyle w:val="Pogrubienie"/>
          <w:b w:val="0"/>
        </w:rPr>
      </w:pPr>
      <w:r>
        <w:rPr>
          <w:rStyle w:val="Pogrubienie"/>
          <w:b w:val="0"/>
        </w:rPr>
        <w:t>Panel zarządzania kamerą przez przeglądarkę internetową.</w:t>
      </w:r>
    </w:p>
    <w:p w:rsidR="003A0529" w:rsidRPr="00F6266E" w:rsidRDefault="003A0529" w:rsidP="003A5C7A">
      <w:pPr>
        <w:pStyle w:val="Akapitzlist"/>
        <w:numPr>
          <w:ilvl w:val="0"/>
          <w:numId w:val="5"/>
        </w:numPr>
        <w:jc w:val="both"/>
        <w:rPr>
          <w:rStyle w:val="Pogrubienie"/>
          <w:b w:val="0"/>
          <w:u w:val="single"/>
        </w:rPr>
      </w:pPr>
      <w:r w:rsidRPr="00F6266E">
        <w:rPr>
          <w:rStyle w:val="Pogrubienie"/>
          <w:b w:val="0"/>
          <w:u w:val="single"/>
        </w:rPr>
        <w:t>Switch POE 8 portowy minimalne parametry:</w:t>
      </w:r>
    </w:p>
    <w:p w:rsidR="003A0529" w:rsidRPr="003A0529" w:rsidRDefault="003A0529" w:rsidP="003A5C7A">
      <w:pPr>
        <w:pStyle w:val="Akapitzlist"/>
        <w:numPr>
          <w:ilvl w:val="0"/>
          <w:numId w:val="9"/>
        </w:numPr>
        <w:jc w:val="both"/>
        <w:rPr>
          <w:rStyle w:val="Pogrubienie"/>
          <w:b w:val="0"/>
          <w:lang w:val="en-US"/>
        </w:rPr>
      </w:pPr>
      <w:r w:rsidRPr="003A0529">
        <w:rPr>
          <w:rStyle w:val="Pogrubienie"/>
          <w:b w:val="0"/>
          <w:lang w:val="en-US"/>
        </w:rPr>
        <w:t>Porty LAN: 8 x RJ45 (4 x PoE(802.3at)),</w:t>
      </w:r>
    </w:p>
    <w:p w:rsidR="003A0529" w:rsidRPr="003A0529" w:rsidRDefault="003A0529" w:rsidP="003A5C7A">
      <w:pPr>
        <w:pStyle w:val="Akapitzlist"/>
        <w:numPr>
          <w:ilvl w:val="0"/>
          <w:numId w:val="9"/>
        </w:numPr>
        <w:jc w:val="both"/>
        <w:rPr>
          <w:rStyle w:val="Pogrubienie"/>
          <w:b w:val="0"/>
          <w:lang w:val="en-US"/>
        </w:rPr>
      </w:pPr>
      <w:r w:rsidRPr="003A0529">
        <w:rPr>
          <w:rStyle w:val="Pogrubienie"/>
          <w:b w:val="0"/>
          <w:lang w:val="en-US"/>
        </w:rPr>
        <w:t>Diody LED: Power, Link/Act, PoE,</w:t>
      </w:r>
    </w:p>
    <w:p w:rsidR="003A0529" w:rsidRPr="003A0529" w:rsidRDefault="003A0529" w:rsidP="003A5C7A">
      <w:pPr>
        <w:pStyle w:val="Akapitzlist"/>
        <w:numPr>
          <w:ilvl w:val="0"/>
          <w:numId w:val="9"/>
        </w:numPr>
        <w:jc w:val="both"/>
        <w:rPr>
          <w:rStyle w:val="Pogrubienie"/>
          <w:b w:val="0"/>
        </w:rPr>
      </w:pPr>
      <w:r>
        <w:rPr>
          <w:rStyle w:val="Pogrubienie"/>
          <w:b w:val="0"/>
        </w:rPr>
        <w:lastRenderedPageBreak/>
        <w:t>Szybkość transmisji: 10/100 Mb/s: 4 Porty LAN + 4 Porty LAN &amp; PoE.</w:t>
      </w:r>
    </w:p>
    <w:p w:rsidR="003A0529" w:rsidRDefault="00F6266E" w:rsidP="003A5C7A">
      <w:pPr>
        <w:pStyle w:val="Akapitzlist"/>
        <w:numPr>
          <w:ilvl w:val="0"/>
          <w:numId w:val="5"/>
        </w:numPr>
        <w:jc w:val="both"/>
        <w:rPr>
          <w:rStyle w:val="Pogrubienie"/>
          <w:b w:val="0"/>
          <w:u w:val="single"/>
        </w:rPr>
      </w:pPr>
      <w:r w:rsidRPr="00F6266E">
        <w:rPr>
          <w:rStyle w:val="Pogrubienie"/>
          <w:b w:val="0"/>
          <w:u w:val="single"/>
        </w:rPr>
        <w:t>Zestaw komputerowy do zarządzania transmisją obrad – 1 szt. minimalne parametry:</w:t>
      </w:r>
    </w:p>
    <w:p w:rsidR="00F6266E" w:rsidRPr="00F6266E" w:rsidRDefault="005B65A1" w:rsidP="003A5C7A">
      <w:pPr>
        <w:pStyle w:val="Akapitzlist"/>
        <w:numPr>
          <w:ilvl w:val="0"/>
          <w:numId w:val="10"/>
        </w:numPr>
        <w:jc w:val="both"/>
        <w:rPr>
          <w:rStyle w:val="Pogrubienie"/>
          <w:b w:val="0"/>
          <w:u w:val="single"/>
        </w:rPr>
      </w:pPr>
      <w:r>
        <w:rPr>
          <w:rStyle w:val="Pogrubienie"/>
          <w:b w:val="0"/>
        </w:rPr>
        <w:t>Procesor klasy Intel Core i5 (siódmej generacji)</w:t>
      </w:r>
      <w:r w:rsidR="00F6266E">
        <w:rPr>
          <w:rStyle w:val="Pogrubienie"/>
          <w:b w:val="0"/>
        </w:rPr>
        <w:t xml:space="preserve"> lub równoważny,</w:t>
      </w:r>
    </w:p>
    <w:p w:rsidR="00F6266E" w:rsidRPr="00F6266E" w:rsidRDefault="00F6266E" w:rsidP="003A5C7A">
      <w:pPr>
        <w:pStyle w:val="Akapitzlist"/>
        <w:numPr>
          <w:ilvl w:val="0"/>
          <w:numId w:val="10"/>
        </w:numPr>
        <w:jc w:val="both"/>
        <w:rPr>
          <w:rStyle w:val="Pogrubienie"/>
          <w:b w:val="0"/>
          <w:u w:val="single"/>
        </w:rPr>
      </w:pPr>
      <w:r>
        <w:rPr>
          <w:rStyle w:val="Pogrubienie"/>
          <w:b w:val="0"/>
        </w:rPr>
        <w:t>karta graficzna klasy GeForce GTX 950 lub równoważna,</w:t>
      </w:r>
    </w:p>
    <w:p w:rsidR="00F6266E" w:rsidRPr="00F6266E" w:rsidRDefault="00F6266E" w:rsidP="003A5C7A">
      <w:pPr>
        <w:pStyle w:val="Akapitzlist"/>
        <w:numPr>
          <w:ilvl w:val="0"/>
          <w:numId w:val="10"/>
        </w:numPr>
        <w:jc w:val="both"/>
        <w:rPr>
          <w:rStyle w:val="Pogrubienie"/>
          <w:b w:val="0"/>
          <w:u w:val="single"/>
        </w:rPr>
      </w:pPr>
      <w:r>
        <w:rPr>
          <w:rStyle w:val="Pogrubienie"/>
          <w:b w:val="0"/>
        </w:rPr>
        <w:t>Pamięć RAM 8 GB,</w:t>
      </w:r>
    </w:p>
    <w:p w:rsidR="00F6266E" w:rsidRPr="00F6266E" w:rsidRDefault="005B65A1" w:rsidP="003A5C7A">
      <w:pPr>
        <w:pStyle w:val="Akapitzlist"/>
        <w:numPr>
          <w:ilvl w:val="0"/>
          <w:numId w:val="10"/>
        </w:numPr>
        <w:jc w:val="both"/>
        <w:rPr>
          <w:rStyle w:val="Pogrubienie"/>
          <w:b w:val="0"/>
          <w:u w:val="single"/>
        </w:rPr>
      </w:pPr>
      <w:r>
        <w:rPr>
          <w:rStyle w:val="Pogrubienie"/>
          <w:b w:val="0"/>
        </w:rPr>
        <w:t>Dysk SSD 256</w:t>
      </w:r>
      <w:r w:rsidR="00F6266E">
        <w:rPr>
          <w:rStyle w:val="Pogrubienie"/>
          <w:b w:val="0"/>
        </w:rPr>
        <w:t xml:space="preserve"> GB,</w:t>
      </w:r>
    </w:p>
    <w:p w:rsidR="00F6266E" w:rsidRPr="00F6266E" w:rsidRDefault="00F6266E" w:rsidP="003A5C7A">
      <w:pPr>
        <w:pStyle w:val="Akapitzlist"/>
        <w:numPr>
          <w:ilvl w:val="0"/>
          <w:numId w:val="10"/>
        </w:numPr>
        <w:jc w:val="both"/>
        <w:rPr>
          <w:rStyle w:val="Pogrubienie"/>
          <w:b w:val="0"/>
          <w:u w:val="single"/>
        </w:rPr>
      </w:pPr>
      <w:r>
        <w:rPr>
          <w:rStyle w:val="Pogrubienie"/>
          <w:b w:val="0"/>
        </w:rPr>
        <w:t>System operacyjny Windows 10 Professional lub równoważny,</w:t>
      </w:r>
    </w:p>
    <w:p w:rsidR="00F6266E" w:rsidRPr="00F6266E" w:rsidRDefault="005B65A1" w:rsidP="003A5C7A">
      <w:pPr>
        <w:pStyle w:val="Akapitzlist"/>
        <w:numPr>
          <w:ilvl w:val="0"/>
          <w:numId w:val="10"/>
        </w:numPr>
        <w:jc w:val="both"/>
        <w:rPr>
          <w:rStyle w:val="Pogrubienie"/>
          <w:b w:val="0"/>
          <w:u w:val="single"/>
        </w:rPr>
      </w:pPr>
      <w:r>
        <w:rPr>
          <w:rStyle w:val="Pogrubienie"/>
          <w:b w:val="0"/>
        </w:rPr>
        <w:t>Przekątna monitora 19</w:t>
      </w:r>
      <w:r w:rsidR="00F6266E">
        <w:rPr>
          <w:rStyle w:val="Pogrubienie"/>
          <w:b w:val="0"/>
        </w:rPr>
        <w:t>”,</w:t>
      </w:r>
    </w:p>
    <w:p w:rsidR="00F6266E" w:rsidRPr="00F6266E" w:rsidRDefault="005B65A1" w:rsidP="003A5C7A">
      <w:pPr>
        <w:pStyle w:val="Akapitzlist"/>
        <w:numPr>
          <w:ilvl w:val="0"/>
          <w:numId w:val="10"/>
        </w:numPr>
        <w:jc w:val="both"/>
        <w:rPr>
          <w:rStyle w:val="Pogrubienie"/>
          <w:b w:val="0"/>
          <w:u w:val="single"/>
        </w:rPr>
      </w:pPr>
      <w:r>
        <w:rPr>
          <w:rStyle w:val="Pogrubienie"/>
          <w:b w:val="0"/>
        </w:rPr>
        <w:t>Rozdzielczość monitora 1920 x 108</w:t>
      </w:r>
      <w:r w:rsidR="00F6266E">
        <w:rPr>
          <w:rStyle w:val="Pogrubienie"/>
          <w:b w:val="0"/>
        </w:rPr>
        <w:t>0,</w:t>
      </w:r>
    </w:p>
    <w:p w:rsidR="00566AC3" w:rsidRPr="00566AC3" w:rsidRDefault="00F6266E" w:rsidP="003A5C7A">
      <w:pPr>
        <w:pStyle w:val="Akapitzlist"/>
        <w:numPr>
          <w:ilvl w:val="0"/>
          <w:numId w:val="10"/>
        </w:numPr>
        <w:jc w:val="both"/>
        <w:rPr>
          <w:rStyle w:val="Pogrubienie"/>
          <w:b w:val="0"/>
          <w:u w:val="single"/>
        </w:rPr>
      </w:pPr>
      <w:r>
        <w:rPr>
          <w:rStyle w:val="Pogrubienie"/>
          <w:b w:val="0"/>
        </w:rPr>
        <w:t xml:space="preserve">Pakiet biurowy </w:t>
      </w:r>
      <w:r w:rsidR="00566AC3">
        <w:rPr>
          <w:rStyle w:val="Pogrubienie"/>
          <w:b w:val="0"/>
        </w:rPr>
        <w:t>M</w:t>
      </w:r>
      <w:r w:rsidRPr="00F6266E">
        <w:rPr>
          <w:rStyle w:val="Pogrubienie"/>
          <w:b w:val="0"/>
        </w:rPr>
        <w:t xml:space="preserve">icrosoft </w:t>
      </w:r>
      <w:r>
        <w:rPr>
          <w:rStyle w:val="Pogrubienie"/>
          <w:b w:val="0"/>
        </w:rPr>
        <w:t>Office</w:t>
      </w:r>
      <w:r w:rsidR="00566AC3">
        <w:rPr>
          <w:rStyle w:val="Pogrubienie"/>
          <w:b w:val="0"/>
        </w:rPr>
        <w:t xml:space="preserve"> 2010 lub równoważny,</w:t>
      </w:r>
    </w:p>
    <w:p w:rsidR="00F6266E" w:rsidRDefault="005455AB" w:rsidP="003A5C7A">
      <w:pPr>
        <w:pStyle w:val="Akapitzlist"/>
        <w:numPr>
          <w:ilvl w:val="0"/>
          <w:numId w:val="5"/>
        </w:numPr>
        <w:jc w:val="both"/>
        <w:rPr>
          <w:rStyle w:val="Pogrubienie"/>
          <w:b w:val="0"/>
          <w:u w:val="single"/>
        </w:rPr>
      </w:pPr>
      <w:r>
        <w:rPr>
          <w:rStyle w:val="Pogrubienie"/>
          <w:b w:val="0"/>
          <w:u w:val="single"/>
        </w:rPr>
        <w:t>Bezprzewodowy system konferencyjny składający się z jednostki centralnej, jedn</w:t>
      </w:r>
      <w:r w:rsidR="00D41E31">
        <w:rPr>
          <w:rStyle w:val="Pogrubienie"/>
          <w:b w:val="0"/>
          <w:u w:val="single"/>
        </w:rPr>
        <w:t>ostki Przewodniczącego Rady,</w:t>
      </w:r>
      <w:r>
        <w:rPr>
          <w:rStyle w:val="Pogrubienie"/>
          <w:b w:val="0"/>
          <w:u w:val="single"/>
        </w:rPr>
        <w:t xml:space="preserve"> 19 pulpitów delegatów</w:t>
      </w:r>
      <w:r w:rsidR="00D41E31">
        <w:rPr>
          <w:rStyle w:val="Pogrubienie"/>
          <w:b w:val="0"/>
          <w:u w:val="single"/>
        </w:rPr>
        <w:t xml:space="preserve"> oraz 2 mikrofonów bezprzewodowych do ręki</w:t>
      </w:r>
      <w:r>
        <w:rPr>
          <w:rStyle w:val="Pogrubienie"/>
          <w:b w:val="0"/>
          <w:u w:val="single"/>
        </w:rPr>
        <w:t>, spełniający następujące funkcjonalności:</w:t>
      </w:r>
    </w:p>
    <w:p w:rsidR="005455AB" w:rsidRDefault="00D41E31" w:rsidP="003A5C7A">
      <w:pPr>
        <w:pStyle w:val="Akapitzlist"/>
        <w:numPr>
          <w:ilvl w:val="0"/>
          <w:numId w:val="11"/>
        </w:numPr>
        <w:jc w:val="both"/>
        <w:rPr>
          <w:rStyle w:val="Pogrubienie"/>
          <w:b w:val="0"/>
        </w:rPr>
      </w:pPr>
      <w:r>
        <w:rPr>
          <w:rStyle w:val="Pogrubienie"/>
          <w:b w:val="0"/>
        </w:rPr>
        <w:t>Mikrofon stołowy o długości min. 30 cm,</w:t>
      </w:r>
    </w:p>
    <w:p w:rsidR="00D41E31" w:rsidRDefault="00D41E31" w:rsidP="003A5C7A">
      <w:pPr>
        <w:pStyle w:val="Akapitzlist"/>
        <w:numPr>
          <w:ilvl w:val="0"/>
          <w:numId w:val="11"/>
        </w:numPr>
        <w:jc w:val="both"/>
        <w:rPr>
          <w:rStyle w:val="Pogrubienie"/>
          <w:b w:val="0"/>
        </w:rPr>
      </w:pPr>
      <w:r>
        <w:rPr>
          <w:rStyle w:val="Pogrubienie"/>
          <w:b w:val="0"/>
        </w:rPr>
        <w:t>Sygnalizacja włączenia mikrofonu,</w:t>
      </w:r>
    </w:p>
    <w:p w:rsidR="00D41E31" w:rsidRDefault="00D41E31" w:rsidP="003A5C7A">
      <w:pPr>
        <w:pStyle w:val="Akapitzlist"/>
        <w:numPr>
          <w:ilvl w:val="0"/>
          <w:numId w:val="11"/>
        </w:numPr>
        <w:jc w:val="both"/>
        <w:rPr>
          <w:rStyle w:val="Pogrubienie"/>
          <w:b w:val="0"/>
        </w:rPr>
      </w:pPr>
      <w:r>
        <w:rPr>
          <w:rStyle w:val="Pogrubienie"/>
          <w:b w:val="0"/>
        </w:rPr>
        <w:t>Przycisk uruchomienia mikrofonu,</w:t>
      </w:r>
    </w:p>
    <w:p w:rsidR="00D41E31" w:rsidRDefault="00D41E31" w:rsidP="003A5C7A">
      <w:pPr>
        <w:pStyle w:val="Akapitzlist"/>
        <w:numPr>
          <w:ilvl w:val="0"/>
          <w:numId w:val="11"/>
        </w:numPr>
        <w:jc w:val="both"/>
        <w:rPr>
          <w:rStyle w:val="Pogrubienie"/>
          <w:b w:val="0"/>
        </w:rPr>
      </w:pPr>
      <w:r>
        <w:rPr>
          <w:rStyle w:val="Pogrubienie"/>
          <w:b w:val="0"/>
        </w:rPr>
        <w:t>Przycisk odebrania głosu (tylko dla pulpitu Przewodniczącego).</w:t>
      </w:r>
    </w:p>
    <w:p w:rsidR="00877943" w:rsidRPr="00244C5B" w:rsidRDefault="00244C5B" w:rsidP="003A5C7A">
      <w:pPr>
        <w:pStyle w:val="Akapitzlist"/>
        <w:numPr>
          <w:ilvl w:val="0"/>
          <w:numId w:val="5"/>
        </w:numPr>
        <w:jc w:val="both"/>
        <w:rPr>
          <w:rStyle w:val="Pogrubienie"/>
          <w:b w:val="0"/>
        </w:rPr>
      </w:pPr>
      <w:r>
        <w:rPr>
          <w:rStyle w:val="Pogrubienie"/>
          <w:b w:val="0"/>
          <w:u w:val="single"/>
        </w:rPr>
        <w:t>Projektor multimedialny w technologii DLP o parametrach minimalnych:</w:t>
      </w:r>
    </w:p>
    <w:p w:rsidR="00244C5B" w:rsidRDefault="00244C5B" w:rsidP="003A5C7A">
      <w:pPr>
        <w:pStyle w:val="Akapitzlist"/>
        <w:numPr>
          <w:ilvl w:val="0"/>
          <w:numId w:val="15"/>
        </w:numPr>
        <w:jc w:val="both"/>
        <w:rPr>
          <w:rStyle w:val="Pogrubienie"/>
          <w:b w:val="0"/>
        </w:rPr>
      </w:pPr>
      <w:r>
        <w:rPr>
          <w:rStyle w:val="Pogrubienie"/>
          <w:b w:val="0"/>
        </w:rPr>
        <w:t>Jasność 3500 ANSI Lumen,’</w:t>
      </w:r>
    </w:p>
    <w:p w:rsidR="00244C5B" w:rsidRDefault="00244C5B" w:rsidP="003A5C7A">
      <w:pPr>
        <w:pStyle w:val="Akapitzlist"/>
        <w:numPr>
          <w:ilvl w:val="0"/>
          <w:numId w:val="15"/>
        </w:numPr>
        <w:jc w:val="both"/>
        <w:rPr>
          <w:rStyle w:val="Pogrubienie"/>
          <w:b w:val="0"/>
        </w:rPr>
      </w:pPr>
      <w:r>
        <w:rPr>
          <w:rStyle w:val="Pogrubienie"/>
          <w:b w:val="0"/>
        </w:rPr>
        <w:t>Rozdzielczość 1280 x 800,</w:t>
      </w:r>
    </w:p>
    <w:p w:rsidR="00244C5B" w:rsidRDefault="00244C5B" w:rsidP="003A5C7A">
      <w:pPr>
        <w:pStyle w:val="Akapitzlist"/>
        <w:numPr>
          <w:ilvl w:val="0"/>
          <w:numId w:val="15"/>
        </w:numPr>
        <w:jc w:val="both"/>
        <w:rPr>
          <w:rStyle w:val="Pogrubienie"/>
          <w:b w:val="0"/>
        </w:rPr>
      </w:pPr>
      <w:r>
        <w:rPr>
          <w:rStyle w:val="Pogrubienie"/>
          <w:b w:val="0"/>
        </w:rPr>
        <w:t>Kontrast 10000:1,</w:t>
      </w:r>
    </w:p>
    <w:p w:rsidR="00244C5B" w:rsidRDefault="00244C5B" w:rsidP="003A5C7A">
      <w:pPr>
        <w:pStyle w:val="Akapitzlist"/>
        <w:numPr>
          <w:ilvl w:val="0"/>
          <w:numId w:val="15"/>
        </w:numPr>
        <w:jc w:val="both"/>
        <w:rPr>
          <w:rStyle w:val="Pogrubienie"/>
          <w:b w:val="0"/>
        </w:rPr>
      </w:pPr>
      <w:r>
        <w:rPr>
          <w:rStyle w:val="Pogrubienie"/>
          <w:b w:val="0"/>
        </w:rPr>
        <w:t>Format 16:9,</w:t>
      </w:r>
    </w:p>
    <w:p w:rsidR="00244C5B" w:rsidRPr="00244C5B" w:rsidRDefault="00244C5B" w:rsidP="003A5C7A">
      <w:pPr>
        <w:pStyle w:val="Akapitzlist"/>
        <w:numPr>
          <w:ilvl w:val="0"/>
          <w:numId w:val="15"/>
        </w:numPr>
        <w:jc w:val="both"/>
        <w:rPr>
          <w:rStyle w:val="Pogrubienie"/>
          <w:b w:val="0"/>
        </w:rPr>
      </w:pPr>
      <w:r>
        <w:rPr>
          <w:rStyle w:val="Pogrubienie"/>
          <w:b w:val="0"/>
        </w:rPr>
        <w:t>Wejścia HDMI, D-Sub.</w:t>
      </w:r>
    </w:p>
    <w:p w:rsidR="00D41E31" w:rsidRPr="00D41E31" w:rsidRDefault="00D41E31" w:rsidP="003A5C7A">
      <w:pPr>
        <w:pStyle w:val="Akapitzlist"/>
        <w:numPr>
          <w:ilvl w:val="0"/>
          <w:numId w:val="5"/>
        </w:numPr>
        <w:jc w:val="both"/>
        <w:rPr>
          <w:rStyle w:val="Pogrubienie"/>
          <w:b w:val="0"/>
        </w:rPr>
      </w:pPr>
      <w:r>
        <w:rPr>
          <w:rStyle w:val="Pogrubienie"/>
          <w:b w:val="0"/>
          <w:u w:val="single"/>
        </w:rPr>
        <w:t>Laptop do obsługi posiedzeń o parametrach minimalnych:</w:t>
      </w:r>
    </w:p>
    <w:p w:rsidR="00D41E31" w:rsidRPr="00F6266E" w:rsidRDefault="00D41E31" w:rsidP="003A5C7A">
      <w:pPr>
        <w:pStyle w:val="Akapitzlist"/>
        <w:numPr>
          <w:ilvl w:val="0"/>
          <w:numId w:val="10"/>
        </w:numPr>
        <w:jc w:val="both"/>
        <w:rPr>
          <w:rStyle w:val="Pogrubienie"/>
          <w:b w:val="0"/>
          <w:u w:val="single"/>
        </w:rPr>
      </w:pPr>
      <w:r>
        <w:rPr>
          <w:rStyle w:val="Pogrubienie"/>
          <w:b w:val="0"/>
        </w:rPr>
        <w:t>Procesor klasy Intel Core i5 lub równoważny,</w:t>
      </w:r>
    </w:p>
    <w:p w:rsidR="00D41E31" w:rsidRPr="00F6266E" w:rsidRDefault="00D41E31" w:rsidP="003A5C7A">
      <w:pPr>
        <w:pStyle w:val="Akapitzlist"/>
        <w:numPr>
          <w:ilvl w:val="0"/>
          <w:numId w:val="10"/>
        </w:numPr>
        <w:jc w:val="both"/>
        <w:rPr>
          <w:rStyle w:val="Pogrubienie"/>
          <w:b w:val="0"/>
          <w:u w:val="single"/>
        </w:rPr>
      </w:pPr>
      <w:r>
        <w:rPr>
          <w:rStyle w:val="Pogrubienie"/>
          <w:b w:val="0"/>
        </w:rPr>
        <w:t>Pamięć RAM 8 GB,</w:t>
      </w:r>
    </w:p>
    <w:p w:rsidR="00D41E31" w:rsidRPr="00F6266E" w:rsidRDefault="00904A3A" w:rsidP="003A5C7A">
      <w:pPr>
        <w:pStyle w:val="Akapitzlist"/>
        <w:numPr>
          <w:ilvl w:val="0"/>
          <w:numId w:val="10"/>
        </w:numPr>
        <w:jc w:val="both"/>
        <w:rPr>
          <w:rStyle w:val="Pogrubienie"/>
          <w:b w:val="0"/>
          <w:u w:val="single"/>
        </w:rPr>
      </w:pPr>
      <w:r>
        <w:rPr>
          <w:rStyle w:val="Pogrubienie"/>
          <w:b w:val="0"/>
        </w:rPr>
        <w:t>Dysk SSD 256</w:t>
      </w:r>
      <w:r w:rsidR="00D41E31">
        <w:rPr>
          <w:rStyle w:val="Pogrubienie"/>
          <w:b w:val="0"/>
        </w:rPr>
        <w:t xml:space="preserve"> GB,</w:t>
      </w:r>
    </w:p>
    <w:p w:rsidR="00D41E31" w:rsidRPr="00F6266E" w:rsidRDefault="00D41E31" w:rsidP="003A5C7A">
      <w:pPr>
        <w:pStyle w:val="Akapitzlist"/>
        <w:numPr>
          <w:ilvl w:val="0"/>
          <w:numId w:val="10"/>
        </w:numPr>
        <w:jc w:val="both"/>
        <w:rPr>
          <w:rStyle w:val="Pogrubienie"/>
          <w:b w:val="0"/>
          <w:u w:val="single"/>
        </w:rPr>
      </w:pPr>
      <w:r>
        <w:rPr>
          <w:rStyle w:val="Pogrubienie"/>
          <w:b w:val="0"/>
        </w:rPr>
        <w:t>System operacyjny Windows 10 Professional lub równoważny,</w:t>
      </w:r>
    </w:p>
    <w:p w:rsidR="00D41E31" w:rsidRPr="00F6266E" w:rsidRDefault="00904A3A" w:rsidP="003A5C7A">
      <w:pPr>
        <w:pStyle w:val="Akapitzlist"/>
        <w:numPr>
          <w:ilvl w:val="0"/>
          <w:numId w:val="10"/>
        </w:numPr>
        <w:jc w:val="both"/>
        <w:rPr>
          <w:rStyle w:val="Pogrubienie"/>
          <w:b w:val="0"/>
          <w:u w:val="single"/>
        </w:rPr>
      </w:pPr>
      <w:r>
        <w:rPr>
          <w:rStyle w:val="Pogrubienie"/>
          <w:b w:val="0"/>
        </w:rPr>
        <w:t>Przekątna ekranu 17</w:t>
      </w:r>
      <w:r w:rsidR="00D41E31">
        <w:rPr>
          <w:rStyle w:val="Pogrubienie"/>
          <w:b w:val="0"/>
        </w:rPr>
        <w:t>”,</w:t>
      </w:r>
    </w:p>
    <w:p w:rsidR="00D41E31" w:rsidRPr="00D41E31" w:rsidRDefault="00D41E31" w:rsidP="003A5C7A">
      <w:pPr>
        <w:pStyle w:val="Akapitzlist"/>
        <w:numPr>
          <w:ilvl w:val="0"/>
          <w:numId w:val="10"/>
        </w:numPr>
        <w:jc w:val="both"/>
        <w:rPr>
          <w:rStyle w:val="Pogrubienie"/>
          <w:b w:val="0"/>
          <w:u w:val="single"/>
        </w:rPr>
      </w:pPr>
      <w:r>
        <w:rPr>
          <w:rStyle w:val="Pogrubienie"/>
          <w:b w:val="0"/>
        </w:rPr>
        <w:t>Rozdzielczość ekranu 1920 x 1080,</w:t>
      </w:r>
    </w:p>
    <w:p w:rsidR="00D41E31" w:rsidRPr="00F6266E" w:rsidRDefault="00D41E31" w:rsidP="003A5C7A">
      <w:pPr>
        <w:pStyle w:val="Akapitzlist"/>
        <w:numPr>
          <w:ilvl w:val="0"/>
          <w:numId w:val="10"/>
        </w:numPr>
        <w:jc w:val="both"/>
        <w:rPr>
          <w:rStyle w:val="Pogrubienie"/>
          <w:b w:val="0"/>
          <w:u w:val="single"/>
        </w:rPr>
      </w:pPr>
      <w:r>
        <w:rPr>
          <w:rStyle w:val="Pogrubienie"/>
          <w:b w:val="0"/>
        </w:rPr>
        <w:t>Bateria 4200 mAh,</w:t>
      </w:r>
    </w:p>
    <w:p w:rsidR="00431F3E" w:rsidRPr="003A5C7A" w:rsidRDefault="00D41E31" w:rsidP="003A5C7A">
      <w:pPr>
        <w:pStyle w:val="Akapitzlist"/>
        <w:numPr>
          <w:ilvl w:val="0"/>
          <w:numId w:val="12"/>
        </w:numPr>
        <w:jc w:val="both"/>
        <w:rPr>
          <w:rStyle w:val="Pogrubienie"/>
          <w:b w:val="0"/>
        </w:rPr>
      </w:pPr>
      <w:r>
        <w:rPr>
          <w:rStyle w:val="Pogrubienie"/>
          <w:b w:val="0"/>
        </w:rPr>
        <w:t>Pakiet biurowy M</w:t>
      </w:r>
      <w:r w:rsidRPr="00F6266E">
        <w:rPr>
          <w:rStyle w:val="Pogrubienie"/>
          <w:b w:val="0"/>
        </w:rPr>
        <w:t xml:space="preserve">icrosoft </w:t>
      </w:r>
      <w:r>
        <w:rPr>
          <w:rStyle w:val="Pogrubienie"/>
          <w:b w:val="0"/>
        </w:rPr>
        <w:t>Office 2010 lub ró</w:t>
      </w:r>
      <w:r w:rsidR="00431F3E">
        <w:rPr>
          <w:rStyle w:val="Pogrubienie"/>
          <w:b w:val="0"/>
        </w:rPr>
        <w:t>wnoważny.</w:t>
      </w:r>
    </w:p>
    <w:p w:rsidR="00431F3E" w:rsidRPr="00431F3E" w:rsidRDefault="00431F3E" w:rsidP="003A5C7A">
      <w:pPr>
        <w:jc w:val="both"/>
        <w:rPr>
          <w:rStyle w:val="Pogrubienie"/>
          <w:b w:val="0"/>
          <w:u w:val="single"/>
        </w:rPr>
      </w:pPr>
      <w:r w:rsidRPr="00431F3E">
        <w:rPr>
          <w:rStyle w:val="Pogrubienie"/>
          <w:b w:val="0"/>
          <w:u w:val="single"/>
        </w:rPr>
        <w:t>Wymagane funkcjonalności systemu transmisji obrad z posiedzeń na żywo przez internet:</w:t>
      </w:r>
    </w:p>
    <w:p w:rsidR="00431F3E" w:rsidRDefault="00431F3E" w:rsidP="003A5C7A">
      <w:pPr>
        <w:pStyle w:val="Akapitzlist"/>
        <w:numPr>
          <w:ilvl w:val="0"/>
          <w:numId w:val="12"/>
        </w:numPr>
        <w:jc w:val="both"/>
        <w:rPr>
          <w:rStyle w:val="Pogrubienie"/>
          <w:b w:val="0"/>
        </w:rPr>
      </w:pPr>
      <w:r>
        <w:rPr>
          <w:rStyle w:val="Pogrubienie"/>
          <w:b w:val="0"/>
        </w:rPr>
        <w:t>Transmisja obrad na żywo z wykorzystaniem serwisu YouTube,</w:t>
      </w:r>
    </w:p>
    <w:p w:rsidR="00431F3E" w:rsidRDefault="00431F3E" w:rsidP="003A5C7A">
      <w:pPr>
        <w:pStyle w:val="Akapitzlist"/>
        <w:numPr>
          <w:ilvl w:val="0"/>
          <w:numId w:val="12"/>
        </w:numPr>
        <w:jc w:val="both"/>
        <w:rPr>
          <w:rStyle w:val="Pogrubienie"/>
          <w:b w:val="0"/>
        </w:rPr>
      </w:pPr>
      <w:r>
        <w:rPr>
          <w:rStyle w:val="Pogrubienie"/>
          <w:b w:val="0"/>
        </w:rPr>
        <w:t>Archiwizacja nagrania transmisji lokalnie na dysku komputera z możliwością zapisu na nośnik zewnętrzny lub zasób sieciowy,</w:t>
      </w:r>
    </w:p>
    <w:p w:rsidR="00431F3E" w:rsidRDefault="00431F3E" w:rsidP="003A5C7A">
      <w:pPr>
        <w:pStyle w:val="Akapitzlist"/>
        <w:numPr>
          <w:ilvl w:val="0"/>
          <w:numId w:val="12"/>
        </w:numPr>
        <w:jc w:val="both"/>
        <w:rPr>
          <w:rStyle w:val="Pogrubienie"/>
          <w:b w:val="0"/>
        </w:rPr>
      </w:pPr>
      <w:r>
        <w:rPr>
          <w:rStyle w:val="Pogrubienie"/>
          <w:b w:val="0"/>
        </w:rPr>
        <w:t xml:space="preserve">Automatyczne dodawanie do transmisji, co najmniej: informacji o dacie </w:t>
      </w:r>
      <w:r w:rsidR="00E46437">
        <w:rPr>
          <w:rStyle w:val="Pogrubienie"/>
          <w:b w:val="0"/>
        </w:rPr>
        <w:br/>
      </w:r>
      <w:r>
        <w:rPr>
          <w:rStyle w:val="Pogrubienie"/>
          <w:b w:val="0"/>
        </w:rPr>
        <w:t xml:space="preserve">i miejscu posiedzenia, informacji o aktualnie omawianym punkcie, imienia </w:t>
      </w:r>
      <w:r w:rsidR="00E46437">
        <w:rPr>
          <w:rStyle w:val="Pogrubienie"/>
          <w:b w:val="0"/>
        </w:rPr>
        <w:br/>
      </w:r>
      <w:r>
        <w:rPr>
          <w:rStyle w:val="Pogrubienie"/>
          <w:b w:val="0"/>
        </w:rPr>
        <w:t>i nazwiska mówcy, wyników głosowania bezpośrednio po ich zakończeniu oraz informacji o trwającej przerwie w obradach,</w:t>
      </w:r>
    </w:p>
    <w:p w:rsidR="00431F3E" w:rsidRDefault="00431F3E" w:rsidP="003A5C7A">
      <w:pPr>
        <w:pStyle w:val="Akapitzlist"/>
        <w:numPr>
          <w:ilvl w:val="0"/>
          <w:numId w:val="12"/>
        </w:numPr>
        <w:jc w:val="both"/>
        <w:rPr>
          <w:rStyle w:val="Pogrubienie"/>
          <w:b w:val="0"/>
        </w:rPr>
      </w:pPr>
      <w:r>
        <w:rPr>
          <w:rStyle w:val="Pogrubienie"/>
          <w:b w:val="0"/>
        </w:rPr>
        <w:t>Automatyczne kadrowanie aktualnie wypowiadających się osób,</w:t>
      </w:r>
    </w:p>
    <w:p w:rsidR="00D41E31" w:rsidRPr="003A5C7A" w:rsidRDefault="00431F3E" w:rsidP="003A5C7A">
      <w:pPr>
        <w:pStyle w:val="Akapitzlist"/>
        <w:numPr>
          <w:ilvl w:val="0"/>
          <w:numId w:val="12"/>
        </w:numPr>
        <w:jc w:val="both"/>
        <w:rPr>
          <w:rStyle w:val="Pogrubienie"/>
          <w:b w:val="0"/>
        </w:rPr>
      </w:pPr>
      <w:r>
        <w:rPr>
          <w:rStyle w:val="Pogrubienie"/>
          <w:b w:val="0"/>
        </w:rPr>
        <w:t>Pełna integracja z systemem informatycznym do zarządzania pracami Rady Miejskiej.</w:t>
      </w:r>
    </w:p>
    <w:p w:rsidR="00B60C4B" w:rsidRDefault="00894587" w:rsidP="003A5C7A">
      <w:pPr>
        <w:jc w:val="both"/>
        <w:rPr>
          <w:rStyle w:val="Pogrubienie"/>
          <w:b w:val="0"/>
          <w:u w:val="single"/>
        </w:rPr>
      </w:pPr>
      <w:r w:rsidRPr="00894587">
        <w:rPr>
          <w:rStyle w:val="Pogrubienie"/>
          <w:b w:val="0"/>
          <w:u w:val="single"/>
        </w:rPr>
        <w:t>Wymagania dodatkowe:</w:t>
      </w:r>
    </w:p>
    <w:p w:rsidR="00894587" w:rsidRDefault="00894587" w:rsidP="003A5C7A">
      <w:pPr>
        <w:pStyle w:val="Akapitzlist"/>
        <w:numPr>
          <w:ilvl w:val="0"/>
          <w:numId w:val="14"/>
        </w:numPr>
        <w:jc w:val="both"/>
        <w:rPr>
          <w:rStyle w:val="Pogrubienie"/>
          <w:b w:val="0"/>
        </w:rPr>
      </w:pPr>
      <w:r>
        <w:rPr>
          <w:rStyle w:val="Pogrubienie"/>
          <w:b w:val="0"/>
        </w:rPr>
        <w:t>Montaż oraz konfiguracja wszystkich dostarczonych przez Wykonawcę urządzeń i akcesoriów w miejscu wskazanym przez Zamawiającego,</w:t>
      </w:r>
    </w:p>
    <w:p w:rsidR="00894587" w:rsidRDefault="00894587" w:rsidP="003A5C7A">
      <w:pPr>
        <w:pStyle w:val="Akapitzlist"/>
        <w:numPr>
          <w:ilvl w:val="0"/>
          <w:numId w:val="14"/>
        </w:numPr>
        <w:jc w:val="both"/>
        <w:rPr>
          <w:rStyle w:val="Pogrubienie"/>
          <w:b w:val="0"/>
        </w:rPr>
      </w:pPr>
      <w:r>
        <w:rPr>
          <w:rStyle w:val="Pogrubienie"/>
          <w:b w:val="0"/>
        </w:rPr>
        <w:t>Publikacja materiałów sesyjnych oraz wyników przeprowadzonych głosowań w internecie w oparciu o infrastrukturę techniczną Wykonawcy,</w:t>
      </w:r>
    </w:p>
    <w:p w:rsidR="00894587" w:rsidRDefault="00894587" w:rsidP="003A5C7A">
      <w:pPr>
        <w:pStyle w:val="Akapitzlist"/>
        <w:numPr>
          <w:ilvl w:val="0"/>
          <w:numId w:val="14"/>
        </w:numPr>
        <w:jc w:val="both"/>
        <w:rPr>
          <w:rStyle w:val="Pogrubienie"/>
          <w:b w:val="0"/>
        </w:rPr>
      </w:pPr>
      <w:r>
        <w:rPr>
          <w:rStyle w:val="Pogrubienie"/>
          <w:b w:val="0"/>
        </w:rPr>
        <w:t>Przechowywanie danych na serwerach znajdujących się na terytorium Rzeczypospolitej Polskiej,</w:t>
      </w:r>
    </w:p>
    <w:p w:rsidR="00894587" w:rsidRDefault="00894587" w:rsidP="003A5C7A">
      <w:pPr>
        <w:pStyle w:val="Akapitzlist"/>
        <w:numPr>
          <w:ilvl w:val="0"/>
          <w:numId w:val="14"/>
        </w:numPr>
        <w:jc w:val="both"/>
        <w:rPr>
          <w:rStyle w:val="Pogrubienie"/>
          <w:b w:val="0"/>
        </w:rPr>
      </w:pPr>
      <w:r>
        <w:rPr>
          <w:rStyle w:val="Pogrubienie"/>
          <w:b w:val="0"/>
        </w:rPr>
        <w:lastRenderedPageBreak/>
        <w:t>Udostępnienie kopii zapasowej oprogramowania oraz danych wprowadzonych przez Zamawiającego na żądanie Zamawiającego,</w:t>
      </w:r>
    </w:p>
    <w:p w:rsidR="007A3881" w:rsidRDefault="007A3881" w:rsidP="003A5C7A">
      <w:pPr>
        <w:pStyle w:val="Akapitzlist"/>
        <w:numPr>
          <w:ilvl w:val="0"/>
          <w:numId w:val="14"/>
        </w:numPr>
        <w:jc w:val="both"/>
        <w:rPr>
          <w:rStyle w:val="Pogrubienie"/>
          <w:b w:val="0"/>
        </w:rPr>
      </w:pPr>
      <w:r>
        <w:rPr>
          <w:rStyle w:val="Pogrubienie"/>
          <w:b w:val="0"/>
        </w:rPr>
        <w:t>Przeprowadzenie szkolenia dla</w:t>
      </w:r>
      <w:r w:rsidR="00894587">
        <w:rPr>
          <w:rStyle w:val="Pogrubienie"/>
          <w:b w:val="0"/>
        </w:rPr>
        <w:t xml:space="preserve"> pracowników </w:t>
      </w:r>
      <w:r>
        <w:rPr>
          <w:rStyle w:val="Pogrubienie"/>
          <w:b w:val="0"/>
        </w:rPr>
        <w:t>biura Rady Miejskiej oraz radnych,</w:t>
      </w:r>
    </w:p>
    <w:p w:rsidR="007A3881" w:rsidRDefault="007A3881" w:rsidP="003A5C7A">
      <w:pPr>
        <w:pStyle w:val="Akapitzlist"/>
        <w:numPr>
          <w:ilvl w:val="0"/>
          <w:numId w:val="14"/>
        </w:numPr>
        <w:jc w:val="both"/>
        <w:rPr>
          <w:rStyle w:val="Pogrubienie"/>
          <w:b w:val="0"/>
        </w:rPr>
      </w:pPr>
      <w:r>
        <w:rPr>
          <w:rStyle w:val="Pogrubienie"/>
          <w:b w:val="0"/>
        </w:rPr>
        <w:t>Asysta techniczna na pierwszej sesji z wykorzystaniem systemu.</w:t>
      </w:r>
    </w:p>
    <w:p w:rsidR="007A3881" w:rsidRPr="00703E0A" w:rsidRDefault="007A3881" w:rsidP="003A5C7A">
      <w:pPr>
        <w:pStyle w:val="Akapitzlist"/>
        <w:numPr>
          <w:ilvl w:val="0"/>
          <w:numId w:val="14"/>
        </w:numPr>
        <w:jc w:val="both"/>
        <w:rPr>
          <w:rStyle w:val="Pogrubienie"/>
          <w:b w:val="0"/>
        </w:rPr>
      </w:pPr>
      <w:r>
        <w:rPr>
          <w:rStyle w:val="Pogrubienie"/>
          <w:b w:val="0"/>
        </w:rPr>
        <w:t>Sprzęt ma posiadać gwarancję producenta na okres min. 24 miesięcy od daty zakupu, a serwis musi być realizowany w systemie door-to-door. Wykonawca wraz z dostarczonym sprzętem dostarczy pisemną gwarancję zgodną z w/w warunkami,</w:t>
      </w:r>
    </w:p>
    <w:p w:rsidR="007A3881" w:rsidRDefault="007A3881" w:rsidP="003A5C7A">
      <w:pPr>
        <w:jc w:val="both"/>
        <w:rPr>
          <w:rStyle w:val="Pogrubienie"/>
          <w:b w:val="0"/>
          <w:u w:val="single"/>
        </w:rPr>
      </w:pPr>
      <w:r w:rsidRPr="007A3881">
        <w:rPr>
          <w:rStyle w:val="Pogrubienie"/>
          <w:b w:val="0"/>
          <w:u w:val="single"/>
        </w:rPr>
        <w:t>Informacje dodatkowe:</w:t>
      </w:r>
    </w:p>
    <w:p w:rsidR="00D7656A" w:rsidRDefault="00D7656A" w:rsidP="003A5C7A">
      <w:pPr>
        <w:jc w:val="both"/>
        <w:rPr>
          <w:rStyle w:val="Pogrubienie"/>
          <w:b w:val="0"/>
        </w:rPr>
      </w:pPr>
      <w:r>
        <w:rPr>
          <w:rStyle w:val="Pogrubienie"/>
          <w:b w:val="0"/>
        </w:rPr>
        <w:t xml:space="preserve">Informujemy, że obrady sesji Rady Miejskiej w Chmielniku odbywają się na sali lustrzanej </w:t>
      </w:r>
      <w:r w:rsidR="003A5C7A">
        <w:rPr>
          <w:rStyle w:val="Pogrubienie"/>
          <w:b w:val="0"/>
        </w:rPr>
        <w:br/>
      </w:r>
      <w:r>
        <w:rPr>
          <w:rStyle w:val="Pogrubienie"/>
          <w:b w:val="0"/>
        </w:rPr>
        <w:t>w Domu Kultury w Chmielniku, oferenci mogą dokonać oględzin sali po wcześniejszym uzgodnieniu terminu telefonicznie.</w:t>
      </w:r>
    </w:p>
    <w:p w:rsidR="009C64B1" w:rsidRDefault="009C64B1" w:rsidP="003A5C7A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before="60"/>
        <w:rPr>
          <w:b/>
        </w:rPr>
      </w:pPr>
      <w:r>
        <w:rPr>
          <w:b/>
        </w:rPr>
        <w:t xml:space="preserve">W nawiązaniu do przedstawionych powyżej wymagań technicznych </w:t>
      </w:r>
      <w:r>
        <w:rPr>
          <w:b/>
        </w:rPr>
        <w:br/>
        <w:t xml:space="preserve">i systemowych, Wykonawca może przedstawić rozwiązania równoważne. Zamawiający zastrzega sobie prawo do akceptacji przedstawionych rozwiązań przed rozstrzygnięciem zapytania. </w:t>
      </w:r>
    </w:p>
    <w:p w:rsidR="0072131A" w:rsidRPr="00703E0A" w:rsidRDefault="00A07DAD" w:rsidP="003A5C7A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before="60"/>
        <w:rPr>
          <w:b/>
        </w:rPr>
      </w:pPr>
      <w:r w:rsidRPr="0072131A">
        <w:rPr>
          <w:b/>
        </w:rPr>
        <w:t>Formularz ofertowy stanowi załącznik nr 1 do niniejszego zapytania ofertowego.</w:t>
      </w:r>
    </w:p>
    <w:p w:rsidR="0072131A" w:rsidRDefault="00A07DAD" w:rsidP="003A5C7A">
      <w:pPr>
        <w:widowControl w:val="0"/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before="60"/>
        <w:ind w:left="17"/>
        <w:rPr>
          <w:b/>
        </w:rPr>
      </w:pPr>
      <w:r w:rsidRPr="000B4E5C">
        <w:rPr>
          <w:b/>
        </w:rPr>
        <w:t xml:space="preserve">III </w:t>
      </w:r>
      <w:r w:rsidR="0072131A">
        <w:rPr>
          <w:b/>
        </w:rPr>
        <w:t>Termin realizacji zamówienia</w:t>
      </w:r>
    </w:p>
    <w:p w:rsidR="0072131A" w:rsidRDefault="0072131A" w:rsidP="003A5C7A">
      <w:pPr>
        <w:widowControl w:val="0"/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before="60"/>
        <w:ind w:left="17"/>
        <w:rPr>
          <w:b/>
        </w:rPr>
      </w:pPr>
      <w:r>
        <w:t xml:space="preserve">Termin dostawy przedmiotu zamówienia do miejsca wskazanego przez zamawiającego do dnia </w:t>
      </w:r>
      <w:r w:rsidR="00D02F09">
        <w:t>2 października</w:t>
      </w:r>
      <w:r>
        <w:t xml:space="preserve"> 2018 roku.</w:t>
      </w:r>
    </w:p>
    <w:p w:rsidR="00A07DAD" w:rsidRPr="000B4E5C" w:rsidRDefault="0072131A" w:rsidP="003A5C7A">
      <w:pPr>
        <w:widowControl w:val="0"/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before="60"/>
        <w:ind w:left="17"/>
        <w:rPr>
          <w:b/>
        </w:rPr>
      </w:pPr>
      <w:r>
        <w:rPr>
          <w:b/>
        </w:rPr>
        <w:t xml:space="preserve">IV </w:t>
      </w:r>
      <w:r w:rsidR="00A07DAD" w:rsidRPr="000B4E5C">
        <w:rPr>
          <w:b/>
        </w:rPr>
        <w:t>Kryteria oceny ofert:</w:t>
      </w:r>
    </w:p>
    <w:p w:rsidR="00A07DAD" w:rsidRPr="000B4E5C" w:rsidRDefault="00A07DAD" w:rsidP="003A5C7A">
      <w:pPr>
        <w:widowControl w:val="0"/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before="60"/>
        <w:ind w:left="17"/>
      </w:pPr>
      <w:r>
        <w:t>Najniższa cena.</w:t>
      </w:r>
    </w:p>
    <w:p w:rsidR="00A07DAD" w:rsidRPr="000B4E5C" w:rsidRDefault="003A5C7A" w:rsidP="003A5C7A">
      <w:pPr>
        <w:shd w:val="clear" w:color="auto" w:fill="FFFFFF"/>
        <w:tabs>
          <w:tab w:val="left" w:leader="underscore" w:pos="9461"/>
        </w:tabs>
        <w:spacing w:before="120"/>
        <w:ind w:left="19"/>
        <w:rPr>
          <w:b/>
          <w:bCs/>
        </w:rPr>
      </w:pPr>
      <w:r>
        <w:rPr>
          <w:b/>
          <w:bCs/>
        </w:rPr>
        <w:t>V</w:t>
      </w:r>
      <w:r w:rsidR="00A07DAD" w:rsidRPr="000B4E5C">
        <w:rPr>
          <w:b/>
          <w:bCs/>
        </w:rPr>
        <w:t xml:space="preserve"> Dokumenty, jakie Wykonawca powinien załączyć do oferty:</w:t>
      </w:r>
    </w:p>
    <w:p w:rsidR="00A07DAD" w:rsidRPr="000B4E5C" w:rsidRDefault="00A07DAD" w:rsidP="003A5C7A">
      <w:pPr>
        <w:widowControl w:val="0"/>
        <w:numPr>
          <w:ilvl w:val="0"/>
          <w:numId w:val="17"/>
        </w:numPr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before="60"/>
        <w:ind w:left="374" w:hanging="357"/>
        <w:jc w:val="both"/>
      </w:pPr>
      <w:r w:rsidRPr="000B4E5C">
        <w:t>Formularz ofertowo – cenowy wg wzoru.</w:t>
      </w:r>
    </w:p>
    <w:p w:rsidR="00A07DAD" w:rsidRPr="000B4E5C" w:rsidRDefault="00A07DAD" w:rsidP="003A5C7A">
      <w:pPr>
        <w:shd w:val="clear" w:color="auto" w:fill="FFFFFF"/>
        <w:tabs>
          <w:tab w:val="left" w:leader="underscore" w:pos="9461"/>
        </w:tabs>
        <w:spacing w:before="60"/>
        <w:ind w:left="426" w:hanging="409"/>
        <w:jc w:val="both"/>
      </w:pPr>
      <w:r>
        <w:t>2.</w:t>
      </w:r>
      <w:r w:rsidRPr="000B4E5C">
        <w:t xml:space="preserve"> </w:t>
      </w:r>
      <w:r>
        <w:t xml:space="preserve"> </w:t>
      </w:r>
      <w:r w:rsidRPr="000B4E5C">
        <w:t xml:space="preserve">Aktualny odpis z właściwego rejestru lub centralnej ewidencji i informacji o działalności gospodarczej, jeżeli odrębne przepisy wymagają wpisu do rejestru lub ewidencji, w celu wykazania braku podstaw do wykluczenia w oparciu o art. 24 ust. 1 pkt.2 ustawy, wystawiony nie wcześniej niż </w:t>
      </w:r>
      <w:r w:rsidRPr="000B4E5C">
        <w:rPr>
          <w:b/>
          <w:bCs/>
        </w:rPr>
        <w:t>6 miesięcy</w:t>
      </w:r>
      <w:r w:rsidRPr="000B4E5C">
        <w:t xml:space="preserve"> przed upływem terminu składania ofert </w:t>
      </w:r>
      <w:r w:rsidRPr="000B4E5C">
        <w:rPr>
          <w:b/>
          <w:bCs/>
        </w:rPr>
        <w:t>(załącznik Wykonawcy).</w:t>
      </w:r>
    </w:p>
    <w:p w:rsidR="00A07DAD" w:rsidRPr="000B4E5C" w:rsidRDefault="00A07DAD" w:rsidP="003A5C7A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before="60"/>
      </w:pPr>
      <w:r w:rsidRPr="000B4E5C">
        <w:t>Postępowanie prowadzone jest w języku polskim.</w:t>
      </w:r>
    </w:p>
    <w:p w:rsidR="00A07DAD" w:rsidRPr="000B4E5C" w:rsidRDefault="00A07DAD" w:rsidP="003A5C7A">
      <w:pPr>
        <w:shd w:val="clear" w:color="auto" w:fill="FFFFFF"/>
        <w:tabs>
          <w:tab w:val="left" w:leader="underscore" w:pos="9461"/>
        </w:tabs>
        <w:spacing w:before="120"/>
        <w:ind w:left="426" w:hanging="426"/>
        <w:jc w:val="both"/>
        <w:rPr>
          <w:b/>
          <w:bCs/>
        </w:rPr>
      </w:pPr>
      <w:r w:rsidRPr="000B4E5C">
        <w:rPr>
          <w:b/>
          <w:bCs/>
        </w:rPr>
        <w:t>V</w:t>
      </w:r>
      <w:r w:rsidR="0072131A">
        <w:rPr>
          <w:b/>
          <w:bCs/>
        </w:rPr>
        <w:t>I</w:t>
      </w:r>
      <w:r w:rsidRPr="000B4E5C">
        <w:rPr>
          <w:b/>
          <w:bCs/>
        </w:rPr>
        <w:t xml:space="preserve"> Informacje o sposobie porozumiewania się Zamawiającego z Wykonawcami oraz </w:t>
      </w:r>
      <w:r w:rsidRPr="000B4E5C">
        <w:rPr>
          <w:b/>
          <w:bCs/>
        </w:rPr>
        <w:br/>
        <w:t>przekazywania oświadczeń i dokumentów.</w:t>
      </w:r>
    </w:p>
    <w:p w:rsidR="00A07DAD" w:rsidRPr="000B4E5C" w:rsidRDefault="00A07DAD" w:rsidP="003A5C7A">
      <w:pPr>
        <w:shd w:val="clear" w:color="auto" w:fill="FFFFFF"/>
        <w:tabs>
          <w:tab w:val="left" w:leader="underscore" w:pos="9461"/>
        </w:tabs>
        <w:spacing w:before="60"/>
        <w:ind w:left="17"/>
        <w:jc w:val="both"/>
      </w:pPr>
      <w:r w:rsidRPr="000B4E5C">
        <w:t>Wszelkie oświadczenia, wnioski, zawiadomienia oraz informacje Zamawiający i Wykonawcy mogą przekazywać pisemnie, za pomocą faksu lub drogą elektroniczną.</w:t>
      </w:r>
    </w:p>
    <w:p w:rsidR="00A07DAD" w:rsidRPr="000B4E5C" w:rsidRDefault="00A07DAD" w:rsidP="00D02F09">
      <w:pPr>
        <w:shd w:val="clear" w:color="auto" w:fill="FFFFFF"/>
        <w:tabs>
          <w:tab w:val="left" w:leader="underscore" w:pos="9072"/>
        </w:tabs>
        <w:spacing w:before="120"/>
        <w:ind w:left="17"/>
        <w:rPr>
          <w:b/>
          <w:bCs/>
        </w:rPr>
      </w:pPr>
      <w:r w:rsidRPr="000B4E5C">
        <w:rPr>
          <w:b/>
          <w:bCs/>
        </w:rPr>
        <w:t>V</w:t>
      </w:r>
      <w:r w:rsidR="0072131A">
        <w:rPr>
          <w:b/>
          <w:bCs/>
        </w:rPr>
        <w:t>I</w:t>
      </w:r>
      <w:r w:rsidR="003A5C7A">
        <w:rPr>
          <w:b/>
          <w:bCs/>
        </w:rPr>
        <w:t>I</w:t>
      </w:r>
      <w:r w:rsidRPr="000B4E5C">
        <w:rPr>
          <w:b/>
          <w:bCs/>
        </w:rPr>
        <w:t xml:space="preserve"> Osoby po stronie Zamawiającego uprawnione do porozumiewania się </w:t>
      </w:r>
      <w:r w:rsidR="00D02F09">
        <w:rPr>
          <w:b/>
          <w:bCs/>
        </w:rPr>
        <w:t xml:space="preserve">z </w:t>
      </w:r>
      <w:r w:rsidRPr="000B4E5C">
        <w:rPr>
          <w:b/>
          <w:bCs/>
        </w:rPr>
        <w:t>Wykonawcami</w:t>
      </w:r>
    </w:p>
    <w:p w:rsidR="00A07DAD" w:rsidRPr="000B4E5C" w:rsidRDefault="00A07DAD" w:rsidP="003A5C7A">
      <w:pPr>
        <w:widowControl w:val="0"/>
        <w:numPr>
          <w:ilvl w:val="0"/>
          <w:numId w:val="18"/>
        </w:numPr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before="60"/>
        <w:jc w:val="both"/>
      </w:pPr>
      <w:r w:rsidRPr="000B4E5C">
        <w:t>Osobą uprawnioną do kontaktowania się z Wykonawcami i udzielania wyjaśnień dotyczących postępo</w:t>
      </w:r>
      <w:r>
        <w:t>wania jest: Adam Pietrzyk tel. 41 354 22 78 wew. 110 oraz Tomasz Biernacki tel. 41 354 22 78 wew. 118.</w:t>
      </w:r>
    </w:p>
    <w:p w:rsidR="00A07DAD" w:rsidRPr="000B4E5C" w:rsidRDefault="00A07DAD" w:rsidP="003A5C7A">
      <w:pPr>
        <w:widowControl w:val="0"/>
        <w:numPr>
          <w:ilvl w:val="0"/>
          <w:numId w:val="18"/>
        </w:numPr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before="60"/>
        <w:jc w:val="both"/>
      </w:pPr>
      <w:r w:rsidRPr="000B4E5C">
        <w:t xml:space="preserve">Wykonawca może zwrócić się do Zamawiającego o wyjaśnienie istotnych warunków udzielenia zamówienia w godzinach pracy urzędu tj.: </w:t>
      </w:r>
    </w:p>
    <w:p w:rsidR="00A07DAD" w:rsidRDefault="00A07DAD" w:rsidP="003A5C7A">
      <w:pPr>
        <w:shd w:val="clear" w:color="auto" w:fill="FFFFFF"/>
        <w:tabs>
          <w:tab w:val="left" w:leader="underscore" w:pos="9461"/>
        </w:tabs>
        <w:spacing w:before="60"/>
        <w:ind w:left="19"/>
        <w:jc w:val="both"/>
      </w:pPr>
      <w:r>
        <w:t>Poniedziałek 9:00 – 17:00</w:t>
      </w:r>
    </w:p>
    <w:p w:rsidR="00A07DAD" w:rsidRPr="000B4E5C" w:rsidRDefault="00A07DAD" w:rsidP="003A5C7A">
      <w:pPr>
        <w:widowControl w:val="0"/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before="60"/>
        <w:jc w:val="both"/>
      </w:pPr>
      <w:r>
        <w:t>Wtorek – Piątek – 7:30 – 15:30.</w:t>
      </w:r>
    </w:p>
    <w:p w:rsidR="00A07DAD" w:rsidRPr="00597988" w:rsidRDefault="00A07DAD" w:rsidP="003A5C7A">
      <w:pPr>
        <w:shd w:val="clear" w:color="auto" w:fill="FFFFFF"/>
        <w:tabs>
          <w:tab w:val="left" w:leader="underscore" w:pos="9461"/>
        </w:tabs>
        <w:spacing w:before="120"/>
        <w:ind w:left="19"/>
        <w:rPr>
          <w:b/>
          <w:bCs/>
        </w:rPr>
      </w:pPr>
      <w:r w:rsidRPr="000B4E5C">
        <w:rPr>
          <w:b/>
          <w:bCs/>
        </w:rPr>
        <w:t>V</w:t>
      </w:r>
      <w:r w:rsidR="0072131A">
        <w:rPr>
          <w:b/>
          <w:bCs/>
        </w:rPr>
        <w:t>I</w:t>
      </w:r>
      <w:r w:rsidRPr="000B4E5C">
        <w:rPr>
          <w:b/>
          <w:bCs/>
        </w:rPr>
        <w:t>II. Miejsce składania ofert</w:t>
      </w:r>
    </w:p>
    <w:p w:rsidR="00A07DAD" w:rsidRPr="00703E0A" w:rsidRDefault="00A07DAD" w:rsidP="00703E0A">
      <w:pPr>
        <w:shd w:val="clear" w:color="auto" w:fill="FFFFFF"/>
        <w:tabs>
          <w:tab w:val="left" w:leader="underscore" w:pos="9461"/>
        </w:tabs>
        <w:spacing w:before="60"/>
        <w:ind w:left="17"/>
        <w:rPr>
          <w:bCs/>
        </w:rPr>
      </w:pPr>
      <w:r w:rsidRPr="00FB7E78">
        <w:t>Ofertę cenową należy</w:t>
      </w:r>
      <w:r w:rsidRPr="006D23F9">
        <w:rPr>
          <w:bCs/>
        </w:rPr>
        <w:t xml:space="preserve"> </w:t>
      </w:r>
      <w:r>
        <w:rPr>
          <w:bCs/>
        </w:rPr>
        <w:t xml:space="preserve">złożyć </w:t>
      </w:r>
      <w:r w:rsidRPr="00807D17">
        <w:rPr>
          <w:bCs/>
        </w:rPr>
        <w:t xml:space="preserve">w terminie do dnia </w:t>
      </w:r>
      <w:r>
        <w:rPr>
          <w:bCs/>
        </w:rPr>
        <w:t xml:space="preserve"> </w:t>
      </w:r>
      <w:r w:rsidR="00D02F09">
        <w:rPr>
          <w:b/>
          <w:bCs/>
          <w:u w:val="single"/>
        </w:rPr>
        <w:t>8 sierpnia 2018 r.</w:t>
      </w:r>
      <w:r w:rsidRPr="0024296D">
        <w:rPr>
          <w:b/>
          <w:bCs/>
          <w:u w:val="single"/>
        </w:rPr>
        <w:t xml:space="preserve"> do godz. </w:t>
      </w:r>
      <w:r w:rsidR="00D02F09">
        <w:rPr>
          <w:b/>
          <w:bCs/>
          <w:u w:val="single"/>
        </w:rPr>
        <w:t>12</w:t>
      </w:r>
      <w:r w:rsidRPr="0024296D">
        <w:rPr>
          <w:b/>
          <w:bCs/>
          <w:u w:val="single"/>
        </w:rPr>
        <w:t>:00</w:t>
      </w:r>
      <w:r w:rsidR="00D02F09">
        <w:rPr>
          <w:b/>
          <w:bCs/>
          <w:u w:val="single"/>
        </w:rPr>
        <w:t xml:space="preserve"> (środa)</w:t>
      </w:r>
      <w:r w:rsidR="00703E0A">
        <w:rPr>
          <w:bCs/>
        </w:rPr>
        <w:br/>
      </w:r>
      <w:r w:rsidR="00703E0A">
        <w:t>w siedzibie Zamawiającego</w:t>
      </w:r>
      <w:r w:rsidRPr="0024296D">
        <w:t xml:space="preserve">: </w:t>
      </w:r>
      <w:r w:rsidR="00703E0A">
        <w:br/>
      </w:r>
      <w:r w:rsidRPr="0024296D">
        <w:rPr>
          <w:b/>
        </w:rPr>
        <w:t>Gmina Chmielnik</w:t>
      </w:r>
      <w:r w:rsidR="00703E0A">
        <w:t xml:space="preserve"> </w:t>
      </w:r>
      <w:r w:rsidRPr="003031D5">
        <w:rPr>
          <w:b/>
        </w:rPr>
        <w:t>Plac Kościuszki 7</w:t>
      </w:r>
      <w:r w:rsidR="00703E0A">
        <w:t xml:space="preserve"> </w:t>
      </w:r>
      <w:r w:rsidRPr="003031D5">
        <w:rPr>
          <w:b/>
        </w:rPr>
        <w:t>26-020 Chmielnik</w:t>
      </w:r>
      <w:r w:rsidR="00703E0A">
        <w:t xml:space="preserve"> </w:t>
      </w:r>
      <w:r>
        <w:rPr>
          <w:b/>
        </w:rPr>
        <w:t>Sekretariat – pokój 102</w:t>
      </w:r>
    </w:p>
    <w:p w:rsidR="00A07DAD" w:rsidRDefault="00A07DAD" w:rsidP="003A5C7A">
      <w:pPr>
        <w:shd w:val="clear" w:color="auto" w:fill="FFFFFF"/>
        <w:tabs>
          <w:tab w:val="left" w:leader="underscore" w:pos="9461"/>
        </w:tabs>
        <w:spacing w:before="60"/>
        <w:ind w:left="17"/>
      </w:pPr>
      <w:r w:rsidRPr="00FB7E78">
        <w:lastRenderedPageBreak/>
        <w:t xml:space="preserve"> w zamkniętej kopercie z dopiskiem</w:t>
      </w:r>
      <w:r>
        <w:t>:</w:t>
      </w:r>
    </w:p>
    <w:p w:rsidR="00A07DAD" w:rsidRPr="00A07DAD" w:rsidRDefault="00A07DAD" w:rsidP="003A5C7A">
      <w:pPr>
        <w:jc w:val="both"/>
        <w:rPr>
          <w:rStyle w:val="Pogrubienie"/>
          <w:b w:val="0"/>
          <w:u w:val="single"/>
        </w:rPr>
      </w:pPr>
      <w:r w:rsidRPr="00A07DAD">
        <w:rPr>
          <w:rStyle w:val="Pogrubienie"/>
          <w:b w:val="0"/>
          <w:u w:val="single"/>
        </w:rPr>
        <w:t>„</w:t>
      </w:r>
      <w:r w:rsidRPr="00A07DAD">
        <w:rPr>
          <w:bCs/>
          <w:spacing w:val="-3"/>
          <w:u w:val="single"/>
        </w:rPr>
        <w:t>Dostawę i wdrożenie</w:t>
      </w:r>
      <w:r w:rsidRPr="00A07DAD">
        <w:rPr>
          <w:b/>
          <w:bCs/>
          <w:spacing w:val="-3"/>
          <w:u w:val="single"/>
        </w:rPr>
        <w:t xml:space="preserve"> </w:t>
      </w:r>
      <w:r w:rsidRPr="00A07DAD">
        <w:rPr>
          <w:rStyle w:val="Pogrubienie"/>
          <w:b w:val="0"/>
          <w:u w:val="single"/>
        </w:rPr>
        <w:t>systemu umożliwiającego zarządzanie obradami rady, przeprowadzanie głosowań, wizualizację wyników oraz rejestrowanie, utrwala</w:t>
      </w:r>
      <w:r w:rsidR="003A5C7A">
        <w:rPr>
          <w:rStyle w:val="Pogrubienie"/>
          <w:b w:val="0"/>
          <w:u w:val="single"/>
        </w:rPr>
        <w:t>nie i transmitowanie obrad rady</w:t>
      </w:r>
      <w:r w:rsidRPr="00A07DAD">
        <w:rPr>
          <w:rStyle w:val="Pogrubienie"/>
          <w:b w:val="0"/>
          <w:u w:val="single"/>
        </w:rPr>
        <w:t>”.</w:t>
      </w:r>
    </w:p>
    <w:p w:rsidR="00A07DAD" w:rsidRDefault="00A07DAD" w:rsidP="003A5C7A">
      <w:pPr>
        <w:shd w:val="clear" w:color="auto" w:fill="FFFFFF"/>
        <w:tabs>
          <w:tab w:val="left" w:leader="underscore" w:pos="9461"/>
        </w:tabs>
        <w:spacing w:before="60"/>
      </w:pPr>
    </w:p>
    <w:p w:rsidR="00A07DAD" w:rsidRPr="000B4E5C" w:rsidRDefault="00A07DAD" w:rsidP="003A5C7A">
      <w:pPr>
        <w:shd w:val="clear" w:color="auto" w:fill="FFFFFF"/>
        <w:tabs>
          <w:tab w:val="left" w:leader="underscore" w:pos="9461"/>
        </w:tabs>
        <w:spacing w:before="120"/>
        <w:ind w:left="19"/>
        <w:jc w:val="both"/>
        <w:rPr>
          <w:b/>
          <w:bCs/>
        </w:rPr>
      </w:pPr>
      <w:r w:rsidRPr="000B4E5C">
        <w:rPr>
          <w:b/>
          <w:bCs/>
        </w:rPr>
        <w:t>I</w:t>
      </w:r>
      <w:r w:rsidR="0072131A">
        <w:rPr>
          <w:b/>
          <w:bCs/>
        </w:rPr>
        <w:t>X</w:t>
      </w:r>
      <w:r w:rsidRPr="000B4E5C">
        <w:rPr>
          <w:b/>
          <w:bCs/>
        </w:rPr>
        <w:t xml:space="preserve"> Opis sposobu obliczania ceny</w:t>
      </w:r>
    </w:p>
    <w:p w:rsidR="00A07DAD" w:rsidRPr="000B4E5C" w:rsidRDefault="00A07DAD" w:rsidP="003A5C7A">
      <w:pPr>
        <w:widowControl w:val="0"/>
        <w:numPr>
          <w:ilvl w:val="0"/>
          <w:numId w:val="19"/>
        </w:numPr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before="60"/>
        <w:jc w:val="both"/>
      </w:pPr>
      <w:r w:rsidRPr="000B4E5C">
        <w:t>Na załączonym formularzu cenowo-ofertowym, należy przedstawić cenę ofertową brutto</w:t>
      </w:r>
      <w:r>
        <w:t xml:space="preserve"> </w:t>
      </w:r>
      <w:r w:rsidRPr="000B4E5C">
        <w:t xml:space="preserve">wykonanie / udzielenie przedmiotu zamówienia. </w:t>
      </w:r>
    </w:p>
    <w:p w:rsidR="00A07DAD" w:rsidRPr="000B4E5C" w:rsidRDefault="00A07DAD" w:rsidP="003A5C7A">
      <w:pPr>
        <w:widowControl w:val="0"/>
        <w:numPr>
          <w:ilvl w:val="0"/>
          <w:numId w:val="19"/>
        </w:numPr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before="60"/>
        <w:jc w:val="both"/>
      </w:pPr>
      <w:r w:rsidRPr="000B4E5C">
        <w:t>Wartość cenową należy podać w złotych polskich cyfrą – z dokładnością do dwóch miejsc po przecinku oraz słownie.</w:t>
      </w:r>
    </w:p>
    <w:p w:rsidR="00A07DAD" w:rsidRPr="000B4E5C" w:rsidRDefault="00A07DAD" w:rsidP="003A5C7A">
      <w:pPr>
        <w:widowControl w:val="0"/>
        <w:numPr>
          <w:ilvl w:val="0"/>
          <w:numId w:val="19"/>
        </w:numPr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before="60"/>
        <w:jc w:val="both"/>
      </w:pPr>
      <w:r w:rsidRPr="000B4E5C">
        <w:t>Cena powinna zawierać wszelkie koszty związane z wykonaniem przedmiotu zamówienia.</w:t>
      </w:r>
    </w:p>
    <w:p w:rsidR="00A07DAD" w:rsidRDefault="00A07DAD" w:rsidP="003A5C7A">
      <w:pPr>
        <w:widowControl w:val="0"/>
        <w:numPr>
          <w:ilvl w:val="0"/>
          <w:numId w:val="19"/>
        </w:numPr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before="60"/>
        <w:jc w:val="both"/>
      </w:pPr>
      <w:r w:rsidRPr="000B4E5C">
        <w:t xml:space="preserve">Wszelkie rozliczenia pomiędzy Zamawiającym a Wykonawcą odbywać się będą </w:t>
      </w:r>
      <w:r>
        <w:br/>
      </w:r>
      <w:r w:rsidRPr="000B4E5C">
        <w:t>w złotych polskich.</w:t>
      </w:r>
    </w:p>
    <w:p w:rsidR="00500530" w:rsidRPr="003A5C7A" w:rsidRDefault="003A5C7A" w:rsidP="003A5C7A">
      <w:pPr>
        <w:suppressAutoHyphens w:val="0"/>
        <w:jc w:val="both"/>
        <w:rPr>
          <w:b/>
        </w:rPr>
      </w:pPr>
      <w:r>
        <w:rPr>
          <w:b/>
        </w:rPr>
        <w:t xml:space="preserve">X </w:t>
      </w:r>
      <w:r w:rsidR="00500530" w:rsidRPr="003A5C7A">
        <w:rPr>
          <w:b/>
        </w:rPr>
        <w:t>Przetwarzanie danych osobowych</w:t>
      </w:r>
    </w:p>
    <w:p w:rsidR="00500530" w:rsidRDefault="00500530" w:rsidP="003A5C7A">
      <w:pPr>
        <w:spacing w:after="150"/>
        <w:ind w:firstLine="567"/>
        <w:jc w:val="both"/>
        <w:rPr>
          <w:lang w:eastAsia="pl-PL"/>
        </w:rPr>
      </w:pPr>
      <w:r>
        <w:rPr>
          <w:lang w:eastAsia="pl-PL"/>
        </w:rPr>
        <w:t xml:space="preserve">Zgodnie z art. 13 ust. 1 i 2 </w:t>
      </w:r>
      <w: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lang w:eastAsia="pl-PL"/>
        </w:rPr>
        <w:t xml:space="preserve">dalej „RODO”, informuję, że: </w:t>
      </w:r>
    </w:p>
    <w:p w:rsidR="00500530" w:rsidRDefault="00500530" w:rsidP="003A5C7A">
      <w:pPr>
        <w:spacing w:after="150"/>
        <w:rPr>
          <w:b/>
          <w:lang w:eastAsia="pl-PL"/>
        </w:rPr>
      </w:pPr>
      <w:r>
        <w:rPr>
          <w:b/>
          <w:lang w:eastAsia="pl-PL"/>
        </w:rPr>
        <w:t>Administrator danych osobowych</w:t>
      </w:r>
      <w:r>
        <w:rPr>
          <w:b/>
          <w:lang w:eastAsia="pl-PL"/>
        </w:rPr>
        <w:br/>
      </w:r>
      <w:r>
        <w:rPr>
          <w:lang w:eastAsia="pl-PL"/>
        </w:rPr>
        <w:t xml:space="preserve">Administratorem Pani/Pana danych osobowych jest Gmina Chmielnik z siedzibą </w:t>
      </w:r>
      <w:r w:rsidR="00D02F09">
        <w:rPr>
          <w:lang w:eastAsia="pl-PL"/>
        </w:rPr>
        <w:br/>
      </w:r>
      <w:r>
        <w:rPr>
          <w:lang w:eastAsia="pl-PL"/>
        </w:rPr>
        <w:t xml:space="preserve">w Chmielniku (26-020) Chmielnik Plac Kościuszki 7 </w:t>
      </w:r>
    </w:p>
    <w:p w:rsidR="00500530" w:rsidRDefault="00500530" w:rsidP="003A5C7A">
      <w:pPr>
        <w:spacing w:after="150"/>
        <w:rPr>
          <w:lang w:eastAsia="pl-PL"/>
        </w:rPr>
      </w:pPr>
      <w:r>
        <w:rPr>
          <w:lang w:eastAsia="pl-PL"/>
        </w:rPr>
        <w:t>Z administratorem można się kontaktować w następujący sposób:</w:t>
      </w:r>
      <w:r>
        <w:rPr>
          <w:lang w:eastAsia="pl-PL"/>
        </w:rPr>
        <w:br/>
        <w:t xml:space="preserve">a) listownie na adres Plac Kościuszki 7, 26-020 Chmielnik </w:t>
      </w:r>
      <w:r>
        <w:rPr>
          <w:lang w:eastAsia="pl-PL"/>
        </w:rPr>
        <w:br/>
        <w:t xml:space="preserve">b) e-mailem: </w:t>
      </w:r>
      <w:hyperlink r:id="rId8" w:history="1">
        <w:r>
          <w:rPr>
            <w:rStyle w:val="Hipercze"/>
            <w:lang w:eastAsia="pl-PL"/>
          </w:rPr>
          <w:t>umig@chmielnik.com</w:t>
        </w:r>
      </w:hyperlink>
      <w:r>
        <w:rPr>
          <w:lang w:eastAsia="pl-PL"/>
        </w:rPr>
        <w:t xml:space="preserve"> </w:t>
      </w:r>
    </w:p>
    <w:p w:rsidR="00500530" w:rsidRPr="00500530" w:rsidRDefault="00500530" w:rsidP="003A5C7A">
      <w:pPr>
        <w:spacing w:after="150"/>
        <w:rPr>
          <w:lang w:eastAsia="pl-PL"/>
        </w:rPr>
      </w:pPr>
      <w:r>
        <w:rPr>
          <w:b/>
          <w:lang w:eastAsia="pl-PL"/>
        </w:rPr>
        <w:t>Inspektor ochrony danych</w:t>
      </w:r>
      <w:r w:rsidR="009C64B1">
        <w:rPr>
          <w:lang w:eastAsia="pl-PL"/>
        </w:rPr>
        <w:br/>
      </w:r>
      <w:r>
        <w:rPr>
          <w:lang w:eastAsia="pl-PL"/>
        </w:rPr>
        <w:t xml:space="preserve">Kontakt z Inspektorem Ochrony Danych na adres e-mail: </w:t>
      </w:r>
      <w:hyperlink r:id="rId9" w:history="1">
        <w:r>
          <w:rPr>
            <w:rStyle w:val="Hipercze"/>
            <w:lang w:eastAsia="pl-PL"/>
          </w:rPr>
          <w:t>rodo@chmielnik.com</w:t>
        </w:r>
      </w:hyperlink>
      <w:r>
        <w:rPr>
          <w:lang w:eastAsia="pl-PL"/>
        </w:rPr>
        <w:t xml:space="preserve"> </w:t>
      </w:r>
      <w:r>
        <w:rPr>
          <w:lang w:eastAsia="pl-PL"/>
        </w:rPr>
        <w:br/>
        <w:t>Pani/Pana dane osobowe przetwarzane będą na podstawie art. 6 ust. 1 lit. c</w:t>
      </w:r>
      <w:r>
        <w:rPr>
          <w:i/>
          <w:lang w:eastAsia="pl-PL"/>
        </w:rPr>
        <w:t xml:space="preserve"> </w:t>
      </w:r>
      <w:r>
        <w:rPr>
          <w:lang w:eastAsia="pl-PL"/>
        </w:rPr>
        <w:t xml:space="preserve">RODO w celu </w:t>
      </w:r>
      <w:r>
        <w:t xml:space="preserve">związanym z </w:t>
      </w:r>
      <w:r w:rsidRPr="004A138F">
        <w:t xml:space="preserve">postępowaniem o udzielenie zamówienia publicznego pn. </w:t>
      </w:r>
      <w:r w:rsidRPr="00036A49">
        <w:rPr>
          <w:b/>
        </w:rPr>
        <w:t>„</w:t>
      </w:r>
      <w:r>
        <w:rPr>
          <w:b/>
        </w:rPr>
        <w:t xml:space="preserve">Dostawa </w:t>
      </w:r>
      <w:r w:rsidR="009C64B1">
        <w:rPr>
          <w:b/>
        </w:rPr>
        <w:br/>
      </w:r>
      <w:r>
        <w:rPr>
          <w:b/>
        </w:rPr>
        <w:t>i wdrożenie systemu umożliwiającego zarządzanie obradami rady, przeprowadzenie głosowań, wizualizację wyników oraz rejestrowanie, utrwalanie i transmitowanie obrad rady</w:t>
      </w:r>
      <w:r w:rsidRPr="00036A49">
        <w:rPr>
          <w:b/>
        </w:rPr>
        <w:t>”</w:t>
      </w:r>
      <w:r>
        <w:rPr>
          <w:b/>
        </w:rPr>
        <w:t xml:space="preserve"> </w:t>
      </w:r>
      <w:r w:rsidRPr="004A138F">
        <w:t xml:space="preserve">prowadzonym w trybie zapytania ofertowego </w:t>
      </w:r>
    </w:p>
    <w:p w:rsidR="00500530" w:rsidRPr="003A5C7A" w:rsidRDefault="00500530" w:rsidP="003A5C7A">
      <w:pPr>
        <w:spacing w:after="150"/>
        <w:rPr>
          <w:b/>
          <w:color w:val="00B0F0"/>
          <w:lang w:eastAsia="pl-PL"/>
        </w:rPr>
      </w:pPr>
      <w:r>
        <w:rPr>
          <w:b/>
        </w:rPr>
        <w:t>Odbiorcy danych osobowych</w:t>
      </w:r>
      <w:r w:rsidR="003A5C7A">
        <w:rPr>
          <w:b/>
          <w:color w:val="00B0F0"/>
          <w:lang w:eastAsia="pl-PL"/>
        </w:rPr>
        <w:br/>
      </w:r>
      <w:r>
        <w:rPr>
          <w:lang w:eastAsia="pl-PL"/>
        </w:rPr>
        <w:t xml:space="preserve">- 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>
        <w:rPr>
          <w:lang w:eastAsia="pl-PL"/>
        </w:rPr>
        <w:t>Pzp</w:t>
      </w:r>
      <w:proofErr w:type="spellEnd"/>
      <w:r>
        <w:rPr>
          <w:lang w:eastAsia="pl-PL"/>
        </w:rPr>
        <w:t xml:space="preserve">”;  </w:t>
      </w:r>
      <w:r w:rsidR="003A5C7A">
        <w:rPr>
          <w:b/>
          <w:color w:val="00B0F0"/>
          <w:lang w:eastAsia="pl-PL"/>
        </w:rPr>
        <w:br/>
      </w:r>
      <w:r w:rsidRPr="00500530">
        <w:rPr>
          <w:lang w:eastAsia="pl-PL"/>
        </w:rPr>
        <w:t>-</w:t>
      </w:r>
      <w:r>
        <w:rPr>
          <w:color w:val="00B0F0"/>
          <w:lang w:eastAsia="pl-PL"/>
        </w:rPr>
        <w:t xml:space="preserve">  </w:t>
      </w:r>
      <w:r>
        <w:rPr>
          <w:lang w:eastAsia="pl-PL"/>
        </w:rPr>
        <w:t xml:space="preserve">Odbiorcami Pani/Pana danych osobowych będzie: MADKOM S.A. Centrala w Gdyni (81-451) przy al. Zwycięstwa 96/98 jako podmiot przetwarzający-procesor, realizujący na rzecz administratora danych: zadania w zakresie utrzymania elektronicznego obiegu dokumentów system EZD SIDAS w Urzędzie Miasta i Gminy w Chmielniku. </w:t>
      </w:r>
    </w:p>
    <w:p w:rsidR="00500530" w:rsidRPr="003A5C7A" w:rsidRDefault="00500530" w:rsidP="003A5C7A">
      <w:pPr>
        <w:spacing w:after="150"/>
        <w:rPr>
          <w:b/>
          <w:lang w:eastAsia="pl-PL"/>
        </w:rPr>
      </w:pPr>
      <w:r>
        <w:rPr>
          <w:b/>
          <w:lang w:eastAsia="pl-PL"/>
        </w:rPr>
        <w:t xml:space="preserve">Okres przechowywania danych </w:t>
      </w:r>
      <w:r w:rsidR="003A5C7A">
        <w:rPr>
          <w:b/>
          <w:lang w:eastAsia="pl-PL"/>
        </w:rPr>
        <w:br/>
      </w:r>
      <w:r>
        <w:rPr>
          <w:lang w:eastAsia="pl-PL"/>
        </w:rPr>
        <w:t xml:space="preserve">Pani/Pana dane osobowe będą przechowywane, zgodnie z art. 97 ust. 1 ustawy </w:t>
      </w:r>
      <w:proofErr w:type="spellStart"/>
      <w:r>
        <w:rPr>
          <w:lang w:eastAsia="pl-PL"/>
        </w:rPr>
        <w:t>Pzp</w:t>
      </w:r>
      <w:proofErr w:type="spellEnd"/>
      <w:r>
        <w:rPr>
          <w:lang w:eastAsia="pl-PL"/>
        </w:rPr>
        <w:t xml:space="preserve">, przez okres 4 lat od dnia zakończenia postępowania o udzielenie zamówienia, a jeżeli czas trwania umowy przekracza 4 lata, okres przechowywania obejmuje cały czas trwania umowy, </w:t>
      </w:r>
      <w:r>
        <w:rPr>
          <w:lang w:eastAsia="pl-PL"/>
        </w:rPr>
        <w:br/>
        <w:t xml:space="preserve">a następnie dla wypełnienia obowiązku archiwizacji dokumentów wynikającego z ustawy </w:t>
      </w:r>
      <w:r>
        <w:rPr>
          <w:lang w:eastAsia="pl-PL"/>
        </w:rPr>
        <w:br/>
        <w:t>z dnia 14 lipca 1983 r. o narodowym zasobie archiwalnym.</w:t>
      </w:r>
    </w:p>
    <w:p w:rsidR="00500530" w:rsidRDefault="00500530" w:rsidP="003A5C7A">
      <w:pPr>
        <w:spacing w:after="150"/>
        <w:jc w:val="both"/>
        <w:rPr>
          <w:b/>
          <w:lang w:eastAsia="pl-PL"/>
        </w:rPr>
      </w:pPr>
      <w:r>
        <w:rPr>
          <w:b/>
          <w:lang w:eastAsia="pl-PL"/>
        </w:rPr>
        <w:t>Prawa osób, których dane dotyczą</w:t>
      </w:r>
    </w:p>
    <w:p w:rsidR="00500530" w:rsidRDefault="00500530" w:rsidP="003A5C7A">
      <w:pPr>
        <w:pStyle w:val="Akapitzlist"/>
        <w:numPr>
          <w:ilvl w:val="0"/>
          <w:numId w:val="24"/>
        </w:numPr>
        <w:suppressAutoHyphens w:val="0"/>
        <w:spacing w:after="150"/>
        <w:ind w:left="426" w:hanging="426"/>
        <w:jc w:val="both"/>
        <w:rPr>
          <w:b/>
          <w:i/>
          <w:lang w:eastAsia="pl-PL"/>
        </w:rPr>
      </w:pPr>
      <w:r>
        <w:rPr>
          <w:lang w:eastAsia="pl-PL"/>
        </w:rPr>
        <w:lastRenderedPageBreak/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lang w:eastAsia="pl-PL"/>
        </w:rPr>
        <w:t>Pzp</w:t>
      </w:r>
      <w:proofErr w:type="spellEnd"/>
      <w:r>
        <w:rPr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lang w:eastAsia="pl-PL"/>
        </w:rPr>
        <w:t>Pzp</w:t>
      </w:r>
      <w:proofErr w:type="spellEnd"/>
      <w:r>
        <w:rPr>
          <w:lang w:eastAsia="pl-PL"/>
        </w:rPr>
        <w:t xml:space="preserve">;  </w:t>
      </w:r>
    </w:p>
    <w:p w:rsidR="00500530" w:rsidRDefault="00500530" w:rsidP="003A5C7A">
      <w:pPr>
        <w:pStyle w:val="Akapitzlist"/>
        <w:numPr>
          <w:ilvl w:val="0"/>
          <w:numId w:val="24"/>
        </w:numPr>
        <w:suppressAutoHyphens w:val="0"/>
        <w:spacing w:after="150"/>
        <w:ind w:left="426" w:hanging="426"/>
        <w:jc w:val="both"/>
      </w:pPr>
      <w:r>
        <w:rPr>
          <w:lang w:eastAsia="pl-PL"/>
        </w:rPr>
        <w:t>W odniesieniu do Pani/Pana danych osobowych decyzje nie będą podejmowane w sposób zautomatyzowany, stosowanie do art. 22 RODO;</w:t>
      </w:r>
    </w:p>
    <w:p w:rsidR="00500530" w:rsidRDefault="00500530" w:rsidP="003A5C7A">
      <w:pPr>
        <w:pStyle w:val="Akapitzlist"/>
        <w:numPr>
          <w:ilvl w:val="0"/>
          <w:numId w:val="24"/>
        </w:numPr>
        <w:suppressAutoHyphens w:val="0"/>
        <w:spacing w:after="150"/>
        <w:ind w:left="426" w:hanging="426"/>
        <w:jc w:val="both"/>
        <w:rPr>
          <w:color w:val="00B0F0"/>
          <w:lang w:eastAsia="pl-PL"/>
        </w:rPr>
      </w:pPr>
      <w:r>
        <w:rPr>
          <w:lang w:eastAsia="pl-PL"/>
        </w:rPr>
        <w:t>Posiada Pani/Pan:</w:t>
      </w:r>
    </w:p>
    <w:p w:rsidR="00500530" w:rsidRDefault="00500530" w:rsidP="003A5C7A">
      <w:pPr>
        <w:pStyle w:val="Akapitzlist"/>
        <w:numPr>
          <w:ilvl w:val="0"/>
          <w:numId w:val="25"/>
        </w:numPr>
        <w:suppressAutoHyphens w:val="0"/>
        <w:spacing w:after="150"/>
        <w:ind w:left="709" w:hanging="283"/>
        <w:jc w:val="both"/>
        <w:rPr>
          <w:color w:val="00B0F0"/>
          <w:lang w:eastAsia="pl-PL"/>
        </w:rPr>
      </w:pPr>
      <w:r>
        <w:rPr>
          <w:lang w:eastAsia="pl-PL"/>
        </w:rPr>
        <w:t>na podstawie art. 15 RODO prawo dostępu do danych osobowych Pani/Pana dotyczących;</w:t>
      </w:r>
    </w:p>
    <w:p w:rsidR="00500530" w:rsidRPr="004A138F" w:rsidRDefault="00500530" w:rsidP="003A5C7A">
      <w:pPr>
        <w:pStyle w:val="Akapitzlist"/>
        <w:numPr>
          <w:ilvl w:val="0"/>
          <w:numId w:val="25"/>
        </w:numPr>
        <w:suppressAutoHyphens w:val="0"/>
        <w:spacing w:after="150"/>
        <w:ind w:left="709" w:hanging="283"/>
        <w:jc w:val="both"/>
        <w:rPr>
          <w:lang w:eastAsia="pl-PL"/>
        </w:rPr>
      </w:pPr>
      <w:r>
        <w:rPr>
          <w:lang w:eastAsia="pl-PL"/>
        </w:rPr>
        <w:t xml:space="preserve">na podstawie art. 16 RODO prawo do sprostowania Pani/Pana danych </w:t>
      </w:r>
      <w:r w:rsidRPr="004A138F">
        <w:rPr>
          <w:lang w:eastAsia="pl-PL"/>
        </w:rPr>
        <w:t xml:space="preserve">osobowych </w:t>
      </w:r>
      <w:r w:rsidRPr="004A138F">
        <w:rPr>
          <w:b/>
          <w:vertAlign w:val="superscript"/>
          <w:lang w:eastAsia="pl-PL"/>
        </w:rPr>
        <w:t>1)</w:t>
      </w:r>
      <w:r w:rsidRPr="004A138F">
        <w:rPr>
          <w:b/>
          <w:lang w:eastAsia="pl-PL"/>
        </w:rPr>
        <w:t>;</w:t>
      </w:r>
    </w:p>
    <w:p w:rsidR="00500530" w:rsidRPr="004A138F" w:rsidRDefault="00500530" w:rsidP="003A5C7A">
      <w:pPr>
        <w:pStyle w:val="Akapitzlist"/>
        <w:numPr>
          <w:ilvl w:val="0"/>
          <w:numId w:val="25"/>
        </w:numPr>
        <w:suppressAutoHyphens w:val="0"/>
        <w:spacing w:after="150"/>
        <w:ind w:left="709" w:hanging="283"/>
        <w:jc w:val="both"/>
        <w:rPr>
          <w:lang w:eastAsia="pl-PL"/>
        </w:rPr>
      </w:pPr>
      <w:r w:rsidRPr="004A138F">
        <w:rPr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Pr="004A138F">
        <w:rPr>
          <w:b/>
          <w:vertAlign w:val="superscript"/>
          <w:lang w:eastAsia="pl-PL"/>
        </w:rPr>
        <w:t>2)</w:t>
      </w:r>
      <w:r w:rsidRPr="004A138F">
        <w:rPr>
          <w:lang w:eastAsia="pl-PL"/>
        </w:rPr>
        <w:t xml:space="preserve">;  </w:t>
      </w:r>
    </w:p>
    <w:p w:rsidR="00500530" w:rsidRDefault="00500530" w:rsidP="003A5C7A">
      <w:pPr>
        <w:pStyle w:val="Akapitzlist"/>
        <w:numPr>
          <w:ilvl w:val="0"/>
          <w:numId w:val="25"/>
        </w:numPr>
        <w:suppressAutoHyphens w:val="0"/>
        <w:spacing w:after="150"/>
        <w:ind w:left="709" w:hanging="283"/>
        <w:jc w:val="both"/>
        <w:rPr>
          <w:i/>
          <w:color w:val="00B0F0"/>
          <w:lang w:eastAsia="pl-PL"/>
        </w:rPr>
      </w:pPr>
      <w:r>
        <w:rPr>
          <w:lang w:eastAsia="pl-PL"/>
        </w:rPr>
        <w:t>prawo do wniesienia skargi do Prezesa Urzędu Ochrony Danych Osobowych Warszawa, ul. Stawki 2 00-193 Warszawa, gdy uzna Pani/Pan, że przetwarzanie danych osobowych Pani/Pana dotyczących narusza przepisy RODO;</w:t>
      </w:r>
    </w:p>
    <w:p w:rsidR="00500530" w:rsidRDefault="00500530" w:rsidP="003A5C7A">
      <w:pPr>
        <w:pStyle w:val="Akapitzlist"/>
        <w:numPr>
          <w:ilvl w:val="0"/>
          <w:numId w:val="24"/>
        </w:numPr>
        <w:suppressAutoHyphens w:val="0"/>
        <w:spacing w:after="150"/>
        <w:ind w:left="426" w:hanging="426"/>
        <w:jc w:val="both"/>
        <w:rPr>
          <w:i/>
          <w:color w:val="00B0F0"/>
          <w:lang w:eastAsia="pl-PL"/>
        </w:rPr>
      </w:pPr>
      <w:r>
        <w:rPr>
          <w:lang w:eastAsia="pl-PL"/>
        </w:rPr>
        <w:t>Nie przysługuje Pani/Panu:</w:t>
      </w:r>
    </w:p>
    <w:p w:rsidR="00500530" w:rsidRDefault="00500530" w:rsidP="003A5C7A">
      <w:pPr>
        <w:pStyle w:val="Akapitzlist"/>
        <w:numPr>
          <w:ilvl w:val="0"/>
          <w:numId w:val="26"/>
        </w:numPr>
        <w:suppressAutoHyphens w:val="0"/>
        <w:spacing w:after="150"/>
        <w:ind w:left="709" w:hanging="283"/>
        <w:jc w:val="both"/>
        <w:rPr>
          <w:i/>
          <w:color w:val="00B0F0"/>
          <w:lang w:eastAsia="pl-PL"/>
        </w:rPr>
      </w:pPr>
      <w:r>
        <w:rPr>
          <w:lang w:eastAsia="pl-PL"/>
        </w:rPr>
        <w:t>w związku z art. 17 ust. 3 lit. b, d lub e RODO prawo do usunięcia danych osobowych;</w:t>
      </w:r>
    </w:p>
    <w:p w:rsidR="00500530" w:rsidRDefault="00500530" w:rsidP="003A5C7A">
      <w:pPr>
        <w:pStyle w:val="Akapitzlist"/>
        <w:numPr>
          <w:ilvl w:val="0"/>
          <w:numId w:val="26"/>
        </w:numPr>
        <w:suppressAutoHyphens w:val="0"/>
        <w:spacing w:after="150"/>
        <w:ind w:left="709" w:hanging="283"/>
        <w:jc w:val="both"/>
        <w:rPr>
          <w:b/>
          <w:i/>
          <w:lang w:eastAsia="pl-PL"/>
        </w:rPr>
      </w:pPr>
      <w:r>
        <w:rPr>
          <w:lang w:eastAsia="pl-PL"/>
        </w:rPr>
        <w:t>prawo do przenoszenia danych osobowych, o którym mowa w art. 20 RODO;</w:t>
      </w:r>
    </w:p>
    <w:p w:rsidR="00500530" w:rsidRDefault="00500530" w:rsidP="003A5C7A">
      <w:pPr>
        <w:pStyle w:val="Akapitzlist"/>
        <w:numPr>
          <w:ilvl w:val="0"/>
          <w:numId w:val="26"/>
        </w:numPr>
        <w:suppressAutoHyphens w:val="0"/>
        <w:spacing w:after="150"/>
        <w:ind w:left="709" w:hanging="283"/>
        <w:jc w:val="both"/>
        <w:rPr>
          <w:b/>
          <w:i/>
          <w:lang w:eastAsia="pl-PL"/>
        </w:rPr>
      </w:pPr>
      <w:r>
        <w:rPr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lang w:eastAsia="pl-PL"/>
        </w:rPr>
        <w:t>.</w:t>
      </w:r>
      <w:r>
        <w:rPr>
          <w:b/>
          <w:lang w:eastAsia="pl-PL"/>
        </w:rPr>
        <w:t xml:space="preserve"> </w:t>
      </w:r>
    </w:p>
    <w:p w:rsidR="00500530" w:rsidRPr="004A138F" w:rsidRDefault="00500530" w:rsidP="003A5C7A">
      <w:r>
        <w:t>Pani/</w:t>
      </w:r>
      <w:r w:rsidRPr="004A138F">
        <w:t>Pana dane nie będą przekazywane poza Europejski Obszar Gospodarczy.</w:t>
      </w:r>
    </w:p>
    <w:p w:rsidR="00500530" w:rsidRPr="004A138F" w:rsidRDefault="00500530" w:rsidP="003A5C7A">
      <w:pPr>
        <w:pStyle w:val="Akapitzlist"/>
        <w:numPr>
          <w:ilvl w:val="0"/>
          <w:numId w:val="27"/>
        </w:numPr>
        <w:suppressAutoHyphens w:val="0"/>
        <w:spacing w:after="160"/>
      </w:pPr>
      <w:r w:rsidRPr="004A138F">
        <w:rPr>
          <w:rFonts w:ascii="Arial" w:hAnsi="Arial" w:cs="Arial"/>
          <w:b/>
          <w:i/>
          <w:sz w:val="18"/>
          <w:szCs w:val="18"/>
        </w:rPr>
        <w:t>Wyjaśnienie:</w:t>
      </w:r>
      <w:r w:rsidRPr="004A138F">
        <w:rPr>
          <w:rFonts w:ascii="Arial" w:hAnsi="Arial" w:cs="Arial"/>
          <w:i/>
          <w:sz w:val="18"/>
          <w:szCs w:val="18"/>
        </w:rPr>
        <w:t xml:space="preserve"> </w:t>
      </w:r>
      <w:r w:rsidRPr="004A138F">
        <w:rPr>
          <w:rFonts w:ascii="Arial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4A138F">
        <w:rPr>
          <w:rFonts w:ascii="Arial" w:hAnsi="Arial" w:cs="Arial"/>
          <w:i/>
          <w:sz w:val="18"/>
          <w:szCs w:val="18"/>
        </w:rPr>
        <w:t xml:space="preserve">wyniku postępowania o udzielenie zamówienia publicznego ani zmianą postanowień umowy w zakresie niezgodnym z ustawą </w:t>
      </w:r>
      <w:proofErr w:type="spellStart"/>
      <w:r w:rsidRPr="004A138F">
        <w:rPr>
          <w:rFonts w:ascii="Arial" w:hAnsi="Arial" w:cs="Arial"/>
          <w:i/>
          <w:sz w:val="18"/>
          <w:szCs w:val="18"/>
        </w:rPr>
        <w:t>Pzp</w:t>
      </w:r>
      <w:proofErr w:type="spellEnd"/>
      <w:r w:rsidRPr="004A138F"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</w:t>
      </w:r>
    </w:p>
    <w:p w:rsidR="00500530" w:rsidRPr="003A5C7A" w:rsidRDefault="00500530" w:rsidP="003A5C7A">
      <w:pPr>
        <w:pStyle w:val="Akapitzlist"/>
        <w:numPr>
          <w:ilvl w:val="0"/>
          <w:numId w:val="27"/>
        </w:numPr>
        <w:suppressAutoHyphens w:val="0"/>
        <w:jc w:val="both"/>
        <w:rPr>
          <w:rFonts w:ascii="Arial" w:hAnsi="Arial" w:cs="Arial"/>
          <w:i/>
          <w:sz w:val="18"/>
          <w:szCs w:val="18"/>
          <w:lang w:eastAsia="pl-PL"/>
        </w:rPr>
      </w:pPr>
      <w:r w:rsidRPr="004A138F">
        <w:rPr>
          <w:rFonts w:ascii="Arial" w:hAnsi="Arial" w:cs="Arial"/>
          <w:b/>
          <w:i/>
          <w:sz w:val="18"/>
          <w:szCs w:val="18"/>
        </w:rPr>
        <w:t>Wyjaśnienie:</w:t>
      </w:r>
      <w:r w:rsidRPr="004A138F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4A138F">
        <w:rPr>
          <w:rFonts w:ascii="Arial" w:hAnsi="Arial" w:cs="Arial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</w:t>
      </w:r>
      <w:r>
        <w:rPr>
          <w:rFonts w:ascii="Arial" w:hAnsi="Arial" w:cs="Arial"/>
          <w:i/>
          <w:sz w:val="18"/>
          <w:szCs w:val="18"/>
          <w:lang w:eastAsia="pl-PL"/>
        </w:rPr>
        <w:t>kiej lub państwa członkowskiego</w:t>
      </w:r>
    </w:p>
    <w:p w:rsidR="00A07DAD" w:rsidRPr="000B4E5C" w:rsidRDefault="00A07DAD" w:rsidP="003A5C7A">
      <w:pPr>
        <w:shd w:val="clear" w:color="auto" w:fill="FFFFFF"/>
        <w:tabs>
          <w:tab w:val="left" w:leader="underscore" w:pos="9461"/>
        </w:tabs>
        <w:spacing w:before="120"/>
        <w:ind w:left="19"/>
        <w:jc w:val="both"/>
        <w:rPr>
          <w:b/>
          <w:bCs/>
        </w:rPr>
      </w:pPr>
      <w:r w:rsidRPr="000B4E5C">
        <w:rPr>
          <w:b/>
          <w:bCs/>
        </w:rPr>
        <w:t>X</w:t>
      </w:r>
      <w:r w:rsidR="00500530">
        <w:rPr>
          <w:b/>
          <w:bCs/>
        </w:rPr>
        <w:t>I</w:t>
      </w:r>
      <w:r w:rsidRPr="000B4E5C">
        <w:rPr>
          <w:b/>
          <w:bCs/>
        </w:rPr>
        <w:t xml:space="preserve"> Informacje o formalnościach </w:t>
      </w:r>
    </w:p>
    <w:p w:rsidR="00A07DAD" w:rsidRPr="000B4E5C" w:rsidRDefault="00A07DAD" w:rsidP="003A5C7A">
      <w:pPr>
        <w:widowControl w:val="0"/>
        <w:numPr>
          <w:ilvl w:val="0"/>
          <w:numId w:val="20"/>
        </w:numPr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before="60"/>
        <w:jc w:val="both"/>
      </w:pPr>
      <w:r w:rsidRPr="000B4E5C">
        <w:t>Niezwłocznie po wyborze najkorzystniejszej oferty, Zamawiający zawiadomi wszystkich Wykonawców, którzy ubiegali się o udzielenie zamówienia o wyniku postępowania.</w:t>
      </w:r>
    </w:p>
    <w:p w:rsidR="00A07DAD" w:rsidRPr="000B4E5C" w:rsidRDefault="00A07DAD" w:rsidP="003A5C7A">
      <w:pPr>
        <w:widowControl w:val="0"/>
        <w:numPr>
          <w:ilvl w:val="0"/>
          <w:numId w:val="20"/>
        </w:numPr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before="60"/>
        <w:jc w:val="both"/>
      </w:pPr>
      <w:r w:rsidRPr="000B4E5C">
        <w:t>Zamawiający zawrze umowę z wybranym Wykonawcą po przekazaniu zawiadomienia</w:t>
      </w:r>
      <w:r w:rsidRPr="000B4E5C">
        <w:br/>
        <w:t xml:space="preserve">o wyborze Wykonawcy, ale nie później niż w terminie związania ofertą. </w:t>
      </w:r>
    </w:p>
    <w:p w:rsidR="00A07DAD" w:rsidRDefault="00A07DAD" w:rsidP="003A5C7A">
      <w:pPr>
        <w:widowControl w:val="0"/>
        <w:numPr>
          <w:ilvl w:val="0"/>
          <w:numId w:val="20"/>
        </w:numPr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before="60"/>
        <w:jc w:val="both"/>
      </w:pPr>
      <w:r w:rsidRPr="000B4E5C">
        <w:t>Jeżeli Wykonawca, którego oferta została wybrana uchyli się od zawarcia umowy, Zamawiający wybierze kolejną ofertę najkorzystniejszą spośród złożonych ofert, bez przeprowadzania ich ponownej oceny.</w:t>
      </w:r>
    </w:p>
    <w:p w:rsidR="00500530" w:rsidRPr="000B4E5C" w:rsidRDefault="00500530" w:rsidP="003A5C7A">
      <w:pPr>
        <w:widowControl w:val="0"/>
        <w:numPr>
          <w:ilvl w:val="0"/>
          <w:numId w:val="20"/>
        </w:numPr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before="60"/>
        <w:jc w:val="both"/>
      </w:pPr>
      <w:r>
        <w:t xml:space="preserve">Zamawiający zastrzega sobie prawo do unieważnienia przedmiotowego postępowania bez podania przyczyny. </w:t>
      </w:r>
    </w:p>
    <w:p w:rsidR="00A07DAD" w:rsidRPr="000B4E5C" w:rsidRDefault="00A07DAD" w:rsidP="003A5C7A">
      <w:pPr>
        <w:widowControl w:val="0"/>
        <w:numPr>
          <w:ilvl w:val="0"/>
          <w:numId w:val="20"/>
        </w:numPr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before="60"/>
        <w:jc w:val="both"/>
      </w:pPr>
      <w:r w:rsidRPr="000B4E5C">
        <w:t>Niniejsze postępowania prowadzone jest na zasadach opartych na wewnętrznych uregulowaniach organizacyjnych Zamawiającego. Nie mają w tym przypadku zastosowania przepisy Ustawy Prawo zamówień publicznych.</w:t>
      </w:r>
    </w:p>
    <w:p w:rsidR="00A07DAD" w:rsidRPr="00597988" w:rsidRDefault="00A07DAD" w:rsidP="003A5C7A">
      <w:pPr>
        <w:shd w:val="clear" w:color="auto" w:fill="FFFFFF"/>
        <w:tabs>
          <w:tab w:val="left" w:leader="underscore" w:pos="9461"/>
        </w:tabs>
        <w:spacing w:before="60"/>
        <w:jc w:val="both"/>
        <w:rPr>
          <w:sz w:val="16"/>
        </w:rPr>
      </w:pPr>
    </w:p>
    <w:p w:rsidR="00A07DAD" w:rsidRPr="000B4E5C" w:rsidRDefault="00A07DAD" w:rsidP="003A5C7A">
      <w:pPr>
        <w:shd w:val="clear" w:color="auto" w:fill="FFFFFF"/>
        <w:tabs>
          <w:tab w:val="left" w:leader="underscore" w:pos="9461"/>
        </w:tabs>
        <w:spacing w:before="60"/>
        <w:ind w:left="17"/>
        <w:jc w:val="both"/>
      </w:pPr>
      <w:r w:rsidRPr="000B4E5C">
        <w:t>Załączniki:</w:t>
      </w:r>
    </w:p>
    <w:p w:rsidR="0072131A" w:rsidRDefault="00A07DAD" w:rsidP="003A5C7A">
      <w:pPr>
        <w:widowControl w:val="0"/>
        <w:numPr>
          <w:ilvl w:val="0"/>
          <w:numId w:val="21"/>
        </w:numPr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before="60"/>
        <w:jc w:val="both"/>
      </w:pPr>
      <w:r w:rsidRPr="000B4E5C">
        <w:t>Formularz ofertowy</w:t>
      </w:r>
    </w:p>
    <w:p w:rsidR="00B00381" w:rsidRPr="003A0529" w:rsidRDefault="00A07DAD" w:rsidP="003A5C7A">
      <w:pPr>
        <w:ind w:left="5664" w:firstLine="708"/>
        <w:jc w:val="center"/>
        <w:rPr>
          <w:rStyle w:val="Pogrubienie"/>
          <w:b w:val="0"/>
        </w:rPr>
      </w:pPr>
      <w:r w:rsidRPr="000B4E5C">
        <w:t xml:space="preserve">ZATWIERDZIŁ:    </w:t>
      </w:r>
      <w:r w:rsidR="00D7656A">
        <w:rPr>
          <w:rStyle w:val="Pogrubienie"/>
          <w:b w:val="0"/>
        </w:rPr>
        <w:t xml:space="preserve"> </w:t>
      </w:r>
      <w:r w:rsidR="003A5C7A">
        <w:rPr>
          <w:rStyle w:val="Pogrubienie"/>
          <w:b w:val="0"/>
        </w:rPr>
        <w:br/>
      </w:r>
    </w:p>
    <w:p w:rsidR="00B00381" w:rsidRDefault="00BF5ADB" w:rsidP="00BF5ADB">
      <w:pPr>
        <w:jc w:val="center"/>
      </w:pPr>
      <w:r>
        <w:t xml:space="preserve">Zastępca Burmistrza </w:t>
      </w:r>
    </w:p>
    <w:p w:rsidR="00BF5ADB" w:rsidRPr="003A0529" w:rsidRDefault="00BF5ADB" w:rsidP="00BF5ADB">
      <w:pPr>
        <w:jc w:val="center"/>
      </w:pPr>
      <w:r>
        <w:t>/-/ Mariusz Ściana</w:t>
      </w:r>
    </w:p>
    <w:sectPr w:rsidR="00BF5ADB" w:rsidRPr="003A0529" w:rsidSect="003A5C7A">
      <w:footerReference w:type="default" r:id="rId10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690" w:rsidRDefault="00307690" w:rsidP="00D7656A">
      <w:r>
        <w:separator/>
      </w:r>
    </w:p>
  </w:endnote>
  <w:endnote w:type="continuationSeparator" w:id="0">
    <w:p w:rsidR="00307690" w:rsidRDefault="00307690" w:rsidP="00D765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66932"/>
      <w:docPartObj>
        <w:docPartGallery w:val="Page Numbers (Bottom of Page)"/>
        <w:docPartUnique/>
      </w:docPartObj>
    </w:sdtPr>
    <w:sdtContent>
      <w:p w:rsidR="005B65A1" w:rsidRDefault="001731F6">
        <w:pPr>
          <w:pStyle w:val="Stopka"/>
          <w:jc w:val="center"/>
        </w:pPr>
        <w:fldSimple w:instr=" PAGE   \* MERGEFORMAT ">
          <w:r w:rsidR="00BF5ADB">
            <w:rPr>
              <w:noProof/>
            </w:rPr>
            <w:t>6</w:t>
          </w:r>
        </w:fldSimple>
      </w:p>
    </w:sdtContent>
  </w:sdt>
  <w:p w:rsidR="005B65A1" w:rsidRDefault="005B65A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690" w:rsidRDefault="00307690" w:rsidP="00D7656A">
      <w:r>
        <w:separator/>
      </w:r>
    </w:p>
  </w:footnote>
  <w:footnote w:type="continuationSeparator" w:id="0">
    <w:p w:rsidR="00307690" w:rsidRDefault="00307690" w:rsidP="00D765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7647"/>
    <w:multiLevelType w:val="hybridMultilevel"/>
    <w:tmpl w:val="A844B0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751703"/>
    <w:multiLevelType w:val="hybridMultilevel"/>
    <w:tmpl w:val="EAD804E6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01B9485D"/>
    <w:multiLevelType w:val="hybridMultilevel"/>
    <w:tmpl w:val="8D14C692"/>
    <w:lvl w:ilvl="0" w:tplc="67DAB3AE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b/>
        <w:i/>
        <w:sz w:val="18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3B0C42"/>
    <w:multiLevelType w:val="hybridMultilevel"/>
    <w:tmpl w:val="466299DA"/>
    <w:lvl w:ilvl="0" w:tplc="204C6B1A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4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5">
    <w:nsid w:val="0697046C"/>
    <w:multiLevelType w:val="hybridMultilevel"/>
    <w:tmpl w:val="33EA0A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EF7148"/>
    <w:multiLevelType w:val="hybridMultilevel"/>
    <w:tmpl w:val="33EA0A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DC13D2"/>
    <w:multiLevelType w:val="hybridMultilevel"/>
    <w:tmpl w:val="06BCBA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AC05D4D"/>
    <w:multiLevelType w:val="hybridMultilevel"/>
    <w:tmpl w:val="51D48D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0453115"/>
    <w:multiLevelType w:val="hybridMultilevel"/>
    <w:tmpl w:val="76121B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0E704D5"/>
    <w:multiLevelType w:val="hybridMultilevel"/>
    <w:tmpl w:val="A5D684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EE066AA"/>
    <w:multiLevelType w:val="hybridMultilevel"/>
    <w:tmpl w:val="956823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2C36D81"/>
    <w:multiLevelType w:val="hybridMultilevel"/>
    <w:tmpl w:val="04EC182E"/>
    <w:lvl w:ilvl="0" w:tplc="F7C85CC0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6A43B6E"/>
    <w:multiLevelType w:val="hybridMultilevel"/>
    <w:tmpl w:val="71D698D2"/>
    <w:lvl w:ilvl="0" w:tplc="332A5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283FEE"/>
    <w:multiLevelType w:val="hybridMultilevel"/>
    <w:tmpl w:val="31E6B25E"/>
    <w:lvl w:ilvl="0" w:tplc="BF7CB108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783387"/>
    <w:multiLevelType w:val="hybridMultilevel"/>
    <w:tmpl w:val="66B248EC"/>
    <w:lvl w:ilvl="0" w:tplc="FB0A7C2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0">
    <w:nsid w:val="59D473E8"/>
    <w:multiLevelType w:val="hybridMultilevel"/>
    <w:tmpl w:val="A0543A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DE2681F"/>
    <w:multiLevelType w:val="hybridMultilevel"/>
    <w:tmpl w:val="775802D8"/>
    <w:lvl w:ilvl="0" w:tplc="CD860776">
      <w:start w:val="3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22">
    <w:nsid w:val="5ED55643"/>
    <w:multiLevelType w:val="hybridMultilevel"/>
    <w:tmpl w:val="31365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06656D"/>
    <w:multiLevelType w:val="hybridMultilevel"/>
    <w:tmpl w:val="C61E0538"/>
    <w:lvl w:ilvl="0" w:tplc="59EC0FF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4">
    <w:nsid w:val="62D53EFF"/>
    <w:multiLevelType w:val="hybridMultilevel"/>
    <w:tmpl w:val="DEE21A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7C838BF"/>
    <w:multiLevelType w:val="hybridMultilevel"/>
    <w:tmpl w:val="8D86B50A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26">
    <w:nsid w:val="76B43A8A"/>
    <w:multiLevelType w:val="hybridMultilevel"/>
    <w:tmpl w:val="FDF400D8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7">
    <w:nsid w:val="7D5D3BEB"/>
    <w:multiLevelType w:val="hybridMultilevel"/>
    <w:tmpl w:val="EA4E3E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9"/>
  </w:num>
  <w:num w:numId="7">
    <w:abstractNumId w:val="26"/>
  </w:num>
  <w:num w:numId="8">
    <w:abstractNumId w:val="27"/>
  </w:num>
  <w:num w:numId="9">
    <w:abstractNumId w:val="24"/>
  </w:num>
  <w:num w:numId="10">
    <w:abstractNumId w:val="15"/>
  </w:num>
  <w:num w:numId="11">
    <w:abstractNumId w:val="20"/>
  </w:num>
  <w:num w:numId="12">
    <w:abstractNumId w:val="11"/>
  </w:num>
  <w:num w:numId="13">
    <w:abstractNumId w:val="22"/>
  </w:num>
  <w:num w:numId="14">
    <w:abstractNumId w:val="10"/>
  </w:num>
  <w:num w:numId="15">
    <w:abstractNumId w:val="7"/>
  </w:num>
  <w:num w:numId="16">
    <w:abstractNumId w:val="19"/>
  </w:num>
  <w:num w:numId="17">
    <w:abstractNumId w:val="3"/>
  </w:num>
  <w:num w:numId="18">
    <w:abstractNumId w:val="23"/>
  </w:num>
  <w:num w:numId="19">
    <w:abstractNumId w:val="25"/>
  </w:num>
  <w:num w:numId="20">
    <w:abstractNumId w:val="13"/>
  </w:num>
  <w:num w:numId="21">
    <w:abstractNumId w:val="4"/>
  </w:num>
  <w:num w:numId="22">
    <w:abstractNumId w:val="21"/>
  </w:num>
  <w:num w:numId="23">
    <w:abstractNumId w:val="16"/>
  </w:num>
  <w:num w:numId="24">
    <w:abstractNumId w:val="12"/>
  </w:num>
  <w:num w:numId="25">
    <w:abstractNumId w:val="8"/>
  </w:num>
  <w:num w:numId="26">
    <w:abstractNumId w:val="14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2EE9"/>
    <w:rsid w:val="000F0D84"/>
    <w:rsid w:val="000F4CD8"/>
    <w:rsid w:val="001731F6"/>
    <w:rsid w:val="001F1805"/>
    <w:rsid w:val="00244C5B"/>
    <w:rsid w:val="00246216"/>
    <w:rsid w:val="00307690"/>
    <w:rsid w:val="003A0529"/>
    <w:rsid w:val="003A5C7A"/>
    <w:rsid w:val="003C3E00"/>
    <w:rsid w:val="00431F3E"/>
    <w:rsid w:val="00444044"/>
    <w:rsid w:val="00500530"/>
    <w:rsid w:val="005455AB"/>
    <w:rsid w:val="00566AC3"/>
    <w:rsid w:val="005B65A1"/>
    <w:rsid w:val="006C383B"/>
    <w:rsid w:val="006D2EE9"/>
    <w:rsid w:val="00703E0A"/>
    <w:rsid w:val="0072131A"/>
    <w:rsid w:val="007A3881"/>
    <w:rsid w:val="007E4165"/>
    <w:rsid w:val="00877943"/>
    <w:rsid w:val="00894587"/>
    <w:rsid w:val="00904A3A"/>
    <w:rsid w:val="00952EDF"/>
    <w:rsid w:val="009C64B1"/>
    <w:rsid w:val="009D0814"/>
    <w:rsid w:val="00A07DAD"/>
    <w:rsid w:val="00A131AC"/>
    <w:rsid w:val="00A22E9F"/>
    <w:rsid w:val="00A23174"/>
    <w:rsid w:val="00A3563B"/>
    <w:rsid w:val="00A40A89"/>
    <w:rsid w:val="00B00381"/>
    <w:rsid w:val="00B60C4B"/>
    <w:rsid w:val="00BF5ADB"/>
    <w:rsid w:val="00C4501E"/>
    <w:rsid w:val="00D02F09"/>
    <w:rsid w:val="00D033DD"/>
    <w:rsid w:val="00D119FC"/>
    <w:rsid w:val="00D41E31"/>
    <w:rsid w:val="00D7656A"/>
    <w:rsid w:val="00D92AE6"/>
    <w:rsid w:val="00D92CC5"/>
    <w:rsid w:val="00E1571F"/>
    <w:rsid w:val="00E46437"/>
    <w:rsid w:val="00E658FA"/>
    <w:rsid w:val="00F35BFE"/>
    <w:rsid w:val="00F62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2E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D2EE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D2EE9"/>
    <w:rPr>
      <w:b/>
      <w:bCs/>
    </w:rPr>
  </w:style>
  <w:style w:type="paragraph" w:styleId="Akapitzlist">
    <w:name w:val="List Paragraph"/>
    <w:basedOn w:val="Normalny"/>
    <w:uiPriority w:val="34"/>
    <w:qFormat/>
    <w:rsid w:val="00B60C4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033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33D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33D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33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33D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33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3DD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D765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765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765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656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6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ig@chmielnik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mielnik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odo@chmielnik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2235</Words>
  <Characters>13415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Pietrzyk</dc:creator>
  <cp:lastModifiedBy>Tomasz Biernacki</cp:lastModifiedBy>
  <cp:revision>3</cp:revision>
  <cp:lastPrinted>2018-07-23T14:10:00Z</cp:lastPrinted>
  <dcterms:created xsi:type="dcterms:W3CDTF">2018-08-01T06:56:00Z</dcterms:created>
  <dcterms:modified xsi:type="dcterms:W3CDTF">2018-08-01T07:46:00Z</dcterms:modified>
</cp:coreProperties>
</file>