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7A" w:rsidRDefault="003A5C7A" w:rsidP="003A5C7A">
      <w:pPr>
        <w:shd w:val="clear" w:color="auto" w:fill="FFFFFF"/>
        <w:tabs>
          <w:tab w:val="left" w:leader="dot" w:pos="3638"/>
        </w:tabs>
        <w:spacing w:before="120"/>
        <w:rPr>
          <w:spacing w:val="-1"/>
        </w:rPr>
      </w:pPr>
      <w:r>
        <w:rPr>
          <w:spacing w:val="-1"/>
        </w:rPr>
        <w:t xml:space="preserve">GMINA CHMIELNIK </w:t>
      </w:r>
      <w:r>
        <w:rPr>
          <w:spacing w:val="-1"/>
        </w:rPr>
        <w:br/>
        <w:t>Plac Kościuszki 7</w:t>
      </w:r>
      <w:r>
        <w:rPr>
          <w:spacing w:val="-1"/>
        </w:rPr>
        <w:br/>
        <w:t xml:space="preserve">26-020 Chmielnik </w:t>
      </w:r>
    </w:p>
    <w:p w:rsidR="006D2EE9" w:rsidRDefault="003A5C7A" w:rsidP="003A5C7A">
      <w:pPr>
        <w:shd w:val="clear" w:color="auto" w:fill="FFFFFF"/>
        <w:tabs>
          <w:tab w:val="left" w:leader="dot" w:pos="3638"/>
        </w:tabs>
        <w:spacing w:before="120"/>
        <w:jc w:val="right"/>
        <w:rPr>
          <w:spacing w:val="-1"/>
        </w:rPr>
      </w:pPr>
      <w:r>
        <w:rPr>
          <w:spacing w:val="-1"/>
        </w:rPr>
        <w:t xml:space="preserve">Chmielnik, 23 </w:t>
      </w:r>
      <w:r w:rsidR="006D2EE9">
        <w:rPr>
          <w:spacing w:val="-1"/>
        </w:rPr>
        <w:t>lipca 2018 r.</w:t>
      </w:r>
    </w:p>
    <w:p w:rsidR="006D2EE9" w:rsidRPr="000B4E5C" w:rsidRDefault="006D2EE9" w:rsidP="003A5C7A">
      <w:pPr>
        <w:shd w:val="clear" w:color="auto" w:fill="FFFFFF"/>
        <w:tabs>
          <w:tab w:val="left" w:leader="dot" w:pos="3638"/>
        </w:tabs>
        <w:spacing w:before="120"/>
      </w:pPr>
      <w:r w:rsidRPr="000B4E5C">
        <w:rPr>
          <w:spacing w:val="-1"/>
        </w:rPr>
        <w:t>Znak</w:t>
      </w:r>
      <w:r w:rsidR="003A5C7A">
        <w:rPr>
          <w:spacing w:val="-1"/>
        </w:rPr>
        <w:t>: AP.271. 4</w:t>
      </w:r>
      <w:r>
        <w:rPr>
          <w:spacing w:val="-1"/>
        </w:rPr>
        <w:t>.2018</w:t>
      </w:r>
      <w:r w:rsidRPr="000B4E5C">
        <w:t xml:space="preserve"> </w:t>
      </w:r>
    </w:p>
    <w:p w:rsidR="006D2EE9" w:rsidRPr="000B4E5C" w:rsidRDefault="006D2EE9" w:rsidP="003A5C7A">
      <w:pPr>
        <w:shd w:val="clear" w:color="auto" w:fill="FFFFFF"/>
        <w:spacing w:before="120"/>
        <w:ind w:right="-37"/>
        <w:jc w:val="center"/>
        <w:rPr>
          <w:b/>
          <w:bCs/>
        </w:rPr>
      </w:pPr>
      <w:r w:rsidRPr="000B4E5C">
        <w:rPr>
          <w:b/>
          <w:bCs/>
        </w:rPr>
        <w:t>Zapytanie ofertowe</w:t>
      </w:r>
    </w:p>
    <w:p w:rsidR="006D2EE9" w:rsidRPr="000B4E5C" w:rsidRDefault="006D2EE9" w:rsidP="003A5C7A">
      <w:pPr>
        <w:shd w:val="clear" w:color="auto" w:fill="FFFFFF"/>
        <w:spacing w:before="120"/>
        <w:ind w:left="130"/>
        <w:jc w:val="center"/>
        <w:rPr>
          <w:spacing w:val="-8"/>
        </w:rPr>
      </w:pPr>
      <w:r w:rsidRPr="000B4E5C">
        <w:rPr>
          <w:spacing w:val="-8"/>
        </w:rPr>
        <w:t xml:space="preserve">Postępowanie prowadzone w oparciu o art. 4 pkt. 8 ustawy z dnia 29 stycznia 2004 r. </w:t>
      </w:r>
      <w:r w:rsidRPr="000B4E5C">
        <w:rPr>
          <w:spacing w:val="-8"/>
        </w:rPr>
        <w:br/>
        <w:t>Prawo zamówień publicznych /tj. Dz. U. z 201</w:t>
      </w:r>
      <w:r>
        <w:rPr>
          <w:spacing w:val="-8"/>
        </w:rPr>
        <w:t>7</w:t>
      </w:r>
      <w:r w:rsidRPr="000B4E5C">
        <w:rPr>
          <w:spacing w:val="-8"/>
        </w:rPr>
        <w:t xml:space="preserve"> r. poz. </w:t>
      </w:r>
      <w:r>
        <w:rPr>
          <w:spacing w:val="-8"/>
        </w:rPr>
        <w:t>1579</w:t>
      </w:r>
      <w:r w:rsidRPr="000B4E5C">
        <w:rPr>
          <w:spacing w:val="-8"/>
        </w:rPr>
        <w:t xml:space="preserve"> ze zm./</w:t>
      </w:r>
    </w:p>
    <w:p w:rsidR="006D2EE9" w:rsidRPr="00597988" w:rsidRDefault="006D2EE9" w:rsidP="003A5C7A">
      <w:pPr>
        <w:shd w:val="clear" w:color="auto" w:fill="FFFFFF"/>
        <w:spacing w:before="120"/>
        <w:ind w:left="130"/>
        <w:jc w:val="center"/>
        <w:rPr>
          <w:spacing w:val="-8"/>
          <w:sz w:val="18"/>
        </w:rPr>
      </w:pPr>
    </w:p>
    <w:p w:rsidR="006D2EE9" w:rsidRPr="000B4E5C" w:rsidRDefault="006D2EE9" w:rsidP="003A5C7A">
      <w:pPr>
        <w:shd w:val="clear" w:color="auto" w:fill="FFFFFF"/>
        <w:tabs>
          <w:tab w:val="left" w:leader="underscore" w:pos="9461"/>
        </w:tabs>
        <w:spacing w:before="120"/>
        <w:ind w:left="19"/>
      </w:pPr>
      <w:r w:rsidRPr="000B4E5C">
        <w:rPr>
          <w:b/>
          <w:bCs/>
        </w:rPr>
        <w:t>I. Zamawiający</w:t>
      </w:r>
      <w:r w:rsidRPr="000B4E5C">
        <w:t xml:space="preserve">:  </w:t>
      </w:r>
    </w:p>
    <w:p w:rsidR="006D2EE9" w:rsidRPr="000B4E5C" w:rsidRDefault="006D2EE9" w:rsidP="003A5C7A">
      <w:pPr>
        <w:shd w:val="clear" w:color="auto" w:fill="FFFFFF"/>
        <w:tabs>
          <w:tab w:val="left" w:leader="underscore" w:pos="9461"/>
        </w:tabs>
        <w:spacing w:before="240" w:after="120"/>
        <w:ind w:left="17"/>
        <w:rPr>
          <w:b/>
          <w:bCs/>
          <w:spacing w:val="-3"/>
        </w:rPr>
      </w:pPr>
      <w:r>
        <w:t>Gmina Chmielnik,</w:t>
      </w:r>
      <w:r>
        <w:br/>
        <w:t>Plac Kościuszki 7, 26-020  Chmielnik,</w:t>
      </w:r>
      <w:r>
        <w:br/>
        <w:t>Tel./faks (41) 354 32-73; ( 41) 354 22 78</w:t>
      </w:r>
      <w:r>
        <w:br/>
        <w:t>NIP: 657-25-31-581 REGON: 291009745</w:t>
      </w:r>
      <w:r>
        <w:br/>
      </w:r>
      <w:hyperlink r:id="rId7" w:history="1">
        <w:r>
          <w:rPr>
            <w:rStyle w:val="Hipercze"/>
          </w:rPr>
          <w:t>www.chmielnik.com</w:t>
        </w:r>
      </w:hyperlink>
    </w:p>
    <w:p w:rsidR="00E658FA" w:rsidRDefault="006D2EE9" w:rsidP="003A5C7A">
      <w:pPr>
        <w:jc w:val="both"/>
        <w:rPr>
          <w:rStyle w:val="Pogrubienie"/>
        </w:rPr>
      </w:pPr>
      <w:r w:rsidRPr="000B4E5C">
        <w:rPr>
          <w:b/>
          <w:bCs/>
          <w:spacing w:val="-3"/>
        </w:rPr>
        <w:t>Zaprasza do złożenia ofert cenowych na</w:t>
      </w:r>
      <w:r w:rsidR="00A07DAD">
        <w:rPr>
          <w:b/>
          <w:bCs/>
          <w:spacing w:val="-3"/>
        </w:rPr>
        <w:t xml:space="preserve"> dostawę i wdrożenie</w:t>
      </w:r>
      <w:r>
        <w:rPr>
          <w:b/>
          <w:bCs/>
          <w:spacing w:val="-3"/>
        </w:rPr>
        <w:t xml:space="preserve"> </w:t>
      </w:r>
      <w:r w:rsidRPr="00B00381">
        <w:rPr>
          <w:rStyle w:val="Pogrubienie"/>
        </w:rPr>
        <w:t>system</w:t>
      </w:r>
      <w:r w:rsidR="00A07DAD">
        <w:rPr>
          <w:rStyle w:val="Pogrubienie"/>
        </w:rPr>
        <w:t>u umożliwiającego</w:t>
      </w:r>
      <w:r w:rsidRPr="00B00381">
        <w:rPr>
          <w:rStyle w:val="Pogrubienie"/>
        </w:rPr>
        <w:t xml:space="preserve"> zarządzanie obradami rady, przeprowadzanie głosowań, wizualizację wyników oraz rejestrowanie, utrwalanie i transmitowanie obrad rady</w:t>
      </w:r>
      <w:r w:rsidR="00B00381">
        <w:rPr>
          <w:rStyle w:val="Pogrubienie"/>
        </w:rPr>
        <w:t>.</w:t>
      </w:r>
    </w:p>
    <w:p w:rsidR="00B00381" w:rsidRDefault="00B00381" w:rsidP="003A5C7A">
      <w:pPr>
        <w:jc w:val="both"/>
        <w:rPr>
          <w:rStyle w:val="Pogrubienie"/>
        </w:rPr>
      </w:pPr>
    </w:p>
    <w:p w:rsidR="00B00381" w:rsidRPr="000B4E5C" w:rsidRDefault="00B00381" w:rsidP="003A5C7A">
      <w:pPr>
        <w:shd w:val="clear" w:color="auto" w:fill="FFFFFF"/>
        <w:tabs>
          <w:tab w:val="left" w:leader="underscore" w:pos="9461"/>
        </w:tabs>
        <w:spacing w:before="120"/>
        <w:ind w:left="17"/>
        <w:rPr>
          <w:b/>
          <w:bCs/>
        </w:rPr>
      </w:pPr>
      <w:r w:rsidRPr="000B4E5C">
        <w:rPr>
          <w:b/>
          <w:bCs/>
        </w:rPr>
        <w:t>II. Opis przedmiotu zamówienia</w:t>
      </w:r>
    </w:p>
    <w:p w:rsidR="00B00381" w:rsidRDefault="00B00381" w:rsidP="003A5C7A">
      <w:pPr>
        <w:jc w:val="both"/>
        <w:rPr>
          <w:rStyle w:val="Pogrubienie"/>
          <w:b w:val="0"/>
        </w:rPr>
      </w:pPr>
      <w:r>
        <w:rPr>
          <w:rStyle w:val="Pogrubienie"/>
          <w:b w:val="0"/>
        </w:rPr>
        <w:t>S</w:t>
      </w:r>
      <w:r w:rsidRPr="00B00381">
        <w:rPr>
          <w:rStyle w:val="Pogrubienie"/>
          <w:b w:val="0"/>
        </w:rPr>
        <w:t>ystem umożliwiający zarządzanie obradami rady, przeprowadzanie głosowań, wizualizację wyników oraz rejestrowanie, utrwalanie i transmitowanie obrad rady</w:t>
      </w:r>
      <w:r>
        <w:rPr>
          <w:rStyle w:val="Pogrubienie"/>
          <w:b w:val="0"/>
        </w:rPr>
        <w:t>:</w:t>
      </w:r>
    </w:p>
    <w:p w:rsidR="00D119FC" w:rsidRPr="00F6266E" w:rsidRDefault="00B60C4B" w:rsidP="003A5C7A">
      <w:pPr>
        <w:pStyle w:val="Akapitzlist"/>
        <w:numPr>
          <w:ilvl w:val="0"/>
          <w:numId w:val="1"/>
        </w:numPr>
        <w:jc w:val="both"/>
        <w:rPr>
          <w:rStyle w:val="Pogrubienie"/>
          <w:u w:val="single"/>
        </w:rPr>
      </w:pPr>
      <w:r w:rsidRPr="00F6266E">
        <w:rPr>
          <w:rStyle w:val="Pogrubienie"/>
          <w:u w:val="single"/>
        </w:rPr>
        <w:t xml:space="preserve">System informatyczny powinien spełniać wymagania: </w:t>
      </w:r>
    </w:p>
    <w:p w:rsidR="00A131AC" w:rsidRDefault="00B60C4B" w:rsidP="003A5C7A">
      <w:pPr>
        <w:pStyle w:val="Akapitzlist"/>
        <w:numPr>
          <w:ilvl w:val="0"/>
          <w:numId w:val="2"/>
        </w:numPr>
        <w:jc w:val="both"/>
        <w:rPr>
          <w:rStyle w:val="Pogrubienie"/>
          <w:b w:val="0"/>
        </w:rPr>
      </w:pPr>
      <w:r w:rsidRPr="00A131AC">
        <w:rPr>
          <w:rStyle w:val="Pogrubienie"/>
          <w:b w:val="0"/>
        </w:rPr>
        <w:t>Przygotowanie i elektroniczna dystrybucja porządku obrad oraz materiałów dla radnych przez konto użytkownika w systemie,</w:t>
      </w:r>
    </w:p>
    <w:p w:rsidR="00A131AC" w:rsidRDefault="00B60C4B" w:rsidP="003A5C7A">
      <w:pPr>
        <w:pStyle w:val="Akapitzlist"/>
        <w:numPr>
          <w:ilvl w:val="0"/>
          <w:numId w:val="2"/>
        </w:numPr>
        <w:jc w:val="both"/>
        <w:rPr>
          <w:rStyle w:val="Pogrubienie"/>
          <w:b w:val="0"/>
        </w:rPr>
      </w:pPr>
      <w:r w:rsidRPr="00A131AC">
        <w:rPr>
          <w:rStyle w:val="Pogrubienie"/>
          <w:b w:val="0"/>
        </w:rPr>
        <w:t>możliwość edytowania porządku obrad w trakcie posiedzeń rady,</w:t>
      </w:r>
    </w:p>
    <w:p w:rsidR="00A131AC" w:rsidRDefault="00B60C4B" w:rsidP="003A5C7A">
      <w:pPr>
        <w:pStyle w:val="Akapitzlist"/>
        <w:numPr>
          <w:ilvl w:val="0"/>
          <w:numId w:val="2"/>
        </w:numPr>
        <w:jc w:val="both"/>
        <w:rPr>
          <w:rStyle w:val="Pogrubienie"/>
          <w:b w:val="0"/>
        </w:rPr>
      </w:pPr>
      <w:r w:rsidRPr="00A131AC">
        <w:rPr>
          <w:rStyle w:val="Pogrubienie"/>
          <w:b w:val="0"/>
        </w:rPr>
        <w:t>możliwość dodawania załączników w formie elektronicznej do porządku obrad,</w:t>
      </w:r>
    </w:p>
    <w:p w:rsidR="00A131AC" w:rsidRDefault="00B60C4B" w:rsidP="003A5C7A">
      <w:pPr>
        <w:pStyle w:val="Akapitzlist"/>
        <w:numPr>
          <w:ilvl w:val="0"/>
          <w:numId w:val="2"/>
        </w:numPr>
        <w:jc w:val="both"/>
        <w:rPr>
          <w:rStyle w:val="Pogrubienie"/>
          <w:b w:val="0"/>
        </w:rPr>
      </w:pPr>
      <w:r w:rsidRPr="00A131AC">
        <w:rPr>
          <w:rStyle w:val="Pogrubienie"/>
          <w:b w:val="0"/>
        </w:rPr>
        <w:t>możliwość wydrukowania materiałów,</w:t>
      </w:r>
    </w:p>
    <w:p w:rsidR="00A131AC" w:rsidRDefault="00444044" w:rsidP="003A5C7A">
      <w:pPr>
        <w:pStyle w:val="Akapitzlist"/>
        <w:numPr>
          <w:ilvl w:val="0"/>
          <w:numId w:val="2"/>
        </w:numPr>
        <w:jc w:val="both"/>
        <w:rPr>
          <w:rStyle w:val="Pogrubienie"/>
          <w:b w:val="0"/>
        </w:rPr>
      </w:pPr>
      <w:r w:rsidRPr="00A131AC">
        <w:rPr>
          <w:rStyle w:val="Pogrubienie"/>
          <w:b w:val="0"/>
        </w:rPr>
        <w:t>przeprowadzanie posiedzeń z wykorzystaniem projektora multimedialnego, w tym prezentacja porządku obrad, kworum, wyników głosowania oraz załączników omawianych podczas posiedzenia,</w:t>
      </w:r>
    </w:p>
    <w:p w:rsidR="00A131AC" w:rsidRDefault="00444044" w:rsidP="003A5C7A">
      <w:pPr>
        <w:pStyle w:val="Akapitzlist"/>
        <w:numPr>
          <w:ilvl w:val="0"/>
          <w:numId w:val="2"/>
        </w:numPr>
        <w:jc w:val="both"/>
        <w:rPr>
          <w:rStyle w:val="Pogrubienie"/>
          <w:b w:val="0"/>
        </w:rPr>
      </w:pPr>
      <w:r w:rsidRPr="00A131AC">
        <w:rPr>
          <w:rStyle w:val="Pogrubienie"/>
          <w:b w:val="0"/>
        </w:rPr>
        <w:t xml:space="preserve">komunikacja między biurem rady, a radnymi z możliwością z możliwością przesyłania wiadomości poprzez e-mail. Archiwizacja wiadomości w systemie </w:t>
      </w:r>
      <w:r w:rsidR="00A131AC" w:rsidRPr="00A131AC">
        <w:rPr>
          <w:rStyle w:val="Pogrubienie"/>
          <w:b w:val="0"/>
        </w:rPr>
        <w:t>z możliwością sprawdzenia historii</w:t>
      </w:r>
      <w:r w:rsidR="00A131AC">
        <w:rPr>
          <w:rStyle w:val="Pogrubienie"/>
          <w:b w:val="0"/>
        </w:rPr>
        <w:t>,</w:t>
      </w:r>
    </w:p>
    <w:p w:rsidR="00A131AC" w:rsidRDefault="00A131AC" w:rsidP="003A5C7A">
      <w:pPr>
        <w:pStyle w:val="Akapitzlist"/>
        <w:numPr>
          <w:ilvl w:val="0"/>
          <w:numId w:val="2"/>
        </w:numPr>
        <w:jc w:val="both"/>
        <w:rPr>
          <w:rStyle w:val="Pogrubienie"/>
          <w:b w:val="0"/>
        </w:rPr>
      </w:pPr>
      <w:r w:rsidRPr="00A131AC">
        <w:rPr>
          <w:rStyle w:val="Pogrubienie"/>
          <w:b w:val="0"/>
        </w:rPr>
        <w:t>dostęp do systemu za pomo</w:t>
      </w:r>
      <w:r w:rsidR="003A5C7A">
        <w:rPr>
          <w:rStyle w:val="Pogrubienie"/>
          <w:b w:val="0"/>
        </w:rPr>
        <w:t xml:space="preserve">cą urządzeń mobilnych (tablety, </w:t>
      </w:r>
      <w:r w:rsidRPr="00A131AC">
        <w:rPr>
          <w:rStyle w:val="Pogrubienie"/>
          <w:b w:val="0"/>
        </w:rPr>
        <w:t>komputery itp.) umożliwiający:</w:t>
      </w:r>
    </w:p>
    <w:p w:rsidR="00A131AC" w:rsidRDefault="00A131AC" w:rsidP="003A5C7A">
      <w:pPr>
        <w:pStyle w:val="Akapitzlist"/>
        <w:numPr>
          <w:ilvl w:val="0"/>
          <w:numId w:val="3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sprawdzenie terminów nadchodzących posiedzeń oraz archiwalnych,</w:t>
      </w:r>
    </w:p>
    <w:p w:rsidR="00A131AC" w:rsidRDefault="00A131AC" w:rsidP="003A5C7A">
      <w:pPr>
        <w:pStyle w:val="Akapitzlist"/>
        <w:numPr>
          <w:ilvl w:val="0"/>
          <w:numId w:val="3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przeglądanie porządków obrad i wyników głosowań,</w:t>
      </w:r>
    </w:p>
    <w:p w:rsidR="00A131AC" w:rsidRDefault="00A131AC" w:rsidP="003A5C7A">
      <w:pPr>
        <w:pStyle w:val="Akapitzlist"/>
        <w:numPr>
          <w:ilvl w:val="0"/>
          <w:numId w:val="3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pobieranie i przeglądanie załączników,</w:t>
      </w:r>
    </w:p>
    <w:p w:rsidR="00A131AC" w:rsidRDefault="00A131AC" w:rsidP="003A5C7A">
      <w:pPr>
        <w:pStyle w:val="Akapitzlist"/>
        <w:numPr>
          <w:ilvl w:val="0"/>
          <w:numId w:val="3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głosowanie podczas posiedzenia (w czasie rzeczywistym) poprzez wybór jednego z trzech przycisków: „ZA”, „PRZECIW”, „WSTRZYMUJĘ SIĘ”,</w:t>
      </w:r>
    </w:p>
    <w:p w:rsidR="00B60C4B" w:rsidRDefault="00A131AC" w:rsidP="003A5C7A">
      <w:pPr>
        <w:pStyle w:val="Akapitzlist"/>
        <w:numPr>
          <w:ilvl w:val="0"/>
          <w:numId w:val="3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zgłaszanie się do dyskusji</w:t>
      </w:r>
      <w:r w:rsidRPr="00A131AC">
        <w:rPr>
          <w:rStyle w:val="Pogrubienie"/>
          <w:b w:val="0"/>
        </w:rPr>
        <w:t xml:space="preserve"> </w:t>
      </w:r>
      <w:r>
        <w:rPr>
          <w:rStyle w:val="Pogrubienie"/>
          <w:b w:val="0"/>
        </w:rPr>
        <w:t xml:space="preserve">oraz podgląd listy osób planujących wypowiedź </w:t>
      </w:r>
      <w:r w:rsidR="003A5C7A">
        <w:rPr>
          <w:rStyle w:val="Pogrubienie"/>
          <w:b w:val="0"/>
        </w:rPr>
        <w:br/>
      </w:r>
      <w:r w:rsidR="007E4165">
        <w:rPr>
          <w:rStyle w:val="Pogrubienie"/>
          <w:b w:val="0"/>
        </w:rPr>
        <w:t>w danej sprawie w trakcie posiedzenia.</w:t>
      </w:r>
    </w:p>
    <w:p w:rsidR="007E4165" w:rsidRDefault="00D033DD" w:rsidP="003A5C7A">
      <w:pPr>
        <w:pStyle w:val="Akapitzlist"/>
        <w:numPr>
          <w:ilvl w:val="0"/>
          <w:numId w:val="2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Elektroniczna i interaktywna obsługa posiedzeń Rady Miejskiej poprzez:</w:t>
      </w:r>
    </w:p>
    <w:p w:rsidR="00E1571F" w:rsidRDefault="00A23174" w:rsidP="003A5C7A">
      <w:pPr>
        <w:pStyle w:val="Akapitzlist"/>
        <w:numPr>
          <w:ilvl w:val="0"/>
          <w:numId w:val="4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elektroniczną rejestrację radnych zgłaszających się do dyskusji nad projektami uchwał i innymi materiałami </w:t>
      </w:r>
      <w:r w:rsidR="00E1571F">
        <w:rPr>
          <w:rStyle w:val="Pogrubienie"/>
          <w:b w:val="0"/>
        </w:rPr>
        <w:t>będącymi przedmiotem obrad,</w:t>
      </w:r>
    </w:p>
    <w:p w:rsidR="00D92AE6" w:rsidRDefault="00E1571F" w:rsidP="003A5C7A">
      <w:pPr>
        <w:pStyle w:val="Akapitzlist"/>
        <w:numPr>
          <w:ilvl w:val="0"/>
          <w:numId w:val="4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elektroniczną obsługę głosowań podczas sesji Rady </w:t>
      </w:r>
      <w:r w:rsidR="00D92AE6">
        <w:rPr>
          <w:rStyle w:val="Pogrubienie"/>
          <w:b w:val="0"/>
        </w:rPr>
        <w:t>(głosowanie jawne imienne),</w:t>
      </w:r>
    </w:p>
    <w:p w:rsidR="00D92AE6" w:rsidRDefault="00D92AE6" w:rsidP="003A5C7A">
      <w:pPr>
        <w:pStyle w:val="Akapitzlist"/>
        <w:numPr>
          <w:ilvl w:val="0"/>
          <w:numId w:val="4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lastRenderedPageBreak/>
        <w:t>elektroniczną rejestrację wniosków formalnych,</w:t>
      </w:r>
    </w:p>
    <w:p w:rsidR="00D92AE6" w:rsidRDefault="00D92AE6" w:rsidP="003A5C7A">
      <w:pPr>
        <w:pStyle w:val="Akapitzlist"/>
        <w:numPr>
          <w:ilvl w:val="0"/>
          <w:numId w:val="4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prezentację porządku obrad oraz dostęp do załączników w trakcie posiedzenia,</w:t>
      </w:r>
    </w:p>
    <w:p w:rsidR="00D92AE6" w:rsidRDefault="00D92AE6" w:rsidP="003A5C7A">
      <w:pPr>
        <w:pStyle w:val="Akapitzlist"/>
        <w:numPr>
          <w:ilvl w:val="0"/>
          <w:numId w:val="4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możliwość dynamicznej modyfikacji porządku obrad oraz materiałów </w:t>
      </w:r>
      <w:r>
        <w:rPr>
          <w:rStyle w:val="Pogrubienie"/>
          <w:b w:val="0"/>
        </w:rPr>
        <w:br/>
        <w:t>z automatycznym odświeżaniem zmian na urządzeniach radnych,</w:t>
      </w:r>
    </w:p>
    <w:p w:rsidR="00D92AE6" w:rsidRDefault="00D92AE6" w:rsidP="003A5C7A">
      <w:pPr>
        <w:pStyle w:val="Akapitzlist"/>
        <w:numPr>
          <w:ilvl w:val="0"/>
          <w:numId w:val="4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prezentację przedmiotu głosowania, listy osób uprawnionych do głosowania </w:t>
      </w:r>
      <w:r>
        <w:rPr>
          <w:rStyle w:val="Pogrubienie"/>
          <w:b w:val="0"/>
        </w:rPr>
        <w:br/>
        <w:t>i wyników głosowania w czasie posiedzenia,</w:t>
      </w:r>
    </w:p>
    <w:p w:rsidR="00D92AE6" w:rsidRDefault="00D92AE6" w:rsidP="003A5C7A">
      <w:pPr>
        <w:pStyle w:val="Akapitzlist"/>
        <w:numPr>
          <w:ilvl w:val="0"/>
          <w:numId w:val="4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dynamiczne zarządzanie listą gości, którym udziela się głosu podczas posiedzenia,</w:t>
      </w:r>
    </w:p>
    <w:p w:rsidR="00D92AE6" w:rsidRDefault="00D92AE6" w:rsidP="003A5C7A">
      <w:pPr>
        <w:pStyle w:val="Akapitzlist"/>
        <w:numPr>
          <w:ilvl w:val="0"/>
          <w:numId w:val="4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możliwość ustawienia czasu wypowiedzi oraz wyświetlanie w czasie posiedzenia licznika czasu wypowiedzi i komunikatu o przekroczeniu czasu wypowiedzi,</w:t>
      </w:r>
    </w:p>
    <w:p w:rsidR="00D92AE6" w:rsidRDefault="00D92AE6" w:rsidP="003A5C7A">
      <w:pPr>
        <w:pStyle w:val="Akapitzlist"/>
        <w:numPr>
          <w:ilvl w:val="0"/>
          <w:numId w:val="4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zatwierdzanie uchwał,</w:t>
      </w:r>
    </w:p>
    <w:p w:rsidR="00D92CC5" w:rsidRDefault="00D92AE6" w:rsidP="003A5C7A">
      <w:pPr>
        <w:pStyle w:val="Akapitzlist"/>
        <w:numPr>
          <w:ilvl w:val="0"/>
          <w:numId w:val="4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przygotowanie projektów protokołu z posiedzeń </w:t>
      </w:r>
      <w:r w:rsidR="00D92CC5">
        <w:rPr>
          <w:rStyle w:val="Pogrubienie"/>
          <w:b w:val="0"/>
        </w:rPr>
        <w:t>z automatycznym przekazywaniem wyników głosowań do projektu protokołu,</w:t>
      </w:r>
    </w:p>
    <w:p w:rsidR="00D92CC5" w:rsidRDefault="00D92CC5" w:rsidP="003A5C7A">
      <w:pPr>
        <w:pStyle w:val="Akapitzlist"/>
        <w:numPr>
          <w:ilvl w:val="0"/>
          <w:numId w:val="4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sporządzanie raportu obecności z możliwością przekazania go do projektu protokołu,</w:t>
      </w:r>
    </w:p>
    <w:p w:rsidR="00D92CC5" w:rsidRDefault="00D92CC5" w:rsidP="003A5C7A">
      <w:pPr>
        <w:pStyle w:val="Akapitzlist"/>
        <w:numPr>
          <w:ilvl w:val="0"/>
          <w:numId w:val="4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rejestrację zapisu dźwięku w systemie informatycznym z możliwością transkrypcji dźwięku na tekst przy wykorzystaniu zewnętrznego oprogramowania,</w:t>
      </w:r>
    </w:p>
    <w:p w:rsidR="00D033DD" w:rsidRDefault="00A23174" w:rsidP="003A5C7A">
      <w:pPr>
        <w:pStyle w:val="Akapitzlist"/>
        <w:numPr>
          <w:ilvl w:val="0"/>
          <w:numId w:val="4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 </w:t>
      </w:r>
      <w:r w:rsidR="00D92CC5">
        <w:rPr>
          <w:rStyle w:val="Pogrubienie"/>
          <w:b w:val="0"/>
        </w:rPr>
        <w:t xml:space="preserve">umożliwienie poprzez sieć internet dostępu mieszkańcom do transmisji </w:t>
      </w:r>
      <w:r w:rsidR="003A5C7A">
        <w:rPr>
          <w:rStyle w:val="Pogrubienie"/>
          <w:b w:val="0"/>
        </w:rPr>
        <w:br/>
      </w:r>
      <w:r w:rsidR="00D92CC5">
        <w:rPr>
          <w:rStyle w:val="Pogrubienie"/>
          <w:b w:val="0"/>
        </w:rPr>
        <w:t xml:space="preserve">z posiedzenia (na żywo), przeglądanie porządku obrad wraz z załącznikami (również archiwalnych) oraz przeglądanie wyników głosowań. </w:t>
      </w:r>
    </w:p>
    <w:p w:rsidR="00952EDF" w:rsidRPr="00F6266E" w:rsidRDefault="00952EDF" w:rsidP="003A5C7A">
      <w:pPr>
        <w:pStyle w:val="Akapitzlist"/>
        <w:numPr>
          <w:ilvl w:val="0"/>
          <w:numId w:val="1"/>
        </w:numPr>
        <w:jc w:val="both"/>
        <w:rPr>
          <w:rStyle w:val="Pogrubienie"/>
        </w:rPr>
      </w:pPr>
      <w:r w:rsidRPr="00F6266E">
        <w:rPr>
          <w:rStyle w:val="Pogrubienie"/>
        </w:rPr>
        <w:t>Sprzęt potrzebny do obsługi systemu:</w:t>
      </w:r>
    </w:p>
    <w:p w:rsidR="00952EDF" w:rsidRPr="00F6266E" w:rsidRDefault="00952EDF" w:rsidP="003A5C7A">
      <w:pPr>
        <w:pStyle w:val="Akapitzlist"/>
        <w:numPr>
          <w:ilvl w:val="0"/>
          <w:numId w:val="5"/>
        </w:numPr>
        <w:jc w:val="both"/>
        <w:rPr>
          <w:rStyle w:val="Pogrubienie"/>
          <w:b w:val="0"/>
          <w:u w:val="single"/>
        </w:rPr>
      </w:pPr>
      <w:r w:rsidRPr="00F6266E">
        <w:rPr>
          <w:rStyle w:val="Pogrubienie"/>
          <w:b w:val="0"/>
          <w:u w:val="single"/>
        </w:rPr>
        <w:t>Tablety – 15 szt. – minimalne parametry:</w:t>
      </w:r>
    </w:p>
    <w:p w:rsidR="00952EDF" w:rsidRDefault="00952EDF" w:rsidP="003A5C7A">
      <w:pPr>
        <w:pStyle w:val="Akapitzlist"/>
        <w:numPr>
          <w:ilvl w:val="0"/>
          <w:numId w:val="6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System operacyjny Android 4.4,</w:t>
      </w:r>
    </w:p>
    <w:p w:rsidR="00952EDF" w:rsidRDefault="00952EDF" w:rsidP="003A5C7A">
      <w:pPr>
        <w:pStyle w:val="Akapitzlist"/>
        <w:numPr>
          <w:ilvl w:val="0"/>
          <w:numId w:val="6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CPU: min. 4-rdzeniowy,</w:t>
      </w:r>
    </w:p>
    <w:p w:rsidR="00952EDF" w:rsidRDefault="00952EDF" w:rsidP="003A5C7A">
      <w:pPr>
        <w:pStyle w:val="Akapitzlist"/>
        <w:numPr>
          <w:ilvl w:val="0"/>
          <w:numId w:val="6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Częstotliwość procesora min.</w:t>
      </w:r>
      <w:r w:rsidR="001F1805">
        <w:rPr>
          <w:rStyle w:val="Pogrubienie"/>
          <w:b w:val="0"/>
        </w:rPr>
        <w:t xml:space="preserve"> 1,3 MH</w:t>
      </w:r>
      <w:r>
        <w:rPr>
          <w:rStyle w:val="Pogrubienie"/>
          <w:b w:val="0"/>
        </w:rPr>
        <w:t>z.,</w:t>
      </w:r>
    </w:p>
    <w:p w:rsidR="00952EDF" w:rsidRDefault="00952EDF" w:rsidP="003A5C7A">
      <w:pPr>
        <w:pStyle w:val="Akapitzlist"/>
        <w:numPr>
          <w:ilvl w:val="0"/>
          <w:numId w:val="6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 </w:t>
      </w:r>
      <w:r w:rsidR="005B65A1">
        <w:rPr>
          <w:rStyle w:val="Pogrubienie"/>
          <w:b w:val="0"/>
        </w:rPr>
        <w:t>RAM: min. 2</w:t>
      </w:r>
      <w:r>
        <w:rPr>
          <w:rStyle w:val="Pogrubienie"/>
          <w:b w:val="0"/>
        </w:rPr>
        <w:t xml:space="preserve"> GB,</w:t>
      </w:r>
    </w:p>
    <w:p w:rsidR="00952EDF" w:rsidRDefault="00952EDF" w:rsidP="003A5C7A">
      <w:pPr>
        <w:pStyle w:val="Akapitzlist"/>
        <w:numPr>
          <w:ilvl w:val="0"/>
          <w:numId w:val="6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Pamięć wewnętrzna: min. 8 GB,</w:t>
      </w:r>
    </w:p>
    <w:p w:rsidR="00952EDF" w:rsidRDefault="00952EDF" w:rsidP="003A5C7A">
      <w:pPr>
        <w:pStyle w:val="Akapitzlist"/>
        <w:numPr>
          <w:ilvl w:val="0"/>
          <w:numId w:val="6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Wielodotyk: min. 5 punktowy,</w:t>
      </w:r>
    </w:p>
    <w:p w:rsidR="00952EDF" w:rsidRDefault="00952EDF" w:rsidP="003A5C7A">
      <w:pPr>
        <w:pStyle w:val="Akapitzlist"/>
        <w:numPr>
          <w:ilvl w:val="0"/>
          <w:numId w:val="6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Przekątna wyświetlacza: min. 9,6”,</w:t>
      </w:r>
    </w:p>
    <w:p w:rsidR="00952EDF" w:rsidRDefault="00952EDF" w:rsidP="003A5C7A">
      <w:pPr>
        <w:pStyle w:val="Akapitzlist"/>
        <w:numPr>
          <w:ilvl w:val="0"/>
          <w:numId w:val="6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Rozdzielczość: min. 1200 x 800 px,</w:t>
      </w:r>
    </w:p>
    <w:p w:rsidR="00952EDF" w:rsidRDefault="00952EDF" w:rsidP="003A5C7A">
      <w:pPr>
        <w:pStyle w:val="Akapitzlist"/>
        <w:numPr>
          <w:ilvl w:val="0"/>
          <w:numId w:val="6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Wbudowany głośnik i mikrofon,</w:t>
      </w:r>
    </w:p>
    <w:p w:rsidR="001F1805" w:rsidRDefault="001F1805" w:rsidP="003A5C7A">
      <w:pPr>
        <w:pStyle w:val="Akapitzlist"/>
        <w:numPr>
          <w:ilvl w:val="0"/>
          <w:numId w:val="6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Wbudowany aparat,</w:t>
      </w:r>
    </w:p>
    <w:p w:rsidR="001F1805" w:rsidRDefault="001F1805" w:rsidP="003A5C7A">
      <w:pPr>
        <w:pStyle w:val="Akapitzlist"/>
        <w:numPr>
          <w:ilvl w:val="0"/>
          <w:numId w:val="6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Wbudowany moduł GPS,</w:t>
      </w:r>
    </w:p>
    <w:p w:rsidR="001F1805" w:rsidRPr="001F1805" w:rsidRDefault="001F1805" w:rsidP="003A5C7A">
      <w:pPr>
        <w:pStyle w:val="Akapitzlist"/>
        <w:numPr>
          <w:ilvl w:val="0"/>
          <w:numId w:val="6"/>
        </w:numPr>
        <w:jc w:val="both"/>
        <w:rPr>
          <w:bCs/>
        </w:rPr>
      </w:pPr>
      <w:r>
        <w:rPr>
          <w:rStyle w:val="Pogrubienie"/>
          <w:b w:val="0"/>
        </w:rPr>
        <w:t xml:space="preserve">Złącza: </w:t>
      </w:r>
      <w:r>
        <w:t>słuchawkowe, czytnik kart pamięci, 1x USB 2.0,</w:t>
      </w:r>
    </w:p>
    <w:p w:rsidR="001F1805" w:rsidRPr="001F1805" w:rsidRDefault="005B65A1" w:rsidP="003A5C7A">
      <w:pPr>
        <w:pStyle w:val="Akapitzlist"/>
        <w:numPr>
          <w:ilvl w:val="0"/>
          <w:numId w:val="6"/>
        </w:numPr>
        <w:jc w:val="both"/>
        <w:rPr>
          <w:bCs/>
        </w:rPr>
      </w:pPr>
      <w:r>
        <w:t>Łączność bezprzewodowa: 4</w:t>
      </w:r>
      <w:r w:rsidR="001F1805">
        <w:t>G, LTE, Wi-Fi 802.11 b/g/n, Bluetooth 4.0,</w:t>
      </w:r>
    </w:p>
    <w:p w:rsidR="001F1805" w:rsidRPr="001F1805" w:rsidRDefault="001F1805" w:rsidP="003A5C7A">
      <w:pPr>
        <w:pStyle w:val="Akapitzlist"/>
        <w:numPr>
          <w:ilvl w:val="0"/>
          <w:numId w:val="6"/>
        </w:numPr>
        <w:jc w:val="both"/>
        <w:rPr>
          <w:bCs/>
        </w:rPr>
      </w:pPr>
      <w:r>
        <w:t>Dołączone akcesoria: zasilacz, kabel USB.</w:t>
      </w:r>
    </w:p>
    <w:p w:rsidR="00952EDF" w:rsidRPr="00F6266E" w:rsidRDefault="001F1805" w:rsidP="003A5C7A">
      <w:pPr>
        <w:pStyle w:val="Akapitzlist"/>
        <w:numPr>
          <w:ilvl w:val="0"/>
          <w:numId w:val="5"/>
        </w:numPr>
        <w:jc w:val="both"/>
        <w:rPr>
          <w:bCs/>
          <w:u w:val="single"/>
        </w:rPr>
      </w:pPr>
      <w:r w:rsidRPr="00F6266E">
        <w:rPr>
          <w:u w:val="single"/>
        </w:rPr>
        <w:t>Kamera IP szybkoobrotowa – 1 szt.</w:t>
      </w:r>
      <w:r w:rsidR="003A0529" w:rsidRPr="00F6266E">
        <w:rPr>
          <w:u w:val="single"/>
        </w:rPr>
        <w:t xml:space="preserve"> minimalne parametry:</w:t>
      </w:r>
    </w:p>
    <w:p w:rsidR="001F1805" w:rsidRPr="001F1805" w:rsidRDefault="001F1805" w:rsidP="003A5C7A">
      <w:pPr>
        <w:pStyle w:val="Akapitzlist"/>
        <w:numPr>
          <w:ilvl w:val="0"/>
          <w:numId w:val="8"/>
        </w:numPr>
        <w:jc w:val="both"/>
        <w:rPr>
          <w:rStyle w:val="Pogrubienie"/>
          <w:b w:val="0"/>
          <w:lang w:val="en-US"/>
        </w:rPr>
      </w:pPr>
      <w:r w:rsidRPr="001F1805">
        <w:rPr>
          <w:rStyle w:val="Pogrubienie"/>
          <w:b w:val="0"/>
          <w:lang w:val="en-US"/>
        </w:rPr>
        <w:t>Przetwornik – 1/2.7” Progressive Scan Exmor CMOS,</w:t>
      </w:r>
    </w:p>
    <w:p w:rsidR="001F1805" w:rsidRDefault="001F1805" w:rsidP="003A5C7A">
      <w:pPr>
        <w:pStyle w:val="Akapitzlist"/>
        <w:numPr>
          <w:ilvl w:val="0"/>
          <w:numId w:val="8"/>
        </w:numPr>
        <w:jc w:val="both"/>
        <w:rPr>
          <w:rStyle w:val="Pogrubienie"/>
          <w:b w:val="0"/>
        </w:rPr>
      </w:pPr>
      <w:r w:rsidRPr="001F1805">
        <w:rPr>
          <w:rStyle w:val="Pogrubienie"/>
          <w:b w:val="0"/>
        </w:rPr>
        <w:t xml:space="preserve">Wielkość </w:t>
      </w:r>
      <w:r>
        <w:rPr>
          <w:rStyle w:val="Pogrubienie"/>
          <w:b w:val="0"/>
        </w:rPr>
        <w:t>matrycy – min. 2 Mpx,</w:t>
      </w:r>
    </w:p>
    <w:p w:rsidR="001F1805" w:rsidRDefault="001F1805" w:rsidP="003A5C7A">
      <w:pPr>
        <w:pStyle w:val="Akapitzlist"/>
        <w:numPr>
          <w:ilvl w:val="0"/>
          <w:numId w:val="8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Rozdzielczość </w:t>
      </w:r>
      <w:r w:rsidR="003A0529">
        <w:rPr>
          <w:rStyle w:val="Pogrubienie"/>
          <w:b w:val="0"/>
        </w:rPr>
        <w:t>– 1920 x 1080,</w:t>
      </w:r>
    </w:p>
    <w:p w:rsidR="003A0529" w:rsidRDefault="003A0529" w:rsidP="003A5C7A">
      <w:pPr>
        <w:pStyle w:val="Akapitzlist"/>
        <w:numPr>
          <w:ilvl w:val="0"/>
          <w:numId w:val="8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Zoom optyczny – min. x12,</w:t>
      </w:r>
    </w:p>
    <w:p w:rsidR="003A0529" w:rsidRDefault="003A0529" w:rsidP="003A5C7A">
      <w:pPr>
        <w:pStyle w:val="Akapitzlist"/>
        <w:numPr>
          <w:ilvl w:val="0"/>
          <w:numId w:val="8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Panel zarządzania kamerą przez przeglądarkę internetową.</w:t>
      </w:r>
    </w:p>
    <w:p w:rsidR="003A0529" w:rsidRPr="00F6266E" w:rsidRDefault="003A0529" w:rsidP="003A5C7A">
      <w:pPr>
        <w:pStyle w:val="Akapitzlist"/>
        <w:numPr>
          <w:ilvl w:val="0"/>
          <w:numId w:val="5"/>
        </w:numPr>
        <w:jc w:val="both"/>
        <w:rPr>
          <w:rStyle w:val="Pogrubienie"/>
          <w:b w:val="0"/>
          <w:u w:val="single"/>
        </w:rPr>
      </w:pPr>
      <w:r w:rsidRPr="00F6266E">
        <w:rPr>
          <w:rStyle w:val="Pogrubienie"/>
          <w:b w:val="0"/>
          <w:u w:val="single"/>
        </w:rPr>
        <w:t>Switch POE 8 portowy minimalne parametry:</w:t>
      </w:r>
    </w:p>
    <w:p w:rsidR="003A0529" w:rsidRPr="003A0529" w:rsidRDefault="003A0529" w:rsidP="003A5C7A">
      <w:pPr>
        <w:pStyle w:val="Akapitzlist"/>
        <w:numPr>
          <w:ilvl w:val="0"/>
          <w:numId w:val="9"/>
        </w:numPr>
        <w:jc w:val="both"/>
        <w:rPr>
          <w:rStyle w:val="Pogrubienie"/>
          <w:b w:val="0"/>
          <w:lang w:val="en-US"/>
        </w:rPr>
      </w:pPr>
      <w:r w:rsidRPr="003A0529">
        <w:rPr>
          <w:rStyle w:val="Pogrubienie"/>
          <w:b w:val="0"/>
          <w:lang w:val="en-US"/>
        </w:rPr>
        <w:t>Porty LAN: 8 x RJ45 (4 x PoE(802.3at)),</w:t>
      </w:r>
    </w:p>
    <w:p w:rsidR="003A0529" w:rsidRPr="003A0529" w:rsidRDefault="003A0529" w:rsidP="003A5C7A">
      <w:pPr>
        <w:pStyle w:val="Akapitzlist"/>
        <w:numPr>
          <w:ilvl w:val="0"/>
          <w:numId w:val="9"/>
        </w:numPr>
        <w:jc w:val="both"/>
        <w:rPr>
          <w:rStyle w:val="Pogrubienie"/>
          <w:b w:val="0"/>
          <w:lang w:val="en-US"/>
        </w:rPr>
      </w:pPr>
      <w:r w:rsidRPr="003A0529">
        <w:rPr>
          <w:rStyle w:val="Pogrubienie"/>
          <w:b w:val="0"/>
          <w:lang w:val="en-US"/>
        </w:rPr>
        <w:t>Diody LED: Power, Link/Act, PoE,</w:t>
      </w:r>
    </w:p>
    <w:p w:rsidR="003A0529" w:rsidRPr="003A0529" w:rsidRDefault="003A0529" w:rsidP="003A5C7A">
      <w:pPr>
        <w:pStyle w:val="Akapitzlist"/>
        <w:numPr>
          <w:ilvl w:val="0"/>
          <w:numId w:val="9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Szybkość transmisji: 10/100 Mb/s: 4 Porty LAN + 4 Porty LAN &amp; PoE.</w:t>
      </w:r>
    </w:p>
    <w:p w:rsidR="003A0529" w:rsidRDefault="00F6266E" w:rsidP="003A5C7A">
      <w:pPr>
        <w:pStyle w:val="Akapitzlist"/>
        <w:numPr>
          <w:ilvl w:val="0"/>
          <w:numId w:val="5"/>
        </w:numPr>
        <w:jc w:val="both"/>
        <w:rPr>
          <w:rStyle w:val="Pogrubienie"/>
          <w:b w:val="0"/>
          <w:u w:val="single"/>
        </w:rPr>
      </w:pPr>
      <w:r w:rsidRPr="00F6266E">
        <w:rPr>
          <w:rStyle w:val="Pogrubienie"/>
          <w:b w:val="0"/>
          <w:u w:val="single"/>
        </w:rPr>
        <w:t>Zestaw komputerowy do zarządzania transmisją obrad – 1 szt. minimalne parametry:</w:t>
      </w:r>
    </w:p>
    <w:p w:rsidR="00F6266E" w:rsidRPr="00F6266E" w:rsidRDefault="005B65A1" w:rsidP="003A5C7A">
      <w:pPr>
        <w:pStyle w:val="Akapitzlist"/>
        <w:numPr>
          <w:ilvl w:val="0"/>
          <w:numId w:val="10"/>
        </w:numPr>
        <w:jc w:val="both"/>
        <w:rPr>
          <w:rStyle w:val="Pogrubienie"/>
          <w:b w:val="0"/>
          <w:u w:val="single"/>
        </w:rPr>
      </w:pPr>
      <w:r>
        <w:rPr>
          <w:rStyle w:val="Pogrubienie"/>
          <w:b w:val="0"/>
        </w:rPr>
        <w:t>Procesor klasy Intel Core i5 (siódmej generacji)</w:t>
      </w:r>
      <w:r w:rsidR="00F6266E">
        <w:rPr>
          <w:rStyle w:val="Pogrubienie"/>
          <w:b w:val="0"/>
        </w:rPr>
        <w:t xml:space="preserve"> lub równoważny,</w:t>
      </w:r>
    </w:p>
    <w:p w:rsidR="00F6266E" w:rsidRPr="00F6266E" w:rsidRDefault="00F6266E" w:rsidP="003A5C7A">
      <w:pPr>
        <w:pStyle w:val="Akapitzlist"/>
        <w:numPr>
          <w:ilvl w:val="0"/>
          <w:numId w:val="10"/>
        </w:numPr>
        <w:jc w:val="both"/>
        <w:rPr>
          <w:rStyle w:val="Pogrubienie"/>
          <w:b w:val="0"/>
          <w:u w:val="single"/>
        </w:rPr>
      </w:pPr>
      <w:r>
        <w:rPr>
          <w:rStyle w:val="Pogrubienie"/>
          <w:b w:val="0"/>
        </w:rPr>
        <w:t>karta graficzna klasy GeForce GTX 950 lub równoważna,</w:t>
      </w:r>
    </w:p>
    <w:p w:rsidR="00F6266E" w:rsidRPr="00F6266E" w:rsidRDefault="00F6266E" w:rsidP="003A5C7A">
      <w:pPr>
        <w:pStyle w:val="Akapitzlist"/>
        <w:numPr>
          <w:ilvl w:val="0"/>
          <w:numId w:val="10"/>
        </w:numPr>
        <w:jc w:val="both"/>
        <w:rPr>
          <w:rStyle w:val="Pogrubienie"/>
          <w:b w:val="0"/>
          <w:u w:val="single"/>
        </w:rPr>
      </w:pPr>
      <w:r>
        <w:rPr>
          <w:rStyle w:val="Pogrubienie"/>
          <w:b w:val="0"/>
        </w:rPr>
        <w:lastRenderedPageBreak/>
        <w:t>Pamięć RAM 8 GB,</w:t>
      </w:r>
    </w:p>
    <w:p w:rsidR="00F6266E" w:rsidRPr="00F6266E" w:rsidRDefault="005B65A1" w:rsidP="003A5C7A">
      <w:pPr>
        <w:pStyle w:val="Akapitzlist"/>
        <w:numPr>
          <w:ilvl w:val="0"/>
          <w:numId w:val="10"/>
        </w:numPr>
        <w:jc w:val="both"/>
        <w:rPr>
          <w:rStyle w:val="Pogrubienie"/>
          <w:b w:val="0"/>
          <w:u w:val="single"/>
        </w:rPr>
      </w:pPr>
      <w:r>
        <w:rPr>
          <w:rStyle w:val="Pogrubienie"/>
          <w:b w:val="0"/>
        </w:rPr>
        <w:t>Dysk SSD 256</w:t>
      </w:r>
      <w:r w:rsidR="00F6266E">
        <w:rPr>
          <w:rStyle w:val="Pogrubienie"/>
          <w:b w:val="0"/>
        </w:rPr>
        <w:t xml:space="preserve"> GB,</w:t>
      </w:r>
    </w:p>
    <w:p w:rsidR="00F6266E" w:rsidRPr="00F6266E" w:rsidRDefault="00F6266E" w:rsidP="003A5C7A">
      <w:pPr>
        <w:pStyle w:val="Akapitzlist"/>
        <w:numPr>
          <w:ilvl w:val="0"/>
          <w:numId w:val="10"/>
        </w:numPr>
        <w:jc w:val="both"/>
        <w:rPr>
          <w:rStyle w:val="Pogrubienie"/>
          <w:b w:val="0"/>
          <w:u w:val="single"/>
        </w:rPr>
      </w:pPr>
      <w:r>
        <w:rPr>
          <w:rStyle w:val="Pogrubienie"/>
          <w:b w:val="0"/>
        </w:rPr>
        <w:t>System operacyjny Windows 10 Professional lub równoważny,</w:t>
      </w:r>
    </w:p>
    <w:p w:rsidR="00F6266E" w:rsidRPr="00F6266E" w:rsidRDefault="005B65A1" w:rsidP="003A5C7A">
      <w:pPr>
        <w:pStyle w:val="Akapitzlist"/>
        <w:numPr>
          <w:ilvl w:val="0"/>
          <w:numId w:val="10"/>
        </w:numPr>
        <w:jc w:val="both"/>
        <w:rPr>
          <w:rStyle w:val="Pogrubienie"/>
          <w:b w:val="0"/>
          <w:u w:val="single"/>
        </w:rPr>
      </w:pPr>
      <w:r>
        <w:rPr>
          <w:rStyle w:val="Pogrubienie"/>
          <w:b w:val="0"/>
        </w:rPr>
        <w:t>Przekątna monitora 19</w:t>
      </w:r>
      <w:r w:rsidR="00F6266E">
        <w:rPr>
          <w:rStyle w:val="Pogrubienie"/>
          <w:b w:val="0"/>
        </w:rPr>
        <w:t>”,</w:t>
      </w:r>
    </w:p>
    <w:p w:rsidR="00F6266E" w:rsidRPr="00F6266E" w:rsidRDefault="005B65A1" w:rsidP="003A5C7A">
      <w:pPr>
        <w:pStyle w:val="Akapitzlist"/>
        <w:numPr>
          <w:ilvl w:val="0"/>
          <w:numId w:val="10"/>
        </w:numPr>
        <w:jc w:val="both"/>
        <w:rPr>
          <w:rStyle w:val="Pogrubienie"/>
          <w:b w:val="0"/>
          <w:u w:val="single"/>
        </w:rPr>
      </w:pPr>
      <w:r>
        <w:rPr>
          <w:rStyle w:val="Pogrubienie"/>
          <w:b w:val="0"/>
        </w:rPr>
        <w:t>Rozdzielczość monitora 1920 x 108</w:t>
      </w:r>
      <w:r w:rsidR="00F6266E">
        <w:rPr>
          <w:rStyle w:val="Pogrubienie"/>
          <w:b w:val="0"/>
        </w:rPr>
        <w:t>0,</w:t>
      </w:r>
    </w:p>
    <w:p w:rsidR="00566AC3" w:rsidRPr="00566AC3" w:rsidRDefault="00F6266E" w:rsidP="003A5C7A">
      <w:pPr>
        <w:pStyle w:val="Akapitzlist"/>
        <w:numPr>
          <w:ilvl w:val="0"/>
          <w:numId w:val="10"/>
        </w:numPr>
        <w:jc w:val="both"/>
        <w:rPr>
          <w:rStyle w:val="Pogrubienie"/>
          <w:b w:val="0"/>
          <w:u w:val="single"/>
        </w:rPr>
      </w:pPr>
      <w:r>
        <w:rPr>
          <w:rStyle w:val="Pogrubienie"/>
          <w:b w:val="0"/>
        </w:rPr>
        <w:t xml:space="preserve">Pakiet biurowy </w:t>
      </w:r>
      <w:r w:rsidR="00566AC3">
        <w:rPr>
          <w:rStyle w:val="Pogrubienie"/>
          <w:b w:val="0"/>
        </w:rPr>
        <w:t>M</w:t>
      </w:r>
      <w:r w:rsidRPr="00F6266E">
        <w:rPr>
          <w:rStyle w:val="Pogrubienie"/>
          <w:b w:val="0"/>
        </w:rPr>
        <w:t xml:space="preserve">icrosoft </w:t>
      </w:r>
      <w:r>
        <w:rPr>
          <w:rStyle w:val="Pogrubienie"/>
          <w:b w:val="0"/>
        </w:rPr>
        <w:t>Office</w:t>
      </w:r>
      <w:r w:rsidR="00566AC3">
        <w:rPr>
          <w:rStyle w:val="Pogrubienie"/>
          <w:b w:val="0"/>
        </w:rPr>
        <w:t xml:space="preserve"> 2010 lub równoważny,</w:t>
      </w:r>
    </w:p>
    <w:p w:rsidR="00F6266E" w:rsidRDefault="005455AB" w:rsidP="003A5C7A">
      <w:pPr>
        <w:pStyle w:val="Akapitzlist"/>
        <w:numPr>
          <w:ilvl w:val="0"/>
          <w:numId w:val="5"/>
        </w:numPr>
        <w:jc w:val="both"/>
        <w:rPr>
          <w:rStyle w:val="Pogrubienie"/>
          <w:b w:val="0"/>
          <w:u w:val="single"/>
        </w:rPr>
      </w:pPr>
      <w:r>
        <w:rPr>
          <w:rStyle w:val="Pogrubienie"/>
          <w:b w:val="0"/>
          <w:u w:val="single"/>
        </w:rPr>
        <w:t>Bezprzewodowy system konferencyjny składający się z jednostki centralnej, jedn</w:t>
      </w:r>
      <w:r w:rsidR="00D41E31">
        <w:rPr>
          <w:rStyle w:val="Pogrubienie"/>
          <w:b w:val="0"/>
          <w:u w:val="single"/>
        </w:rPr>
        <w:t>ostki Przewodniczącego Rady,</w:t>
      </w:r>
      <w:r>
        <w:rPr>
          <w:rStyle w:val="Pogrubienie"/>
          <w:b w:val="0"/>
          <w:u w:val="single"/>
        </w:rPr>
        <w:t xml:space="preserve"> 19 pulpitów delegatów</w:t>
      </w:r>
      <w:r w:rsidR="00D41E31">
        <w:rPr>
          <w:rStyle w:val="Pogrubienie"/>
          <w:b w:val="0"/>
          <w:u w:val="single"/>
        </w:rPr>
        <w:t xml:space="preserve"> oraz 2 mikrofonów bezprzewodowych do ręki</w:t>
      </w:r>
      <w:r>
        <w:rPr>
          <w:rStyle w:val="Pogrubienie"/>
          <w:b w:val="0"/>
          <w:u w:val="single"/>
        </w:rPr>
        <w:t>, spełniający następujące funkcjonalności:</w:t>
      </w:r>
    </w:p>
    <w:p w:rsidR="005455AB" w:rsidRDefault="00D41E31" w:rsidP="003A5C7A">
      <w:pPr>
        <w:pStyle w:val="Akapitzlist"/>
        <w:numPr>
          <w:ilvl w:val="0"/>
          <w:numId w:val="11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Mikrofon stołowy o długości min. 30 cm,</w:t>
      </w:r>
    </w:p>
    <w:p w:rsidR="00D41E31" w:rsidRDefault="00D41E31" w:rsidP="003A5C7A">
      <w:pPr>
        <w:pStyle w:val="Akapitzlist"/>
        <w:numPr>
          <w:ilvl w:val="0"/>
          <w:numId w:val="11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Sygnalizacja włączenia mikrofonu,</w:t>
      </w:r>
    </w:p>
    <w:p w:rsidR="00D41E31" w:rsidRDefault="00D41E31" w:rsidP="003A5C7A">
      <w:pPr>
        <w:pStyle w:val="Akapitzlist"/>
        <w:numPr>
          <w:ilvl w:val="0"/>
          <w:numId w:val="11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Przycisk uruchomienia mikrofonu,</w:t>
      </w:r>
    </w:p>
    <w:p w:rsidR="00D41E31" w:rsidRDefault="00D41E31" w:rsidP="003A5C7A">
      <w:pPr>
        <w:pStyle w:val="Akapitzlist"/>
        <w:numPr>
          <w:ilvl w:val="0"/>
          <w:numId w:val="11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Przycisk odebrania głosu (tylko dla pulpitu Przewodniczącego).</w:t>
      </w:r>
    </w:p>
    <w:p w:rsidR="00877943" w:rsidRPr="00244C5B" w:rsidRDefault="00244C5B" w:rsidP="003A5C7A">
      <w:pPr>
        <w:pStyle w:val="Akapitzlist"/>
        <w:numPr>
          <w:ilvl w:val="0"/>
          <w:numId w:val="5"/>
        </w:numPr>
        <w:jc w:val="both"/>
        <w:rPr>
          <w:rStyle w:val="Pogrubienie"/>
          <w:b w:val="0"/>
        </w:rPr>
      </w:pPr>
      <w:r>
        <w:rPr>
          <w:rStyle w:val="Pogrubienie"/>
          <w:b w:val="0"/>
          <w:u w:val="single"/>
        </w:rPr>
        <w:t>Projektor multimedialny w technologii DLP o parametrach minimalnych:</w:t>
      </w:r>
    </w:p>
    <w:p w:rsidR="00244C5B" w:rsidRDefault="00244C5B" w:rsidP="003A5C7A">
      <w:pPr>
        <w:pStyle w:val="Akapitzlist"/>
        <w:numPr>
          <w:ilvl w:val="0"/>
          <w:numId w:val="15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Jasność 3500 ANSI Lumen,’</w:t>
      </w:r>
    </w:p>
    <w:p w:rsidR="00244C5B" w:rsidRDefault="00244C5B" w:rsidP="003A5C7A">
      <w:pPr>
        <w:pStyle w:val="Akapitzlist"/>
        <w:numPr>
          <w:ilvl w:val="0"/>
          <w:numId w:val="15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Rozdzielczość 1280 x 800,</w:t>
      </w:r>
    </w:p>
    <w:p w:rsidR="00244C5B" w:rsidRDefault="00244C5B" w:rsidP="003A5C7A">
      <w:pPr>
        <w:pStyle w:val="Akapitzlist"/>
        <w:numPr>
          <w:ilvl w:val="0"/>
          <w:numId w:val="15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Kontrast 10000:1,</w:t>
      </w:r>
    </w:p>
    <w:p w:rsidR="00244C5B" w:rsidRDefault="00244C5B" w:rsidP="003A5C7A">
      <w:pPr>
        <w:pStyle w:val="Akapitzlist"/>
        <w:numPr>
          <w:ilvl w:val="0"/>
          <w:numId w:val="15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Format 16:9,</w:t>
      </w:r>
    </w:p>
    <w:p w:rsidR="00244C5B" w:rsidRPr="00244C5B" w:rsidRDefault="00244C5B" w:rsidP="003A5C7A">
      <w:pPr>
        <w:pStyle w:val="Akapitzlist"/>
        <w:numPr>
          <w:ilvl w:val="0"/>
          <w:numId w:val="15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Wejścia HDMI, D-Sub.</w:t>
      </w:r>
    </w:p>
    <w:p w:rsidR="00D41E31" w:rsidRPr="00D41E31" w:rsidRDefault="00D41E31" w:rsidP="003A5C7A">
      <w:pPr>
        <w:pStyle w:val="Akapitzlist"/>
        <w:numPr>
          <w:ilvl w:val="0"/>
          <w:numId w:val="5"/>
        </w:numPr>
        <w:jc w:val="both"/>
        <w:rPr>
          <w:rStyle w:val="Pogrubienie"/>
          <w:b w:val="0"/>
        </w:rPr>
      </w:pPr>
      <w:r>
        <w:rPr>
          <w:rStyle w:val="Pogrubienie"/>
          <w:b w:val="0"/>
          <w:u w:val="single"/>
        </w:rPr>
        <w:t>Laptop do obsługi posiedzeń o parametrach minimalnych:</w:t>
      </w:r>
    </w:p>
    <w:p w:rsidR="00D41E31" w:rsidRPr="00F6266E" w:rsidRDefault="00D41E31" w:rsidP="003A5C7A">
      <w:pPr>
        <w:pStyle w:val="Akapitzlist"/>
        <w:numPr>
          <w:ilvl w:val="0"/>
          <w:numId w:val="10"/>
        </w:numPr>
        <w:jc w:val="both"/>
        <w:rPr>
          <w:rStyle w:val="Pogrubienie"/>
          <w:b w:val="0"/>
          <w:u w:val="single"/>
        </w:rPr>
      </w:pPr>
      <w:r>
        <w:rPr>
          <w:rStyle w:val="Pogrubienie"/>
          <w:b w:val="0"/>
        </w:rPr>
        <w:t>Procesor klasy Intel Core i5 lub równoważny,</w:t>
      </w:r>
    </w:p>
    <w:p w:rsidR="00D41E31" w:rsidRPr="00F6266E" w:rsidRDefault="00D41E31" w:rsidP="003A5C7A">
      <w:pPr>
        <w:pStyle w:val="Akapitzlist"/>
        <w:numPr>
          <w:ilvl w:val="0"/>
          <w:numId w:val="10"/>
        </w:numPr>
        <w:jc w:val="both"/>
        <w:rPr>
          <w:rStyle w:val="Pogrubienie"/>
          <w:b w:val="0"/>
          <w:u w:val="single"/>
        </w:rPr>
      </w:pPr>
      <w:r>
        <w:rPr>
          <w:rStyle w:val="Pogrubienie"/>
          <w:b w:val="0"/>
        </w:rPr>
        <w:t>Pamięć RAM 8 GB,</w:t>
      </w:r>
    </w:p>
    <w:p w:rsidR="00D41E31" w:rsidRPr="00F6266E" w:rsidRDefault="00904A3A" w:rsidP="003A5C7A">
      <w:pPr>
        <w:pStyle w:val="Akapitzlist"/>
        <w:numPr>
          <w:ilvl w:val="0"/>
          <w:numId w:val="10"/>
        </w:numPr>
        <w:jc w:val="both"/>
        <w:rPr>
          <w:rStyle w:val="Pogrubienie"/>
          <w:b w:val="0"/>
          <w:u w:val="single"/>
        </w:rPr>
      </w:pPr>
      <w:r>
        <w:rPr>
          <w:rStyle w:val="Pogrubienie"/>
          <w:b w:val="0"/>
        </w:rPr>
        <w:t>Dysk SSD 256</w:t>
      </w:r>
      <w:r w:rsidR="00D41E31">
        <w:rPr>
          <w:rStyle w:val="Pogrubienie"/>
          <w:b w:val="0"/>
        </w:rPr>
        <w:t xml:space="preserve"> GB,</w:t>
      </w:r>
    </w:p>
    <w:p w:rsidR="00D41E31" w:rsidRPr="00F6266E" w:rsidRDefault="00D41E31" w:rsidP="003A5C7A">
      <w:pPr>
        <w:pStyle w:val="Akapitzlist"/>
        <w:numPr>
          <w:ilvl w:val="0"/>
          <w:numId w:val="10"/>
        </w:numPr>
        <w:jc w:val="both"/>
        <w:rPr>
          <w:rStyle w:val="Pogrubienie"/>
          <w:b w:val="0"/>
          <w:u w:val="single"/>
        </w:rPr>
      </w:pPr>
      <w:r>
        <w:rPr>
          <w:rStyle w:val="Pogrubienie"/>
          <w:b w:val="0"/>
        </w:rPr>
        <w:t>System operacyjny Windows 10 Professional lub równoważny,</w:t>
      </w:r>
    </w:p>
    <w:p w:rsidR="00D41E31" w:rsidRPr="00F6266E" w:rsidRDefault="00904A3A" w:rsidP="003A5C7A">
      <w:pPr>
        <w:pStyle w:val="Akapitzlist"/>
        <w:numPr>
          <w:ilvl w:val="0"/>
          <w:numId w:val="10"/>
        </w:numPr>
        <w:jc w:val="both"/>
        <w:rPr>
          <w:rStyle w:val="Pogrubienie"/>
          <w:b w:val="0"/>
          <w:u w:val="single"/>
        </w:rPr>
      </w:pPr>
      <w:r>
        <w:rPr>
          <w:rStyle w:val="Pogrubienie"/>
          <w:b w:val="0"/>
        </w:rPr>
        <w:t>Przekątna ekranu 17</w:t>
      </w:r>
      <w:r w:rsidR="00D41E31">
        <w:rPr>
          <w:rStyle w:val="Pogrubienie"/>
          <w:b w:val="0"/>
        </w:rPr>
        <w:t>”,</w:t>
      </w:r>
    </w:p>
    <w:p w:rsidR="00D41E31" w:rsidRPr="00D41E31" w:rsidRDefault="00D41E31" w:rsidP="003A5C7A">
      <w:pPr>
        <w:pStyle w:val="Akapitzlist"/>
        <w:numPr>
          <w:ilvl w:val="0"/>
          <w:numId w:val="10"/>
        </w:numPr>
        <w:jc w:val="both"/>
        <w:rPr>
          <w:rStyle w:val="Pogrubienie"/>
          <w:b w:val="0"/>
          <w:u w:val="single"/>
        </w:rPr>
      </w:pPr>
      <w:r>
        <w:rPr>
          <w:rStyle w:val="Pogrubienie"/>
          <w:b w:val="0"/>
        </w:rPr>
        <w:t>Rozdzielczość ekranu 1920 x 1080,</w:t>
      </w:r>
    </w:p>
    <w:p w:rsidR="00D41E31" w:rsidRPr="00F6266E" w:rsidRDefault="00D41E31" w:rsidP="003A5C7A">
      <w:pPr>
        <w:pStyle w:val="Akapitzlist"/>
        <w:numPr>
          <w:ilvl w:val="0"/>
          <w:numId w:val="10"/>
        </w:numPr>
        <w:jc w:val="both"/>
        <w:rPr>
          <w:rStyle w:val="Pogrubienie"/>
          <w:b w:val="0"/>
          <w:u w:val="single"/>
        </w:rPr>
      </w:pPr>
      <w:r>
        <w:rPr>
          <w:rStyle w:val="Pogrubienie"/>
          <w:b w:val="0"/>
        </w:rPr>
        <w:t>Bateria 4200 mAh,</w:t>
      </w:r>
    </w:p>
    <w:p w:rsidR="00431F3E" w:rsidRPr="003A5C7A" w:rsidRDefault="00D41E31" w:rsidP="003A5C7A">
      <w:pPr>
        <w:pStyle w:val="Akapitzlist"/>
        <w:numPr>
          <w:ilvl w:val="0"/>
          <w:numId w:val="12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Pakiet biurowy M</w:t>
      </w:r>
      <w:r w:rsidRPr="00F6266E">
        <w:rPr>
          <w:rStyle w:val="Pogrubienie"/>
          <w:b w:val="0"/>
        </w:rPr>
        <w:t xml:space="preserve">icrosoft </w:t>
      </w:r>
      <w:r>
        <w:rPr>
          <w:rStyle w:val="Pogrubienie"/>
          <w:b w:val="0"/>
        </w:rPr>
        <w:t>Office 2010 lub ró</w:t>
      </w:r>
      <w:r w:rsidR="00431F3E">
        <w:rPr>
          <w:rStyle w:val="Pogrubienie"/>
          <w:b w:val="0"/>
        </w:rPr>
        <w:t>wnoważny.</w:t>
      </w:r>
    </w:p>
    <w:p w:rsidR="00431F3E" w:rsidRPr="00431F3E" w:rsidRDefault="00431F3E" w:rsidP="003A5C7A">
      <w:pPr>
        <w:jc w:val="both"/>
        <w:rPr>
          <w:rStyle w:val="Pogrubienie"/>
          <w:b w:val="0"/>
          <w:u w:val="single"/>
        </w:rPr>
      </w:pPr>
      <w:r w:rsidRPr="00431F3E">
        <w:rPr>
          <w:rStyle w:val="Pogrubienie"/>
          <w:b w:val="0"/>
          <w:u w:val="single"/>
        </w:rPr>
        <w:t>Wymagane funkcjonalności systemu transmisji obrad z posiedzeń na żywo przez internet:</w:t>
      </w:r>
    </w:p>
    <w:p w:rsidR="00431F3E" w:rsidRDefault="00431F3E" w:rsidP="003A5C7A">
      <w:pPr>
        <w:pStyle w:val="Akapitzlist"/>
        <w:numPr>
          <w:ilvl w:val="0"/>
          <w:numId w:val="12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Transmisja obrad na żywo z wykorzystaniem serwisu YouTube,</w:t>
      </w:r>
    </w:p>
    <w:p w:rsidR="00431F3E" w:rsidRDefault="00431F3E" w:rsidP="003A5C7A">
      <w:pPr>
        <w:pStyle w:val="Akapitzlist"/>
        <w:numPr>
          <w:ilvl w:val="0"/>
          <w:numId w:val="12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Archiwizacja nagrania transmisji lokalnie na dysku komputera z możliwością zapisu na nośnik zewnętrzny lub zasób sieciowy,</w:t>
      </w:r>
    </w:p>
    <w:p w:rsidR="00431F3E" w:rsidRDefault="00431F3E" w:rsidP="003A5C7A">
      <w:pPr>
        <w:pStyle w:val="Akapitzlist"/>
        <w:numPr>
          <w:ilvl w:val="0"/>
          <w:numId w:val="12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Automatyczne dodawanie do transmisji, co najmniej: informacji o dacie </w:t>
      </w:r>
      <w:r w:rsidR="00E46437">
        <w:rPr>
          <w:rStyle w:val="Pogrubienie"/>
          <w:b w:val="0"/>
        </w:rPr>
        <w:br/>
      </w:r>
      <w:r>
        <w:rPr>
          <w:rStyle w:val="Pogrubienie"/>
          <w:b w:val="0"/>
        </w:rPr>
        <w:t xml:space="preserve">i miejscu posiedzenia, informacji o aktualnie omawianym punkcie, imienia </w:t>
      </w:r>
      <w:r w:rsidR="00E46437">
        <w:rPr>
          <w:rStyle w:val="Pogrubienie"/>
          <w:b w:val="0"/>
        </w:rPr>
        <w:br/>
      </w:r>
      <w:r>
        <w:rPr>
          <w:rStyle w:val="Pogrubienie"/>
          <w:b w:val="0"/>
        </w:rPr>
        <w:t>i nazwiska mówcy, wyników głosowania bezpośrednio po ich zakończeniu oraz informacji o trwającej przerwie w obradach,</w:t>
      </w:r>
    </w:p>
    <w:p w:rsidR="00431F3E" w:rsidRDefault="00431F3E" w:rsidP="003A5C7A">
      <w:pPr>
        <w:pStyle w:val="Akapitzlist"/>
        <w:numPr>
          <w:ilvl w:val="0"/>
          <w:numId w:val="12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Automatyczne kadrowanie aktualnie wypowiadających się osób,</w:t>
      </w:r>
    </w:p>
    <w:p w:rsidR="00D41E31" w:rsidRPr="003A5C7A" w:rsidRDefault="00431F3E" w:rsidP="003A5C7A">
      <w:pPr>
        <w:pStyle w:val="Akapitzlist"/>
        <w:numPr>
          <w:ilvl w:val="0"/>
          <w:numId w:val="12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Pełna integracja z systemem informatycznym do zarządzania pracami Rady Miejskiej.</w:t>
      </w:r>
    </w:p>
    <w:p w:rsidR="00B60C4B" w:rsidRDefault="00894587" w:rsidP="003A5C7A">
      <w:pPr>
        <w:jc w:val="both"/>
        <w:rPr>
          <w:rStyle w:val="Pogrubienie"/>
          <w:b w:val="0"/>
          <w:u w:val="single"/>
        </w:rPr>
      </w:pPr>
      <w:r w:rsidRPr="00894587">
        <w:rPr>
          <w:rStyle w:val="Pogrubienie"/>
          <w:b w:val="0"/>
          <w:u w:val="single"/>
        </w:rPr>
        <w:t>Wymagania dodatkowe:</w:t>
      </w:r>
    </w:p>
    <w:p w:rsidR="00894587" w:rsidRDefault="00894587" w:rsidP="003A5C7A">
      <w:pPr>
        <w:pStyle w:val="Akapitzlist"/>
        <w:numPr>
          <w:ilvl w:val="0"/>
          <w:numId w:val="14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Montaż oraz konfiguracja wszystkich dostarczonych przez Wykonawcę urządzeń i akcesoriów w miejscu wskazanym przez Zamawiającego,</w:t>
      </w:r>
    </w:p>
    <w:p w:rsidR="00894587" w:rsidRDefault="00894587" w:rsidP="003A5C7A">
      <w:pPr>
        <w:pStyle w:val="Akapitzlist"/>
        <w:numPr>
          <w:ilvl w:val="0"/>
          <w:numId w:val="14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Publikacja materiałów sesyjnych oraz wyników przeprowadzonych głosowań w internecie w oparciu o infrastrukturę techniczną Wykonawcy,</w:t>
      </w:r>
    </w:p>
    <w:p w:rsidR="00894587" w:rsidRDefault="00894587" w:rsidP="003A5C7A">
      <w:pPr>
        <w:pStyle w:val="Akapitzlist"/>
        <w:numPr>
          <w:ilvl w:val="0"/>
          <w:numId w:val="14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Przechowywanie danych na serwerach znajdujących się na terytorium Rzeczypospolitej Polskiej,</w:t>
      </w:r>
    </w:p>
    <w:p w:rsidR="00894587" w:rsidRDefault="00894587" w:rsidP="003A5C7A">
      <w:pPr>
        <w:pStyle w:val="Akapitzlist"/>
        <w:numPr>
          <w:ilvl w:val="0"/>
          <w:numId w:val="14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Udostępnienie kopii zapasowej oprogramowania oraz danych wprowadzonych przez Zamawiającego na żądanie Zamawiającego,</w:t>
      </w:r>
    </w:p>
    <w:p w:rsidR="007A3881" w:rsidRDefault="007A3881" w:rsidP="003A5C7A">
      <w:pPr>
        <w:pStyle w:val="Akapitzlist"/>
        <w:numPr>
          <w:ilvl w:val="0"/>
          <w:numId w:val="14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Przeprowadzenie szkolenia dla</w:t>
      </w:r>
      <w:r w:rsidR="00894587">
        <w:rPr>
          <w:rStyle w:val="Pogrubienie"/>
          <w:b w:val="0"/>
        </w:rPr>
        <w:t xml:space="preserve"> pracowników </w:t>
      </w:r>
      <w:r>
        <w:rPr>
          <w:rStyle w:val="Pogrubienie"/>
          <w:b w:val="0"/>
        </w:rPr>
        <w:t>biura Rady Miejskiej oraz radnych,</w:t>
      </w:r>
    </w:p>
    <w:p w:rsidR="007A3881" w:rsidRDefault="007A3881" w:rsidP="003A5C7A">
      <w:pPr>
        <w:pStyle w:val="Akapitzlist"/>
        <w:numPr>
          <w:ilvl w:val="0"/>
          <w:numId w:val="14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Asysta techniczna na pierwszej sesji z wykorzystaniem systemu.</w:t>
      </w:r>
    </w:p>
    <w:p w:rsidR="007A3881" w:rsidRPr="00703E0A" w:rsidRDefault="007A3881" w:rsidP="003A5C7A">
      <w:pPr>
        <w:pStyle w:val="Akapitzlist"/>
        <w:numPr>
          <w:ilvl w:val="0"/>
          <w:numId w:val="14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lastRenderedPageBreak/>
        <w:t>Sprzęt ma posiadać gwarancję producenta na okres min. 24 miesięcy od daty zakupu, a serwis musi być realizowany w systemie door-to-door. Wykonawca wraz z dostarczonym sprzętem dostarczy pisemną gwarancję zgodną z w/w warunkami,</w:t>
      </w:r>
    </w:p>
    <w:p w:rsidR="007A3881" w:rsidRDefault="007A3881" w:rsidP="003A5C7A">
      <w:pPr>
        <w:jc w:val="both"/>
        <w:rPr>
          <w:rStyle w:val="Pogrubienie"/>
          <w:b w:val="0"/>
          <w:u w:val="single"/>
        </w:rPr>
      </w:pPr>
      <w:r w:rsidRPr="007A3881">
        <w:rPr>
          <w:rStyle w:val="Pogrubienie"/>
          <w:b w:val="0"/>
          <w:u w:val="single"/>
        </w:rPr>
        <w:t>Informacje dodatkowe:</w:t>
      </w:r>
    </w:p>
    <w:p w:rsidR="00D7656A" w:rsidRDefault="00D7656A" w:rsidP="003A5C7A">
      <w:pPr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Informujemy, że obrady sesji Rady Miejskiej w Chmielniku odbywają się na sali lustrzanej </w:t>
      </w:r>
      <w:r w:rsidR="003A5C7A">
        <w:rPr>
          <w:rStyle w:val="Pogrubienie"/>
          <w:b w:val="0"/>
        </w:rPr>
        <w:br/>
      </w:r>
      <w:r>
        <w:rPr>
          <w:rStyle w:val="Pogrubienie"/>
          <w:b w:val="0"/>
        </w:rPr>
        <w:t>w Domu Kultury w Chmielniku, oferenci mogą dokonać oględzin sali po wcześniejszym uzgodnieniu terminu telefonicznie.</w:t>
      </w:r>
    </w:p>
    <w:p w:rsidR="009C64B1" w:rsidRDefault="009C64B1" w:rsidP="003A5C7A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before="60"/>
        <w:rPr>
          <w:b/>
        </w:rPr>
      </w:pPr>
      <w:r>
        <w:rPr>
          <w:b/>
        </w:rPr>
        <w:t xml:space="preserve">W nawiązaniu do przedstawionych powyżej wymagań technicznych </w:t>
      </w:r>
      <w:r>
        <w:rPr>
          <w:b/>
        </w:rPr>
        <w:br/>
        <w:t xml:space="preserve">i systemowych, Wykonawca może przedstawić rozwiązania równoważne. Zamawiający zastrzega sobie prawo do akceptacji przedstawionych rozwiązań przed rozstrzygnięciem zapytania. </w:t>
      </w:r>
    </w:p>
    <w:p w:rsidR="0072131A" w:rsidRPr="00703E0A" w:rsidRDefault="00A07DAD" w:rsidP="003A5C7A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before="60"/>
        <w:rPr>
          <w:b/>
        </w:rPr>
      </w:pPr>
      <w:r w:rsidRPr="0072131A">
        <w:rPr>
          <w:b/>
        </w:rPr>
        <w:t>Formularz ofertowy stanowi załącznik nr 1 do niniejszego zapytania ofertowego.</w:t>
      </w:r>
    </w:p>
    <w:p w:rsidR="0072131A" w:rsidRDefault="00A07DAD" w:rsidP="003A5C7A">
      <w:pPr>
        <w:widowControl w:val="0"/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before="60"/>
        <w:ind w:left="17"/>
        <w:rPr>
          <w:b/>
        </w:rPr>
      </w:pPr>
      <w:r w:rsidRPr="000B4E5C">
        <w:rPr>
          <w:b/>
        </w:rPr>
        <w:t xml:space="preserve">III </w:t>
      </w:r>
      <w:r w:rsidR="0072131A">
        <w:rPr>
          <w:b/>
        </w:rPr>
        <w:t>Termin realizacji zamówienia</w:t>
      </w:r>
    </w:p>
    <w:p w:rsidR="0072131A" w:rsidRDefault="0072131A" w:rsidP="003A5C7A">
      <w:pPr>
        <w:widowControl w:val="0"/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before="60"/>
        <w:ind w:left="17"/>
        <w:rPr>
          <w:b/>
        </w:rPr>
      </w:pPr>
      <w:r>
        <w:t>Termin dostawy przedmiotu zamówienia do miejsca wskazanego przez zamawiającego do dnia 31 sierpnia 2018 roku.</w:t>
      </w:r>
    </w:p>
    <w:p w:rsidR="00A07DAD" w:rsidRPr="000B4E5C" w:rsidRDefault="0072131A" w:rsidP="003A5C7A">
      <w:pPr>
        <w:widowControl w:val="0"/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before="60"/>
        <w:ind w:left="17"/>
        <w:rPr>
          <w:b/>
        </w:rPr>
      </w:pPr>
      <w:r>
        <w:rPr>
          <w:b/>
        </w:rPr>
        <w:t xml:space="preserve">IV </w:t>
      </w:r>
      <w:r w:rsidR="00A07DAD" w:rsidRPr="000B4E5C">
        <w:rPr>
          <w:b/>
        </w:rPr>
        <w:t>Kryteria oceny ofert:</w:t>
      </w:r>
    </w:p>
    <w:p w:rsidR="00A07DAD" w:rsidRPr="000B4E5C" w:rsidRDefault="00A07DAD" w:rsidP="003A5C7A">
      <w:pPr>
        <w:widowControl w:val="0"/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before="60"/>
        <w:ind w:left="17"/>
      </w:pPr>
      <w:r>
        <w:t>Najniższa cena.</w:t>
      </w:r>
    </w:p>
    <w:p w:rsidR="00A07DAD" w:rsidRPr="000B4E5C" w:rsidRDefault="003A5C7A" w:rsidP="003A5C7A">
      <w:pPr>
        <w:shd w:val="clear" w:color="auto" w:fill="FFFFFF"/>
        <w:tabs>
          <w:tab w:val="left" w:leader="underscore" w:pos="9461"/>
        </w:tabs>
        <w:spacing w:before="120"/>
        <w:ind w:left="19"/>
        <w:rPr>
          <w:b/>
          <w:bCs/>
        </w:rPr>
      </w:pPr>
      <w:r>
        <w:rPr>
          <w:b/>
          <w:bCs/>
        </w:rPr>
        <w:t>V</w:t>
      </w:r>
      <w:r w:rsidR="00A07DAD" w:rsidRPr="000B4E5C">
        <w:rPr>
          <w:b/>
          <w:bCs/>
        </w:rPr>
        <w:t xml:space="preserve"> Dokumenty, jakie Wykonawca powinien załączyć do oferty:</w:t>
      </w:r>
    </w:p>
    <w:p w:rsidR="00A07DAD" w:rsidRPr="000B4E5C" w:rsidRDefault="00A07DAD" w:rsidP="003A5C7A">
      <w:pPr>
        <w:widowControl w:val="0"/>
        <w:numPr>
          <w:ilvl w:val="0"/>
          <w:numId w:val="17"/>
        </w:numPr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before="60"/>
        <w:ind w:left="374" w:hanging="357"/>
        <w:jc w:val="both"/>
      </w:pPr>
      <w:r w:rsidRPr="000B4E5C">
        <w:t>Formularz ofertowo – cenowy wg wzoru.</w:t>
      </w:r>
    </w:p>
    <w:p w:rsidR="00A07DAD" w:rsidRPr="000B4E5C" w:rsidRDefault="00A07DAD" w:rsidP="003A5C7A">
      <w:pPr>
        <w:shd w:val="clear" w:color="auto" w:fill="FFFFFF"/>
        <w:tabs>
          <w:tab w:val="left" w:leader="underscore" w:pos="9461"/>
        </w:tabs>
        <w:spacing w:before="60"/>
        <w:ind w:left="426" w:hanging="409"/>
        <w:jc w:val="both"/>
      </w:pPr>
      <w:r>
        <w:t>2.</w:t>
      </w:r>
      <w:r w:rsidRPr="000B4E5C">
        <w:t xml:space="preserve"> </w:t>
      </w:r>
      <w:r>
        <w:t xml:space="preserve"> </w:t>
      </w:r>
      <w:r w:rsidRPr="000B4E5C">
        <w:t xml:space="preserve">Aktualny odpis z właściwego rejestru lub centralnej ewidencji i informacji o działalności gospodarczej, jeżeli odrębne przepisy wymagają wpisu do rejestru lub ewidencji, w celu wykazania braku podstaw do wykluczenia w oparciu o art. 24 ust. 1 pkt.2 ustawy, wystawiony nie wcześniej niż </w:t>
      </w:r>
      <w:r w:rsidRPr="000B4E5C">
        <w:rPr>
          <w:b/>
          <w:bCs/>
        </w:rPr>
        <w:t>6 miesięcy</w:t>
      </w:r>
      <w:r w:rsidRPr="000B4E5C">
        <w:t xml:space="preserve"> przed upływem terminu składania ofert </w:t>
      </w:r>
      <w:r w:rsidRPr="000B4E5C">
        <w:rPr>
          <w:b/>
          <w:bCs/>
        </w:rPr>
        <w:t>(załącznik Wykonawcy).</w:t>
      </w:r>
    </w:p>
    <w:p w:rsidR="00A07DAD" w:rsidRPr="000B4E5C" w:rsidRDefault="00A07DAD" w:rsidP="003A5C7A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before="60"/>
      </w:pPr>
      <w:r w:rsidRPr="000B4E5C">
        <w:t>Postępowanie prowadzone jest w języku polskim.</w:t>
      </w:r>
    </w:p>
    <w:p w:rsidR="00A07DAD" w:rsidRPr="000B4E5C" w:rsidRDefault="00A07DAD" w:rsidP="003A5C7A">
      <w:pPr>
        <w:shd w:val="clear" w:color="auto" w:fill="FFFFFF"/>
        <w:tabs>
          <w:tab w:val="left" w:leader="underscore" w:pos="9461"/>
        </w:tabs>
        <w:spacing w:before="120"/>
        <w:ind w:left="426" w:hanging="426"/>
        <w:jc w:val="both"/>
        <w:rPr>
          <w:b/>
          <w:bCs/>
        </w:rPr>
      </w:pPr>
      <w:r w:rsidRPr="000B4E5C">
        <w:rPr>
          <w:b/>
          <w:bCs/>
        </w:rPr>
        <w:t>V</w:t>
      </w:r>
      <w:r w:rsidR="0072131A">
        <w:rPr>
          <w:b/>
          <w:bCs/>
        </w:rPr>
        <w:t>I</w:t>
      </w:r>
      <w:r w:rsidRPr="000B4E5C">
        <w:rPr>
          <w:b/>
          <w:bCs/>
        </w:rPr>
        <w:t xml:space="preserve"> Informacje o sposobie porozumiewania się Zamawiającego z Wykonawcami oraz </w:t>
      </w:r>
      <w:r w:rsidRPr="000B4E5C">
        <w:rPr>
          <w:b/>
          <w:bCs/>
        </w:rPr>
        <w:br/>
        <w:t>przekazywania oświadczeń i dokumentów.</w:t>
      </w:r>
    </w:p>
    <w:p w:rsidR="00A07DAD" w:rsidRPr="000B4E5C" w:rsidRDefault="00A07DAD" w:rsidP="003A5C7A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</w:pPr>
      <w:r w:rsidRPr="000B4E5C">
        <w:t>Wszelkie oświadczenia, wnioski, zawiadomienia oraz informacje Zamawiający i Wykonawcy mogą przekazywać pisemnie, za pomocą faksu lub drogą elektroniczną.</w:t>
      </w:r>
    </w:p>
    <w:p w:rsidR="00A07DAD" w:rsidRPr="000B4E5C" w:rsidRDefault="00A07DAD" w:rsidP="003A5C7A">
      <w:pPr>
        <w:shd w:val="clear" w:color="auto" w:fill="FFFFFF"/>
        <w:tabs>
          <w:tab w:val="left" w:leader="underscore" w:pos="9461"/>
        </w:tabs>
        <w:spacing w:before="120"/>
        <w:ind w:left="17"/>
        <w:rPr>
          <w:b/>
          <w:bCs/>
        </w:rPr>
      </w:pPr>
      <w:r w:rsidRPr="000B4E5C">
        <w:rPr>
          <w:b/>
          <w:bCs/>
        </w:rPr>
        <w:t>V</w:t>
      </w:r>
      <w:r w:rsidR="0072131A">
        <w:rPr>
          <w:b/>
          <w:bCs/>
        </w:rPr>
        <w:t>I</w:t>
      </w:r>
      <w:r w:rsidR="003A5C7A">
        <w:rPr>
          <w:b/>
          <w:bCs/>
        </w:rPr>
        <w:t>I</w:t>
      </w:r>
      <w:r w:rsidRPr="000B4E5C">
        <w:rPr>
          <w:b/>
          <w:bCs/>
        </w:rPr>
        <w:t xml:space="preserve"> Osoby po stronie Zamawiającego uprawnione do porozumiewania się </w:t>
      </w:r>
      <w:r w:rsidR="003A5C7A">
        <w:rPr>
          <w:b/>
          <w:bCs/>
        </w:rPr>
        <w:br/>
      </w:r>
      <w:r w:rsidRPr="000B4E5C">
        <w:rPr>
          <w:b/>
          <w:bCs/>
        </w:rPr>
        <w:t>z Wykonawcami</w:t>
      </w:r>
    </w:p>
    <w:p w:rsidR="00A07DAD" w:rsidRPr="000B4E5C" w:rsidRDefault="00A07DAD" w:rsidP="003A5C7A">
      <w:pPr>
        <w:widowControl w:val="0"/>
        <w:numPr>
          <w:ilvl w:val="0"/>
          <w:numId w:val="18"/>
        </w:numPr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before="60"/>
        <w:jc w:val="both"/>
      </w:pPr>
      <w:r w:rsidRPr="000B4E5C">
        <w:t>Osobą uprawnioną do kontaktowania się z Wykonawcami i udzielania wyjaśnień dotyczących postępo</w:t>
      </w:r>
      <w:r>
        <w:t>wania jest: Adam Pietrzyk tel. 41 354 22 78 wew. 110 oraz Tomasz Biernacki tel. 41 354 22 78 wew. 118.</w:t>
      </w:r>
    </w:p>
    <w:p w:rsidR="00A07DAD" w:rsidRPr="000B4E5C" w:rsidRDefault="00A07DAD" w:rsidP="003A5C7A">
      <w:pPr>
        <w:widowControl w:val="0"/>
        <w:numPr>
          <w:ilvl w:val="0"/>
          <w:numId w:val="18"/>
        </w:numPr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before="60"/>
        <w:jc w:val="both"/>
      </w:pPr>
      <w:r w:rsidRPr="000B4E5C">
        <w:t xml:space="preserve">Wykonawca może zwrócić się do Zamawiającego o wyjaśnienie istotnych warunków udzielenia zamówienia w godzinach pracy urzędu tj.: </w:t>
      </w:r>
    </w:p>
    <w:p w:rsidR="00A07DAD" w:rsidRDefault="00A07DAD" w:rsidP="003A5C7A">
      <w:pPr>
        <w:shd w:val="clear" w:color="auto" w:fill="FFFFFF"/>
        <w:tabs>
          <w:tab w:val="left" w:leader="underscore" w:pos="9461"/>
        </w:tabs>
        <w:spacing w:before="60"/>
        <w:ind w:left="19"/>
        <w:jc w:val="both"/>
      </w:pPr>
      <w:r>
        <w:t>Poniedziałek 9:00 – 17:00</w:t>
      </w:r>
    </w:p>
    <w:p w:rsidR="00A07DAD" w:rsidRPr="000B4E5C" w:rsidRDefault="00A07DAD" w:rsidP="003A5C7A">
      <w:pPr>
        <w:widowControl w:val="0"/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before="60"/>
        <w:jc w:val="both"/>
      </w:pPr>
      <w:r>
        <w:t>Wtorek – Piątek – 7:30 – 15:30.</w:t>
      </w:r>
    </w:p>
    <w:p w:rsidR="00A07DAD" w:rsidRPr="00597988" w:rsidRDefault="00A07DAD" w:rsidP="003A5C7A">
      <w:pPr>
        <w:shd w:val="clear" w:color="auto" w:fill="FFFFFF"/>
        <w:tabs>
          <w:tab w:val="left" w:leader="underscore" w:pos="9461"/>
        </w:tabs>
        <w:spacing w:before="120"/>
        <w:ind w:left="19"/>
        <w:rPr>
          <w:b/>
          <w:bCs/>
        </w:rPr>
      </w:pPr>
      <w:r w:rsidRPr="000B4E5C">
        <w:rPr>
          <w:b/>
          <w:bCs/>
        </w:rPr>
        <w:t>V</w:t>
      </w:r>
      <w:r w:rsidR="0072131A">
        <w:rPr>
          <w:b/>
          <w:bCs/>
        </w:rPr>
        <w:t>I</w:t>
      </w:r>
      <w:r w:rsidRPr="000B4E5C">
        <w:rPr>
          <w:b/>
          <w:bCs/>
        </w:rPr>
        <w:t>II. Miejsce składania ofert</w:t>
      </w:r>
    </w:p>
    <w:p w:rsidR="00A07DAD" w:rsidRPr="00703E0A" w:rsidRDefault="00A07DAD" w:rsidP="00703E0A">
      <w:pPr>
        <w:shd w:val="clear" w:color="auto" w:fill="FFFFFF"/>
        <w:tabs>
          <w:tab w:val="left" w:leader="underscore" w:pos="9461"/>
        </w:tabs>
        <w:spacing w:before="60"/>
        <w:ind w:left="17"/>
        <w:rPr>
          <w:bCs/>
        </w:rPr>
      </w:pPr>
      <w:r w:rsidRPr="00FB7E78">
        <w:t>Ofertę cenową należy</w:t>
      </w:r>
      <w:r w:rsidRPr="006D23F9">
        <w:rPr>
          <w:bCs/>
        </w:rPr>
        <w:t xml:space="preserve"> </w:t>
      </w:r>
      <w:r>
        <w:rPr>
          <w:bCs/>
        </w:rPr>
        <w:t xml:space="preserve">złożyć </w:t>
      </w:r>
      <w:r w:rsidRPr="00807D17">
        <w:rPr>
          <w:bCs/>
        </w:rPr>
        <w:t xml:space="preserve">w terminie do dnia </w:t>
      </w:r>
      <w:r>
        <w:rPr>
          <w:bCs/>
        </w:rPr>
        <w:t xml:space="preserve"> </w:t>
      </w:r>
      <w:r>
        <w:rPr>
          <w:b/>
          <w:bCs/>
          <w:u w:val="single"/>
        </w:rPr>
        <w:t>31</w:t>
      </w:r>
      <w:r w:rsidRPr="0024296D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lipca</w:t>
      </w:r>
      <w:r w:rsidRPr="0024296D">
        <w:rPr>
          <w:b/>
          <w:bCs/>
          <w:u w:val="single"/>
        </w:rPr>
        <w:t xml:space="preserve"> 2018 roku do godz. </w:t>
      </w:r>
      <w:r>
        <w:rPr>
          <w:b/>
          <w:bCs/>
          <w:u w:val="single"/>
        </w:rPr>
        <w:t>15</w:t>
      </w:r>
      <w:r w:rsidRPr="0024296D">
        <w:rPr>
          <w:b/>
          <w:bCs/>
          <w:u w:val="single"/>
        </w:rPr>
        <w:t>:00</w:t>
      </w:r>
      <w:r w:rsidR="00703E0A">
        <w:rPr>
          <w:bCs/>
        </w:rPr>
        <w:br/>
      </w:r>
      <w:r w:rsidR="00703E0A">
        <w:t>w siedzibie Zamawiającego</w:t>
      </w:r>
      <w:r w:rsidRPr="0024296D">
        <w:t xml:space="preserve">: </w:t>
      </w:r>
      <w:r w:rsidR="00703E0A">
        <w:br/>
      </w:r>
      <w:r w:rsidRPr="0024296D">
        <w:rPr>
          <w:b/>
        </w:rPr>
        <w:t>Gmina Chmielnik</w:t>
      </w:r>
      <w:r w:rsidR="00703E0A">
        <w:t xml:space="preserve"> </w:t>
      </w:r>
      <w:r w:rsidRPr="003031D5">
        <w:rPr>
          <w:b/>
        </w:rPr>
        <w:t>Plac Kościuszki 7</w:t>
      </w:r>
      <w:r w:rsidR="00703E0A">
        <w:t xml:space="preserve"> </w:t>
      </w:r>
      <w:r w:rsidRPr="003031D5">
        <w:rPr>
          <w:b/>
        </w:rPr>
        <w:t>26-020 Chmielnik</w:t>
      </w:r>
      <w:r w:rsidR="00703E0A">
        <w:t xml:space="preserve"> </w:t>
      </w:r>
      <w:r>
        <w:rPr>
          <w:b/>
        </w:rPr>
        <w:t>Sekretariat – pokój 102</w:t>
      </w:r>
    </w:p>
    <w:p w:rsidR="00A07DAD" w:rsidRDefault="00A07DAD" w:rsidP="003A5C7A">
      <w:pPr>
        <w:shd w:val="clear" w:color="auto" w:fill="FFFFFF"/>
        <w:tabs>
          <w:tab w:val="left" w:leader="underscore" w:pos="9461"/>
        </w:tabs>
        <w:spacing w:before="60"/>
        <w:ind w:left="17"/>
      </w:pPr>
      <w:r w:rsidRPr="00FB7E78">
        <w:t xml:space="preserve"> w zamkniętej kopercie z dopiskiem</w:t>
      </w:r>
      <w:r>
        <w:t>:</w:t>
      </w:r>
    </w:p>
    <w:p w:rsidR="00A07DAD" w:rsidRPr="00A07DAD" w:rsidRDefault="00A07DAD" w:rsidP="003A5C7A">
      <w:pPr>
        <w:jc w:val="both"/>
        <w:rPr>
          <w:rStyle w:val="Pogrubienie"/>
          <w:b w:val="0"/>
          <w:u w:val="single"/>
        </w:rPr>
      </w:pPr>
      <w:r w:rsidRPr="00A07DAD">
        <w:rPr>
          <w:rStyle w:val="Pogrubienie"/>
          <w:b w:val="0"/>
          <w:u w:val="single"/>
        </w:rPr>
        <w:t>„</w:t>
      </w:r>
      <w:r w:rsidRPr="00A07DAD">
        <w:rPr>
          <w:bCs/>
          <w:spacing w:val="-3"/>
          <w:u w:val="single"/>
        </w:rPr>
        <w:t>Dostawę i wdrożenie</w:t>
      </w:r>
      <w:r w:rsidRPr="00A07DAD">
        <w:rPr>
          <w:b/>
          <w:bCs/>
          <w:spacing w:val="-3"/>
          <w:u w:val="single"/>
        </w:rPr>
        <w:t xml:space="preserve"> </w:t>
      </w:r>
      <w:r w:rsidRPr="00A07DAD">
        <w:rPr>
          <w:rStyle w:val="Pogrubienie"/>
          <w:b w:val="0"/>
          <w:u w:val="single"/>
        </w:rPr>
        <w:t>systemu umożliwiającego zarządzanie obradami rady, przeprowadzanie głosowań, wizualizację wyników oraz rejestrowanie, utrwala</w:t>
      </w:r>
      <w:r w:rsidR="003A5C7A">
        <w:rPr>
          <w:rStyle w:val="Pogrubienie"/>
          <w:b w:val="0"/>
          <w:u w:val="single"/>
        </w:rPr>
        <w:t>nie i transmitowanie obrad rady</w:t>
      </w:r>
      <w:r w:rsidRPr="00A07DAD">
        <w:rPr>
          <w:rStyle w:val="Pogrubienie"/>
          <w:b w:val="0"/>
          <w:u w:val="single"/>
        </w:rPr>
        <w:t>”.</w:t>
      </w:r>
    </w:p>
    <w:p w:rsidR="00A07DAD" w:rsidRDefault="00A07DAD" w:rsidP="003A5C7A">
      <w:pPr>
        <w:shd w:val="clear" w:color="auto" w:fill="FFFFFF"/>
        <w:tabs>
          <w:tab w:val="left" w:leader="underscore" w:pos="9461"/>
        </w:tabs>
        <w:spacing w:before="60"/>
      </w:pPr>
    </w:p>
    <w:p w:rsidR="00A07DAD" w:rsidRPr="000B4E5C" w:rsidRDefault="00A07DAD" w:rsidP="003A5C7A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</w:rPr>
      </w:pPr>
      <w:r w:rsidRPr="000B4E5C">
        <w:rPr>
          <w:b/>
          <w:bCs/>
        </w:rPr>
        <w:lastRenderedPageBreak/>
        <w:t>I</w:t>
      </w:r>
      <w:r w:rsidR="0072131A">
        <w:rPr>
          <w:b/>
          <w:bCs/>
        </w:rPr>
        <w:t>X</w:t>
      </w:r>
      <w:r w:rsidRPr="000B4E5C">
        <w:rPr>
          <w:b/>
          <w:bCs/>
        </w:rPr>
        <w:t xml:space="preserve"> Opis sposobu obliczania ceny</w:t>
      </w:r>
    </w:p>
    <w:p w:rsidR="00A07DAD" w:rsidRPr="000B4E5C" w:rsidRDefault="00A07DAD" w:rsidP="003A5C7A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before="60"/>
        <w:jc w:val="both"/>
      </w:pPr>
      <w:r w:rsidRPr="000B4E5C">
        <w:t>Na załączonym formularzu cenowo-ofertowym, należy przedstawić cenę ofertową brutto</w:t>
      </w:r>
      <w:r>
        <w:t xml:space="preserve"> </w:t>
      </w:r>
      <w:r w:rsidRPr="000B4E5C">
        <w:t xml:space="preserve">wykonanie / udzielenie przedmiotu zamówienia. </w:t>
      </w:r>
    </w:p>
    <w:p w:rsidR="00A07DAD" w:rsidRPr="000B4E5C" w:rsidRDefault="00A07DAD" w:rsidP="003A5C7A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before="60"/>
        <w:jc w:val="both"/>
      </w:pPr>
      <w:r w:rsidRPr="000B4E5C">
        <w:t>Wartość cenową należy podać w złotych polskich cyfrą – z dokładnością do dwóch miejsc po przecinku oraz słownie.</w:t>
      </w:r>
    </w:p>
    <w:p w:rsidR="00A07DAD" w:rsidRPr="000B4E5C" w:rsidRDefault="00A07DAD" w:rsidP="003A5C7A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before="60"/>
        <w:jc w:val="both"/>
      </w:pPr>
      <w:r w:rsidRPr="000B4E5C">
        <w:t>Cena powinna zawierać wszelkie koszty związane z wykonaniem przedmiotu zamówienia.</w:t>
      </w:r>
    </w:p>
    <w:p w:rsidR="00A07DAD" w:rsidRDefault="00A07DAD" w:rsidP="003A5C7A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before="60"/>
        <w:jc w:val="both"/>
      </w:pPr>
      <w:r w:rsidRPr="000B4E5C">
        <w:t xml:space="preserve">Wszelkie rozliczenia pomiędzy Zamawiającym a Wykonawcą odbywać się będą </w:t>
      </w:r>
      <w:r>
        <w:br/>
      </w:r>
      <w:r w:rsidRPr="000B4E5C">
        <w:t>w złotych polskich.</w:t>
      </w:r>
    </w:p>
    <w:p w:rsidR="00500530" w:rsidRPr="003A5C7A" w:rsidRDefault="003A5C7A" w:rsidP="003A5C7A">
      <w:pPr>
        <w:suppressAutoHyphens w:val="0"/>
        <w:jc w:val="both"/>
        <w:rPr>
          <w:b/>
        </w:rPr>
      </w:pPr>
      <w:r>
        <w:rPr>
          <w:b/>
        </w:rPr>
        <w:t xml:space="preserve">X </w:t>
      </w:r>
      <w:r w:rsidR="00500530" w:rsidRPr="003A5C7A">
        <w:rPr>
          <w:b/>
        </w:rPr>
        <w:t>Przetwarzanie danych osobowych</w:t>
      </w:r>
    </w:p>
    <w:p w:rsidR="00500530" w:rsidRDefault="00500530" w:rsidP="003A5C7A">
      <w:pPr>
        <w:spacing w:after="150"/>
        <w:ind w:firstLine="567"/>
        <w:jc w:val="both"/>
        <w:rPr>
          <w:lang w:eastAsia="pl-PL"/>
        </w:rPr>
      </w:pPr>
      <w:r>
        <w:rPr>
          <w:lang w:eastAsia="pl-PL"/>
        </w:rPr>
        <w:t xml:space="preserve">Zgodnie z art. 13 ust. 1 i 2 </w:t>
      </w:r>
      <w: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lang w:eastAsia="pl-PL"/>
        </w:rPr>
        <w:t xml:space="preserve">dalej „RODO”, informuję, że: </w:t>
      </w:r>
    </w:p>
    <w:p w:rsidR="00500530" w:rsidRDefault="00500530" w:rsidP="003A5C7A">
      <w:pPr>
        <w:spacing w:after="150"/>
        <w:rPr>
          <w:b/>
          <w:lang w:eastAsia="pl-PL"/>
        </w:rPr>
      </w:pPr>
      <w:r>
        <w:rPr>
          <w:b/>
          <w:lang w:eastAsia="pl-PL"/>
        </w:rPr>
        <w:t>Administrator danych osobowych</w:t>
      </w:r>
      <w:r>
        <w:rPr>
          <w:b/>
          <w:lang w:eastAsia="pl-PL"/>
        </w:rPr>
        <w:br/>
      </w:r>
      <w:r>
        <w:rPr>
          <w:lang w:eastAsia="pl-PL"/>
        </w:rPr>
        <w:t xml:space="preserve">Administratorem Pani/Pana danych osobowych jest Gmina Chmielnik z siedzibą w Chmielniku (26-020) Chmielnik Plac Kościuszki 7 </w:t>
      </w:r>
    </w:p>
    <w:p w:rsidR="00500530" w:rsidRDefault="00500530" w:rsidP="003A5C7A">
      <w:pPr>
        <w:spacing w:after="150"/>
        <w:rPr>
          <w:lang w:eastAsia="pl-PL"/>
        </w:rPr>
      </w:pPr>
      <w:r>
        <w:rPr>
          <w:lang w:eastAsia="pl-PL"/>
        </w:rPr>
        <w:t>Z administratorem można się kontaktować w następujący sposób:</w:t>
      </w:r>
      <w:r>
        <w:rPr>
          <w:lang w:eastAsia="pl-PL"/>
        </w:rPr>
        <w:br/>
        <w:t xml:space="preserve">a) listownie na adres Plac Kościuszki 7, 26-020 Chmielnik </w:t>
      </w:r>
      <w:r>
        <w:rPr>
          <w:lang w:eastAsia="pl-PL"/>
        </w:rPr>
        <w:br/>
        <w:t xml:space="preserve">b) e-mailem: </w:t>
      </w:r>
      <w:hyperlink r:id="rId8" w:history="1">
        <w:r>
          <w:rPr>
            <w:rStyle w:val="Hipercze"/>
            <w:lang w:eastAsia="pl-PL"/>
          </w:rPr>
          <w:t>umig@chmielnik.com</w:t>
        </w:r>
      </w:hyperlink>
      <w:r>
        <w:rPr>
          <w:lang w:eastAsia="pl-PL"/>
        </w:rPr>
        <w:t xml:space="preserve"> </w:t>
      </w:r>
    </w:p>
    <w:p w:rsidR="00500530" w:rsidRPr="00500530" w:rsidRDefault="00500530" w:rsidP="003A5C7A">
      <w:pPr>
        <w:spacing w:after="150"/>
        <w:rPr>
          <w:lang w:eastAsia="pl-PL"/>
        </w:rPr>
      </w:pPr>
      <w:r>
        <w:rPr>
          <w:b/>
          <w:lang w:eastAsia="pl-PL"/>
        </w:rPr>
        <w:t>Inspektor ochrony danych</w:t>
      </w:r>
      <w:r w:rsidR="009C64B1">
        <w:rPr>
          <w:lang w:eastAsia="pl-PL"/>
        </w:rPr>
        <w:br/>
      </w:r>
      <w:r>
        <w:rPr>
          <w:lang w:eastAsia="pl-PL"/>
        </w:rPr>
        <w:t xml:space="preserve">Kontakt z Inspektorem Ochrony Danych na adres e-mail: </w:t>
      </w:r>
      <w:hyperlink r:id="rId9" w:history="1">
        <w:r>
          <w:rPr>
            <w:rStyle w:val="Hipercze"/>
            <w:lang w:eastAsia="pl-PL"/>
          </w:rPr>
          <w:t>rodo@chmielnik.com</w:t>
        </w:r>
      </w:hyperlink>
      <w:r>
        <w:rPr>
          <w:lang w:eastAsia="pl-PL"/>
        </w:rPr>
        <w:t xml:space="preserve"> </w:t>
      </w:r>
      <w:r>
        <w:rPr>
          <w:lang w:eastAsia="pl-PL"/>
        </w:rPr>
        <w:br/>
        <w:t>Pani/Pana dane osobowe przetwarzane będą na podstawie art. 6 ust. 1 lit. c</w:t>
      </w:r>
      <w:r>
        <w:rPr>
          <w:i/>
          <w:lang w:eastAsia="pl-PL"/>
        </w:rPr>
        <w:t xml:space="preserve"> </w:t>
      </w:r>
      <w:r>
        <w:rPr>
          <w:lang w:eastAsia="pl-PL"/>
        </w:rPr>
        <w:t xml:space="preserve">RODO w celu </w:t>
      </w:r>
      <w:r>
        <w:t xml:space="preserve">związanym z </w:t>
      </w:r>
      <w:r w:rsidRPr="004A138F">
        <w:t xml:space="preserve">postępowaniem o udzielenie zamówienia publicznego pn. </w:t>
      </w:r>
      <w:r w:rsidRPr="00036A49">
        <w:rPr>
          <w:b/>
        </w:rPr>
        <w:t>„</w:t>
      </w:r>
      <w:r>
        <w:rPr>
          <w:b/>
        </w:rPr>
        <w:t xml:space="preserve">Dostawa </w:t>
      </w:r>
      <w:r w:rsidR="009C64B1">
        <w:rPr>
          <w:b/>
        </w:rPr>
        <w:br/>
      </w:r>
      <w:r>
        <w:rPr>
          <w:b/>
        </w:rPr>
        <w:t>i wdrożenie systemu umożliwiającego zarządzanie obradami rady, przeprowadzenie głosowań, wizualizację wyników oraz rejestrowanie, utrwalanie i transmitowanie obrad rady</w:t>
      </w:r>
      <w:r w:rsidRPr="00036A49">
        <w:rPr>
          <w:b/>
        </w:rPr>
        <w:t>”</w:t>
      </w:r>
      <w:r>
        <w:rPr>
          <w:b/>
        </w:rPr>
        <w:t xml:space="preserve"> </w:t>
      </w:r>
      <w:r w:rsidRPr="004A138F">
        <w:t xml:space="preserve">prowadzonym w trybie zapytania ofertowego </w:t>
      </w:r>
    </w:p>
    <w:p w:rsidR="00500530" w:rsidRPr="003A5C7A" w:rsidRDefault="00500530" w:rsidP="003A5C7A">
      <w:pPr>
        <w:spacing w:after="150"/>
        <w:rPr>
          <w:b/>
          <w:color w:val="00B0F0"/>
          <w:lang w:eastAsia="pl-PL"/>
        </w:rPr>
      </w:pPr>
      <w:r>
        <w:rPr>
          <w:b/>
        </w:rPr>
        <w:t>Odbiorcy danych osobowych</w:t>
      </w:r>
      <w:r w:rsidR="003A5C7A">
        <w:rPr>
          <w:b/>
          <w:color w:val="00B0F0"/>
          <w:lang w:eastAsia="pl-PL"/>
        </w:rPr>
        <w:br/>
      </w:r>
      <w:r>
        <w:rPr>
          <w:lang w:eastAsia="pl-PL"/>
        </w:rPr>
        <w:t xml:space="preserve">- 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>
        <w:rPr>
          <w:lang w:eastAsia="pl-PL"/>
        </w:rPr>
        <w:t>Pzp</w:t>
      </w:r>
      <w:proofErr w:type="spellEnd"/>
      <w:r>
        <w:rPr>
          <w:lang w:eastAsia="pl-PL"/>
        </w:rPr>
        <w:t xml:space="preserve">”;  </w:t>
      </w:r>
      <w:r w:rsidR="003A5C7A">
        <w:rPr>
          <w:b/>
          <w:color w:val="00B0F0"/>
          <w:lang w:eastAsia="pl-PL"/>
        </w:rPr>
        <w:br/>
      </w:r>
      <w:r w:rsidRPr="00500530">
        <w:rPr>
          <w:lang w:eastAsia="pl-PL"/>
        </w:rPr>
        <w:t>-</w:t>
      </w:r>
      <w:r>
        <w:rPr>
          <w:color w:val="00B0F0"/>
          <w:lang w:eastAsia="pl-PL"/>
        </w:rPr>
        <w:t xml:space="preserve">  </w:t>
      </w:r>
      <w:r>
        <w:rPr>
          <w:lang w:eastAsia="pl-PL"/>
        </w:rPr>
        <w:t xml:space="preserve">Odbiorcami Pani/Pana danych osobowych będzie: MADKOM S.A. Centrala w Gdyni (81-451) przy al. Zwycięstwa 96/98 jako podmiot przetwarzający-procesor, realizujący na rzecz administratora danych: zadania w zakresie utrzymania elektronicznego obiegu dokumentów system EZD SIDAS w Urzędzie Miasta i Gminy w Chmielniku. </w:t>
      </w:r>
    </w:p>
    <w:p w:rsidR="00500530" w:rsidRPr="003A5C7A" w:rsidRDefault="00500530" w:rsidP="003A5C7A">
      <w:pPr>
        <w:spacing w:after="150"/>
        <w:rPr>
          <w:b/>
          <w:lang w:eastAsia="pl-PL"/>
        </w:rPr>
      </w:pPr>
      <w:r>
        <w:rPr>
          <w:b/>
          <w:lang w:eastAsia="pl-PL"/>
        </w:rPr>
        <w:t xml:space="preserve">Okres przechowywania danych </w:t>
      </w:r>
      <w:r w:rsidR="003A5C7A">
        <w:rPr>
          <w:b/>
          <w:lang w:eastAsia="pl-PL"/>
        </w:rPr>
        <w:br/>
      </w:r>
      <w:r>
        <w:rPr>
          <w:lang w:eastAsia="pl-PL"/>
        </w:rPr>
        <w:t xml:space="preserve">Pani/Pana dane osobowe będą przechowywane, zgodnie z art. 97 ust. 1 ustawy </w:t>
      </w:r>
      <w:proofErr w:type="spellStart"/>
      <w:r>
        <w:rPr>
          <w:lang w:eastAsia="pl-PL"/>
        </w:rPr>
        <w:t>Pzp</w:t>
      </w:r>
      <w:proofErr w:type="spellEnd"/>
      <w:r>
        <w:rPr>
          <w:lang w:eastAsia="pl-PL"/>
        </w:rPr>
        <w:t xml:space="preserve">, przez okres 4 lat od dnia zakończenia postępowania o udzielenie zamówienia, a jeżeli czas trwania umowy przekracza 4 lata, okres przechowywania obejmuje cały czas trwania umowy, </w:t>
      </w:r>
      <w:r>
        <w:rPr>
          <w:lang w:eastAsia="pl-PL"/>
        </w:rPr>
        <w:br/>
        <w:t xml:space="preserve">a następnie dla wypełnienia obowiązku archiwizacji dokumentów wynikającego z ustawy </w:t>
      </w:r>
      <w:r>
        <w:rPr>
          <w:lang w:eastAsia="pl-PL"/>
        </w:rPr>
        <w:br/>
        <w:t>z dnia 14 lipca 1983 r. o narodowym zasobie archiwalnym.</w:t>
      </w:r>
    </w:p>
    <w:p w:rsidR="00500530" w:rsidRDefault="00500530" w:rsidP="003A5C7A">
      <w:pPr>
        <w:spacing w:after="150"/>
        <w:jc w:val="both"/>
        <w:rPr>
          <w:b/>
          <w:lang w:eastAsia="pl-PL"/>
        </w:rPr>
      </w:pPr>
      <w:r>
        <w:rPr>
          <w:b/>
          <w:lang w:eastAsia="pl-PL"/>
        </w:rPr>
        <w:t>Prawa osób, których dane dotyczą</w:t>
      </w:r>
    </w:p>
    <w:p w:rsidR="00500530" w:rsidRDefault="00500530" w:rsidP="003A5C7A">
      <w:pPr>
        <w:pStyle w:val="Akapitzlist"/>
        <w:numPr>
          <w:ilvl w:val="0"/>
          <w:numId w:val="24"/>
        </w:numPr>
        <w:suppressAutoHyphens w:val="0"/>
        <w:spacing w:after="150"/>
        <w:ind w:left="426" w:hanging="426"/>
        <w:jc w:val="both"/>
        <w:rPr>
          <w:b/>
          <w:i/>
          <w:lang w:eastAsia="pl-PL"/>
        </w:rPr>
      </w:pPr>
      <w:r>
        <w:rPr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lang w:eastAsia="pl-PL"/>
        </w:rPr>
        <w:t>Pzp</w:t>
      </w:r>
      <w:proofErr w:type="spellEnd"/>
      <w:r>
        <w:rPr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lang w:eastAsia="pl-PL"/>
        </w:rPr>
        <w:t>Pzp</w:t>
      </w:r>
      <w:proofErr w:type="spellEnd"/>
      <w:r>
        <w:rPr>
          <w:lang w:eastAsia="pl-PL"/>
        </w:rPr>
        <w:t xml:space="preserve">;  </w:t>
      </w:r>
    </w:p>
    <w:p w:rsidR="00500530" w:rsidRDefault="00500530" w:rsidP="003A5C7A">
      <w:pPr>
        <w:pStyle w:val="Akapitzlist"/>
        <w:numPr>
          <w:ilvl w:val="0"/>
          <w:numId w:val="24"/>
        </w:numPr>
        <w:suppressAutoHyphens w:val="0"/>
        <w:spacing w:after="150"/>
        <w:ind w:left="426" w:hanging="426"/>
        <w:jc w:val="both"/>
      </w:pPr>
      <w:r>
        <w:rPr>
          <w:lang w:eastAsia="pl-PL"/>
        </w:rPr>
        <w:lastRenderedPageBreak/>
        <w:t>W odniesieniu do Pani/Pana danych osobowych decyzje nie będą podejmowane w sposób zautomatyzowany, stosowanie do art. 22 RODO;</w:t>
      </w:r>
    </w:p>
    <w:p w:rsidR="00500530" w:rsidRDefault="00500530" w:rsidP="003A5C7A">
      <w:pPr>
        <w:pStyle w:val="Akapitzlist"/>
        <w:numPr>
          <w:ilvl w:val="0"/>
          <w:numId w:val="24"/>
        </w:numPr>
        <w:suppressAutoHyphens w:val="0"/>
        <w:spacing w:after="150"/>
        <w:ind w:left="426" w:hanging="426"/>
        <w:jc w:val="both"/>
        <w:rPr>
          <w:color w:val="00B0F0"/>
          <w:lang w:eastAsia="pl-PL"/>
        </w:rPr>
      </w:pPr>
      <w:r>
        <w:rPr>
          <w:lang w:eastAsia="pl-PL"/>
        </w:rPr>
        <w:t>Posiada Pani/Pan:</w:t>
      </w:r>
    </w:p>
    <w:p w:rsidR="00500530" w:rsidRDefault="00500530" w:rsidP="003A5C7A">
      <w:pPr>
        <w:pStyle w:val="Akapitzlist"/>
        <w:numPr>
          <w:ilvl w:val="0"/>
          <w:numId w:val="25"/>
        </w:numPr>
        <w:suppressAutoHyphens w:val="0"/>
        <w:spacing w:after="150"/>
        <w:ind w:left="709" w:hanging="283"/>
        <w:jc w:val="both"/>
        <w:rPr>
          <w:color w:val="00B0F0"/>
          <w:lang w:eastAsia="pl-PL"/>
        </w:rPr>
      </w:pPr>
      <w:r>
        <w:rPr>
          <w:lang w:eastAsia="pl-PL"/>
        </w:rPr>
        <w:t>na podstawie art. 15 RODO prawo dostępu do danych osobowych Pani/Pana dotyczących;</w:t>
      </w:r>
    </w:p>
    <w:p w:rsidR="00500530" w:rsidRPr="004A138F" w:rsidRDefault="00500530" w:rsidP="003A5C7A">
      <w:pPr>
        <w:pStyle w:val="Akapitzlist"/>
        <w:numPr>
          <w:ilvl w:val="0"/>
          <w:numId w:val="25"/>
        </w:numPr>
        <w:suppressAutoHyphens w:val="0"/>
        <w:spacing w:after="150"/>
        <w:ind w:left="709" w:hanging="283"/>
        <w:jc w:val="both"/>
        <w:rPr>
          <w:lang w:eastAsia="pl-PL"/>
        </w:rPr>
      </w:pPr>
      <w:r>
        <w:rPr>
          <w:lang w:eastAsia="pl-PL"/>
        </w:rPr>
        <w:t xml:space="preserve">na podstawie art. 16 RODO prawo do sprostowania Pani/Pana danych </w:t>
      </w:r>
      <w:r w:rsidRPr="004A138F">
        <w:rPr>
          <w:lang w:eastAsia="pl-PL"/>
        </w:rPr>
        <w:t xml:space="preserve">osobowych </w:t>
      </w:r>
      <w:r w:rsidRPr="004A138F">
        <w:rPr>
          <w:b/>
          <w:vertAlign w:val="superscript"/>
          <w:lang w:eastAsia="pl-PL"/>
        </w:rPr>
        <w:t>1)</w:t>
      </w:r>
      <w:r w:rsidRPr="004A138F">
        <w:rPr>
          <w:b/>
          <w:lang w:eastAsia="pl-PL"/>
        </w:rPr>
        <w:t>;</w:t>
      </w:r>
    </w:p>
    <w:p w:rsidR="00500530" w:rsidRPr="004A138F" w:rsidRDefault="00500530" w:rsidP="003A5C7A">
      <w:pPr>
        <w:pStyle w:val="Akapitzlist"/>
        <w:numPr>
          <w:ilvl w:val="0"/>
          <w:numId w:val="25"/>
        </w:numPr>
        <w:suppressAutoHyphens w:val="0"/>
        <w:spacing w:after="150"/>
        <w:ind w:left="709" w:hanging="283"/>
        <w:jc w:val="both"/>
        <w:rPr>
          <w:lang w:eastAsia="pl-PL"/>
        </w:rPr>
      </w:pPr>
      <w:r w:rsidRPr="004A138F">
        <w:rPr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4A138F">
        <w:rPr>
          <w:b/>
          <w:vertAlign w:val="superscript"/>
          <w:lang w:eastAsia="pl-PL"/>
        </w:rPr>
        <w:t>2)</w:t>
      </w:r>
      <w:r w:rsidRPr="004A138F">
        <w:rPr>
          <w:lang w:eastAsia="pl-PL"/>
        </w:rPr>
        <w:t xml:space="preserve">;  </w:t>
      </w:r>
    </w:p>
    <w:p w:rsidR="00500530" w:rsidRDefault="00500530" w:rsidP="003A5C7A">
      <w:pPr>
        <w:pStyle w:val="Akapitzlist"/>
        <w:numPr>
          <w:ilvl w:val="0"/>
          <w:numId w:val="25"/>
        </w:numPr>
        <w:suppressAutoHyphens w:val="0"/>
        <w:spacing w:after="150"/>
        <w:ind w:left="709" w:hanging="283"/>
        <w:jc w:val="both"/>
        <w:rPr>
          <w:i/>
          <w:color w:val="00B0F0"/>
          <w:lang w:eastAsia="pl-PL"/>
        </w:rPr>
      </w:pPr>
      <w:r>
        <w:rPr>
          <w:lang w:eastAsia="pl-PL"/>
        </w:rPr>
        <w:t>prawo do wniesienia skargi do Prezesa Urzędu Ochrony Danych Osobowych Warszawa, ul. Stawki 2 00-193 Warszawa, gdy uzna Pani/Pan, że przetwarzanie danych osobowych Pani/Pana dotyczących narusza przepisy RODO;</w:t>
      </w:r>
    </w:p>
    <w:p w:rsidR="00500530" w:rsidRDefault="00500530" w:rsidP="003A5C7A">
      <w:pPr>
        <w:pStyle w:val="Akapitzlist"/>
        <w:numPr>
          <w:ilvl w:val="0"/>
          <w:numId w:val="24"/>
        </w:numPr>
        <w:suppressAutoHyphens w:val="0"/>
        <w:spacing w:after="150"/>
        <w:ind w:left="426" w:hanging="426"/>
        <w:jc w:val="both"/>
        <w:rPr>
          <w:i/>
          <w:color w:val="00B0F0"/>
          <w:lang w:eastAsia="pl-PL"/>
        </w:rPr>
      </w:pPr>
      <w:r>
        <w:rPr>
          <w:lang w:eastAsia="pl-PL"/>
        </w:rPr>
        <w:t>Nie przysługuje Pani/Panu:</w:t>
      </w:r>
    </w:p>
    <w:p w:rsidR="00500530" w:rsidRDefault="00500530" w:rsidP="003A5C7A">
      <w:pPr>
        <w:pStyle w:val="Akapitzlist"/>
        <w:numPr>
          <w:ilvl w:val="0"/>
          <w:numId w:val="26"/>
        </w:numPr>
        <w:suppressAutoHyphens w:val="0"/>
        <w:spacing w:after="150"/>
        <w:ind w:left="709" w:hanging="283"/>
        <w:jc w:val="both"/>
        <w:rPr>
          <w:i/>
          <w:color w:val="00B0F0"/>
          <w:lang w:eastAsia="pl-PL"/>
        </w:rPr>
      </w:pPr>
      <w:r>
        <w:rPr>
          <w:lang w:eastAsia="pl-PL"/>
        </w:rPr>
        <w:t>w związku z art. 17 ust. 3 lit. b, d lub e RODO prawo do usunięcia danych osobowych;</w:t>
      </w:r>
    </w:p>
    <w:p w:rsidR="00500530" w:rsidRDefault="00500530" w:rsidP="003A5C7A">
      <w:pPr>
        <w:pStyle w:val="Akapitzlist"/>
        <w:numPr>
          <w:ilvl w:val="0"/>
          <w:numId w:val="26"/>
        </w:numPr>
        <w:suppressAutoHyphens w:val="0"/>
        <w:spacing w:after="150"/>
        <w:ind w:left="709" w:hanging="283"/>
        <w:jc w:val="both"/>
        <w:rPr>
          <w:b/>
          <w:i/>
          <w:lang w:eastAsia="pl-PL"/>
        </w:rPr>
      </w:pPr>
      <w:r>
        <w:rPr>
          <w:lang w:eastAsia="pl-PL"/>
        </w:rPr>
        <w:t>prawo do przenoszenia danych osobowych, o którym mowa w art. 20 RODO;</w:t>
      </w:r>
    </w:p>
    <w:p w:rsidR="00500530" w:rsidRDefault="00500530" w:rsidP="003A5C7A">
      <w:pPr>
        <w:pStyle w:val="Akapitzlist"/>
        <w:numPr>
          <w:ilvl w:val="0"/>
          <w:numId w:val="26"/>
        </w:numPr>
        <w:suppressAutoHyphens w:val="0"/>
        <w:spacing w:after="150"/>
        <w:ind w:left="709" w:hanging="283"/>
        <w:jc w:val="both"/>
        <w:rPr>
          <w:b/>
          <w:i/>
          <w:lang w:eastAsia="pl-PL"/>
        </w:rPr>
      </w:pPr>
      <w:r>
        <w:rPr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lang w:eastAsia="pl-PL"/>
        </w:rPr>
        <w:t>.</w:t>
      </w:r>
      <w:r>
        <w:rPr>
          <w:b/>
          <w:lang w:eastAsia="pl-PL"/>
        </w:rPr>
        <w:t xml:space="preserve"> </w:t>
      </w:r>
    </w:p>
    <w:p w:rsidR="00500530" w:rsidRPr="004A138F" w:rsidRDefault="00500530" w:rsidP="003A5C7A">
      <w:r>
        <w:t>Pani/</w:t>
      </w:r>
      <w:r w:rsidRPr="004A138F">
        <w:t>Pana dane nie będą przekazywane poza Europejski Obszar Gospodarczy.</w:t>
      </w:r>
    </w:p>
    <w:p w:rsidR="00500530" w:rsidRPr="004A138F" w:rsidRDefault="00500530" w:rsidP="003A5C7A">
      <w:pPr>
        <w:pStyle w:val="Akapitzlist"/>
        <w:numPr>
          <w:ilvl w:val="0"/>
          <w:numId w:val="27"/>
        </w:numPr>
        <w:suppressAutoHyphens w:val="0"/>
        <w:spacing w:after="160"/>
      </w:pPr>
      <w:r w:rsidRPr="004A138F">
        <w:rPr>
          <w:rFonts w:ascii="Arial" w:hAnsi="Arial" w:cs="Arial"/>
          <w:b/>
          <w:i/>
          <w:sz w:val="18"/>
          <w:szCs w:val="18"/>
        </w:rPr>
        <w:t>Wyjaśnienie:</w:t>
      </w:r>
      <w:r w:rsidRPr="004A138F">
        <w:rPr>
          <w:rFonts w:ascii="Arial" w:hAnsi="Arial" w:cs="Arial"/>
          <w:i/>
          <w:sz w:val="18"/>
          <w:szCs w:val="18"/>
        </w:rPr>
        <w:t xml:space="preserve"> </w:t>
      </w:r>
      <w:r w:rsidRPr="004A138F">
        <w:rPr>
          <w:rFonts w:ascii="Arial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4A138F">
        <w:rPr>
          <w:rFonts w:ascii="Arial" w:hAnsi="Arial" w:cs="Arial"/>
          <w:i/>
          <w:sz w:val="18"/>
          <w:szCs w:val="18"/>
        </w:rPr>
        <w:t xml:space="preserve">wyniku postępowania o udzielenie zamówienia publicznego ani zmianą postanowień umowy w zakresie niezgodnym z ustawą </w:t>
      </w:r>
      <w:proofErr w:type="spellStart"/>
      <w:r w:rsidRPr="004A138F">
        <w:rPr>
          <w:rFonts w:ascii="Arial" w:hAnsi="Arial" w:cs="Arial"/>
          <w:i/>
          <w:sz w:val="18"/>
          <w:szCs w:val="18"/>
        </w:rPr>
        <w:t>Pzp</w:t>
      </w:r>
      <w:proofErr w:type="spellEnd"/>
      <w:r w:rsidRPr="004A138F"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</w:t>
      </w:r>
    </w:p>
    <w:p w:rsidR="00500530" w:rsidRPr="003A5C7A" w:rsidRDefault="00500530" w:rsidP="003A5C7A">
      <w:pPr>
        <w:pStyle w:val="Akapitzlist"/>
        <w:numPr>
          <w:ilvl w:val="0"/>
          <w:numId w:val="27"/>
        </w:numPr>
        <w:suppressAutoHyphens w:val="0"/>
        <w:jc w:val="both"/>
        <w:rPr>
          <w:rFonts w:ascii="Arial" w:hAnsi="Arial" w:cs="Arial"/>
          <w:i/>
          <w:sz w:val="18"/>
          <w:szCs w:val="18"/>
          <w:lang w:eastAsia="pl-PL"/>
        </w:rPr>
      </w:pPr>
      <w:r w:rsidRPr="004A138F">
        <w:rPr>
          <w:rFonts w:ascii="Arial" w:hAnsi="Arial" w:cs="Arial"/>
          <w:b/>
          <w:i/>
          <w:sz w:val="18"/>
          <w:szCs w:val="18"/>
        </w:rPr>
        <w:t>Wyjaśnienie:</w:t>
      </w:r>
      <w:r w:rsidRPr="004A138F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4A138F">
        <w:rPr>
          <w:rFonts w:ascii="Arial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</w:t>
      </w:r>
      <w:r>
        <w:rPr>
          <w:rFonts w:ascii="Arial" w:hAnsi="Arial" w:cs="Arial"/>
          <w:i/>
          <w:sz w:val="18"/>
          <w:szCs w:val="18"/>
          <w:lang w:eastAsia="pl-PL"/>
        </w:rPr>
        <w:t>kiej lub państwa członkowskiego</w:t>
      </w:r>
    </w:p>
    <w:p w:rsidR="00A07DAD" w:rsidRPr="000B4E5C" w:rsidRDefault="00A07DAD" w:rsidP="003A5C7A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</w:rPr>
      </w:pPr>
      <w:r w:rsidRPr="000B4E5C">
        <w:rPr>
          <w:b/>
          <w:bCs/>
        </w:rPr>
        <w:t>X</w:t>
      </w:r>
      <w:r w:rsidR="00500530">
        <w:rPr>
          <w:b/>
          <w:bCs/>
        </w:rPr>
        <w:t>I</w:t>
      </w:r>
      <w:r w:rsidRPr="000B4E5C">
        <w:rPr>
          <w:b/>
          <w:bCs/>
        </w:rPr>
        <w:t xml:space="preserve"> Informacje o formalnościach </w:t>
      </w:r>
    </w:p>
    <w:p w:rsidR="00A07DAD" w:rsidRPr="000B4E5C" w:rsidRDefault="00A07DAD" w:rsidP="003A5C7A">
      <w:pPr>
        <w:widowControl w:val="0"/>
        <w:numPr>
          <w:ilvl w:val="0"/>
          <w:numId w:val="20"/>
        </w:numPr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before="60"/>
        <w:jc w:val="both"/>
      </w:pPr>
      <w:r w:rsidRPr="000B4E5C">
        <w:t>Niezwłocznie po wyborze najkorzystniejszej oferty, Zamawiający zawiadomi wszystkich Wykonawców, którzy ubiegali się o udzielenie zamówienia o wyniku postępowania.</w:t>
      </w:r>
    </w:p>
    <w:p w:rsidR="00A07DAD" w:rsidRPr="000B4E5C" w:rsidRDefault="00A07DAD" w:rsidP="003A5C7A">
      <w:pPr>
        <w:widowControl w:val="0"/>
        <w:numPr>
          <w:ilvl w:val="0"/>
          <w:numId w:val="20"/>
        </w:numPr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before="60"/>
        <w:jc w:val="both"/>
      </w:pPr>
      <w:r w:rsidRPr="000B4E5C">
        <w:t>Zamawiający zawrze umowę z wybranym Wykonawcą po przekazaniu zawiadomienia</w:t>
      </w:r>
      <w:r w:rsidRPr="000B4E5C">
        <w:br/>
        <w:t xml:space="preserve">o wyborze Wykonawcy, ale nie później niż w terminie związania ofertą. </w:t>
      </w:r>
    </w:p>
    <w:p w:rsidR="00A07DAD" w:rsidRDefault="00A07DAD" w:rsidP="003A5C7A">
      <w:pPr>
        <w:widowControl w:val="0"/>
        <w:numPr>
          <w:ilvl w:val="0"/>
          <w:numId w:val="20"/>
        </w:numPr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before="60"/>
        <w:jc w:val="both"/>
      </w:pPr>
      <w:r w:rsidRPr="000B4E5C">
        <w:t>Jeżeli Wykonawca, którego oferta została wybrana uchyli się od zawarcia umowy, Zamawiający wybierze kolejną ofertę najkorzystniejszą spośród złożonych ofert, bez przeprowadzania ich ponownej oceny.</w:t>
      </w:r>
    </w:p>
    <w:p w:rsidR="00500530" w:rsidRPr="000B4E5C" w:rsidRDefault="00500530" w:rsidP="003A5C7A">
      <w:pPr>
        <w:widowControl w:val="0"/>
        <w:numPr>
          <w:ilvl w:val="0"/>
          <w:numId w:val="20"/>
        </w:numPr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before="60"/>
        <w:jc w:val="both"/>
      </w:pPr>
      <w:r>
        <w:t xml:space="preserve">Zamawiający zastrzega sobie prawo do unieważnienia przedmiotowego postępowania bez podania przyczyny. </w:t>
      </w:r>
    </w:p>
    <w:p w:rsidR="00A07DAD" w:rsidRPr="000B4E5C" w:rsidRDefault="00A07DAD" w:rsidP="003A5C7A">
      <w:pPr>
        <w:widowControl w:val="0"/>
        <w:numPr>
          <w:ilvl w:val="0"/>
          <w:numId w:val="20"/>
        </w:numPr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before="60"/>
        <w:jc w:val="both"/>
      </w:pPr>
      <w:r w:rsidRPr="000B4E5C">
        <w:t>Niniejsze postępowania prowadzone jest na zasadach opartych na wewnętrznych uregulowaniach organizacyjnych Zamawiającego. Nie mają w tym przypadku zastosowania przepisy Ustawy Prawo zamówień publicznych.</w:t>
      </w:r>
    </w:p>
    <w:p w:rsidR="00A07DAD" w:rsidRPr="00597988" w:rsidRDefault="00A07DAD" w:rsidP="003A5C7A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16"/>
        </w:rPr>
      </w:pPr>
    </w:p>
    <w:p w:rsidR="00A07DAD" w:rsidRPr="000B4E5C" w:rsidRDefault="00A07DAD" w:rsidP="003A5C7A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</w:pPr>
      <w:r w:rsidRPr="000B4E5C">
        <w:t>Załączniki:</w:t>
      </w:r>
    </w:p>
    <w:p w:rsidR="0072131A" w:rsidRDefault="00A07DAD" w:rsidP="003A5C7A">
      <w:pPr>
        <w:widowControl w:val="0"/>
        <w:numPr>
          <w:ilvl w:val="0"/>
          <w:numId w:val="21"/>
        </w:numPr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before="60"/>
        <w:jc w:val="both"/>
      </w:pPr>
      <w:r w:rsidRPr="000B4E5C">
        <w:t>Formularz ofertowy</w:t>
      </w:r>
    </w:p>
    <w:p w:rsidR="00B00381" w:rsidRPr="003A0529" w:rsidRDefault="00A07DAD" w:rsidP="003A5C7A">
      <w:pPr>
        <w:ind w:left="5664" w:firstLine="708"/>
        <w:jc w:val="center"/>
        <w:rPr>
          <w:rStyle w:val="Pogrubienie"/>
          <w:b w:val="0"/>
        </w:rPr>
      </w:pPr>
      <w:r w:rsidRPr="000B4E5C">
        <w:t xml:space="preserve">ZATWIERDZIŁ:    </w:t>
      </w:r>
      <w:r w:rsidR="00D7656A">
        <w:rPr>
          <w:rStyle w:val="Pogrubienie"/>
          <w:b w:val="0"/>
        </w:rPr>
        <w:t xml:space="preserve"> </w:t>
      </w:r>
      <w:r w:rsidR="003A5C7A">
        <w:rPr>
          <w:rStyle w:val="Pogrubienie"/>
          <w:b w:val="0"/>
        </w:rPr>
        <w:br/>
        <w:t xml:space="preserve">Zastępca Burmistrza </w:t>
      </w:r>
      <w:r w:rsidR="003A5C7A">
        <w:rPr>
          <w:rStyle w:val="Pogrubienie"/>
          <w:b w:val="0"/>
        </w:rPr>
        <w:br/>
      </w:r>
      <w:r w:rsidR="003A5C7A">
        <w:rPr>
          <w:rStyle w:val="Pogrubienie"/>
          <w:b w:val="0"/>
        </w:rPr>
        <w:tab/>
        <w:t>/-/ Mariusz Ściana</w:t>
      </w:r>
    </w:p>
    <w:p w:rsidR="00B00381" w:rsidRPr="003A0529" w:rsidRDefault="00B00381" w:rsidP="003A5C7A">
      <w:pPr>
        <w:jc w:val="both"/>
      </w:pPr>
    </w:p>
    <w:sectPr w:rsidR="00B00381" w:rsidRPr="003A0529" w:rsidSect="003A5C7A">
      <w:footerReference w:type="default" r:id="rId10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BFE" w:rsidRDefault="00F35BFE" w:rsidP="00D7656A">
      <w:r>
        <w:separator/>
      </w:r>
    </w:p>
  </w:endnote>
  <w:endnote w:type="continuationSeparator" w:id="0">
    <w:p w:rsidR="00F35BFE" w:rsidRDefault="00F35BFE" w:rsidP="00D76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66932"/>
      <w:docPartObj>
        <w:docPartGallery w:val="Page Numbers (Bottom of Page)"/>
        <w:docPartUnique/>
      </w:docPartObj>
    </w:sdtPr>
    <w:sdtContent>
      <w:p w:rsidR="005B65A1" w:rsidRDefault="000F0D84">
        <w:pPr>
          <w:pStyle w:val="Stopka"/>
          <w:jc w:val="center"/>
        </w:pPr>
        <w:fldSimple w:instr=" PAGE   \* MERGEFORMAT ">
          <w:r w:rsidR="00703E0A">
            <w:rPr>
              <w:noProof/>
            </w:rPr>
            <w:t>6</w:t>
          </w:r>
        </w:fldSimple>
      </w:p>
    </w:sdtContent>
  </w:sdt>
  <w:p w:rsidR="005B65A1" w:rsidRDefault="005B65A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BFE" w:rsidRDefault="00F35BFE" w:rsidP="00D7656A">
      <w:r>
        <w:separator/>
      </w:r>
    </w:p>
  </w:footnote>
  <w:footnote w:type="continuationSeparator" w:id="0">
    <w:p w:rsidR="00F35BFE" w:rsidRDefault="00F35BFE" w:rsidP="00D765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647"/>
    <w:multiLevelType w:val="hybridMultilevel"/>
    <w:tmpl w:val="A844B0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751703"/>
    <w:multiLevelType w:val="hybridMultilevel"/>
    <w:tmpl w:val="EAD804E6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01B9485D"/>
    <w:multiLevelType w:val="hybridMultilevel"/>
    <w:tmpl w:val="8D14C692"/>
    <w:lvl w:ilvl="0" w:tplc="67DAB3AE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/>
        <w:i/>
        <w:sz w:val="18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4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5">
    <w:nsid w:val="0697046C"/>
    <w:multiLevelType w:val="hybridMultilevel"/>
    <w:tmpl w:val="33EA0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F7148"/>
    <w:multiLevelType w:val="hybridMultilevel"/>
    <w:tmpl w:val="33EA0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C13D2"/>
    <w:multiLevelType w:val="hybridMultilevel"/>
    <w:tmpl w:val="06BCBA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AC05D4D"/>
    <w:multiLevelType w:val="hybridMultilevel"/>
    <w:tmpl w:val="51D48D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453115"/>
    <w:multiLevelType w:val="hybridMultilevel"/>
    <w:tmpl w:val="76121B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0E704D5"/>
    <w:multiLevelType w:val="hybridMultilevel"/>
    <w:tmpl w:val="A5D684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EE066AA"/>
    <w:multiLevelType w:val="hybridMultilevel"/>
    <w:tmpl w:val="956823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2C36D81"/>
    <w:multiLevelType w:val="hybridMultilevel"/>
    <w:tmpl w:val="04EC182E"/>
    <w:lvl w:ilvl="0" w:tplc="F7C85CC0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A43B6E"/>
    <w:multiLevelType w:val="hybridMultilevel"/>
    <w:tmpl w:val="71D698D2"/>
    <w:lvl w:ilvl="0" w:tplc="332A5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283FEE"/>
    <w:multiLevelType w:val="hybridMultilevel"/>
    <w:tmpl w:val="31E6B25E"/>
    <w:lvl w:ilvl="0" w:tplc="BF7CB108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0">
    <w:nsid w:val="59D473E8"/>
    <w:multiLevelType w:val="hybridMultilevel"/>
    <w:tmpl w:val="A0543A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DE2681F"/>
    <w:multiLevelType w:val="hybridMultilevel"/>
    <w:tmpl w:val="775802D8"/>
    <w:lvl w:ilvl="0" w:tplc="CD860776">
      <w:start w:val="3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2">
    <w:nsid w:val="5ED55643"/>
    <w:multiLevelType w:val="hybridMultilevel"/>
    <w:tmpl w:val="31365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4">
    <w:nsid w:val="62D53EFF"/>
    <w:multiLevelType w:val="hybridMultilevel"/>
    <w:tmpl w:val="DEE21A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6">
    <w:nsid w:val="76B43A8A"/>
    <w:multiLevelType w:val="hybridMultilevel"/>
    <w:tmpl w:val="FDF400D8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>
    <w:nsid w:val="7D5D3BEB"/>
    <w:multiLevelType w:val="hybridMultilevel"/>
    <w:tmpl w:val="EA4E3E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9"/>
  </w:num>
  <w:num w:numId="7">
    <w:abstractNumId w:val="26"/>
  </w:num>
  <w:num w:numId="8">
    <w:abstractNumId w:val="27"/>
  </w:num>
  <w:num w:numId="9">
    <w:abstractNumId w:val="24"/>
  </w:num>
  <w:num w:numId="10">
    <w:abstractNumId w:val="15"/>
  </w:num>
  <w:num w:numId="11">
    <w:abstractNumId w:val="20"/>
  </w:num>
  <w:num w:numId="12">
    <w:abstractNumId w:val="11"/>
  </w:num>
  <w:num w:numId="13">
    <w:abstractNumId w:val="22"/>
  </w:num>
  <w:num w:numId="14">
    <w:abstractNumId w:val="10"/>
  </w:num>
  <w:num w:numId="15">
    <w:abstractNumId w:val="7"/>
  </w:num>
  <w:num w:numId="16">
    <w:abstractNumId w:val="19"/>
  </w:num>
  <w:num w:numId="17">
    <w:abstractNumId w:val="3"/>
  </w:num>
  <w:num w:numId="18">
    <w:abstractNumId w:val="23"/>
  </w:num>
  <w:num w:numId="19">
    <w:abstractNumId w:val="25"/>
  </w:num>
  <w:num w:numId="20">
    <w:abstractNumId w:val="13"/>
  </w:num>
  <w:num w:numId="21">
    <w:abstractNumId w:val="4"/>
  </w:num>
  <w:num w:numId="22">
    <w:abstractNumId w:val="21"/>
  </w:num>
  <w:num w:numId="23">
    <w:abstractNumId w:val="16"/>
  </w:num>
  <w:num w:numId="24">
    <w:abstractNumId w:val="12"/>
  </w:num>
  <w:num w:numId="25">
    <w:abstractNumId w:val="8"/>
  </w:num>
  <w:num w:numId="26">
    <w:abstractNumId w:val="14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EE9"/>
    <w:rsid w:val="000F0D84"/>
    <w:rsid w:val="000F4CD8"/>
    <w:rsid w:val="001F1805"/>
    <w:rsid w:val="00244C5B"/>
    <w:rsid w:val="00246216"/>
    <w:rsid w:val="003A0529"/>
    <w:rsid w:val="003A5C7A"/>
    <w:rsid w:val="00431F3E"/>
    <w:rsid w:val="00444044"/>
    <w:rsid w:val="00500530"/>
    <w:rsid w:val="005455AB"/>
    <w:rsid w:val="00566AC3"/>
    <w:rsid w:val="005B65A1"/>
    <w:rsid w:val="006D2EE9"/>
    <w:rsid w:val="00703E0A"/>
    <w:rsid w:val="0072131A"/>
    <w:rsid w:val="007A3881"/>
    <w:rsid w:val="007E4165"/>
    <w:rsid w:val="00877943"/>
    <w:rsid w:val="00894587"/>
    <w:rsid w:val="00904A3A"/>
    <w:rsid w:val="00952EDF"/>
    <w:rsid w:val="009C64B1"/>
    <w:rsid w:val="009D0814"/>
    <w:rsid w:val="00A07DAD"/>
    <w:rsid w:val="00A131AC"/>
    <w:rsid w:val="00A22E9F"/>
    <w:rsid w:val="00A23174"/>
    <w:rsid w:val="00A3563B"/>
    <w:rsid w:val="00B00381"/>
    <w:rsid w:val="00B60C4B"/>
    <w:rsid w:val="00C4501E"/>
    <w:rsid w:val="00D033DD"/>
    <w:rsid w:val="00D119FC"/>
    <w:rsid w:val="00D41E31"/>
    <w:rsid w:val="00D7656A"/>
    <w:rsid w:val="00D92AE6"/>
    <w:rsid w:val="00D92CC5"/>
    <w:rsid w:val="00E1571F"/>
    <w:rsid w:val="00E46437"/>
    <w:rsid w:val="00E658FA"/>
    <w:rsid w:val="00F35BFE"/>
    <w:rsid w:val="00F62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E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D2EE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D2EE9"/>
    <w:rPr>
      <w:b/>
      <w:bCs/>
    </w:rPr>
  </w:style>
  <w:style w:type="paragraph" w:styleId="Akapitzlist">
    <w:name w:val="List Paragraph"/>
    <w:basedOn w:val="Normalny"/>
    <w:uiPriority w:val="34"/>
    <w:qFormat/>
    <w:rsid w:val="00B60C4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33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33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33D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33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33D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3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3DD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D765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65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765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656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ig@chmielni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mielni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odo@chmielnik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2211</Words>
  <Characters>13271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Pietrzyk</dc:creator>
  <cp:lastModifiedBy>Tomasz Biernacki</cp:lastModifiedBy>
  <cp:revision>7</cp:revision>
  <cp:lastPrinted>2018-07-23T14:10:00Z</cp:lastPrinted>
  <dcterms:created xsi:type="dcterms:W3CDTF">2018-07-23T09:48:00Z</dcterms:created>
  <dcterms:modified xsi:type="dcterms:W3CDTF">2018-07-23T14:11:00Z</dcterms:modified>
</cp:coreProperties>
</file>