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1" w:rsidRDefault="008F5721" w:rsidP="008F5721">
      <w:pPr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:rsidR="0022092B" w:rsidRDefault="008F5721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Wzór - </w:t>
      </w:r>
      <w:r w:rsidR="0022092B">
        <w:rPr>
          <w:b/>
          <w:sz w:val="28"/>
        </w:rPr>
        <w:t xml:space="preserve">UMOWA NR </w:t>
      </w:r>
      <w:r w:rsidR="00D91E55">
        <w:rPr>
          <w:b/>
          <w:sz w:val="28"/>
        </w:rPr>
        <w:t>……………..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91E55">
        <w:rPr>
          <w:sz w:val="24"/>
        </w:rPr>
        <w:t>………………</w:t>
      </w:r>
      <w:r>
        <w:rPr>
          <w:sz w:val="24"/>
        </w:rPr>
        <w:t xml:space="preserve">.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22092B" w:rsidRDefault="0022092B" w:rsidP="0022092B">
      <w:pPr>
        <w:rPr>
          <w:b/>
          <w:sz w:val="24"/>
        </w:rPr>
      </w:pPr>
      <w:r>
        <w:rPr>
          <w:sz w:val="24"/>
        </w:rPr>
        <w:t xml:space="preserve">a  </w:t>
      </w:r>
      <w:r w:rsidR="00D91E55">
        <w:rPr>
          <w:sz w:val="24"/>
        </w:rPr>
        <w:t>…………………..</w:t>
      </w:r>
      <w:r w:rsidRPr="0022092B">
        <w:rPr>
          <w:sz w:val="24"/>
        </w:rPr>
        <w:t>: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Default="00D91E55" w:rsidP="0022092B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dalej „ Wykonawcą”  reprezentowaną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przez: </w:t>
      </w:r>
    </w:p>
    <w:p w:rsidR="0022092B" w:rsidRDefault="00D91E55" w:rsidP="0022092B">
      <w:pPr>
        <w:pStyle w:val="Tekstpodstawowy3"/>
        <w:rPr>
          <w:b/>
        </w:rPr>
      </w:pPr>
      <w:r>
        <w:rPr>
          <w:b/>
        </w:rPr>
        <w:t>………………………….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 xml:space="preserve">Na podstawie art. 4 </w:t>
      </w:r>
      <w:proofErr w:type="spellStart"/>
      <w:r>
        <w:t>pkt</w:t>
      </w:r>
      <w:proofErr w:type="spellEnd"/>
      <w:r>
        <w:t xml:space="preserve"> 8 ustawy Prawo zamówień publicznych ( tj. </w:t>
      </w:r>
      <w:proofErr w:type="spellStart"/>
      <w:r>
        <w:t>Dz.U</w:t>
      </w:r>
      <w:proofErr w:type="spellEnd"/>
      <w:r>
        <w:t>. z 2015r. poz. 2164</w:t>
      </w:r>
      <w:r w:rsidR="00D25D7C">
        <w:t xml:space="preserve"> ze zm.</w:t>
      </w:r>
      <w:r>
        <w:t>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B82185" w:rsidRPr="00B82185" w:rsidRDefault="00FC4AE0" w:rsidP="00FC4AE0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pacing w:val="-10"/>
          <w:sz w:val="24"/>
          <w:szCs w:val="24"/>
        </w:rPr>
        <w:t>Zgodnie z wynikiem zapytania ofertowego z dnia…….</w:t>
      </w:r>
      <w:r w:rsidR="0022092B">
        <w:rPr>
          <w:b w:val="0"/>
          <w:spacing w:val="-10"/>
          <w:sz w:val="24"/>
          <w:szCs w:val="24"/>
        </w:rPr>
        <w:t xml:space="preserve"> Zamawiający</w:t>
      </w:r>
      <w:r w:rsidR="00017A28">
        <w:rPr>
          <w:b w:val="0"/>
          <w:spacing w:val="-10"/>
          <w:sz w:val="24"/>
        </w:rPr>
        <w:t xml:space="preserve"> zleca a Wykonawca </w:t>
      </w:r>
      <w:r w:rsidR="0022092B">
        <w:rPr>
          <w:b w:val="0"/>
          <w:spacing w:val="-10"/>
          <w:sz w:val="24"/>
        </w:rPr>
        <w:t xml:space="preserve">przyjmuje do wykonania zadanie pod nazwą: </w:t>
      </w:r>
      <w:r w:rsidR="00AD2DBF" w:rsidRPr="005177BD">
        <w:rPr>
          <w:sz w:val="24"/>
          <w:szCs w:val="24"/>
        </w:rPr>
        <w:t xml:space="preserve">„Doposażenie placów </w:t>
      </w:r>
      <w:proofErr w:type="spellStart"/>
      <w:r w:rsidR="00AD2DBF" w:rsidRPr="005177BD">
        <w:rPr>
          <w:sz w:val="24"/>
          <w:szCs w:val="24"/>
        </w:rPr>
        <w:t>zabaw</w:t>
      </w:r>
      <w:proofErr w:type="spellEnd"/>
      <w:r w:rsidR="00AD2DBF" w:rsidRPr="005177BD">
        <w:rPr>
          <w:sz w:val="24"/>
          <w:szCs w:val="24"/>
        </w:rPr>
        <w:t xml:space="preserve"> położonych na działce o nr </w:t>
      </w:r>
      <w:proofErr w:type="spellStart"/>
      <w:r w:rsidR="00AD2DBF" w:rsidRPr="005177BD">
        <w:rPr>
          <w:sz w:val="24"/>
          <w:szCs w:val="24"/>
        </w:rPr>
        <w:t>ewid</w:t>
      </w:r>
      <w:proofErr w:type="spellEnd"/>
      <w:r w:rsidR="00AD2DBF" w:rsidRPr="005177BD">
        <w:rPr>
          <w:sz w:val="24"/>
          <w:szCs w:val="24"/>
        </w:rPr>
        <w:t xml:space="preserve">. 439 w sołectwie Przededworze oraz na działce o nr </w:t>
      </w:r>
      <w:proofErr w:type="spellStart"/>
      <w:r w:rsidR="00AD2DBF" w:rsidRPr="005177BD">
        <w:rPr>
          <w:sz w:val="24"/>
          <w:szCs w:val="24"/>
        </w:rPr>
        <w:t>ewid</w:t>
      </w:r>
      <w:proofErr w:type="spellEnd"/>
      <w:r w:rsidR="00AD2DBF" w:rsidRPr="005177BD">
        <w:rPr>
          <w:sz w:val="24"/>
          <w:szCs w:val="24"/>
        </w:rPr>
        <w:t>. 465/2 w sołectwie Piotrkowice”</w:t>
      </w:r>
      <w:r w:rsidR="00AD2DBF">
        <w:rPr>
          <w:sz w:val="24"/>
          <w:szCs w:val="24"/>
        </w:rPr>
        <w:t xml:space="preserve"> </w:t>
      </w:r>
      <w:r w:rsidR="00AD2DBF" w:rsidRPr="005177BD">
        <w:rPr>
          <w:b w:val="0"/>
          <w:sz w:val="24"/>
          <w:szCs w:val="24"/>
        </w:rPr>
        <w:t>w ramach Funduszu sołeckiego sołectw Przededworze i Piotrkowice</w:t>
      </w:r>
    </w:p>
    <w:p w:rsidR="00017A28" w:rsidRPr="00B82185" w:rsidRDefault="00B82185" w:rsidP="00FC4AE0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82185">
        <w:rPr>
          <w:b w:val="0"/>
          <w:spacing w:val="-12"/>
          <w:sz w:val="24"/>
        </w:rPr>
        <w:t>Zakres świadczenia Wykonawcy jest tożsamy z jego zobowiązaniem określonym w ofercie.</w:t>
      </w:r>
    </w:p>
    <w:p w:rsidR="002D2BFD" w:rsidRDefault="002D2BFD" w:rsidP="00D25D7C">
      <w:pPr>
        <w:tabs>
          <w:tab w:val="right" w:pos="9637"/>
        </w:tabs>
        <w:rPr>
          <w:sz w:val="24"/>
        </w:rPr>
      </w:pP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051C16" w:rsidRDefault="00190E91" w:rsidP="00190E91">
      <w:pPr>
        <w:tabs>
          <w:tab w:val="right" w:pos="9637"/>
        </w:tabs>
        <w:jc w:val="both"/>
        <w:rPr>
          <w:sz w:val="24"/>
        </w:rPr>
      </w:pPr>
      <w:r>
        <w:rPr>
          <w:sz w:val="24"/>
        </w:rPr>
        <w:t>1. Przedstawicielem Zamawiającego upoważnionym do kontaktów z Wykonawcą jest …….</w:t>
      </w:r>
    </w:p>
    <w:p w:rsidR="00051C16" w:rsidRDefault="00190E91" w:rsidP="00190E91">
      <w:pPr>
        <w:tabs>
          <w:tab w:val="right" w:pos="9637"/>
        </w:tabs>
        <w:jc w:val="both"/>
        <w:rPr>
          <w:sz w:val="24"/>
        </w:rPr>
      </w:pPr>
      <w:r>
        <w:rPr>
          <w:sz w:val="24"/>
        </w:rPr>
        <w:t xml:space="preserve">2. Przedstawicielem Wykonawcy upoważnionym do kontaktów z zamawiającym jest ……., </w:t>
      </w:r>
      <w:r>
        <w:rPr>
          <w:sz w:val="24"/>
        </w:rPr>
        <w:br/>
        <w:t xml:space="preserve">    e-mail:………., tel. ……………….</w:t>
      </w:r>
    </w:p>
    <w:p w:rsidR="00051C16" w:rsidRDefault="00051C16" w:rsidP="00190E91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190E91">
        <w:rPr>
          <w:sz w:val="24"/>
        </w:rPr>
        <w:t>3</w:t>
      </w:r>
    </w:p>
    <w:p w:rsidR="0022092B" w:rsidRDefault="0022092B" w:rsidP="0022092B">
      <w:pPr>
        <w:pStyle w:val="Nagwek1"/>
        <w:jc w:val="center"/>
        <w:rPr>
          <w:spacing w:val="-5"/>
        </w:rPr>
      </w:pPr>
      <w:r>
        <w:rPr>
          <w:spacing w:val="-5"/>
        </w:rPr>
        <w:t>Terminy realizacji</w:t>
      </w:r>
    </w:p>
    <w:p w:rsidR="0022092B" w:rsidRDefault="00190E91" w:rsidP="00190E91">
      <w:pPr>
        <w:pStyle w:val="Nagwek1"/>
      </w:pPr>
      <w:r>
        <w:t xml:space="preserve">         Strony ustalają termin wykonania kompletnego przedmiotu umowy do dnia  </w:t>
      </w:r>
      <w:r w:rsidR="005C75E9">
        <w:t>....................</w:t>
      </w:r>
      <w:r>
        <w:t>.</w:t>
      </w:r>
    </w:p>
    <w:p w:rsidR="002E08F8" w:rsidRDefault="002E08F8" w:rsidP="00190E91">
      <w:pPr>
        <w:rPr>
          <w:sz w:val="24"/>
        </w:rPr>
      </w:pPr>
    </w:p>
    <w:p w:rsidR="00242441" w:rsidRPr="00D25D7C" w:rsidRDefault="0022092B" w:rsidP="00D25D7C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C11311" w:rsidRDefault="0022092B" w:rsidP="00242441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 kwocie:   </w:t>
      </w:r>
      <w:r w:rsidR="00215F02">
        <w:rPr>
          <w:b/>
          <w:sz w:val="24"/>
        </w:rPr>
        <w:t>…………</w:t>
      </w:r>
      <w:r>
        <w:rPr>
          <w:sz w:val="24"/>
        </w:rPr>
        <w:t xml:space="preserve">   zł brutto  (słownie  zł: </w:t>
      </w:r>
      <w:r w:rsidR="00215F02">
        <w:rPr>
          <w:sz w:val="24"/>
        </w:rPr>
        <w:t>………………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215F02">
        <w:rPr>
          <w:sz w:val="24"/>
        </w:rPr>
        <w:t>…………..</w:t>
      </w:r>
      <w:r>
        <w:rPr>
          <w:sz w:val="24"/>
        </w:rPr>
        <w:t xml:space="preserve"> r. </w:t>
      </w:r>
      <w:r w:rsidR="00AD2DBF">
        <w:rPr>
          <w:sz w:val="24"/>
        </w:rPr>
        <w:t>, w tym:</w:t>
      </w:r>
    </w:p>
    <w:p w:rsidR="00AD2DBF" w:rsidRPr="00571C08" w:rsidRDefault="00AD2DBF" w:rsidP="00AD2DBF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jc w:val="both"/>
        <w:rPr>
          <w:sz w:val="24"/>
        </w:rPr>
      </w:pPr>
      <w:r w:rsidRPr="005177BD">
        <w:rPr>
          <w:b/>
          <w:sz w:val="24"/>
          <w:szCs w:val="24"/>
        </w:rPr>
        <w:t>Doposażenie plac</w:t>
      </w:r>
      <w:r>
        <w:rPr>
          <w:b/>
          <w:sz w:val="24"/>
          <w:szCs w:val="24"/>
        </w:rPr>
        <w:t>u</w:t>
      </w:r>
      <w:r w:rsidRPr="005177BD">
        <w:rPr>
          <w:b/>
          <w:sz w:val="24"/>
          <w:szCs w:val="24"/>
        </w:rPr>
        <w:t xml:space="preserve"> </w:t>
      </w:r>
      <w:proofErr w:type="spellStart"/>
      <w:r w:rsidRPr="005177BD">
        <w:rPr>
          <w:b/>
          <w:sz w:val="24"/>
          <w:szCs w:val="24"/>
        </w:rPr>
        <w:t>zabaw</w:t>
      </w:r>
      <w:proofErr w:type="spellEnd"/>
      <w:r w:rsidRPr="005177BD">
        <w:rPr>
          <w:b/>
          <w:sz w:val="24"/>
          <w:szCs w:val="24"/>
        </w:rPr>
        <w:t xml:space="preserve"> położon</w:t>
      </w:r>
      <w:r>
        <w:rPr>
          <w:b/>
          <w:sz w:val="24"/>
          <w:szCs w:val="24"/>
        </w:rPr>
        <w:t>ego</w:t>
      </w:r>
      <w:r w:rsidRPr="005177BD">
        <w:rPr>
          <w:b/>
          <w:sz w:val="24"/>
          <w:szCs w:val="24"/>
        </w:rPr>
        <w:t xml:space="preserve"> na działce o nr </w:t>
      </w:r>
      <w:proofErr w:type="spellStart"/>
      <w:r w:rsidRPr="005177BD">
        <w:rPr>
          <w:b/>
          <w:sz w:val="24"/>
          <w:szCs w:val="24"/>
        </w:rPr>
        <w:t>ewid</w:t>
      </w:r>
      <w:proofErr w:type="spellEnd"/>
      <w:r w:rsidRPr="005177BD">
        <w:rPr>
          <w:b/>
          <w:sz w:val="24"/>
          <w:szCs w:val="24"/>
        </w:rPr>
        <w:t xml:space="preserve">. 439 w sołectwie Przededworze </w:t>
      </w:r>
      <w:r>
        <w:rPr>
          <w:b/>
          <w:sz w:val="24"/>
          <w:szCs w:val="24"/>
        </w:rPr>
        <w:t xml:space="preserve">.......... zł. brutto </w:t>
      </w:r>
      <w:r w:rsidRPr="00571C08">
        <w:rPr>
          <w:sz w:val="24"/>
          <w:szCs w:val="24"/>
        </w:rPr>
        <w:t xml:space="preserve">( w tym: kwota netto............, podatek </w:t>
      </w:r>
      <w:proofErr w:type="spellStart"/>
      <w:r w:rsidRPr="00571C08">
        <w:rPr>
          <w:sz w:val="24"/>
          <w:szCs w:val="24"/>
        </w:rPr>
        <w:t>Vat</w:t>
      </w:r>
      <w:proofErr w:type="spellEnd"/>
      <w:r w:rsidR="00571C08" w:rsidRPr="00571C08">
        <w:rPr>
          <w:sz w:val="24"/>
          <w:szCs w:val="24"/>
        </w:rPr>
        <w:t xml:space="preserve"> (.... %) ..........zł.)</w:t>
      </w:r>
    </w:p>
    <w:p w:rsidR="00AD2DBF" w:rsidRPr="00AD2DBF" w:rsidRDefault="00AD2DBF" w:rsidP="00AD2DBF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jc w:val="both"/>
        <w:rPr>
          <w:sz w:val="24"/>
        </w:rPr>
      </w:pPr>
      <w:r w:rsidRPr="005177BD">
        <w:rPr>
          <w:b/>
          <w:sz w:val="24"/>
          <w:szCs w:val="24"/>
        </w:rPr>
        <w:t>Doposażenie plac</w:t>
      </w:r>
      <w:r>
        <w:rPr>
          <w:b/>
          <w:sz w:val="24"/>
          <w:szCs w:val="24"/>
        </w:rPr>
        <w:t>u</w:t>
      </w:r>
      <w:r w:rsidRPr="005177BD">
        <w:rPr>
          <w:b/>
          <w:sz w:val="24"/>
          <w:szCs w:val="24"/>
        </w:rPr>
        <w:t xml:space="preserve"> </w:t>
      </w:r>
      <w:proofErr w:type="spellStart"/>
      <w:r w:rsidRPr="005177BD">
        <w:rPr>
          <w:b/>
          <w:sz w:val="24"/>
          <w:szCs w:val="24"/>
        </w:rPr>
        <w:t>zabaw</w:t>
      </w:r>
      <w:proofErr w:type="spellEnd"/>
      <w:r w:rsidRPr="005177BD">
        <w:rPr>
          <w:b/>
          <w:sz w:val="24"/>
          <w:szCs w:val="24"/>
        </w:rPr>
        <w:t xml:space="preserve"> położon</w:t>
      </w:r>
      <w:r>
        <w:rPr>
          <w:b/>
          <w:sz w:val="24"/>
          <w:szCs w:val="24"/>
        </w:rPr>
        <w:t>ego</w:t>
      </w:r>
      <w:r w:rsidRPr="005177BD">
        <w:rPr>
          <w:b/>
          <w:sz w:val="24"/>
          <w:szCs w:val="24"/>
        </w:rPr>
        <w:t xml:space="preserve"> na działce o nr </w:t>
      </w:r>
      <w:proofErr w:type="spellStart"/>
      <w:r w:rsidRPr="005177BD">
        <w:rPr>
          <w:b/>
          <w:sz w:val="24"/>
          <w:szCs w:val="24"/>
        </w:rPr>
        <w:t>ewid</w:t>
      </w:r>
      <w:proofErr w:type="spellEnd"/>
      <w:r w:rsidRPr="005177BD">
        <w:rPr>
          <w:b/>
          <w:sz w:val="24"/>
          <w:szCs w:val="24"/>
        </w:rPr>
        <w:t>. 465/2 w sołectwie Piotrkowice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</w:t>
      </w:r>
      <w:r w:rsidR="00571C08" w:rsidRPr="00571C08">
        <w:rPr>
          <w:b/>
          <w:sz w:val="24"/>
          <w:szCs w:val="24"/>
        </w:rPr>
        <w:t xml:space="preserve"> </w:t>
      </w:r>
      <w:r w:rsidR="00571C08">
        <w:rPr>
          <w:b/>
          <w:sz w:val="24"/>
          <w:szCs w:val="24"/>
        </w:rPr>
        <w:t xml:space="preserve">zł. brutto </w:t>
      </w:r>
      <w:r w:rsidR="00571C08" w:rsidRPr="00571C08">
        <w:rPr>
          <w:sz w:val="24"/>
          <w:szCs w:val="24"/>
        </w:rPr>
        <w:t xml:space="preserve">( w tym: kwota netto........, podatek </w:t>
      </w:r>
      <w:proofErr w:type="spellStart"/>
      <w:r w:rsidR="00571C08" w:rsidRPr="00571C08">
        <w:rPr>
          <w:sz w:val="24"/>
          <w:szCs w:val="24"/>
        </w:rPr>
        <w:t>Vat</w:t>
      </w:r>
      <w:proofErr w:type="spellEnd"/>
      <w:r w:rsidR="00571C08" w:rsidRPr="00571C08">
        <w:rPr>
          <w:sz w:val="24"/>
          <w:szCs w:val="24"/>
        </w:rPr>
        <w:t xml:space="preserve"> (...%) ........... zł.)</w:t>
      </w:r>
    </w:p>
    <w:p w:rsidR="0022092B" w:rsidRPr="00C11311" w:rsidRDefault="0022092B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571C08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>tak by w pełni służył celowi.</w:t>
      </w:r>
    </w:p>
    <w:p w:rsidR="00571C08" w:rsidRPr="00571C08" w:rsidRDefault="0022092B" w:rsidP="00571C08">
      <w:pPr>
        <w:numPr>
          <w:ilvl w:val="0"/>
          <w:numId w:val="8"/>
        </w:numPr>
        <w:shd w:val="clear" w:color="auto" w:fill="FFFFFF"/>
        <w:tabs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  <w:r w:rsidRPr="00571C08">
        <w:rPr>
          <w:spacing w:val="-2"/>
          <w:sz w:val="24"/>
        </w:rPr>
        <w:t>Rozliczenie wynagrodzenia, o którym mowa w ust. 1 nastąpi</w:t>
      </w:r>
      <w:r w:rsidR="00B82185" w:rsidRPr="00571C08">
        <w:rPr>
          <w:spacing w:val="-2"/>
          <w:sz w:val="24"/>
        </w:rPr>
        <w:t xml:space="preserve"> </w:t>
      </w:r>
      <w:r w:rsidR="00242441" w:rsidRPr="00571C08">
        <w:rPr>
          <w:spacing w:val="-2"/>
          <w:sz w:val="24"/>
        </w:rPr>
        <w:t>faktur</w:t>
      </w:r>
      <w:r w:rsidR="00571C08" w:rsidRPr="00571C08">
        <w:rPr>
          <w:spacing w:val="-2"/>
          <w:sz w:val="24"/>
        </w:rPr>
        <w:t>ami</w:t>
      </w:r>
      <w:r w:rsidR="00242441" w:rsidRPr="00571C08">
        <w:rPr>
          <w:spacing w:val="-2"/>
          <w:sz w:val="24"/>
        </w:rPr>
        <w:t xml:space="preserve"> końcow</w:t>
      </w:r>
      <w:r w:rsidR="00571C08" w:rsidRPr="00571C08">
        <w:rPr>
          <w:spacing w:val="-2"/>
          <w:sz w:val="24"/>
        </w:rPr>
        <w:t xml:space="preserve">ymi wystawionymi oddzielnie na każde zadanie wymienione w </w:t>
      </w:r>
      <w:proofErr w:type="spellStart"/>
      <w:r w:rsidR="00571C08" w:rsidRPr="00571C08">
        <w:rPr>
          <w:spacing w:val="-2"/>
          <w:sz w:val="24"/>
        </w:rPr>
        <w:t>pkt</w:t>
      </w:r>
      <w:proofErr w:type="spellEnd"/>
      <w:r w:rsidR="00571C08" w:rsidRPr="00571C08">
        <w:rPr>
          <w:spacing w:val="-2"/>
          <w:sz w:val="24"/>
        </w:rPr>
        <w:t xml:space="preserve"> 1</w:t>
      </w:r>
      <w:r w:rsidR="00571C08">
        <w:rPr>
          <w:spacing w:val="-2"/>
          <w:sz w:val="24"/>
        </w:rPr>
        <w:t>,</w:t>
      </w:r>
      <w:r w:rsidR="00242441" w:rsidRPr="00571C08">
        <w:rPr>
          <w:spacing w:val="-2"/>
          <w:sz w:val="24"/>
        </w:rPr>
        <w:t xml:space="preserve"> </w:t>
      </w:r>
      <w:r w:rsidR="00571C08" w:rsidRPr="00571C08">
        <w:rPr>
          <w:spacing w:val="-2"/>
          <w:sz w:val="24"/>
        </w:rPr>
        <w:t xml:space="preserve">wystawionymi po zakończeniu realizacji </w:t>
      </w:r>
      <w:r w:rsidR="00571C08">
        <w:rPr>
          <w:spacing w:val="-2"/>
          <w:sz w:val="24"/>
        </w:rPr>
        <w:t xml:space="preserve">tych zadań </w:t>
      </w:r>
      <w:r w:rsidR="00571C08" w:rsidRPr="00571C08">
        <w:rPr>
          <w:spacing w:val="-2"/>
          <w:sz w:val="24"/>
        </w:rPr>
        <w:t>i odbiorze końcowym każdego zadania.</w:t>
      </w:r>
    </w:p>
    <w:p w:rsidR="00B82185" w:rsidRPr="00571C08" w:rsidRDefault="00B82185" w:rsidP="00571C08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571C08">
        <w:rPr>
          <w:spacing w:val="-2"/>
          <w:sz w:val="24"/>
        </w:rPr>
        <w:lastRenderedPageBreak/>
        <w:t>Podstawą do wystawienia faktur</w:t>
      </w:r>
      <w:r w:rsidR="00571C08" w:rsidRPr="00571C08">
        <w:rPr>
          <w:spacing w:val="-2"/>
          <w:sz w:val="24"/>
        </w:rPr>
        <w:t xml:space="preserve"> </w:t>
      </w:r>
      <w:r w:rsidRPr="00571C08">
        <w:rPr>
          <w:spacing w:val="-2"/>
          <w:sz w:val="24"/>
        </w:rPr>
        <w:t xml:space="preserve"> końcow</w:t>
      </w:r>
      <w:r w:rsidR="00571C08" w:rsidRPr="00571C08">
        <w:rPr>
          <w:spacing w:val="-2"/>
          <w:sz w:val="24"/>
        </w:rPr>
        <w:t xml:space="preserve">ych </w:t>
      </w:r>
      <w:r w:rsidRPr="00571C08">
        <w:rPr>
          <w:spacing w:val="-2"/>
          <w:sz w:val="24"/>
        </w:rPr>
        <w:t>będzie: protokół odbioru koń</w:t>
      </w:r>
      <w:r w:rsidRPr="00571C08">
        <w:rPr>
          <w:spacing w:val="-2"/>
          <w:sz w:val="24"/>
        </w:rPr>
        <w:softHyphen/>
        <w:t>cowego podpisany przez członków ko</w:t>
      </w:r>
      <w:r w:rsidRPr="00571C08">
        <w:rPr>
          <w:spacing w:val="-2"/>
          <w:sz w:val="24"/>
        </w:rPr>
        <w:softHyphen/>
      </w:r>
      <w:r w:rsidRPr="00571C08">
        <w:rPr>
          <w:sz w:val="24"/>
        </w:rPr>
        <w:t>misji odbiorowej</w:t>
      </w:r>
      <w:r w:rsidRPr="00571C08">
        <w:rPr>
          <w:spacing w:val="-5"/>
          <w:sz w:val="24"/>
        </w:rPr>
        <w:t>.</w:t>
      </w:r>
    </w:p>
    <w:p w:rsidR="007155C6" w:rsidRPr="00B82185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82185">
        <w:rPr>
          <w:sz w:val="24"/>
        </w:rPr>
        <w:t>Płatność faktur</w:t>
      </w:r>
      <w:r w:rsidR="00571C08">
        <w:rPr>
          <w:sz w:val="24"/>
        </w:rPr>
        <w:t xml:space="preserve"> </w:t>
      </w:r>
      <w:r w:rsidRPr="00B82185">
        <w:rPr>
          <w:sz w:val="24"/>
        </w:rPr>
        <w:t xml:space="preserve"> nastąpi w terminie do 30 dni od daty doręcze</w:t>
      </w:r>
      <w:r w:rsidR="00C941E9" w:rsidRPr="00B82185">
        <w:rPr>
          <w:sz w:val="24"/>
        </w:rPr>
        <w:t xml:space="preserve">nia Zamawiającemu faktur </w:t>
      </w:r>
    </w:p>
    <w:p w:rsidR="0022092B" w:rsidRDefault="007155C6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 xml:space="preserve">     </w:t>
      </w:r>
      <w:r w:rsidR="00B82185">
        <w:rPr>
          <w:sz w:val="24"/>
        </w:rPr>
        <w:t xml:space="preserve">  </w:t>
      </w:r>
      <w:r w:rsidR="00C941E9">
        <w:rPr>
          <w:sz w:val="24"/>
        </w:rPr>
        <w:t xml:space="preserve">wraz </w:t>
      </w:r>
      <w:r w:rsidR="0022092B">
        <w:rPr>
          <w:sz w:val="24"/>
        </w:rPr>
        <w:t>z dokumentami rozliczeniowymi.</w:t>
      </w:r>
    </w:p>
    <w:p w:rsidR="0022092B" w:rsidRPr="00D25D7C" w:rsidRDefault="0022092B" w:rsidP="00D25D7C">
      <w:pPr>
        <w:pStyle w:val="Akapitzlist"/>
        <w:numPr>
          <w:ilvl w:val="0"/>
          <w:numId w:val="8"/>
        </w:num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  <w:rPr>
          <w:spacing w:val="-3"/>
          <w:sz w:val="24"/>
        </w:rPr>
      </w:pPr>
      <w:r w:rsidRPr="00D25D7C">
        <w:rPr>
          <w:spacing w:val="-3"/>
          <w:sz w:val="24"/>
        </w:rPr>
        <w:t>Zapłata należności następować będzie przelewem przez Zamawiającego na konto</w:t>
      </w:r>
      <w:r w:rsidR="00D25D7C">
        <w:rPr>
          <w:spacing w:val="-3"/>
          <w:sz w:val="24"/>
        </w:rPr>
        <w:t xml:space="preserve"> </w:t>
      </w:r>
      <w:r w:rsidRPr="00D25D7C">
        <w:rPr>
          <w:spacing w:val="-3"/>
          <w:sz w:val="24"/>
        </w:rPr>
        <w:t>Wykonawcy ………………………</w:t>
      </w:r>
    </w:p>
    <w:p w:rsidR="0022092B" w:rsidRDefault="007155C6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7</w:t>
      </w:r>
      <w:r w:rsidR="0022092B">
        <w:rPr>
          <w:spacing w:val="-2"/>
          <w:sz w:val="24"/>
        </w:rPr>
        <w:t xml:space="preserve">. </w:t>
      </w:r>
      <w:r w:rsidR="00073170">
        <w:rPr>
          <w:spacing w:val="-2"/>
          <w:sz w:val="24"/>
        </w:rPr>
        <w:t xml:space="preserve">  </w:t>
      </w:r>
      <w:r w:rsidR="0022092B">
        <w:rPr>
          <w:spacing w:val="-2"/>
          <w:sz w:val="24"/>
        </w:rPr>
        <w:t>Za dzień zapłaty strony uznają datę obciążenia konta bankowego Zamawiającego.</w:t>
      </w:r>
    </w:p>
    <w:p w:rsidR="0022092B" w:rsidRDefault="0022092B" w:rsidP="0022092B">
      <w:pPr>
        <w:rPr>
          <w:sz w:val="24"/>
        </w:rPr>
      </w:pPr>
    </w:p>
    <w:p w:rsidR="00AD2DBF" w:rsidRPr="001D397E" w:rsidRDefault="00AD2DBF" w:rsidP="00AD2DBF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  <w:szCs w:val="24"/>
        </w:rPr>
      </w:pPr>
    </w:p>
    <w:p w:rsidR="0022092B" w:rsidRDefault="0022092B" w:rsidP="0022092B">
      <w:pPr>
        <w:pStyle w:val="Tekstpodstawowywcity2"/>
        <w:ind w:left="0"/>
        <w:jc w:val="center"/>
      </w:pPr>
      <w:r>
        <w:t xml:space="preserve">§ </w:t>
      </w:r>
      <w:r w:rsidR="003A75ED">
        <w:t>5</w:t>
      </w:r>
    </w:p>
    <w:p w:rsidR="00F72E7F" w:rsidRDefault="00F72E7F" w:rsidP="00F72E7F">
      <w:pPr>
        <w:jc w:val="center"/>
        <w:rPr>
          <w:sz w:val="24"/>
          <w:u w:val="single"/>
        </w:rPr>
      </w:pPr>
      <w:r>
        <w:rPr>
          <w:sz w:val="24"/>
          <w:u w:val="single"/>
        </w:rPr>
        <w:t>Odbiory</w:t>
      </w:r>
    </w:p>
    <w:p w:rsidR="00F72E7F" w:rsidRPr="00F57ACC" w:rsidRDefault="00F72E7F" w:rsidP="00F72E7F">
      <w:pPr>
        <w:numPr>
          <w:ilvl w:val="0"/>
          <w:numId w:val="40"/>
        </w:numPr>
        <w:shd w:val="clear" w:color="auto" w:fill="FFFFFF"/>
        <w:spacing w:line="271" w:lineRule="exact"/>
        <w:ind w:left="391" w:hanging="391"/>
        <w:rPr>
          <w:spacing w:val="-11"/>
          <w:sz w:val="24"/>
        </w:rPr>
      </w:pPr>
      <w:r>
        <w:rPr>
          <w:spacing w:val="-3"/>
          <w:sz w:val="24"/>
        </w:rPr>
        <w:t xml:space="preserve">Strony zgodnie postanawiają, że po zrealizowaniu przedmiotu zamówienia nastąpi </w:t>
      </w:r>
      <w:r>
        <w:rPr>
          <w:spacing w:val="-4"/>
          <w:sz w:val="24"/>
        </w:rPr>
        <w:t>odbiór końcowy wykonanych robót.</w:t>
      </w:r>
    </w:p>
    <w:p w:rsidR="00F72E7F" w:rsidRPr="00F72E7F" w:rsidRDefault="00F72E7F" w:rsidP="00F72E7F">
      <w:pPr>
        <w:numPr>
          <w:ilvl w:val="0"/>
          <w:numId w:val="40"/>
        </w:numPr>
        <w:shd w:val="clear" w:color="auto" w:fill="FFFFFF"/>
        <w:spacing w:line="271" w:lineRule="exact"/>
        <w:ind w:left="391" w:hanging="391"/>
        <w:rPr>
          <w:spacing w:val="-11"/>
          <w:sz w:val="24"/>
        </w:rPr>
      </w:pPr>
      <w:r w:rsidRPr="00F57ACC">
        <w:rPr>
          <w:spacing w:val="-1"/>
          <w:sz w:val="24"/>
        </w:rPr>
        <w:t>Wykonawca zgłasza Zamawiającemu gotowość do odbioru końcowego, pisemnie bezpo</w:t>
      </w:r>
      <w:r w:rsidRPr="00F57ACC">
        <w:rPr>
          <w:spacing w:val="-1"/>
          <w:sz w:val="24"/>
        </w:rPr>
        <w:softHyphen/>
      </w:r>
      <w:r w:rsidRPr="00F57ACC">
        <w:rPr>
          <w:sz w:val="24"/>
        </w:rPr>
        <w:t>średnio w siedzibie Zamawiającego</w:t>
      </w:r>
      <w:r>
        <w:rPr>
          <w:sz w:val="24"/>
        </w:rPr>
        <w:t xml:space="preserve"> lub mailowo na adres: </w:t>
      </w:r>
      <w:hyperlink r:id="rId8" w:history="1">
        <w:r w:rsidRPr="008B63CF">
          <w:rPr>
            <w:rStyle w:val="Hipercze"/>
            <w:sz w:val="24"/>
          </w:rPr>
          <w:t>renata.cwiek@chmielnik.com</w:t>
        </w:r>
      </w:hyperlink>
      <w:r>
        <w:rPr>
          <w:sz w:val="24"/>
        </w:rPr>
        <w:t xml:space="preserve"> lub telefonicznie pod nr tel. 41 354 22 78 wew. 219.</w:t>
      </w:r>
      <w:r w:rsidRPr="00F57ACC">
        <w:rPr>
          <w:spacing w:val="-3"/>
          <w:sz w:val="24"/>
        </w:rPr>
        <w:t xml:space="preserve"> </w:t>
      </w:r>
    </w:p>
    <w:p w:rsidR="00F72E7F" w:rsidRPr="00F72E7F" w:rsidRDefault="00F72E7F" w:rsidP="00F72E7F">
      <w:pPr>
        <w:numPr>
          <w:ilvl w:val="0"/>
          <w:numId w:val="40"/>
        </w:numPr>
        <w:shd w:val="clear" w:color="auto" w:fill="FFFFFF"/>
        <w:spacing w:line="271" w:lineRule="exact"/>
        <w:ind w:left="391" w:hanging="391"/>
        <w:rPr>
          <w:spacing w:val="-11"/>
          <w:sz w:val="24"/>
        </w:rPr>
      </w:pPr>
      <w:r w:rsidRPr="00F72E7F">
        <w:rPr>
          <w:spacing w:val="-2"/>
          <w:sz w:val="24"/>
        </w:rPr>
        <w:t>Podstawą do zgłoszenia przez Wykonawcę gotowości do odbioru końcowego, będzie fak</w:t>
      </w:r>
      <w:r w:rsidRPr="00F72E7F">
        <w:rPr>
          <w:spacing w:val="-2"/>
          <w:sz w:val="24"/>
        </w:rPr>
        <w:softHyphen/>
      </w:r>
      <w:r w:rsidRPr="00F72E7F">
        <w:rPr>
          <w:spacing w:val="-3"/>
          <w:sz w:val="24"/>
        </w:rPr>
        <w:t>tyczne wykonanie robót.</w:t>
      </w:r>
    </w:p>
    <w:p w:rsidR="00F72E7F" w:rsidRPr="00F72E7F" w:rsidRDefault="00F72E7F" w:rsidP="00F72E7F">
      <w:pPr>
        <w:numPr>
          <w:ilvl w:val="0"/>
          <w:numId w:val="40"/>
        </w:numPr>
        <w:shd w:val="clear" w:color="auto" w:fill="FFFFFF"/>
        <w:spacing w:line="271" w:lineRule="exact"/>
        <w:ind w:left="391" w:hanging="391"/>
        <w:rPr>
          <w:spacing w:val="-11"/>
          <w:sz w:val="24"/>
        </w:rPr>
      </w:pPr>
      <w:r w:rsidRPr="00F72E7F">
        <w:rPr>
          <w:sz w:val="24"/>
        </w:rPr>
        <w:t xml:space="preserve">Zamawiający wyznaczy termin i rozpocznie odbiór końcowy przedmiotu umowy w ciągu </w:t>
      </w:r>
      <w:r w:rsidRPr="00F72E7F">
        <w:rPr>
          <w:sz w:val="24"/>
        </w:rPr>
        <w:br/>
        <w:t xml:space="preserve">14 dni od </w:t>
      </w:r>
      <w:r w:rsidRPr="00F72E7F">
        <w:rPr>
          <w:spacing w:val="-3"/>
          <w:sz w:val="24"/>
        </w:rPr>
        <w:t xml:space="preserve">daty zawiadomienia go o osiągnięciu gotowości do odbioru, zawiadamiając o tym Wykonawcę. Z czynności odbioru zostanie spisany </w:t>
      </w:r>
      <w:r w:rsidRPr="00F72E7F">
        <w:rPr>
          <w:sz w:val="24"/>
        </w:rPr>
        <w:t>protokół, zawierający wszelkie ustalenia dokonane w toku odbioru.</w:t>
      </w:r>
    </w:p>
    <w:p w:rsidR="00F72E7F" w:rsidRDefault="00F72E7F" w:rsidP="0022092B">
      <w:pPr>
        <w:pStyle w:val="Tekstpodstawowywcity2"/>
        <w:ind w:left="0"/>
        <w:jc w:val="center"/>
      </w:pPr>
    </w:p>
    <w:p w:rsidR="00F72E7F" w:rsidRDefault="00F72E7F" w:rsidP="00F72E7F">
      <w:pPr>
        <w:jc w:val="center"/>
        <w:rPr>
          <w:sz w:val="24"/>
        </w:rPr>
      </w:pPr>
      <w:r>
        <w:rPr>
          <w:sz w:val="24"/>
        </w:rPr>
        <w:t>§ 6</w:t>
      </w:r>
    </w:p>
    <w:p w:rsidR="003A75ED" w:rsidRDefault="003A75ED" w:rsidP="003A75ED">
      <w:pPr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D25D7C" w:rsidRPr="00D25D7C" w:rsidRDefault="00D25D7C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>Niniejsza umowa stanowi również kartę gwarancyjną w rozumieniu Kodeksu Cywilnego.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z w:val="24"/>
        </w:rPr>
        <w:t>Wykonawca bierze pełną odpowiedzialność za odpowiednie wykonanie</w:t>
      </w:r>
      <w:r w:rsidR="00D25D7C">
        <w:rPr>
          <w:sz w:val="24"/>
        </w:rPr>
        <w:t xml:space="preserve">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Na przedmiot umowy Wykonawca udziela gwarancji </w:t>
      </w:r>
      <w:r w:rsidR="00D25D7C">
        <w:rPr>
          <w:spacing w:val="-4"/>
          <w:sz w:val="24"/>
        </w:rPr>
        <w:t xml:space="preserve">i rękojmi </w:t>
      </w:r>
      <w:r>
        <w:rPr>
          <w:spacing w:val="-4"/>
          <w:sz w:val="24"/>
        </w:rPr>
        <w:t xml:space="preserve">w wymiarze  </w:t>
      </w:r>
      <w:r>
        <w:rPr>
          <w:b/>
          <w:spacing w:val="-4"/>
          <w:sz w:val="24"/>
        </w:rPr>
        <w:t xml:space="preserve">36 </w:t>
      </w:r>
      <w:r>
        <w:rPr>
          <w:spacing w:val="-4"/>
          <w:sz w:val="24"/>
        </w:rPr>
        <w:t xml:space="preserve">miesięcy licząc od daty </w:t>
      </w:r>
      <w:r>
        <w:rPr>
          <w:spacing w:val="-2"/>
          <w:sz w:val="24"/>
        </w:rPr>
        <w:t>podpisania protokołu bezusterkowego odbioru końcowego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t>w dniu zakończenia odbioru końcowego przedmiotu zamówienia i / 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w dniu potwierdzenia usunięcia drobnych usterek, stwierdzonych przy odbiorze końcowym przedmiotu umowy, i/lub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dla wymienianych materiałów i urządzeń z dniem ich dostawy lub wymiany.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ujawnionych usterkach w terminie 14 dni od dnia ich ujawnienia.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Wykonawca zobowiązany jest do pisemnego zawiadomienia Zamawiającego o usunięciu wad </w:t>
      </w:r>
      <w:r>
        <w:rPr>
          <w:sz w:val="24"/>
        </w:rPr>
        <w:t>i usterek.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 xml:space="preserve">w ust. </w:t>
      </w:r>
      <w:r w:rsidR="00D25D7C">
        <w:rPr>
          <w:sz w:val="24"/>
        </w:rPr>
        <w:t>3</w:t>
      </w:r>
      <w:r>
        <w:rPr>
          <w:sz w:val="24"/>
        </w:rPr>
        <w:t>, jeżeli reklamował wadę przed upływem tego terminu.</w:t>
      </w:r>
    </w:p>
    <w:p w:rsidR="003A75ED" w:rsidRDefault="003A75ED" w:rsidP="003A75ED">
      <w:pPr>
        <w:pStyle w:val="Akapitzlist"/>
        <w:ind w:left="0"/>
        <w:jc w:val="center"/>
      </w:pPr>
    </w:p>
    <w:p w:rsidR="003A75ED" w:rsidRPr="003A75ED" w:rsidRDefault="003A75ED" w:rsidP="003A75ED">
      <w:pPr>
        <w:pStyle w:val="Akapitzlist"/>
        <w:ind w:left="0"/>
        <w:jc w:val="center"/>
        <w:rPr>
          <w:sz w:val="24"/>
        </w:rPr>
      </w:pPr>
      <w:r>
        <w:sym w:font="Arial" w:char="00A7"/>
      </w:r>
      <w:r w:rsidRPr="003A75ED">
        <w:rPr>
          <w:sz w:val="24"/>
        </w:rPr>
        <w:t xml:space="preserve"> </w:t>
      </w:r>
      <w:r w:rsidR="00F72E7F">
        <w:rPr>
          <w:sz w:val="24"/>
        </w:rPr>
        <w:t>7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D25D7C" w:rsidP="00837860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 w:rsidR="0022092B"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="0022092B" w:rsidRPr="00FF5908">
        <w:rPr>
          <w:sz w:val="24"/>
        </w:rPr>
        <w:t>wykonania przedmiotu umowy.</w:t>
      </w:r>
    </w:p>
    <w:p w:rsidR="0022092B" w:rsidRPr="00F9584D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3"/>
          <w:sz w:val="24"/>
        </w:rPr>
      </w:pPr>
      <w:r w:rsidRPr="00F9584D">
        <w:rPr>
          <w:spacing w:val="-2"/>
          <w:sz w:val="24"/>
        </w:rPr>
        <w:lastRenderedPageBreak/>
        <w:t>Strony postanawiają że obowiązującą form</w:t>
      </w:r>
      <w:r w:rsidR="00D25D7C">
        <w:rPr>
          <w:spacing w:val="-2"/>
          <w:sz w:val="24"/>
        </w:rPr>
        <w:t>ę</w:t>
      </w:r>
      <w:r w:rsidRPr="00F9584D">
        <w:rPr>
          <w:spacing w:val="-2"/>
          <w:sz w:val="24"/>
        </w:rPr>
        <w:t xml:space="preserve"> odszkodowania za niewykonane lub nienależy</w:t>
      </w:r>
      <w:r w:rsidRPr="00F9584D">
        <w:rPr>
          <w:spacing w:val="-3"/>
          <w:sz w:val="24"/>
        </w:rPr>
        <w:t xml:space="preserve">te wykonanie przedmiotu umowy stanowią kary umowne, które będą naliczane Wykonawcy </w:t>
      </w:r>
      <w:r w:rsidR="00C941E9" w:rsidRPr="00F9584D">
        <w:rPr>
          <w:sz w:val="24"/>
        </w:rPr>
        <w:t xml:space="preserve">w </w:t>
      </w:r>
      <w:r w:rsidRPr="00F9584D">
        <w:rPr>
          <w:sz w:val="24"/>
        </w:rPr>
        <w:t>następujących wypadkach i  wysokościach: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11"/>
          <w:sz w:val="24"/>
        </w:rPr>
      </w:pPr>
      <w:r>
        <w:rPr>
          <w:spacing w:val="-2"/>
          <w:sz w:val="24"/>
        </w:rPr>
        <w:t xml:space="preserve">za zwłokę w wykonaniu </w:t>
      </w:r>
      <w:r w:rsidR="00952E25">
        <w:rPr>
          <w:spacing w:val="-2"/>
          <w:sz w:val="24"/>
        </w:rPr>
        <w:t>przedmiotu</w:t>
      </w:r>
      <w:r>
        <w:rPr>
          <w:spacing w:val="-2"/>
          <w:sz w:val="24"/>
        </w:rPr>
        <w:t xml:space="preserve"> umow</w:t>
      </w:r>
      <w:r w:rsidR="00952E25">
        <w:rPr>
          <w:spacing w:val="-2"/>
          <w:sz w:val="24"/>
        </w:rPr>
        <w:t>y</w:t>
      </w:r>
      <w:r>
        <w:rPr>
          <w:spacing w:val="-2"/>
          <w:sz w:val="24"/>
        </w:rPr>
        <w:t xml:space="preserve"> w wysokości 2% wynagrodzenia </w:t>
      </w:r>
      <w:r>
        <w:rPr>
          <w:sz w:val="24"/>
        </w:rPr>
        <w:t xml:space="preserve">umownego określonego w § </w:t>
      </w:r>
      <w:r w:rsidR="00B82185">
        <w:rPr>
          <w:sz w:val="24"/>
        </w:rPr>
        <w:t>4</w:t>
      </w:r>
      <w:r>
        <w:rPr>
          <w:sz w:val="24"/>
        </w:rPr>
        <w:t xml:space="preserve"> umowy, za każdy dzień zwłoki,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>
        <w:rPr>
          <w:sz w:val="24"/>
        </w:rPr>
        <w:t xml:space="preserve">za zwłokę w </w:t>
      </w:r>
      <w:r w:rsidR="00952E25">
        <w:rPr>
          <w:sz w:val="24"/>
        </w:rPr>
        <w:t>naniesieniu przez Wykonawcę poprawek, w terminie określonym przez Zam</w:t>
      </w:r>
      <w:r w:rsidR="00F9584D">
        <w:rPr>
          <w:sz w:val="24"/>
        </w:rPr>
        <w:t>a</w:t>
      </w:r>
      <w:r w:rsidR="00952E25">
        <w:rPr>
          <w:sz w:val="24"/>
        </w:rPr>
        <w:t>wiającego w wezwaniu, w wysokości 2% za każdy dzień opóźnienia</w:t>
      </w:r>
      <w:r w:rsidR="00F9584D">
        <w:rPr>
          <w:sz w:val="24"/>
        </w:rPr>
        <w:t xml:space="preserve"> licząc od kwoty brutto wskazanej w </w:t>
      </w:r>
      <w:r w:rsidR="00541C43" w:rsidRPr="00F9584D">
        <w:rPr>
          <w:sz w:val="24"/>
        </w:rPr>
        <w:t>§</w:t>
      </w:r>
      <w:r w:rsidR="00F9584D">
        <w:rPr>
          <w:sz w:val="24"/>
        </w:rPr>
        <w:t xml:space="preserve"> </w:t>
      </w:r>
      <w:r w:rsidR="003A75ED">
        <w:rPr>
          <w:sz w:val="24"/>
        </w:rPr>
        <w:t>4</w:t>
      </w:r>
      <w:r w:rsidR="00F9584D">
        <w:rPr>
          <w:sz w:val="24"/>
        </w:rPr>
        <w:t xml:space="preserve"> ust</w:t>
      </w:r>
      <w:r w:rsidR="00541C43">
        <w:rPr>
          <w:sz w:val="24"/>
        </w:rPr>
        <w:t>. 1</w:t>
      </w:r>
      <w:r w:rsidR="00F9584D">
        <w:rPr>
          <w:sz w:val="24"/>
        </w:rPr>
        <w:t xml:space="preserve"> </w:t>
      </w:r>
      <w:r w:rsidR="00541C43">
        <w:rPr>
          <w:sz w:val="24"/>
        </w:rPr>
        <w:t>u</w:t>
      </w:r>
      <w:r w:rsidR="00F9584D">
        <w:rPr>
          <w:sz w:val="24"/>
        </w:rPr>
        <w:t>mowy,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 w:rsidRPr="00F9584D">
        <w:rPr>
          <w:spacing w:val="-3"/>
          <w:sz w:val="24"/>
        </w:rPr>
        <w:t xml:space="preserve">za odstąpienie od umowy z przyczyn zależnych od Wykonawcy w wysokości </w:t>
      </w:r>
      <w:r w:rsidR="00215F02" w:rsidRPr="00F9584D">
        <w:rPr>
          <w:spacing w:val="-3"/>
          <w:sz w:val="24"/>
        </w:rPr>
        <w:t>1</w:t>
      </w:r>
      <w:r w:rsidRPr="00F9584D">
        <w:rPr>
          <w:spacing w:val="-3"/>
          <w:sz w:val="24"/>
        </w:rPr>
        <w:t>0% wy</w:t>
      </w:r>
      <w:r w:rsidRPr="00F9584D">
        <w:rPr>
          <w:spacing w:val="-3"/>
          <w:sz w:val="24"/>
        </w:rPr>
        <w:softHyphen/>
      </w:r>
      <w:r w:rsidRPr="00F9584D">
        <w:rPr>
          <w:sz w:val="24"/>
        </w:rPr>
        <w:t>nagrodzenia umownego określonego w §</w:t>
      </w:r>
      <w:r w:rsidRPr="00F9584D">
        <w:rPr>
          <w:color w:val="FF0000"/>
          <w:sz w:val="24"/>
        </w:rPr>
        <w:t xml:space="preserve"> </w:t>
      </w:r>
      <w:r w:rsidR="003A75ED">
        <w:rPr>
          <w:sz w:val="24"/>
        </w:rPr>
        <w:t>4</w:t>
      </w:r>
      <w:r w:rsidR="00541C43">
        <w:rPr>
          <w:sz w:val="24"/>
        </w:rPr>
        <w:t xml:space="preserve"> ust. 1</w:t>
      </w:r>
      <w:r w:rsidRPr="00F9584D">
        <w:rPr>
          <w:sz w:val="24"/>
        </w:rPr>
        <w:t xml:space="preserve"> umowy.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F72E7F">
        <w:rPr>
          <w:sz w:val="24"/>
        </w:rPr>
        <w:t>8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43154D">
      <w:pPr>
        <w:shd w:val="clear" w:color="auto" w:fill="FFFFFF"/>
        <w:tabs>
          <w:tab w:val="left" w:pos="435"/>
        </w:tabs>
        <w:jc w:val="both"/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541C43" w:rsidP="0043154D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>
        <w:rPr>
          <w:spacing w:val="-2"/>
          <w:sz w:val="24"/>
        </w:rPr>
        <w:t xml:space="preserve"> </w:t>
      </w:r>
      <w:r w:rsidR="00073170">
        <w:rPr>
          <w:spacing w:val="-2"/>
          <w:sz w:val="24"/>
        </w:rPr>
        <w:t xml:space="preserve">     </w:t>
      </w:r>
      <w:r w:rsidR="0022092B">
        <w:rPr>
          <w:spacing w:val="-2"/>
          <w:sz w:val="24"/>
        </w:rPr>
        <w:t xml:space="preserve">a)  </w:t>
      </w:r>
      <w:r w:rsidR="0022092B">
        <w:rPr>
          <w:spacing w:val="-3"/>
          <w:sz w:val="24"/>
        </w:rPr>
        <w:t>zostanie ogłoszona upadłość bądź nastąpi rozwiązanie firmy Wykonawcy;</w:t>
      </w:r>
    </w:p>
    <w:p w:rsidR="0022092B" w:rsidRPr="00073170" w:rsidRDefault="00FD276F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t>Wykonawca rażąco naruszy postanowienia niniejszej umowy,</w:t>
      </w:r>
    </w:p>
    <w:p w:rsidR="0043154D" w:rsidRPr="00073170" w:rsidRDefault="0043154D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t xml:space="preserve">dostarczony przez Wykonawcę przedmiot umowy nie będzie spełniał wymogów Zamawiającego, określonych w zapytaniu ofertowym. </w:t>
      </w:r>
    </w:p>
    <w:p w:rsidR="00FD276F" w:rsidRPr="00FD276F" w:rsidRDefault="00FD276F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2"/>
          <w:sz w:val="24"/>
        </w:rPr>
        <w:t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004C08" w:rsidRPr="003A75ED" w:rsidRDefault="00004C08" w:rsidP="003A75ED">
      <w:pPr>
        <w:jc w:val="both"/>
        <w:rPr>
          <w:sz w:val="24"/>
        </w:rPr>
      </w:pPr>
    </w:p>
    <w:p w:rsidR="0072111A" w:rsidRDefault="0072111A" w:rsidP="0072111A">
      <w:pPr>
        <w:jc w:val="center"/>
        <w:rPr>
          <w:sz w:val="24"/>
        </w:rPr>
      </w:pPr>
      <w:r>
        <w:rPr>
          <w:sz w:val="24"/>
        </w:rPr>
        <w:t xml:space="preserve">§ </w:t>
      </w:r>
      <w:r w:rsidR="00F72E7F">
        <w:rPr>
          <w:sz w:val="24"/>
        </w:rPr>
        <w:t>9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powstania sporu na tle wykonania niniejszej umowy 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  <w:r w:rsidR="00073170">
        <w:rPr>
          <w:sz w:val="24"/>
        </w:rPr>
        <w:t>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cywilnego.</w:t>
      </w:r>
    </w:p>
    <w:p w:rsidR="0022092B" w:rsidRPr="00004C08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FD276F" w:rsidRDefault="00FD276F" w:rsidP="00073170">
      <w:pPr>
        <w:jc w:val="center"/>
        <w:rPr>
          <w:sz w:val="24"/>
        </w:rPr>
      </w:pPr>
      <w:r>
        <w:rPr>
          <w:sz w:val="24"/>
        </w:rPr>
        <w:t xml:space="preserve">§ </w:t>
      </w:r>
      <w:r w:rsidR="00F72E7F">
        <w:rPr>
          <w:sz w:val="24"/>
        </w:rPr>
        <w:t>10</w:t>
      </w: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F72E7F" w:rsidRDefault="00F72E7F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lastRenderedPageBreak/>
        <w:t xml:space="preserve">§ </w:t>
      </w:r>
      <w:r w:rsidR="003A75ED">
        <w:t>1</w:t>
      </w:r>
      <w:r w:rsidR="00F72E7F">
        <w:t>1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22092B" w:rsidRP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>
        <w:rPr>
          <w:b/>
          <w:sz w:val="28"/>
        </w:rPr>
        <w:tab/>
        <w:t xml:space="preserve">Wykonawca:      </w:t>
      </w:r>
      <w:r w:rsidR="009234F7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</w:t>
      </w:r>
    </w:p>
    <w:sectPr w:rsidR="00085F94" w:rsidSect="00085F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DA" w:rsidRDefault="005937DA" w:rsidP="0022092B">
      <w:r>
        <w:separator/>
      </w:r>
    </w:p>
  </w:endnote>
  <w:endnote w:type="continuationSeparator" w:id="0">
    <w:p w:rsidR="005937DA" w:rsidRDefault="005937DA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DA" w:rsidRDefault="005937DA" w:rsidP="0022092B">
      <w:r>
        <w:separator/>
      </w:r>
    </w:p>
  </w:footnote>
  <w:footnote w:type="continuationSeparator" w:id="0">
    <w:p w:rsidR="005937DA" w:rsidRDefault="005937DA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E7B5409"/>
    <w:multiLevelType w:val="hybridMultilevel"/>
    <w:tmpl w:val="770EC49E"/>
    <w:lvl w:ilvl="0" w:tplc="33489BA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3812590"/>
    <w:multiLevelType w:val="hybridMultilevel"/>
    <w:tmpl w:val="766ED942"/>
    <w:lvl w:ilvl="0" w:tplc="D9CAB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F2A3E6" w:tentative="1">
      <w:start w:val="1"/>
      <w:numFmt w:val="lowerLetter"/>
      <w:lvlText w:val="%2."/>
      <w:lvlJc w:val="left"/>
      <w:pPr>
        <w:ind w:left="1080" w:hanging="360"/>
      </w:pPr>
    </w:lvl>
    <w:lvl w:ilvl="2" w:tplc="2B862F52" w:tentative="1">
      <w:start w:val="1"/>
      <w:numFmt w:val="lowerRoman"/>
      <w:lvlText w:val="%3."/>
      <w:lvlJc w:val="right"/>
      <w:pPr>
        <w:ind w:left="1800" w:hanging="180"/>
      </w:pPr>
    </w:lvl>
    <w:lvl w:ilvl="3" w:tplc="E30C0768" w:tentative="1">
      <w:start w:val="1"/>
      <w:numFmt w:val="decimal"/>
      <w:lvlText w:val="%4."/>
      <w:lvlJc w:val="left"/>
      <w:pPr>
        <w:ind w:left="2520" w:hanging="360"/>
      </w:pPr>
    </w:lvl>
    <w:lvl w:ilvl="4" w:tplc="A05A30DE" w:tentative="1">
      <w:start w:val="1"/>
      <w:numFmt w:val="lowerLetter"/>
      <w:lvlText w:val="%5."/>
      <w:lvlJc w:val="left"/>
      <w:pPr>
        <w:ind w:left="3240" w:hanging="360"/>
      </w:pPr>
    </w:lvl>
    <w:lvl w:ilvl="5" w:tplc="FCE8DC48" w:tentative="1">
      <w:start w:val="1"/>
      <w:numFmt w:val="lowerRoman"/>
      <w:lvlText w:val="%6."/>
      <w:lvlJc w:val="right"/>
      <w:pPr>
        <w:ind w:left="3960" w:hanging="180"/>
      </w:pPr>
    </w:lvl>
    <w:lvl w:ilvl="6" w:tplc="49A6C702" w:tentative="1">
      <w:start w:val="1"/>
      <w:numFmt w:val="decimal"/>
      <w:lvlText w:val="%7."/>
      <w:lvlJc w:val="left"/>
      <w:pPr>
        <w:ind w:left="4680" w:hanging="360"/>
      </w:pPr>
    </w:lvl>
    <w:lvl w:ilvl="7" w:tplc="475C1ED6" w:tentative="1">
      <w:start w:val="1"/>
      <w:numFmt w:val="lowerLetter"/>
      <w:lvlText w:val="%8."/>
      <w:lvlJc w:val="left"/>
      <w:pPr>
        <w:ind w:left="5400" w:hanging="360"/>
      </w:pPr>
    </w:lvl>
    <w:lvl w:ilvl="8" w:tplc="67FE0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3D58AC"/>
    <w:multiLevelType w:val="hybridMultilevel"/>
    <w:tmpl w:val="81B0D0DC"/>
    <w:lvl w:ilvl="0" w:tplc="1804A184">
      <w:start w:val="1"/>
      <w:numFmt w:val="decimal"/>
      <w:lvlText w:val="%1."/>
      <w:lvlJc w:val="left"/>
      <w:pPr>
        <w:ind w:left="360" w:hanging="360"/>
      </w:pPr>
    </w:lvl>
    <w:lvl w:ilvl="1" w:tplc="E55E0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12D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41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6C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67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CAC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CD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AA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46793"/>
    <w:multiLevelType w:val="hybridMultilevel"/>
    <w:tmpl w:val="950ED992"/>
    <w:lvl w:ilvl="0" w:tplc="16EE2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6C8540" w:tentative="1">
      <w:start w:val="1"/>
      <w:numFmt w:val="lowerLetter"/>
      <w:lvlText w:val="%2."/>
      <w:lvlJc w:val="left"/>
      <w:pPr>
        <w:ind w:left="1506" w:hanging="360"/>
      </w:pPr>
    </w:lvl>
    <w:lvl w:ilvl="2" w:tplc="7BB690C6" w:tentative="1">
      <w:start w:val="1"/>
      <w:numFmt w:val="lowerRoman"/>
      <w:lvlText w:val="%3."/>
      <w:lvlJc w:val="right"/>
      <w:pPr>
        <w:ind w:left="2226" w:hanging="180"/>
      </w:pPr>
    </w:lvl>
    <w:lvl w:ilvl="3" w:tplc="79B4574E" w:tentative="1">
      <w:start w:val="1"/>
      <w:numFmt w:val="decimal"/>
      <w:lvlText w:val="%4."/>
      <w:lvlJc w:val="left"/>
      <w:pPr>
        <w:ind w:left="2946" w:hanging="360"/>
      </w:pPr>
    </w:lvl>
    <w:lvl w:ilvl="4" w:tplc="DCA080F2" w:tentative="1">
      <w:start w:val="1"/>
      <w:numFmt w:val="lowerLetter"/>
      <w:lvlText w:val="%5."/>
      <w:lvlJc w:val="left"/>
      <w:pPr>
        <w:ind w:left="3666" w:hanging="360"/>
      </w:pPr>
    </w:lvl>
    <w:lvl w:ilvl="5" w:tplc="5C303342" w:tentative="1">
      <w:start w:val="1"/>
      <w:numFmt w:val="lowerRoman"/>
      <w:lvlText w:val="%6."/>
      <w:lvlJc w:val="right"/>
      <w:pPr>
        <w:ind w:left="4386" w:hanging="180"/>
      </w:pPr>
    </w:lvl>
    <w:lvl w:ilvl="6" w:tplc="F5A45F92" w:tentative="1">
      <w:start w:val="1"/>
      <w:numFmt w:val="decimal"/>
      <w:lvlText w:val="%7."/>
      <w:lvlJc w:val="left"/>
      <w:pPr>
        <w:ind w:left="5106" w:hanging="360"/>
      </w:pPr>
    </w:lvl>
    <w:lvl w:ilvl="7" w:tplc="00F4D2BA" w:tentative="1">
      <w:start w:val="1"/>
      <w:numFmt w:val="lowerLetter"/>
      <w:lvlText w:val="%8."/>
      <w:lvlJc w:val="left"/>
      <w:pPr>
        <w:ind w:left="5826" w:hanging="360"/>
      </w:pPr>
    </w:lvl>
    <w:lvl w:ilvl="8" w:tplc="BF2A50B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01D2814"/>
    <w:multiLevelType w:val="hybridMultilevel"/>
    <w:tmpl w:val="DEFE3B7E"/>
    <w:lvl w:ilvl="0" w:tplc="DF80B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D764BF"/>
    <w:multiLevelType w:val="hybridMultilevel"/>
    <w:tmpl w:val="688632FC"/>
    <w:lvl w:ilvl="0" w:tplc="FFB6B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208116E" w:tentative="1">
      <w:start w:val="1"/>
      <w:numFmt w:val="lowerLetter"/>
      <w:lvlText w:val="%2."/>
      <w:lvlJc w:val="left"/>
      <w:pPr>
        <w:ind w:left="1080" w:hanging="360"/>
      </w:pPr>
    </w:lvl>
    <w:lvl w:ilvl="2" w:tplc="1A102A44" w:tentative="1">
      <w:start w:val="1"/>
      <w:numFmt w:val="lowerRoman"/>
      <w:lvlText w:val="%3."/>
      <w:lvlJc w:val="right"/>
      <w:pPr>
        <w:ind w:left="1800" w:hanging="180"/>
      </w:pPr>
    </w:lvl>
    <w:lvl w:ilvl="3" w:tplc="F6280E34" w:tentative="1">
      <w:start w:val="1"/>
      <w:numFmt w:val="decimal"/>
      <w:lvlText w:val="%4."/>
      <w:lvlJc w:val="left"/>
      <w:pPr>
        <w:ind w:left="2520" w:hanging="360"/>
      </w:pPr>
    </w:lvl>
    <w:lvl w:ilvl="4" w:tplc="2A7052AA" w:tentative="1">
      <w:start w:val="1"/>
      <w:numFmt w:val="lowerLetter"/>
      <w:lvlText w:val="%5."/>
      <w:lvlJc w:val="left"/>
      <w:pPr>
        <w:ind w:left="3240" w:hanging="360"/>
      </w:pPr>
    </w:lvl>
    <w:lvl w:ilvl="5" w:tplc="D68E8E2E" w:tentative="1">
      <w:start w:val="1"/>
      <w:numFmt w:val="lowerRoman"/>
      <w:lvlText w:val="%6."/>
      <w:lvlJc w:val="right"/>
      <w:pPr>
        <w:ind w:left="3960" w:hanging="180"/>
      </w:pPr>
    </w:lvl>
    <w:lvl w:ilvl="6" w:tplc="DCBEF854" w:tentative="1">
      <w:start w:val="1"/>
      <w:numFmt w:val="decimal"/>
      <w:lvlText w:val="%7."/>
      <w:lvlJc w:val="left"/>
      <w:pPr>
        <w:ind w:left="4680" w:hanging="360"/>
      </w:pPr>
    </w:lvl>
    <w:lvl w:ilvl="7" w:tplc="6A72FBD4" w:tentative="1">
      <w:start w:val="1"/>
      <w:numFmt w:val="lowerLetter"/>
      <w:lvlText w:val="%8."/>
      <w:lvlJc w:val="left"/>
      <w:pPr>
        <w:ind w:left="5400" w:hanging="360"/>
      </w:pPr>
    </w:lvl>
    <w:lvl w:ilvl="8" w:tplc="8BA83F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F602C4"/>
    <w:multiLevelType w:val="hybridMultilevel"/>
    <w:tmpl w:val="399C912E"/>
    <w:lvl w:ilvl="0" w:tplc="343E7C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88676B"/>
    <w:multiLevelType w:val="hybridMultilevel"/>
    <w:tmpl w:val="7EA87D3A"/>
    <w:lvl w:ilvl="0" w:tplc="55480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265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44E11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E01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4A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2A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C3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E89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9457A"/>
    <w:multiLevelType w:val="hybridMultilevel"/>
    <w:tmpl w:val="497A295A"/>
    <w:lvl w:ilvl="0" w:tplc="644076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904E644C" w:tentative="1">
      <w:start w:val="1"/>
      <w:numFmt w:val="lowerLetter"/>
      <w:lvlText w:val="%2."/>
      <w:lvlJc w:val="left"/>
      <w:pPr>
        <w:ind w:left="1500" w:hanging="360"/>
      </w:pPr>
    </w:lvl>
    <w:lvl w:ilvl="2" w:tplc="21F40494" w:tentative="1">
      <w:start w:val="1"/>
      <w:numFmt w:val="lowerRoman"/>
      <w:lvlText w:val="%3."/>
      <w:lvlJc w:val="right"/>
      <w:pPr>
        <w:ind w:left="2220" w:hanging="180"/>
      </w:pPr>
    </w:lvl>
    <w:lvl w:ilvl="3" w:tplc="DB98EBBC" w:tentative="1">
      <w:start w:val="1"/>
      <w:numFmt w:val="decimal"/>
      <w:lvlText w:val="%4."/>
      <w:lvlJc w:val="left"/>
      <w:pPr>
        <w:ind w:left="2940" w:hanging="360"/>
      </w:pPr>
    </w:lvl>
    <w:lvl w:ilvl="4" w:tplc="37AAF49C" w:tentative="1">
      <w:start w:val="1"/>
      <w:numFmt w:val="lowerLetter"/>
      <w:lvlText w:val="%5."/>
      <w:lvlJc w:val="left"/>
      <w:pPr>
        <w:ind w:left="3660" w:hanging="360"/>
      </w:pPr>
    </w:lvl>
    <w:lvl w:ilvl="5" w:tplc="B48499EE" w:tentative="1">
      <w:start w:val="1"/>
      <w:numFmt w:val="lowerRoman"/>
      <w:lvlText w:val="%6."/>
      <w:lvlJc w:val="right"/>
      <w:pPr>
        <w:ind w:left="4380" w:hanging="180"/>
      </w:pPr>
    </w:lvl>
    <w:lvl w:ilvl="6" w:tplc="C5CA7EC0" w:tentative="1">
      <w:start w:val="1"/>
      <w:numFmt w:val="decimal"/>
      <w:lvlText w:val="%7."/>
      <w:lvlJc w:val="left"/>
      <w:pPr>
        <w:ind w:left="5100" w:hanging="360"/>
      </w:pPr>
    </w:lvl>
    <w:lvl w:ilvl="7" w:tplc="2EE68A30" w:tentative="1">
      <w:start w:val="1"/>
      <w:numFmt w:val="lowerLetter"/>
      <w:lvlText w:val="%8."/>
      <w:lvlJc w:val="left"/>
      <w:pPr>
        <w:ind w:left="5820" w:hanging="360"/>
      </w:pPr>
    </w:lvl>
    <w:lvl w:ilvl="8" w:tplc="BD947326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02D4AF3"/>
    <w:multiLevelType w:val="hybridMultilevel"/>
    <w:tmpl w:val="D5B07BF4"/>
    <w:lvl w:ilvl="0" w:tplc="50A89A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8B1B1C"/>
    <w:multiLevelType w:val="hybridMultilevel"/>
    <w:tmpl w:val="2934F6D6"/>
    <w:lvl w:ilvl="0" w:tplc="91DC49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92CC730" w:tentative="1">
      <w:start w:val="1"/>
      <w:numFmt w:val="lowerLetter"/>
      <w:lvlText w:val="%2."/>
      <w:lvlJc w:val="left"/>
      <w:pPr>
        <w:ind w:left="1440" w:hanging="360"/>
      </w:pPr>
    </w:lvl>
    <w:lvl w:ilvl="2" w:tplc="18BEB8A2" w:tentative="1">
      <w:start w:val="1"/>
      <w:numFmt w:val="lowerRoman"/>
      <w:lvlText w:val="%3."/>
      <w:lvlJc w:val="right"/>
      <w:pPr>
        <w:ind w:left="2160" w:hanging="180"/>
      </w:pPr>
    </w:lvl>
    <w:lvl w:ilvl="3" w:tplc="AFBEA2E2" w:tentative="1">
      <w:start w:val="1"/>
      <w:numFmt w:val="decimal"/>
      <w:lvlText w:val="%4."/>
      <w:lvlJc w:val="left"/>
      <w:pPr>
        <w:ind w:left="2880" w:hanging="360"/>
      </w:pPr>
    </w:lvl>
    <w:lvl w:ilvl="4" w:tplc="4F9A3444" w:tentative="1">
      <w:start w:val="1"/>
      <w:numFmt w:val="lowerLetter"/>
      <w:lvlText w:val="%5."/>
      <w:lvlJc w:val="left"/>
      <w:pPr>
        <w:ind w:left="3600" w:hanging="360"/>
      </w:pPr>
    </w:lvl>
    <w:lvl w:ilvl="5" w:tplc="8542DB4E" w:tentative="1">
      <w:start w:val="1"/>
      <w:numFmt w:val="lowerRoman"/>
      <w:lvlText w:val="%6."/>
      <w:lvlJc w:val="right"/>
      <w:pPr>
        <w:ind w:left="4320" w:hanging="180"/>
      </w:pPr>
    </w:lvl>
    <w:lvl w:ilvl="6" w:tplc="DA687DE6" w:tentative="1">
      <w:start w:val="1"/>
      <w:numFmt w:val="decimal"/>
      <w:lvlText w:val="%7."/>
      <w:lvlJc w:val="left"/>
      <w:pPr>
        <w:ind w:left="5040" w:hanging="360"/>
      </w:pPr>
    </w:lvl>
    <w:lvl w:ilvl="7" w:tplc="577232F4" w:tentative="1">
      <w:start w:val="1"/>
      <w:numFmt w:val="lowerLetter"/>
      <w:lvlText w:val="%8."/>
      <w:lvlJc w:val="left"/>
      <w:pPr>
        <w:ind w:left="5760" w:hanging="360"/>
      </w:pPr>
    </w:lvl>
    <w:lvl w:ilvl="8" w:tplc="2788DE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6534B"/>
    <w:multiLevelType w:val="hybridMultilevel"/>
    <w:tmpl w:val="24449D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D34A4"/>
    <w:multiLevelType w:val="hybridMultilevel"/>
    <w:tmpl w:val="928697D0"/>
    <w:lvl w:ilvl="0" w:tplc="60E2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1"/>
    </w:lvlOverride>
  </w:num>
  <w:num w:numId="7">
    <w:abstractNumId w:val="33"/>
    <w:lvlOverride w:ilvl="0">
      <w:startOverride w:val="9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8"/>
    <w:lvlOverride w:ilvl="0">
      <w:startOverride w:val="3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</w:num>
  <w:num w:numId="21">
    <w:abstractNumId w:val="27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</w:num>
  <w:num w:numId="25">
    <w:abstractNumId w:val="10"/>
  </w:num>
  <w:num w:numId="26">
    <w:abstractNumId w:val="30"/>
  </w:num>
  <w:num w:numId="27">
    <w:abstractNumId w:val="26"/>
  </w:num>
  <w:num w:numId="28">
    <w:abstractNumId w:val="17"/>
  </w:num>
  <w:num w:numId="29">
    <w:abstractNumId w:val="22"/>
  </w:num>
  <w:num w:numId="30">
    <w:abstractNumId w:val="11"/>
  </w:num>
  <w:num w:numId="31">
    <w:abstractNumId w:val="6"/>
  </w:num>
  <w:num w:numId="32">
    <w:abstractNumId w:val="13"/>
  </w:num>
  <w:num w:numId="33">
    <w:abstractNumId w:val="3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1"/>
  </w:num>
  <w:num w:numId="39">
    <w:abstractNumId w:val="29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17A28"/>
    <w:rsid w:val="00051C16"/>
    <w:rsid w:val="00051C59"/>
    <w:rsid w:val="00073170"/>
    <w:rsid w:val="00085F94"/>
    <w:rsid w:val="000F1564"/>
    <w:rsid w:val="00133809"/>
    <w:rsid w:val="00152C61"/>
    <w:rsid w:val="00172958"/>
    <w:rsid w:val="00190E91"/>
    <w:rsid w:val="001B6042"/>
    <w:rsid w:val="00215F02"/>
    <w:rsid w:val="0022092B"/>
    <w:rsid w:val="00242441"/>
    <w:rsid w:val="00243E77"/>
    <w:rsid w:val="002A47F6"/>
    <w:rsid w:val="002B47BD"/>
    <w:rsid w:val="002C6124"/>
    <w:rsid w:val="002D2BFD"/>
    <w:rsid w:val="002E08F8"/>
    <w:rsid w:val="002F7963"/>
    <w:rsid w:val="002F7F29"/>
    <w:rsid w:val="00314198"/>
    <w:rsid w:val="00324D97"/>
    <w:rsid w:val="0033318E"/>
    <w:rsid w:val="00353B81"/>
    <w:rsid w:val="00386FAB"/>
    <w:rsid w:val="00390D67"/>
    <w:rsid w:val="003A75ED"/>
    <w:rsid w:val="0043154D"/>
    <w:rsid w:val="004667E1"/>
    <w:rsid w:val="004703A9"/>
    <w:rsid w:val="00541C43"/>
    <w:rsid w:val="00571C08"/>
    <w:rsid w:val="005937DA"/>
    <w:rsid w:val="005A1074"/>
    <w:rsid w:val="005A66AF"/>
    <w:rsid w:val="005C75E9"/>
    <w:rsid w:val="006016BE"/>
    <w:rsid w:val="00664959"/>
    <w:rsid w:val="00667D5A"/>
    <w:rsid w:val="006B0F05"/>
    <w:rsid w:val="006B7E4E"/>
    <w:rsid w:val="006D0701"/>
    <w:rsid w:val="006E7BD9"/>
    <w:rsid w:val="007155C6"/>
    <w:rsid w:val="0072111A"/>
    <w:rsid w:val="007618B9"/>
    <w:rsid w:val="00787269"/>
    <w:rsid w:val="007A0DFE"/>
    <w:rsid w:val="007A36FE"/>
    <w:rsid w:val="007B205D"/>
    <w:rsid w:val="007F657F"/>
    <w:rsid w:val="008264DC"/>
    <w:rsid w:val="00837860"/>
    <w:rsid w:val="008447DD"/>
    <w:rsid w:val="008566AC"/>
    <w:rsid w:val="00872652"/>
    <w:rsid w:val="008F5721"/>
    <w:rsid w:val="009003B3"/>
    <w:rsid w:val="00915C90"/>
    <w:rsid w:val="009234F7"/>
    <w:rsid w:val="00943200"/>
    <w:rsid w:val="00952E25"/>
    <w:rsid w:val="00995FD8"/>
    <w:rsid w:val="009A29B0"/>
    <w:rsid w:val="00A33845"/>
    <w:rsid w:val="00A80527"/>
    <w:rsid w:val="00A94731"/>
    <w:rsid w:val="00A94DB1"/>
    <w:rsid w:val="00AD2DBF"/>
    <w:rsid w:val="00AD51AA"/>
    <w:rsid w:val="00B2741C"/>
    <w:rsid w:val="00B34B61"/>
    <w:rsid w:val="00B65E57"/>
    <w:rsid w:val="00B744D9"/>
    <w:rsid w:val="00B82185"/>
    <w:rsid w:val="00C11311"/>
    <w:rsid w:val="00C421BE"/>
    <w:rsid w:val="00C941E9"/>
    <w:rsid w:val="00C97EDF"/>
    <w:rsid w:val="00CA1B8F"/>
    <w:rsid w:val="00CA6D8B"/>
    <w:rsid w:val="00CF4935"/>
    <w:rsid w:val="00D25D7C"/>
    <w:rsid w:val="00D62AB1"/>
    <w:rsid w:val="00D67A96"/>
    <w:rsid w:val="00D91E55"/>
    <w:rsid w:val="00DE65A7"/>
    <w:rsid w:val="00E660A2"/>
    <w:rsid w:val="00E75E09"/>
    <w:rsid w:val="00E76BAA"/>
    <w:rsid w:val="00E870D9"/>
    <w:rsid w:val="00E915B3"/>
    <w:rsid w:val="00F130EF"/>
    <w:rsid w:val="00F13DF0"/>
    <w:rsid w:val="00F233CC"/>
    <w:rsid w:val="00F25F6D"/>
    <w:rsid w:val="00F72E7F"/>
    <w:rsid w:val="00F9584D"/>
    <w:rsid w:val="00FC4AE0"/>
    <w:rsid w:val="00FD276F"/>
    <w:rsid w:val="00FE03BA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2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2D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cwiek@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D97BF-3510-4F65-A6AD-8E8EBF1C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Renata</cp:lastModifiedBy>
  <cp:revision>29</cp:revision>
  <cp:lastPrinted>2018-04-25T08:54:00Z</cp:lastPrinted>
  <dcterms:created xsi:type="dcterms:W3CDTF">2015-02-20T13:38:00Z</dcterms:created>
  <dcterms:modified xsi:type="dcterms:W3CDTF">2018-04-25T10:38:00Z</dcterms:modified>
</cp:coreProperties>
</file>