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92" w:rsidRPr="009A1C5B" w:rsidRDefault="00554192" w:rsidP="00554192">
      <w:pPr>
        <w:spacing w:before="100" w:beforeAutospacing="1" w:after="240" w:line="240" w:lineRule="auto"/>
        <w:ind w:firstLine="0"/>
        <w:jc w:val="center"/>
        <w:rPr>
          <w:rFonts w:eastAsia="Times New Roman" w:cs="Times New Roman"/>
          <w:sz w:val="22"/>
          <w:szCs w:val="22"/>
          <w:lang w:eastAsia="pl-PL"/>
        </w:rPr>
      </w:pPr>
      <w:r w:rsidRPr="009A1C5B">
        <w:rPr>
          <w:rFonts w:eastAsia="Times New Roman" w:cs="Times New Roman"/>
          <w:sz w:val="22"/>
          <w:szCs w:val="22"/>
          <w:lang w:eastAsia="pl-PL"/>
        </w:rPr>
        <w:t>OGŁOSZENIE O ZAMÓWIENIU - dostawy</w:t>
      </w:r>
    </w:p>
    <w:p w:rsidR="00554192" w:rsidRDefault="009A1C5B" w:rsidP="00554192">
      <w:pPr>
        <w:spacing w:line="360" w:lineRule="auto"/>
        <w:ind w:firstLine="0"/>
        <w:jc w:val="center"/>
        <w:rPr>
          <w:rFonts w:eastAsia="Times New Roman" w:cs="Times New Roman"/>
          <w:b/>
          <w:bCs/>
          <w:sz w:val="28"/>
          <w:szCs w:val="28"/>
          <w:lang w:eastAsia="pl-PL"/>
        </w:rPr>
      </w:pPr>
      <w:r w:rsidRPr="009A1C5B">
        <w:rPr>
          <w:rFonts w:eastAsia="Times New Roman" w:cs="Times New Roman"/>
          <w:b/>
          <w:bCs/>
          <w:sz w:val="28"/>
          <w:szCs w:val="28"/>
          <w:lang w:eastAsia="pl-PL"/>
        </w:rPr>
        <w:t>Chmielnik: Dostawa produktów spożywczych do stołówki szkolnej</w:t>
      </w:r>
      <w:r w:rsidR="00554192" w:rsidRPr="00554192">
        <w:rPr>
          <w:rFonts w:eastAsia="Times New Roman" w:cs="Times New Roman"/>
          <w:b/>
          <w:bCs/>
          <w:sz w:val="28"/>
          <w:szCs w:val="28"/>
          <w:lang w:eastAsia="pl-PL"/>
        </w:rPr>
        <w:t xml:space="preserve"> </w:t>
      </w:r>
    </w:p>
    <w:p w:rsidR="00554192" w:rsidRDefault="009A1C5B" w:rsidP="00554192">
      <w:pPr>
        <w:spacing w:line="240" w:lineRule="auto"/>
        <w:ind w:firstLine="0"/>
        <w:jc w:val="center"/>
        <w:rPr>
          <w:rFonts w:eastAsia="Times New Roman" w:cs="Times New Roman"/>
          <w:b/>
          <w:bCs/>
          <w:sz w:val="28"/>
          <w:szCs w:val="28"/>
          <w:lang w:eastAsia="pl-PL"/>
        </w:rPr>
      </w:pPr>
      <w:r w:rsidRPr="009A1C5B">
        <w:rPr>
          <w:rFonts w:eastAsia="Times New Roman" w:cs="Times New Roman"/>
          <w:b/>
          <w:bCs/>
          <w:sz w:val="28"/>
          <w:szCs w:val="28"/>
          <w:lang w:eastAsia="pl-PL"/>
        </w:rPr>
        <w:t xml:space="preserve">Numer ogłoszenia: 122027 - 2016; </w:t>
      </w:r>
    </w:p>
    <w:p w:rsidR="009A1C5B" w:rsidRPr="00554192" w:rsidRDefault="00554192" w:rsidP="00554192">
      <w:pPr>
        <w:spacing w:line="240" w:lineRule="auto"/>
        <w:ind w:firstLine="0"/>
        <w:jc w:val="center"/>
        <w:rPr>
          <w:rFonts w:eastAsia="Times New Roman" w:cs="Times New Roman"/>
          <w:b/>
          <w:bCs/>
          <w:sz w:val="28"/>
          <w:szCs w:val="28"/>
          <w:lang w:eastAsia="pl-PL"/>
        </w:rPr>
      </w:pPr>
      <w:r>
        <w:rPr>
          <w:rFonts w:eastAsia="Times New Roman" w:cs="Times New Roman"/>
          <w:b/>
          <w:bCs/>
          <w:sz w:val="28"/>
          <w:szCs w:val="28"/>
          <w:lang w:eastAsia="pl-PL"/>
        </w:rPr>
        <w:t xml:space="preserve">data zamieszczenia: 06 lipca </w:t>
      </w:r>
      <w:r w:rsidR="009A1C5B" w:rsidRPr="009A1C5B">
        <w:rPr>
          <w:rFonts w:eastAsia="Times New Roman" w:cs="Times New Roman"/>
          <w:b/>
          <w:bCs/>
          <w:sz w:val="28"/>
          <w:szCs w:val="28"/>
          <w:lang w:eastAsia="pl-PL"/>
        </w:rPr>
        <w:t>2016</w:t>
      </w:r>
      <w:r>
        <w:rPr>
          <w:rFonts w:eastAsia="Times New Roman" w:cs="Times New Roman"/>
          <w:b/>
          <w:bCs/>
          <w:sz w:val="28"/>
          <w:szCs w:val="28"/>
          <w:lang w:eastAsia="pl-PL"/>
        </w:rPr>
        <w:t xml:space="preserve"> r.</w:t>
      </w:r>
    </w:p>
    <w:p w:rsidR="00554192" w:rsidRPr="009A1C5B" w:rsidRDefault="00554192" w:rsidP="009A1C5B">
      <w:pPr>
        <w:spacing w:before="100" w:beforeAutospacing="1" w:after="240" w:line="240" w:lineRule="auto"/>
        <w:ind w:firstLine="0"/>
        <w:jc w:val="left"/>
        <w:rPr>
          <w:rFonts w:eastAsia="Times New Roman" w:cs="Times New Roman"/>
          <w:sz w:val="22"/>
          <w:szCs w:val="22"/>
          <w:lang w:eastAsia="pl-PL"/>
        </w:rPr>
      </w:pP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Zamieszczanie ogłoszenia:</w:t>
      </w:r>
      <w:r w:rsidRPr="009A1C5B">
        <w:rPr>
          <w:rFonts w:eastAsia="Times New Roman" w:cs="Times New Roman"/>
          <w:sz w:val="22"/>
          <w:szCs w:val="22"/>
          <w:lang w:eastAsia="pl-PL"/>
        </w:rPr>
        <w:t xml:space="preserve"> obowiązkowe.</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Ogłoszenie dotyczy:</w:t>
      </w:r>
      <w:r w:rsidRPr="009A1C5B">
        <w:rPr>
          <w:rFonts w:eastAsia="Times New Roman" w:cs="Times New Roman"/>
          <w:sz w:val="22"/>
          <w:szCs w:val="22"/>
          <w:lang w:eastAsia="pl-PL"/>
        </w:rPr>
        <w:t xml:space="preserve"> </w:t>
      </w:r>
      <w:r w:rsidR="00554192">
        <w:rPr>
          <w:rFonts w:eastAsia="Times New Roman" w:cs="Times New Roman"/>
          <w:sz w:val="22"/>
          <w:szCs w:val="22"/>
          <w:lang w:eastAsia="pl-PL"/>
        </w:rPr>
        <w:t>zamówienia publicznego</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sz w:val="22"/>
          <w:szCs w:val="22"/>
          <w:lang w:eastAsia="pl-PL"/>
        </w:rPr>
        <w:t>SEKCJA I: ZAMAWIAJĄCY</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 1) NAZWA I ADRES:</w:t>
      </w:r>
      <w:r w:rsidRPr="009A1C5B">
        <w:rPr>
          <w:rFonts w:eastAsia="Times New Roman" w:cs="Times New Roman"/>
          <w:sz w:val="22"/>
          <w:szCs w:val="22"/>
          <w:lang w:eastAsia="pl-PL"/>
        </w:rPr>
        <w:t xml:space="preserve"> Zespół Obsługi Oświaty , Plac Kościuszki 7, 26-020 Chmielnik, woj. świętokrzyskie, tel. 41 354 32 73, faks 41 354 32 73 wew. 121.</w:t>
      </w:r>
    </w:p>
    <w:p w:rsidR="009A1C5B" w:rsidRPr="009A1C5B" w:rsidRDefault="009A1C5B" w:rsidP="009A1C5B">
      <w:pPr>
        <w:numPr>
          <w:ilvl w:val="0"/>
          <w:numId w:val="1"/>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Adres strony internetowej zamawiającego:</w:t>
      </w:r>
      <w:r w:rsidRPr="009A1C5B">
        <w:rPr>
          <w:rFonts w:eastAsia="Times New Roman" w:cs="Times New Roman"/>
          <w:sz w:val="22"/>
          <w:szCs w:val="22"/>
          <w:lang w:eastAsia="pl-PL"/>
        </w:rPr>
        <w:t xml:space="preserve"> www.chmielnik.com</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 2) RODZAJ ZAMAWIAJĄCEGO:</w:t>
      </w:r>
      <w:r w:rsidRPr="009A1C5B">
        <w:rPr>
          <w:rFonts w:eastAsia="Times New Roman" w:cs="Times New Roman"/>
          <w:sz w:val="22"/>
          <w:szCs w:val="22"/>
          <w:lang w:eastAsia="pl-PL"/>
        </w:rPr>
        <w:t xml:space="preserve"> Inny: Jednostka organizacyjna gminy.</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sz w:val="22"/>
          <w:szCs w:val="22"/>
          <w:lang w:eastAsia="pl-PL"/>
        </w:rPr>
        <w:t>SEKCJA II: PRZEDMIOT ZAMÓWIENIA</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II.1) OKREŚLENIE PRZEDMIOTU ZAMÓWIENIA</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II.1.1) Nazwa nadana zamówieniu przez zamawiającego:</w:t>
      </w:r>
      <w:r w:rsidRPr="009A1C5B">
        <w:rPr>
          <w:rFonts w:eastAsia="Times New Roman" w:cs="Times New Roman"/>
          <w:sz w:val="22"/>
          <w:szCs w:val="22"/>
          <w:lang w:eastAsia="pl-PL"/>
        </w:rPr>
        <w:t xml:space="preserve"> Dostawa produktów spożywczych do stołówki szkolnej.</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II.1.2) Rodzaj zamówienia:</w:t>
      </w:r>
      <w:r w:rsidRPr="009A1C5B">
        <w:rPr>
          <w:rFonts w:eastAsia="Times New Roman" w:cs="Times New Roman"/>
          <w:sz w:val="22"/>
          <w:szCs w:val="22"/>
          <w:lang w:eastAsia="pl-PL"/>
        </w:rPr>
        <w:t xml:space="preserve"> dostawy.</w:t>
      </w:r>
    </w:p>
    <w:p w:rsidR="009A1C5B" w:rsidRPr="009A1C5B" w:rsidRDefault="009A1C5B" w:rsidP="00E83744">
      <w:pPr>
        <w:spacing w:before="100" w:beforeAutospacing="1" w:after="100" w:afterAutospacing="1" w:line="240" w:lineRule="auto"/>
        <w:ind w:firstLine="0"/>
        <w:rPr>
          <w:rFonts w:eastAsia="Times New Roman" w:cs="Times New Roman"/>
          <w:sz w:val="22"/>
          <w:szCs w:val="22"/>
          <w:lang w:eastAsia="pl-PL"/>
        </w:rPr>
      </w:pPr>
      <w:r w:rsidRPr="009A1C5B">
        <w:rPr>
          <w:rFonts w:eastAsia="Times New Roman" w:cs="Times New Roman"/>
          <w:b/>
          <w:bCs/>
          <w:sz w:val="22"/>
          <w:szCs w:val="22"/>
          <w:lang w:eastAsia="pl-PL"/>
        </w:rPr>
        <w:t>II.1.4) Określenie przedmiotu oraz wielkości lub zakresu zamówienia:</w:t>
      </w:r>
      <w:r w:rsidRPr="009A1C5B">
        <w:rPr>
          <w:rFonts w:eastAsia="Times New Roman" w:cs="Times New Roman"/>
          <w:sz w:val="22"/>
          <w:szCs w:val="22"/>
          <w:lang w:eastAsia="pl-PL"/>
        </w:rPr>
        <w:t xml:space="preserve"> Przedmiotem zamówienia jest dostawa artykułów spożywczych stosownie do bieżących potrzeb do stołówki szkolnej przy Gimnazjum im. Gen. Kazimierza Tańskiego w Chmielniku, ul. Szkolna 7, zgodni</w:t>
      </w:r>
      <w:r w:rsidR="00E83744">
        <w:rPr>
          <w:rFonts w:eastAsia="Times New Roman" w:cs="Times New Roman"/>
          <w:sz w:val="22"/>
          <w:szCs w:val="22"/>
          <w:lang w:eastAsia="pl-PL"/>
        </w:rPr>
        <w:t>e z warun</w:t>
      </w:r>
      <w:r w:rsidRPr="009A1C5B">
        <w:rPr>
          <w:rFonts w:eastAsia="Times New Roman" w:cs="Times New Roman"/>
          <w:sz w:val="22"/>
          <w:szCs w:val="22"/>
          <w:lang w:eastAsia="pl-PL"/>
        </w:rPr>
        <w:t>kami wynikającymi z obowiązujących przepisów, w szczególności ustawy z dn</w:t>
      </w:r>
      <w:r w:rsidR="00E83744">
        <w:rPr>
          <w:rFonts w:eastAsia="Times New Roman" w:cs="Times New Roman"/>
          <w:sz w:val="22"/>
          <w:szCs w:val="22"/>
          <w:lang w:eastAsia="pl-PL"/>
        </w:rPr>
        <w:t>ia 25 sierpnia 2006 r. o bezpie</w:t>
      </w:r>
      <w:r w:rsidRPr="009A1C5B">
        <w:rPr>
          <w:rFonts w:eastAsia="Times New Roman" w:cs="Times New Roman"/>
          <w:sz w:val="22"/>
          <w:szCs w:val="22"/>
          <w:lang w:eastAsia="pl-PL"/>
        </w:rPr>
        <w:t xml:space="preserv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tym w szczególności:-artykułów spożywczych (różnych),-artykułów spożywczych mrożonych,-mięsa, przetworów mięsnych,-drobiu,-ryb,-warzyw,-owoców,-pieczarek,- ziemniaków,-jaj,- mleka i produktów mleczarskich,-pieczywa, świeżych wyrobów piekarskich. Przedmiot zamówienia będzie realizowany sukcesywnie w ilościach wynikających z zapotrzebowań składanych bezpośrednio przez Zamawiającego. Dostawy następować będą na podstawie telefonicznego lub pisemnego zamówienia, którego dokona pracownik upoważniony przez Zamawiającego (intendent) w terminie 24 godzin od momentu złożenia zamówienia .Wykonawca dostarczać będzie zamówioną partię towaru do Zamawiającego w dni robocze w godzinach od 7 00 do 8 00, własnym środkiem transportu i na własne ryzyko oraz nie będzie obciążać kosztami transportu Za-mawiającego. Wykonawca zobowiązany jest do wniesienia towarów do magazynów żywnościowych znajdujących się w obiektach Gimnazjum im. gen. K. Tańskiego w Chmielniku. Wszystkie oferowane artykuły muszą pochodzić z bieżącej produkcji oraz muszą być pełnowartościowe w pierwszym gatunku, tzn. bez śladów uszkodzenia, opakowane oryginalnie z widocznym terminem przydatności do użytku. Opakowania mają być nienaruszone, posiadać zabezpieczenia zastosowane przez producenta oraz znaki identyfikujące produkt, a w szczególności znak towarowy produktu lub markę producenta artykułu. Jakość oferowanych artykułów powinna być zgodna z Polskimi Normami i obowiązującymi w tym zakresie przepisami. 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 W przypadku zakwestionowania przez Zamawiającego dostarczonego towaru Wykonawca zobowiązuje się do jego wymiany na pełnowartościowy, w terminie nie dłuższym niż 24 godziny od zgłoszenia reklamacji. Zakwestionowany towar zostanie zwrócony Wykonawcy i odebrany transportem na koszt Wykonawcy. Za-mawiający nie odpowiada za straty poniesione przez Wykonawcę z tytułu zwrotu kwestionowanej partii towaru. Dostarczane produkty spożywcze muszą być odpowiednio posortowane przez Wykonawcę i muszą być najwyższej jakości, w tym przede wszystkim muszą odpowiadać wymagani</w:t>
      </w:r>
      <w:r w:rsidR="00E83744">
        <w:rPr>
          <w:rFonts w:eastAsia="Times New Roman" w:cs="Times New Roman"/>
          <w:sz w:val="22"/>
          <w:szCs w:val="22"/>
          <w:lang w:eastAsia="pl-PL"/>
        </w:rPr>
        <w:t>om jakościowym stosownie do obo</w:t>
      </w:r>
      <w:r w:rsidRPr="009A1C5B">
        <w:rPr>
          <w:rFonts w:eastAsia="Times New Roman" w:cs="Times New Roman"/>
          <w:sz w:val="22"/>
          <w:szCs w:val="22"/>
          <w:lang w:eastAsia="pl-PL"/>
        </w:rPr>
        <w:t xml:space="preserve">wiązujących przepisów oraz muszą spełniać obowiązujące w tym zakresie normy sanitarno-epidemiologiczne, a także muszą być przechowywane i transportowane w warunkach gwarantujących najwyższą jakość. Dostawy mięsa, drobiu i przetworów mięsnych powinny odbywać się w zamkniętych opakowaniach, lub pojemnikach plastikowych z pokrywami, posiadającymi stosowne atesty, pojemnikach plombowanych lub metkowanych, czystych i nieuszkodzonych. Warzywa i owoce powinny być świeże, bez oznak zepsucia i pleśni . Produkty spożywcze powinny być dostarczone w oryginalnych, nienaruszonych opakowaniach zawierających oznaczenia fabryczne, tzn. rodzaj, nazwę wyrobu, ilość, datę przydatności do spożycia, nazwę i adres producenta, oraz inne oznakowania zgodne z obowiązującymi </w:t>
      </w:r>
      <w:r w:rsidRPr="009A1C5B">
        <w:rPr>
          <w:rFonts w:eastAsia="Times New Roman" w:cs="Times New Roman"/>
          <w:sz w:val="22"/>
          <w:szCs w:val="22"/>
          <w:lang w:eastAsia="pl-PL"/>
        </w:rPr>
        <w:lastRenderedPageBreak/>
        <w:t xml:space="preserve">w tym zakresie przepisami prawa żywnościowego. Dostarczane produkty spożywcze w zależności od ich kategorii muszą przy każdej dostawie posiadać wszystkie niezbędne dokumenty wymagane przepisami prawa żywnościowego. Uwaga! Ilekroć w niniejszej treści SIWZ, w zakresie dotyczącym opisu przedmiotu, jest mowa o znaku towarowym, patencie, lub pochodzeniu, przyjmuje się, że wskazaniu takiemu towarzyszy wyraz: lub równoważne. Zamawiający informuje, że podane w formularzu ofertowym ilości określają przewidywaną ilość produktów spożywczych i zastrzega sobie prawo zamawiania mniejszej lub większej ilości w zależności od potrzeb wynikających ze zmniejszenia się lub zwiększenia liczby uczniów i pracowników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 Rozliczenie finansowe Wykonawcy z Zamawiającym odbywać się będzie na podstawie ilości i rodzaju faktycznie dostarczonych do Zamawiającego produktów spożywczych i ich cen jednostkowych podanych przez Wykonawcę w formularzu ofertowym. Zamawiający dopuszcza możliwość dokonania zmiany w umowie polegającej na zwiększeniu ilości dostarczanych produktów spożywczych ze względu na zwiększenie liczby uczniów lub pracowników szkoły uprawnionych do korzystania ze stołówki szkolnej. Dopuszcza się składanie ofert częściowych. Wykonawca może złożyć jedną ofertę na wszystkie części zamówienia lub na wybrane części zamówienia. Szczegółowa specyfikacja poszczególnych części zawarta </w:t>
      </w:r>
      <w:r w:rsidR="00E83744">
        <w:rPr>
          <w:rFonts w:eastAsia="Times New Roman" w:cs="Times New Roman"/>
          <w:sz w:val="22"/>
          <w:szCs w:val="22"/>
          <w:lang w:eastAsia="pl-PL"/>
        </w:rPr>
        <w:t>w opisie poszczególnych części.</w:t>
      </w:r>
    </w:p>
    <w:p w:rsidR="009A1C5B" w:rsidRPr="009A1C5B" w:rsidRDefault="009A1C5B" w:rsidP="009A1C5B">
      <w:pPr>
        <w:spacing w:before="100" w:beforeAutospacing="1" w:after="100" w:afterAutospacing="1" w:line="240" w:lineRule="auto"/>
        <w:ind w:firstLine="0"/>
        <w:jc w:val="left"/>
        <w:rPr>
          <w:rFonts w:eastAsia="Times New Roman" w:cs="Times New Roman"/>
          <w:b/>
          <w:bCs/>
          <w:sz w:val="22"/>
          <w:szCs w:val="22"/>
          <w:lang w:eastAsia="pl-PL"/>
        </w:rPr>
      </w:pPr>
      <w:r w:rsidRPr="009A1C5B">
        <w:rPr>
          <w:rFonts w:eastAsia="Times New Roman" w:cs="Times New Roman"/>
          <w:b/>
          <w:bCs/>
          <w:sz w:val="22"/>
          <w:szCs w:val="22"/>
          <w:lang w:eastAsia="pl-PL"/>
        </w:rPr>
        <w:t xml:space="preserve">II.1.5) </w:t>
      </w:r>
      <w:r w:rsidR="00E83744">
        <w:rPr>
          <w:rFonts w:eastAsia="Times New Roman" w:cs="Times New Roman"/>
          <w:b/>
          <w:bCs/>
          <w:sz w:val="22"/>
          <w:szCs w:val="22"/>
          <w:lang w:eastAsia="pl-PL"/>
        </w:rPr>
        <w:t>P</w:t>
      </w:r>
      <w:r w:rsidR="00E83744" w:rsidRPr="009A1C5B">
        <w:rPr>
          <w:rFonts w:eastAsia="Times New Roman" w:cs="Times New Roman"/>
          <w:b/>
          <w:bCs/>
          <w:sz w:val="22"/>
          <w:szCs w:val="22"/>
          <w:lang w:eastAsia="pl-PL"/>
        </w:rPr>
        <w:t>rzewiduje się udzielenie zamówień uzupełniających:</w:t>
      </w:r>
    </w:p>
    <w:p w:rsidR="009A1C5B" w:rsidRPr="009A1C5B" w:rsidRDefault="009A1C5B" w:rsidP="009A1C5B">
      <w:pPr>
        <w:numPr>
          <w:ilvl w:val="0"/>
          <w:numId w:val="2"/>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Określenie przedmiotu oraz wielkości lub zakresu zamówień uzupełniających</w:t>
      </w:r>
    </w:p>
    <w:p w:rsidR="009A1C5B" w:rsidRPr="009A1C5B" w:rsidRDefault="009A1C5B" w:rsidP="00E83744">
      <w:pPr>
        <w:numPr>
          <w:ilvl w:val="0"/>
          <w:numId w:val="2"/>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sz w:val="22"/>
          <w:szCs w:val="22"/>
          <w:lang w:eastAsia="pl-PL"/>
        </w:rPr>
        <w:t>Zamawiający przewiduje udzielenie zamówień uzupełniających, o których mowa w art. 67 ust.1 pkt 7 ustawy Prawo zamówień publicznych stanowiących nie więcej niż 20 % wartości zamówienia podstawo-</w:t>
      </w:r>
      <w:proofErr w:type="spellStart"/>
      <w:r w:rsidRPr="009A1C5B">
        <w:rPr>
          <w:rFonts w:eastAsia="Times New Roman" w:cs="Times New Roman"/>
          <w:sz w:val="22"/>
          <w:szCs w:val="22"/>
          <w:lang w:eastAsia="pl-PL"/>
        </w:rPr>
        <w:t>wego</w:t>
      </w:r>
      <w:proofErr w:type="spellEnd"/>
      <w:r w:rsidRPr="009A1C5B">
        <w:rPr>
          <w:rFonts w:eastAsia="Times New Roman" w:cs="Times New Roman"/>
          <w:sz w:val="22"/>
          <w:szCs w:val="22"/>
          <w:lang w:eastAsia="pl-PL"/>
        </w:rPr>
        <w:t xml:space="preserve"> i polegających na rozszerzeniu dostawy, jeżeli zmiana wykonawcy powodowałaby konieczność nabywania rzeczy o innych parametrach technicznych, co powodowałoby niekompatybilność techniczną lub nieproporcjonalnie duże trudności techniczne w użytkowaniu i dozorze, jeżeli zamówienie podstawo-we zostało udzielone w trybie przetargu nieograniczonego lub ograniczonego, a zamówienie uzupełniają-ce było przewidziane w ogłoszeniu o zamówieniu dla zamówienia podstawowego i jest zgodne z przed-miotem zamówienia podstawowego.</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II.1.6)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II.1.7) Czy dopuszcza się złożenie oferty częściowej:</w:t>
      </w:r>
      <w:r w:rsidRPr="009A1C5B">
        <w:rPr>
          <w:rFonts w:eastAsia="Times New Roman" w:cs="Times New Roman"/>
          <w:sz w:val="22"/>
          <w:szCs w:val="22"/>
          <w:lang w:eastAsia="pl-PL"/>
        </w:rPr>
        <w:t xml:space="preserve"> tak, liczba części: 12.</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II.1.8) Czy dopuszcza się złożenie oferty wariantowej:</w:t>
      </w:r>
      <w:r w:rsidRPr="009A1C5B">
        <w:rPr>
          <w:rFonts w:eastAsia="Times New Roman" w:cs="Times New Roman"/>
          <w:sz w:val="22"/>
          <w:szCs w:val="22"/>
          <w:lang w:eastAsia="pl-PL"/>
        </w:rPr>
        <w:t xml:space="preserve"> nie.</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II.2) CZAS TRWANIA ZAMÓWIENIA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sz w:val="22"/>
          <w:szCs w:val="22"/>
          <w:lang w:eastAsia="pl-PL"/>
        </w:rPr>
        <w:t>SEKCJA III: INFORMACJE O CHARAKTERZE PRAWNYM, EKONOMICZNYM, FINANSOWYM I TECHNICZNYM</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III.1) WADIUM</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Informacja na temat wadium:</w:t>
      </w:r>
      <w:r w:rsidRPr="009A1C5B">
        <w:rPr>
          <w:rFonts w:eastAsia="Times New Roman" w:cs="Times New Roman"/>
          <w:sz w:val="22"/>
          <w:szCs w:val="22"/>
          <w:lang w:eastAsia="pl-PL"/>
        </w:rPr>
        <w:t xml:space="preserve"> Zamawiający nie żąda wniesienia wadium</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III.2) ZALICZKI</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III.3) WARUNKI UDZIAŁU W POSTĘPOWANIU ORAZ OPIS SPOSOBU DOKONYWANIA OCENY SPEŁNIANIA TYCH WARUNKÓW</w:t>
      </w:r>
    </w:p>
    <w:p w:rsidR="009A1C5B" w:rsidRPr="009A1C5B" w:rsidRDefault="009A1C5B" w:rsidP="009A1C5B">
      <w:pPr>
        <w:numPr>
          <w:ilvl w:val="0"/>
          <w:numId w:val="3"/>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III. 3.1) Uprawnienia do wykonywania określonej działalności lub czynności, jeżeli przepisy prawa nakładają obowiązek ich posiadania</w:t>
      </w:r>
    </w:p>
    <w:p w:rsidR="009A1C5B" w:rsidRPr="009A1C5B" w:rsidRDefault="009A1C5B" w:rsidP="009A1C5B">
      <w:pPr>
        <w:spacing w:before="100" w:beforeAutospacing="1" w:after="100" w:afterAutospacing="1" w:line="240" w:lineRule="auto"/>
        <w:ind w:left="720" w:firstLine="0"/>
        <w:jc w:val="left"/>
        <w:rPr>
          <w:rFonts w:eastAsia="Times New Roman" w:cs="Times New Roman"/>
          <w:sz w:val="22"/>
          <w:szCs w:val="22"/>
          <w:lang w:eastAsia="pl-PL"/>
        </w:rPr>
      </w:pPr>
      <w:r w:rsidRPr="009A1C5B">
        <w:rPr>
          <w:rFonts w:eastAsia="Times New Roman" w:cs="Times New Roman"/>
          <w:b/>
          <w:bCs/>
          <w:sz w:val="22"/>
          <w:szCs w:val="22"/>
          <w:lang w:eastAsia="pl-PL"/>
        </w:rPr>
        <w:t>Opis sposobu dokonywania oceny spełniania tego warunku</w:t>
      </w:r>
    </w:p>
    <w:p w:rsidR="009A1C5B" w:rsidRPr="009A1C5B" w:rsidRDefault="009A1C5B" w:rsidP="00E83744">
      <w:pPr>
        <w:numPr>
          <w:ilvl w:val="1"/>
          <w:numId w:val="3"/>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sz w:val="22"/>
          <w:szCs w:val="22"/>
          <w:lang w:eastAsia="pl-PL"/>
        </w:rPr>
        <w:t>Na potwierdzenie w/w warunku należy złożyć oświadczenie w trybie art.22 ustawy PZP. Ocena spełnienia warunków udziału w postępowaniu dokonana będzie wg formuły spełnia lub nie spełnia, na podstawie przedstawionych przez Wykonawców dokumentów i oświadczeń wymaganych postanowieniami SIWZ.</w:t>
      </w:r>
    </w:p>
    <w:p w:rsidR="009A1C5B" w:rsidRPr="009A1C5B" w:rsidRDefault="009A1C5B" w:rsidP="009A1C5B">
      <w:pPr>
        <w:numPr>
          <w:ilvl w:val="0"/>
          <w:numId w:val="3"/>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III.3.2) Wiedza i doświadczenie</w:t>
      </w:r>
    </w:p>
    <w:p w:rsidR="009A1C5B" w:rsidRPr="009A1C5B" w:rsidRDefault="009A1C5B" w:rsidP="009A1C5B">
      <w:pPr>
        <w:spacing w:before="100" w:beforeAutospacing="1" w:after="100" w:afterAutospacing="1" w:line="240" w:lineRule="auto"/>
        <w:ind w:left="720" w:firstLine="0"/>
        <w:jc w:val="left"/>
        <w:rPr>
          <w:rFonts w:eastAsia="Times New Roman" w:cs="Times New Roman"/>
          <w:sz w:val="22"/>
          <w:szCs w:val="22"/>
          <w:lang w:eastAsia="pl-PL"/>
        </w:rPr>
      </w:pPr>
      <w:r w:rsidRPr="009A1C5B">
        <w:rPr>
          <w:rFonts w:eastAsia="Times New Roman" w:cs="Times New Roman"/>
          <w:b/>
          <w:bCs/>
          <w:sz w:val="22"/>
          <w:szCs w:val="22"/>
          <w:lang w:eastAsia="pl-PL"/>
        </w:rPr>
        <w:t>Opis sposobu dokonywania oceny spełniania tego warunku</w:t>
      </w:r>
    </w:p>
    <w:p w:rsidR="009A1C5B" w:rsidRPr="009A1C5B" w:rsidRDefault="009A1C5B" w:rsidP="003E4CD8">
      <w:pPr>
        <w:numPr>
          <w:ilvl w:val="1"/>
          <w:numId w:val="3"/>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sz w:val="22"/>
          <w:szCs w:val="22"/>
          <w:lang w:eastAsia="pl-PL"/>
        </w:rPr>
        <w:t>Na potwierdzenie w/w warunku należy złożyć oświadczenie w trybie art.22 ustawy PZP. Ocena spełnienia warunków udziału w postępowaniu dokonana będzie wg formuły spełnia lub nie spełnia, na podstawie przedstawionych przez Wykonawców dokumentów i oświadczeń wymaganych postanowieniami SIWZ.</w:t>
      </w:r>
    </w:p>
    <w:p w:rsidR="009A1C5B" w:rsidRPr="009A1C5B" w:rsidRDefault="009A1C5B" w:rsidP="009A1C5B">
      <w:pPr>
        <w:numPr>
          <w:ilvl w:val="0"/>
          <w:numId w:val="3"/>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lastRenderedPageBreak/>
        <w:t>III.3.3) Potencjał techniczny</w:t>
      </w:r>
    </w:p>
    <w:p w:rsidR="009A1C5B" w:rsidRPr="009A1C5B" w:rsidRDefault="009A1C5B" w:rsidP="009A1C5B">
      <w:pPr>
        <w:spacing w:before="100" w:beforeAutospacing="1" w:after="100" w:afterAutospacing="1" w:line="240" w:lineRule="auto"/>
        <w:ind w:left="720" w:firstLine="0"/>
        <w:jc w:val="left"/>
        <w:rPr>
          <w:rFonts w:eastAsia="Times New Roman" w:cs="Times New Roman"/>
          <w:sz w:val="22"/>
          <w:szCs w:val="22"/>
          <w:lang w:eastAsia="pl-PL"/>
        </w:rPr>
      </w:pPr>
      <w:r w:rsidRPr="009A1C5B">
        <w:rPr>
          <w:rFonts w:eastAsia="Times New Roman" w:cs="Times New Roman"/>
          <w:b/>
          <w:bCs/>
          <w:sz w:val="22"/>
          <w:szCs w:val="22"/>
          <w:lang w:eastAsia="pl-PL"/>
        </w:rPr>
        <w:t>Opis sposobu dokonywania oceny spełniania tego warunku</w:t>
      </w:r>
    </w:p>
    <w:p w:rsidR="009A1C5B" w:rsidRPr="009A1C5B" w:rsidRDefault="009A1C5B" w:rsidP="003E4CD8">
      <w:pPr>
        <w:numPr>
          <w:ilvl w:val="1"/>
          <w:numId w:val="3"/>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sz w:val="22"/>
          <w:szCs w:val="22"/>
          <w:lang w:eastAsia="pl-PL"/>
        </w:rPr>
        <w:t>Na potwierdzenie w/w warunku należy złożyć oświadczenie w trybie art.22 ustawy PZP. Ocena spełnienia warunków udziału w postępowaniu dokonana będzie wg formuły spełnia lub nie spełnia, na podstawie przedstawionych przez Wykonawców dokumentów i oświadczeń wymaganych postanowieniami SIWZ.</w:t>
      </w:r>
    </w:p>
    <w:p w:rsidR="009A1C5B" w:rsidRPr="009A1C5B" w:rsidRDefault="009A1C5B" w:rsidP="009A1C5B">
      <w:pPr>
        <w:numPr>
          <w:ilvl w:val="0"/>
          <w:numId w:val="3"/>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III.3.4) Osoby zdolne do wykonania zamówienia</w:t>
      </w:r>
    </w:p>
    <w:p w:rsidR="009A1C5B" w:rsidRPr="009A1C5B" w:rsidRDefault="009A1C5B" w:rsidP="009A1C5B">
      <w:pPr>
        <w:spacing w:before="100" w:beforeAutospacing="1" w:after="100" w:afterAutospacing="1" w:line="240" w:lineRule="auto"/>
        <w:ind w:left="720" w:firstLine="0"/>
        <w:jc w:val="left"/>
        <w:rPr>
          <w:rFonts w:eastAsia="Times New Roman" w:cs="Times New Roman"/>
          <w:sz w:val="22"/>
          <w:szCs w:val="22"/>
          <w:lang w:eastAsia="pl-PL"/>
        </w:rPr>
      </w:pPr>
      <w:r w:rsidRPr="009A1C5B">
        <w:rPr>
          <w:rFonts w:eastAsia="Times New Roman" w:cs="Times New Roman"/>
          <w:b/>
          <w:bCs/>
          <w:sz w:val="22"/>
          <w:szCs w:val="22"/>
          <w:lang w:eastAsia="pl-PL"/>
        </w:rPr>
        <w:t>Opis sposobu dokonywania oceny spełniania tego warunku</w:t>
      </w:r>
    </w:p>
    <w:p w:rsidR="009A1C5B" w:rsidRPr="009A1C5B" w:rsidRDefault="009A1C5B" w:rsidP="003E4CD8">
      <w:pPr>
        <w:numPr>
          <w:ilvl w:val="1"/>
          <w:numId w:val="3"/>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sz w:val="22"/>
          <w:szCs w:val="22"/>
          <w:lang w:eastAsia="pl-PL"/>
        </w:rPr>
        <w:t>Na potwierdzenie w/w warunku należy złożyć oświadczenie w trybie art.22 ustawy PZP. Ocena spełnienia warunków udziału w postępowaniu dokonana będzie wg formuły spełnia lub nie spełnia, na podstawie przedstawionych przez Wykonawców dokumentów i oświadczeń wymaganych postanowieniami SIWZ.</w:t>
      </w:r>
    </w:p>
    <w:p w:rsidR="009A1C5B" w:rsidRPr="009A1C5B" w:rsidRDefault="009A1C5B" w:rsidP="009A1C5B">
      <w:pPr>
        <w:numPr>
          <w:ilvl w:val="0"/>
          <w:numId w:val="3"/>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III.3.5) Sytuacja ekonomiczna i finansowa</w:t>
      </w:r>
    </w:p>
    <w:p w:rsidR="009A1C5B" w:rsidRPr="009A1C5B" w:rsidRDefault="009A1C5B" w:rsidP="009A1C5B">
      <w:pPr>
        <w:spacing w:before="100" w:beforeAutospacing="1" w:after="100" w:afterAutospacing="1" w:line="240" w:lineRule="auto"/>
        <w:ind w:left="720" w:firstLine="0"/>
        <w:jc w:val="left"/>
        <w:rPr>
          <w:rFonts w:eastAsia="Times New Roman" w:cs="Times New Roman"/>
          <w:sz w:val="22"/>
          <w:szCs w:val="22"/>
          <w:lang w:eastAsia="pl-PL"/>
        </w:rPr>
      </w:pPr>
      <w:r w:rsidRPr="009A1C5B">
        <w:rPr>
          <w:rFonts w:eastAsia="Times New Roman" w:cs="Times New Roman"/>
          <w:b/>
          <w:bCs/>
          <w:sz w:val="22"/>
          <w:szCs w:val="22"/>
          <w:lang w:eastAsia="pl-PL"/>
        </w:rPr>
        <w:t>Opis sposobu dokonywania oceny spełniania tego warunku</w:t>
      </w:r>
    </w:p>
    <w:p w:rsidR="009A1C5B" w:rsidRPr="009A1C5B" w:rsidRDefault="009A1C5B" w:rsidP="003E4CD8">
      <w:pPr>
        <w:numPr>
          <w:ilvl w:val="1"/>
          <w:numId w:val="3"/>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sz w:val="22"/>
          <w:szCs w:val="22"/>
          <w:lang w:eastAsia="pl-PL"/>
        </w:rPr>
        <w:t>Na potwierdzenie w/w warunku należy złożyć oświadczenie w trybie art.22 ustawy PZP. Ocena spełnienia warunków udziału w postępowaniu dokonana będzie wg formuły spełnia lub nie spełnia, na podstawie przedstawionych przez Wykonawców dokumentów i oświadczeń wymaganych postanowieniami SIWZ.</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III.4) INFORMACJA O OŚWIADCZENIACH LUB DOKUMENTACH, JAKIE MAJĄ DOSTARCZYĆ WYKONAWCY W CELU POTWIERDZENIA SPEŁNIANIA WARUNKÓW UDZIAŁU W POSTĘPOWANIU ORAZ NIEPODLEGANIA WYKLUCZENIU NA PODSTAWIE ART. 24 UST. 1 USTAWY</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III.4.1) W zakresie wykazania spełniania przez wykonawcę warunków, o których mowa w art. 22 ust. 1 ustawy, oprócz oświadczenia o spełnianiu warunków udziału w postępowaniu należy przedłożyć:</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III.4.2) W zakresie potwierdzenia niepodlegania wykluczeniu na podstawie art. 24 ust. 1 ustawy, należy przedłożyć:</w:t>
      </w:r>
    </w:p>
    <w:p w:rsidR="009A1C5B" w:rsidRPr="009A1C5B" w:rsidRDefault="009A1C5B" w:rsidP="009A1C5B">
      <w:pPr>
        <w:numPr>
          <w:ilvl w:val="0"/>
          <w:numId w:val="4"/>
        </w:numPr>
        <w:spacing w:before="100" w:beforeAutospacing="1" w:after="180" w:line="240" w:lineRule="auto"/>
        <w:ind w:right="300"/>
        <w:rPr>
          <w:rFonts w:eastAsia="Times New Roman" w:cs="Times New Roman"/>
          <w:sz w:val="22"/>
          <w:szCs w:val="22"/>
          <w:lang w:eastAsia="pl-PL"/>
        </w:rPr>
      </w:pPr>
      <w:r w:rsidRPr="009A1C5B">
        <w:rPr>
          <w:rFonts w:eastAsia="Times New Roman" w:cs="Times New Roman"/>
          <w:sz w:val="22"/>
          <w:szCs w:val="22"/>
          <w:lang w:eastAsia="pl-PL"/>
        </w:rPr>
        <w:t>oświadczenie o braku podstaw do wykluczenia;</w:t>
      </w:r>
    </w:p>
    <w:p w:rsidR="009A1C5B" w:rsidRPr="009A1C5B" w:rsidRDefault="009A1C5B" w:rsidP="009A1C5B">
      <w:pPr>
        <w:numPr>
          <w:ilvl w:val="0"/>
          <w:numId w:val="4"/>
        </w:numPr>
        <w:spacing w:before="100" w:beforeAutospacing="1" w:after="180" w:line="240" w:lineRule="auto"/>
        <w:ind w:right="300"/>
        <w:rPr>
          <w:rFonts w:eastAsia="Times New Roman" w:cs="Times New Roman"/>
          <w:sz w:val="22"/>
          <w:szCs w:val="22"/>
          <w:lang w:eastAsia="pl-PL"/>
        </w:rPr>
      </w:pPr>
      <w:r w:rsidRPr="009A1C5B">
        <w:rPr>
          <w:rFonts w:eastAsia="Times New Roman" w:cs="Times New Roman"/>
          <w:sz w:val="22"/>
          <w:szCs w:val="22"/>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sz w:val="22"/>
          <w:szCs w:val="22"/>
          <w:lang w:eastAsia="pl-PL"/>
        </w:rPr>
        <w:t>III.4.3) Dokumenty podmiotów zagranicznych</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sz w:val="22"/>
          <w:szCs w:val="22"/>
          <w:lang w:eastAsia="pl-PL"/>
        </w:rPr>
        <w:t>Jeżeli wykonawca ma siedzibę lub miejsce zamieszkania poza terytorium Rzeczypospolitej Polskiej, przedkłada:</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sz w:val="22"/>
          <w:szCs w:val="22"/>
          <w:lang w:eastAsia="pl-PL"/>
        </w:rPr>
        <w:t>III.4.3.1) dokument wystawiony w kraju, w którym ma siedzibę lub miejsce zamieszkania potwierdzający, że:</w:t>
      </w:r>
    </w:p>
    <w:p w:rsidR="009A1C5B" w:rsidRPr="009A1C5B" w:rsidRDefault="009A1C5B" w:rsidP="009A1C5B">
      <w:pPr>
        <w:numPr>
          <w:ilvl w:val="0"/>
          <w:numId w:val="5"/>
        </w:numPr>
        <w:spacing w:before="100" w:beforeAutospacing="1" w:after="180" w:line="240" w:lineRule="auto"/>
        <w:ind w:right="300"/>
        <w:rPr>
          <w:rFonts w:eastAsia="Times New Roman" w:cs="Times New Roman"/>
          <w:sz w:val="22"/>
          <w:szCs w:val="22"/>
          <w:lang w:eastAsia="pl-PL"/>
        </w:rPr>
      </w:pPr>
      <w:r w:rsidRPr="009A1C5B">
        <w:rPr>
          <w:rFonts w:eastAsia="Times New Roman" w:cs="Times New Roman"/>
          <w:sz w:val="22"/>
          <w:szCs w:val="22"/>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sz w:val="22"/>
          <w:szCs w:val="22"/>
          <w:lang w:eastAsia="pl-PL"/>
        </w:rPr>
        <w:t>III.4.4) Dokumenty dotyczące przynależności do tej samej grupy kapitałowej</w:t>
      </w:r>
    </w:p>
    <w:p w:rsidR="009A1C5B" w:rsidRPr="009A1C5B" w:rsidRDefault="009A1C5B" w:rsidP="009A1C5B">
      <w:pPr>
        <w:numPr>
          <w:ilvl w:val="0"/>
          <w:numId w:val="6"/>
        </w:numPr>
        <w:spacing w:before="100" w:beforeAutospacing="1" w:after="180" w:line="240" w:lineRule="auto"/>
        <w:ind w:right="300"/>
        <w:rPr>
          <w:rFonts w:eastAsia="Times New Roman" w:cs="Times New Roman"/>
          <w:sz w:val="22"/>
          <w:szCs w:val="22"/>
          <w:lang w:eastAsia="pl-PL"/>
        </w:rPr>
      </w:pPr>
      <w:r w:rsidRPr="009A1C5B">
        <w:rPr>
          <w:rFonts w:eastAsia="Times New Roman" w:cs="Times New Roman"/>
          <w:sz w:val="22"/>
          <w:szCs w:val="22"/>
          <w:lang w:eastAsia="pl-PL"/>
        </w:rPr>
        <w:t>lista podmiotów należących do tej samej grupy kapitałowej w rozumieniu ustawy z dnia 16 lutego 2007 r. o ochronie konkurencji i konsumentów albo informacji o tym, że nie należy do grupy kapitałowej;</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III.6) INNE DOKUMENTY</w:t>
      </w:r>
    </w:p>
    <w:p w:rsidR="009A1C5B" w:rsidRPr="009A1C5B" w:rsidRDefault="009A1C5B" w:rsidP="00E83744">
      <w:pPr>
        <w:spacing w:before="100" w:beforeAutospacing="1" w:line="240" w:lineRule="auto"/>
        <w:ind w:firstLine="0"/>
        <w:jc w:val="left"/>
        <w:rPr>
          <w:rFonts w:eastAsia="Times New Roman" w:cs="Times New Roman"/>
          <w:sz w:val="22"/>
          <w:szCs w:val="22"/>
          <w:lang w:eastAsia="pl-PL"/>
        </w:rPr>
      </w:pPr>
      <w:r w:rsidRPr="009A1C5B">
        <w:rPr>
          <w:rFonts w:eastAsia="Times New Roman" w:cs="Times New Roman"/>
          <w:sz w:val="22"/>
          <w:szCs w:val="22"/>
          <w:lang w:eastAsia="pl-PL"/>
        </w:rPr>
        <w:t>Inne dokumenty niewymienione w pkt III.4) albo w pkt III.5)</w:t>
      </w:r>
    </w:p>
    <w:p w:rsidR="009A1C5B" w:rsidRDefault="009A1C5B" w:rsidP="00E83744">
      <w:pPr>
        <w:spacing w:after="100" w:afterAutospacing="1" w:line="240" w:lineRule="auto"/>
        <w:ind w:firstLine="0"/>
        <w:jc w:val="left"/>
        <w:rPr>
          <w:rFonts w:eastAsia="Times New Roman" w:cs="Times New Roman"/>
          <w:sz w:val="22"/>
          <w:szCs w:val="22"/>
          <w:lang w:eastAsia="pl-PL"/>
        </w:rPr>
      </w:pPr>
      <w:r w:rsidRPr="009A1C5B">
        <w:rPr>
          <w:rFonts w:eastAsia="Times New Roman" w:cs="Times New Roman"/>
          <w:sz w:val="22"/>
          <w:szCs w:val="22"/>
          <w:lang w:eastAsia="pl-PL"/>
        </w:rPr>
        <w:t>Pełnomocnictwo - jeżeli dotyczy Oświadczenie o podwykonawcach</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sz w:val="22"/>
          <w:szCs w:val="22"/>
          <w:lang w:eastAsia="pl-PL"/>
        </w:rPr>
        <w:t>SEKCJA IV: PROCEDURA</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IV.1) TRYB UDZIELENIA ZAMÓWIENIA</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IV.1.1) Tryb udzielenia zamówienia:</w:t>
      </w:r>
      <w:r w:rsidRPr="009A1C5B">
        <w:rPr>
          <w:rFonts w:eastAsia="Times New Roman" w:cs="Times New Roman"/>
          <w:sz w:val="22"/>
          <w:szCs w:val="22"/>
          <w:lang w:eastAsia="pl-PL"/>
        </w:rPr>
        <w:t xml:space="preserve"> przetarg nieograniczony.</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IV.2) KRYTERIA OCENY OFERT</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 xml:space="preserve">IV.2.1) Kryteria oceny ofert: </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IV.2.2)</w:t>
      </w:r>
      <w:r w:rsidRPr="009A1C5B">
        <w:rPr>
          <w:rFonts w:eastAsia="Times New Roman" w:cs="Times New Roman"/>
          <w:sz w:val="22"/>
          <w:szCs w:val="22"/>
          <w:lang w:eastAsia="pl-PL"/>
        </w:rPr>
        <w:t xml:space="preserve"> </w:t>
      </w:r>
      <w:r w:rsidR="00E83744">
        <w:rPr>
          <w:rFonts w:eastAsia="Times New Roman" w:cs="Times New Roman"/>
          <w:b/>
          <w:bCs/>
          <w:sz w:val="22"/>
          <w:szCs w:val="22"/>
          <w:lang w:eastAsia="pl-PL"/>
        </w:rPr>
        <w:t>P</w:t>
      </w:r>
      <w:r w:rsidR="00E83744" w:rsidRPr="009A1C5B">
        <w:rPr>
          <w:rFonts w:eastAsia="Times New Roman" w:cs="Times New Roman"/>
          <w:b/>
          <w:bCs/>
          <w:sz w:val="22"/>
          <w:szCs w:val="22"/>
          <w:lang w:eastAsia="pl-PL"/>
        </w:rPr>
        <w:t>rzeprowadzona będzie aukcja elektroniczna,</w:t>
      </w:r>
      <w:r w:rsidR="00E83744" w:rsidRPr="009A1C5B">
        <w:rPr>
          <w:rFonts w:eastAsia="Times New Roman" w:cs="Times New Roman"/>
          <w:sz w:val="22"/>
          <w:szCs w:val="22"/>
          <w:lang w:eastAsia="pl-PL"/>
        </w:rPr>
        <w:t xml:space="preserve"> adres strony, na której będzie prowadzona:</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IV.3) ZMIANA UMOWY</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 xml:space="preserve">przewiduje się istotne zmiany postanowień zawartej umowy w stosunku do treści oferty, na podstawie której dokonano wyboru wykonawcy: </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Dopuszczalne zmiany postanowień umowy oraz określenie warunków zmian</w:t>
      </w:r>
    </w:p>
    <w:p w:rsidR="009A1C5B" w:rsidRPr="009A1C5B" w:rsidRDefault="009A1C5B" w:rsidP="003E4CD8">
      <w:pPr>
        <w:spacing w:before="100" w:beforeAutospacing="1" w:after="100" w:afterAutospacing="1" w:line="240" w:lineRule="auto"/>
        <w:ind w:firstLine="0"/>
        <w:rPr>
          <w:rFonts w:eastAsia="Times New Roman" w:cs="Times New Roman"/>
          <w:sz w:val="22"/>
          <w:szCs w:val="22"/>
          <w:lang w:eastAsia="pl-PL"/>
        </w:rPr>
      </w:pPr>
      <w:r w:rsidRPr="009A1C5B">
        <w:rPr>
          <w:rFonts w:eastAsia="Times New Roman" w:cs="Times New Roman"/>
          <w:sz w:val="22"/>
          <w:szCs w:val="22"/>
          <w:lang w:eastAsia="pl-PL"/>
        </w:rPr>
        <w:t>Z Wykonawcą wybranym w wyniku niniejszego przetargu zostanie podpisana umowa, której wzór stanowi załącznik 3 do niniejszej specyfikacji. Treść umowy zostanie odpowiednio dostosowana w zależności od tego, czy w wyniku niniejszego przetargu zostanie wybrany jeden, czy więcej Wykonawców. Umowa będzie zawierała zapis: -ustalenia zawarte w niniejszej umowie są ostateczne i nie mogą ulec zmianie, chyba, że: -nastąpi zmiana ustawowej stawki podatku VA T, - zmiana ilości dostarczanych produktów spożywczych ze względu na zmianę liczby uczniów lub pracowników szkoły uprawnionych do korzystania ze stołówki szkolnej. - w przypadku ustawowej zmiany stawki podatku VAT Zamawiający może dokonać zmiany umowy w zakresie wynagrodzenia Wykonawcy, a ewentualna zmiana może nastąpić ze skutkiem od dnia ogłoszenia w Dzienniku Ustaw i wejścia w życie ustawy zmieniającej wysokość stawki podatku VAT do dnia zakończenia realizacji przedmiotu zamówienia, po złożeniu stosownego wniosku o dokonanie takiej zmiany przez Wykonawcę lub przez Zamawiającego, -zmiany te można będzie wprowadzić wyłącznie za zgodą obu umawiających się stron w formie pisemnej.</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IV.4) INFORMACJE ADMINISTRACYJNE</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IV.4.1)</w:t>
      </w:r>
      <w:r w:rsidRPr="009A1C5B">
        <w:rPr>
          <w:rFonts w:eastAsia="Times New Roman" w:cs="Times New Roman"/>
          <w:sz w:val="22"/>
          <w:szCs w:val="22"/>
          <w:lang w:eastAsia="pl-PL"/>
        </w:rPr>
        <w:t> </w:t>
      </w:r>
      <w:r w:rsidRPr="009A1C5B">
        <w:rPr>
          <w:rFonts w:eastAsia="Times New Roman" w:cs="Times New Roman"/>
          <w:b/>
          <w:bCs/>
          <w:sz w:val="22"/>
          <w:szCs w:val="22"/>
          <w:lang w:eastAsia="pl-PL"/>
        </w:rPr>
        <w:t>Adres strony internetowej, na której jest dostępna specyfikacja istotnych warunków zamówienia:</w:t>
      </w:r>
      <w:r w:rsidRPr="009A1C5B">
        <w:rPr>
          <w:rFonts w:eastAsia="Times New Roman" w:cs="Times New Roman"/>
          <w:sz w:val="22"/>
          <w:szCs w:val="22"/>
          <w:lang w:eastAsia="pl-PL"/>
        </w:rPr>
        <w:t xml:space="preserve"> www.chmielnik.com</w:t>
      </w:r>
      <w:r w:rsidRPr="009A1C5B">
        <w:rPr>
          <w:rFonts w:eastAsia="Times New Roman" w:cs="Times New Roman"/>
          <w:sz w:val="22"/>
          <w:szCs w:val="22"/>
          <w:lang w:eastAsia="pl-PL"/>
        </w:rPr>
        <w:br/>
      </w:r>
      <w:r w:rsidRPr="009A1C5B">
        <w:rPr>
          <w:rFonts w:eastAsia="Times New Roman" w:cs="Times New Roman"/>
          <w:b/>
          <w:bCs/>
          <w:sz w:val="22"/>
          <w:szCs w:val="22"/>
          <w:lang w:eastAsia="pl-PL"/>
        </w:rPr>
        <w:t>Specyfikację istotnych warunków zamówienia można uzyskać pod adresem:</w:t>
      </w:r>
      <w:r w:rsidRPr="009A1C5B">
        <w:rPr>
          <w:rFonts w:eastAsia="Times New Roman" w:cs="Times New Roman"/>
          <w:sz w:val="22"/>
          <w:szCs w:val="22"/>
          <w:lang w:eastAsia="pl-PL"/>
        </w:rPr>
        <w:t xml:space="preserve"> Zespół Obsługi Oświaty Plac Kościuszki 7 26-020 Chmielnik.</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IV.4.4) Termin składania wniosków o dopuszczenie do udziału w postępowaniu lub ofert:</w:t>
      </w:r>
      <w:r w:rsidRPr="009A1C5B">
        <w:rPr>
          <w:rFonts w:eastAsia="Times New Roman" w:cs="Times New Roman"/>
          <w:sz w:val="22"/>
          <w:szCs w:val="22"/>
          <w:lang w:eastAsia="pl-PL"/>
        </w:rPr>
        <w:t xml:space="preserve"> 14.07.2016 godzina 10:00, miejsce: Zespół Obsługi Oświaty Plac Kościuszki 7 26-020 Chmielnik Pokój 102 - sekretariat.</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IV.4.5) Termin związania ofertą:</w:t>
      </w:r>
      <w:r w:rsidRPr="009A1C5B">
        <w:rPr>
          <w:rFonts w:eastAsia="Times New Roman" w:cs="Times New Roman"/>
          <w:sz w:val="22"/>
          <w:szCs w:val="22"/>
          <w:lang w:eastAsia="pl-PL"/>
        </w:rPr>
        <w:t xml:space="preserve"> okres w dniach: 30 (od ostatecznego terminu składania ofert).</w:t>
      </w:r>
    </w:p>
    <w:p w:rsidR="009A1C5B" w:rsidRPr="009A1C5B" w:rsidRDefault="009A1C5B" w:rsidP="003E4CD8">
      <w:pPr>
        <w:spacing w:before="100" w:beforeAutospacing="1" w:after="100" w:afterAutospacing="1" w:line="240" w:lineRule="auto"/>
        <w:ind w:firstLine="0"/>
        <w:rPr>
          <w:rFonts w:eastAsia="Times New Roman" w:cs="Times New Roman"/>
          <w:sz w:val="22"/>
          <w:szCs w:val="22"/>
          <w:lang w:eastAsia="pl-PL"/>
        </w:rPr>
      </w:pPr>
      <w:r w:rsidRPr="009A1C5B">
        <w:rPr>
          <w:rFonts w:eastAsia="Times New Roman" w:cs="Times New Roman"/>
          <w:b/>
          <w:bCs/>
          <w:sz w:val="22"/>
          <w:szCs w:val="22"/>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A1C5B">
        <w:rPr>
          <w:rFonts w:eastAsia="Times New Roman" w:cs="Times New Roman"/>
          <w:sz w:val="22"/>
          <w:szCs w:val="22"/>
          <w:lang w:eastAsia="pl-PL"/>
        </w:rPr>
        <w:t>nie</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sz w:val="22"/>
          <w:szCs w:val="22"/>
          <w:lang w:eastAsia="pl-PL"/>
        </w:rPr>
        <w:t>ZAŁĄCZNIK I - INFORMACJE DOTYCZĄCE OFERT CZĘŚCIOWYCH</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1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Artykuły spożywcze (różne).</w:t>
      </w:r>
    </w:p>
    <w:p w:rsidR="009A1C5B" w:rsidRPr="009A1C5B" w:rsidRDefault="009A1C5B" w:rsidP="003E4CD8">
      <w:pPr>
        <w:numPr>
          <w:ilvl w:val="0"/>
          <w:numId w:val="7"/>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jest dostawa artykułów spożywczych różnych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xml:space="preserve">. zm.) w szczególności: 1.Chrzan tarty 180g- 12 kg; 2.Pomidory w puszce 400g-160 kg;3. Groszek konserwowy 400g -40 kg; 4.Kukurydza konserwowa-40 kg;5.Koncentrat grzybowy 180g-25 kg;6.Koncentrat pomidorowy 30% np. Pudliszki -400 kg;7.Zupa grzybowa w torebkach-12 kg;8.Zupa pieczarkowa w torebkach-12 kg;9. Barszcz biały w torebkach-50 kg;10.Barszcz biały (butelka)-400 L;11. Sos pomidorowy 38g-30 kg 12.Sos pieczeniowy ciemny 30g-4 kg;13. Sos pieczarkowy -6 kg;14.Delikat do kurczaka 25g-40 kg;15. Vegeta (np. </w:t>
      </w:r>
      <w:proofErr w:type="spellStart"/>
      <w:r w:rsidRPr="009A1C5B">
        <w:rPr>
          <w:rFonts w:eastAsia="Times New Roman" w:cs="Times New Roman"/>
          <w:sz w:val="22"/>
          <w:szCs w:val="22"/>
          <w:lang w:eastAsia="pl-PL"/>
        </w:rPr>
        <w:t>Podravka</w:t>
      </w:r>
      <w:proofErr w:type="spellEnd"/>
      <w:r w:rsidRPr="009A1C5B">
        <w:rPr>
          <w:rFonts w:eastAsia="Times New Roman" w:cs="Times New Roman"/>
          <w:sz w:val="22"/>
          <w:szCs w:val="22"/>
          <w:lang w:eastAsia="pl-PL"/>
        </w:rPr>
        <w:t xml:space="preserve">) -400 kg;16. Sól zmiękczająca </w:t>
      </w:r>
      <w:r w:rsidRPr="009A1C5B">
        <w:rPr>
          <w:rFonts w:eastAsia="Times New Roman" w:cs="Times New Roman"/>
          <w:sz w:val="22"/>
          <w:szCs w:val="22"/>
          <w:lang w:eastAsia="pl-PL"/>
        </w:rPr>
        <w:lastRenderedPageBreak/>
        <w:t xml:space="preserve">mięso 30g-5 kg;17.Sos koperkowo-ziołowy 9g-3 kg 18.Maggi w płynie 200g-180 kg 19. Bazylia 10g - 1,5 kg 20. Oregano 10g-1,5 kg 21. Sól czosnkowa 20g-6 kg 22. Zioła prowansalskie 10g-1,5 kg 23. Przyprawa do ryb 20g-2 kg 24.Liść laurowy 15g - 6 kg 25.Majeranek 10g -6 kg; 26. Pieprz czarny mielony 15g-12 kg; 27.Ziele angielskie 15g-6 kg; 28.Papryka słodka 20g- 1 kg 29.Koncentrat szczawiowy-20 kg; 30.Cukier op. 1 kg-800 kg 31. Sól op. 1 kg -800 kg; 32.Kwasek cytrynowy 70g -12 kg 33.Majonez kielecki -200 kg;34.Ryż -200 kg;35. Ryż ekspresowy (4 saszetki w opakowaniu)-1 500 op.;36.Kasza jęczmienna gruba-700 kg 37.Mąka ziemniaczana-40 kg 38.Mąka pszenna typ 450-600 kg 39. Makaron nitki (pięciojajeczny) np. czaniecki-800kg 40.Makaron fale np. Lubella-800 kg 41.Makaron rurki np. </w:t>
      </w:r>
      <w:proofErr w:type="spellStart"/>
      <w:r w:rsidRPr="009A1C5B">
        <w:rPr>
          <w:rFonts w:eastAsia="Times New Roman" w:cs="Times New Roman"/>
          <w:sz w:val="22"/>
          <w:szCs w:val="22"/>
          <w:lang w:eastAsia="pl-PL"/>
        </w:rPr>
        <w:t>Lubella</w:t>
      </w:r>
      <w:proofErr w:type="spellEnd"/>
      <w:r w:rsidRPr="009A1C5B">
        <w:rPr>
          <w:rFonts w:eastAsia="Times New Roman" w:cs="Times New Roman"/>
          <w:sz w:val="22"/>
          <w:szCs w:val="22"/>
          <w:lang w:eastAsia="pl-PL"/>
        </w:rPr>
        <w:t xml:space="preserve">- 400 kg 42.Makaron świderki np. Lubella-400 kg 43.Makaron łazanki (małe) np. </w:t>
      </w:r>
      <w:proofErr w:type="spellStart"/>
      <w:r w:rsidRPr="009A1C5B">
        <w:rPr>
          <w:rFonts w:eastAsia="Times New Roman" w:cs="Times New Roman"/>
          <w:sz w:val="22"/>
          <w:szCs w:val="22"/>
          <w:lang w:eastAsia="pl-PL"/>
        </w:rPr>
        <w:t>Lubella</w:t>
      </w:r>
      <w:proofErr w:type="spellEnd"/>
      <w:r w:rsidRPr="009A1C5B">
        <w:rPr>
          <w:rFonts w:eastAsia="Times New Roman" w:cs="Times New Roman"/>
          <w:sz w:val="22"/>
          <w:szCs w:val="22"/>
          <w:lang w:eastAsia="pl-PL"/>
        </w:rPr>
        <w:t xml:space="preserve"> - 400 kg; 44. Makaron muszelki np. </w:t>
      </w:r>
      <w:proofErr w:type="spellStart"/>
      <w:r w:rsidRPr="009A1C5B">
        <w:rPr>
          <w:rFonts w:eastAsia="Times New Roman" w:cs="Times New Roman"/>
          <w:sz w:val="22"/>
          <w:szCs w:val="22"/>
          <w:lang w:eastAsia="pl-PL"/>
        </w:rPr>
        <w:t>Lubella</w:t>
      </w:r>
      <w:proofErr w:type="spellEnd"/>
      <w:r w:rsidRPr="009A1C5B">
        <w:rPr>
          <w:rFonts w:eastAsia="Times New Roman" w:cs="Times New Roman"/>
          <w:sz w:val="22"/>
          <w:szCs w:val="22"/>
          <w:lang w:eastAsia="pl-PL"/>
        </w:rPr>
        <w:t xml:space="preserve">- 400 kg 45. Makaron mini muszelki np. </w:t>
      </w:r>
      <w:proofErr w:type="spellStart"/>
      <w:r w:rsidRPr="009A1C5B">
        <w:rPr>
          <w:rFonts w:eastAsia="Times New Roman" w:cs="Times New Roman"/>
          <w:sz w:val="22"/>
          <w:szCs w:val="22"/>
          <w:lang w:eastAsia="pl-PL"/>
        </w:rPr>
        <w:t>Lubella</w:t>
      </w:r>
      <w:proofErr w:type="spellEnd"/>
      <w:r w:rsidRPr="009A1C5B">
        <w:rPr>
          <w:rFonts w:eastAsia="Times New Roman" w:cs="Times New Roman"/>
          <w:sz w:val="22"/>
          <w:szCs w:val="22"/>
          <w:lang w:eastAsia="pl-PL"/>
        </w:rPr>
        <w:t xml:space="preserve">- 200 kg 46.Makaron zacierka -400 kg 47.Olej roślinny 5L -600 L 48. Olej słonecznikowy 1L -100 L; 49. Frytura-1 000 kg; 50.Ogórek konserwowy 0,9L-900 kg 51.Ogórek kiszony-1 000 kg 52.Bułki parowane - 10 000 szt.; 53. Soczki w kartonikach różne smaki 02,L 25 000 szt. 54.Batoniki czekoladowe 39g np. Grześki-10 000 szt. 55.Wafelki 49g np. Princeska-5 000 szt. 56.Wafelki 25g np. </w:t>
      </w:r>
      <w:proofErr w:type="spellStart"/>
      <w:r w:rsidRPr="009A1C5B">
        <w:rPr>
          <w:rFonts w:eastAsia="Times New Roman" w:cs="Times New Roman"/>
          <w:sz w:val="22"/>
          <w:szCs w:val="22"/>
          <w:lang w:eastAsia="pl-PL"/>
        </w:rPr>
        <w:t>Knoppers</w:t>
      </w:r>
      <w:proofErr w:type="spellEnd"/>
      <w:r w:rsidRPr="009A1C5B">
        <w:rPr>
          <w:rFonts w:eastAsia="Times New Roman" w:cs="Times New Roman"/>
          <w:sz w:val="22"/>
          <w:szCs w:val="22"/>
          <w:lang w:eastAsia="pl-PL"/>
        </w:rPr>
        <w:t xml:space="preserve"> -5 000 szt. 57.Paluszki słone 70g np. Lajkonik-10 000 szt.; 58.Ciastka herbatniki 200g-10 000 szt.59. Groch łuskany 500g- 150 kg 60.Dżem 260g różne smaki- 28 kg 61. Grzyby suszone (borowiki, podgrzybki)-5 kg 62.Sos neapolitański-30 kg; 63.Przyprawa do mięs Delikat -30 kg 64. Ocet (0,5 L)-10 L 65.Gałka muszkatołowa - 5 kg 66.Jogurt naturalny 180g-150 szt. 67.Jogurt 400g np. Aktimel-2 500 szt. 68.Jogurt pitny 150g np. </w:t>
      </w:r>
      <w:proofErr w:type="spellStart"/>
      <w:r w:rsidRPr="009A1C5B">
        <w:rPr>
          <w:rFonts w:eastAsia="Times New Roman" w:cs="Times New Roman"/>
          <w:sz w:val="22"/>
          <w:szCs w:val="22"/>
          <w:lang w:eastAsia="pl-PL"/>
        </w:rPr>
        <w:t>Danone</w:t>
      </w:r>
      <w:proofErr w:type="spellEnd"/>
      <w:r w:rsidRPr="009A1C5B">
        <w:rPr>
          <w:rFonts w:eastAsia="Times New Roman" w:cs="Times New Roman"/>
          <w:sz w:val="22"/>
          <w:szCs w:val="22"/>
          <w:lang w:eastAsia="pl-PL"/>
        </w:rPr>
        <w:t xml:space="preserve"> - 2 500 szt. 69.Jogurt owocowy od 120g do150 g (różne smaki)-18 000 szt.70.Margaryna (kostka 250g) np. Palma -500 kg 71.Kostki rosołowe wołowe -14 kg 72.Kostki rosołowe drobiowe-14 kg 73.Cukier wanilinowy -5 kg 74. Zupa gulaszowa -5 kg 75.Cynamon -3 kg 76.Galaretka owocowa (różne smaki)-5 kg.</w:t>
      </w:r>
    </w:p>
    <w:p w:rsidR="009A1C5B" w:rsidRPr="009A1C5B" w:rsidRDefault="009A1C5B" w:rsidP="009A1C5B">
      <w:pPr>
        <w:numPr>
          <w:ilvl w:val="0"/>
          <w:numId w:val="7"/>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numPr>
          <w:ilvl w:val="0"/>
          <w:numId w:val="7"/>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7"/>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 xml:space="preserve">4) Kryteria oceny ofert: </w:t>
      </w:r>
      <w:r w:rsidRPr="009A1C5B">
        <w:rPr>
          <w:rFonts w:eastAsia="Times New Roman" w:cs="Times New Roman"/>
          <w:sz w:val="22"/>
          <w:szCs w:val="22"/>
          <w:lang w:eastAsia="pl-PL"/>
        </w:rPr>
        <w:t>cena oraz inne kryteria związane z przedmiotem zamówienia:</w:t>
      </w:r>
    </w:p>
    <w:p w:rsidR="009A1C5B" w:rsidRPr="009A1C5B" w:rsidRDefault="009A1C5B" w:rsidP="009A1C5B">
      <w:pPr>
        <w:numPr>
          <w:ilvl w:val="1"/>
          <w:numId w:val="7"/>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- 95</w:t>
      </w:r>
    </w:p>
    <w:p w:rsidR="009A1C5B" w:rsidRPr="009A1C5B" w:rsidRDefault="009A1C5B" w:rsidP="009A1C5B">
      <w:pPr>
        <w:numPr>
          <w:ilvl w:val="1"/>
          <w:numId w:val="7"/>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2. Termin płatności - 5</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2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Artykuły spożywcze mrożone.</w:t>
      </w:r>
    </w:p>
    <w:p w:rsidR="009A1C5B" w:rsidRPr="009A1C5B" w:rsidRDefault="009A1C5B" w:rsidP="003E4CD8">
      <w:pPr>
        <w:numPr>
          <w:ilvl w:val="0"/>
          <w:numId w:val="8"/>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jest dostawa artykułów spożywczych mrożonych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szczególności: 1.Marchewka mrożona (kostka)-1 000 kg 2.Kalafior mrożony -500 kg; 3. Zupy jarzynowe siedmioskładnikowe - 500 kg 4. Truskawki mrożone- 1 000 kg 5.Kluski śląskie- 600 kg 6. Pyzy z mięsem- 1 000 kg 7.Uszka z kapustą i grzybami-300 kg 8.Uszka z kapistą i z mięsem- 300 kg 9.Pierogi z serem- 800 kg 10.Pierogi z mięsem i kapustą- 1 000 kg 11. Pierogi z grzybami i kapustą- 1 000 kg 12. Knedle ze śliwkami-1 000 kg 13.Pyzy ziemniaczane-1 000 kg 14. Pierogi z truskawkami-500 kg 15.Brokuły -500 kg.</w:t>
      </w:r>
    </w:p>
    <w:p w:rsidR="009A1C5B" w:rsidRPr="009A1C5B" w:rsidRDefault="009A1C5B" w:rsidP="009A1C5B">
      <w:pPr>
        <w:numPr>
          <w:ilvl w:val="0"/>
          <w:numId w:val="8"/>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numPr>
          <w:ilvl w:val="0"/>
          <w:numId w:val="8"/>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8"/>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 xml:space="preserve">4) Kryteria oceny ofert: </w:t>
      </w:r>
      <w:r w:rsidRPr="009A1C5B">
        <w:rPr>
          <w:rFonts w:eastAsia="Times New Roman" w:cs="Times New Roman"/>
          <w:sz w:val="22"/>
          <w:szCs w:val="22"/>
          <w:lang w:eastAsia="pl-PL"/>
        </w:rPr>
        <w:t>cena oraz inne kryteria związane z przedmiotem zamówienia:</w:t>
      </w:r>
    </w:p>
    <w:p w:rsidR="009A1C5B" w:rsidRPr="009A1C5B" w:rsidRDefault="009A1C5B" w:rsidP="009A1C5B">
      <w:pPr>
        <w:numPr>
          <w:ilvl w:val="1"/>
          <w:numId w:val="8"/>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- 50</w:t>
      </w:r>
    </w:p>
    <w:p w:rsidR="009A1C5B" w:rsidRPr="009A1C5B" w:rsidRDefault="009A1C5B" w:rsidP="009A1C5B">
      <w:pPr>
        <w:numPr>
          <w:ilvl w:val="1"/>
          <w:numId w:val="8"/>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2. Jakość - 50</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3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Mięso, przetwory mięsne.</w:t>
      </w:r>
    </w:p>
    <w:p w:rsidR="009A1C5B" w:rsidRPr="009A1C5B" w:rsidRDefault="009A1C5B" w:rsidP="003E4CD8">
      <w:pPr>
        <w:numPr>
          <w:ilvl w:val="0"/>
          <w:numId w:val="9"/>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dostawa mięsa, przetworów mięsnych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tym w szczególności: 1.Schab wieprzowy (bez kości)-1 200 kg; 2.Karkówka (bez kości) -900 kg 3.Mięso z szynki (bez kości)-900 kg 4.Łopatka wieprzowa (bez kości)-1 200 kg 5.Mięso gulaszowe wieprzowe (bez kości) -1 000 kg 6.Łata wołowa-100 kg 7. Pręga wołowa-100 kg; 8.Wołowe drobne-100 kg 9.Słonina-400 kg 10.Ogon wołowy-70 kg 11.Kości wieprzowe od karku -300 kg 12. Kości wieprzowe od schabu-300 kg 13.Żeberka wieprzowe-500 kg 14.Smalec-500 kg 15. Kiełbasa podwawelska-1 000 kg 16.Kiełbasa śląska -1 000 kg 17.Żebra wołowe -100 kg 18. Boczek wędzony-500 kg 19.Wołowina pieczeniowa-1 000 kg.</w:t>
      </w:r>
    </w:p>
    <w:p w:rsidR="009A1C5B" w:rsidRPr="009A1C5B" w:rsidRDefault="009A1C5B" w:rsidP="009A1C5B">
      <w:pPr>
        <w:numPr>
          <w:ilvl w:val="0"/>
          <w:numId w:val="9"/>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15.00.00.00-7.</w:t>
      </w:r>
    </w:p>
    <w:p w:rsidR="009A1C5B" w:rsidRPr="009A1C5B" w:rsidRDefault="009A1C5B" w:rsidP="009A1C5B">
      <w:pPr>
        <w:numPr>
          <w:ilvl w:val="0"/>
          <w:numId w:val="9"/>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9"/>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 xml:space="preserve">4) Kryteria oceny ofert: </w:t>
      </w:r>
      <w:r w:rsidRPr="009A1C5B">
        <w:rPr>
          <w:rFonts w:eastAsia="Times New Roman" w:cs="Times New Roman"/>
          <w:sz w:val="22"/>
          <w:szCs w:val="22"/>
          <w:lang w:eastAsia="pl-PL"/>
        </w:rPr>
        <w:t>cena oraz inne kryteria związane z przedmiotem zamówienia:</w:t>
      </w:r>
    </w:p>
    <w:p w:rsidR="009A1C5B" w:rsidRPr="009A1C5B" w:rsidRDefault="009A1C5B" w:rsidP="009A1C5B">
      <w:pPr>
        <w:numPr>
          <w:ilvl w:val="1"/>
          <w:numId w:val="9"/>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- 95</w:t>
      </w:r>
    </w:p>
    <w:p w:rsidR="009A1C5B" w:rsidRDefault="009A1C5B" w:rsidP="009A1C5B">
      <w:pPr>
        <w:numPr>
          <w:ilvl w:val="1"/>
          <w:numId w:val="9"/>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 xml:space="preserve">2. Termin płatności </w:t>
      </w:r>
      <w:r w:rsidR="008A5E35">
        <w:rPr>
          <w:rFonts w:eastAsia="Times New Roman" w:cs="Times New Roman"/>
          <w:sz w:val="22"/>
          <w:szCs w:val="22"/>
          <w:lang w:eastAsia="pl-PL"/>
        </w:rPr>
        <w:t>–</w:t>
      </w:r>
      <w:r w:rsidRPr="009A1C5B">
        <w:rPr>
          <w:rFonts w:eastAsia="Times New Roman" w:cs="Times New Roman"/>
          <w:sz w:val="22"/>
          <w:szCs w:val="22"/>
          <w:lang w:eastAsia="pl-PL"/>
        </w:rPr>
        <w:t xml:space="preserve"> 5</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4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Drób.</w:t>
      </w:r>
    </w:p>
    <w:p w:rsidR="009A1C5B" w:rsidRPr="009A1C5B" w:rsidRDefault="009A1C5B" w:rsidP="003E4CD8">
      <w:pPr>
        <w:numPr>
          <w:ilvl w:val="0"/>
          <w:numId w:val="10"/>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dostawa drobiu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tym w szczególności: 1.Filet z kurczaka (świeży)-2 000 kg; 2.Udko z kurczaka (świeże) -2 000 kg 3.Korpus z kurczaka ze skrzydłami (świeży)-2 000 kg 4.Kura rosołowa (świeża) -200 kg; 5. Szyje indycze (świeże) -200 kg 6. Korpus z kaczki (świeży)-150 kg 7.Korpus z gęsi (świeży)-150 kg.</w:t>
      </w:r>
    </w:p>
    <w:p w:rsidR="009A1C5B" w:rsidRPr="009A1C5B" w:rsidRDefault="009A1C5B" w:rsidP="009A1C5B">
      <w:pPr>
        <w:numPr>
          <w:ilvl w:val="0"/>
          <w:numId w:val="10"/>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numPr>
          <w:ilvl w:val="0"/>
          <w:numId w:val="10"/>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10"/>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 xml:space="preserve">4) Kryteria oceny ofert: </w:t>
      </w:r>
      <w:r w:rsidRPr="009A1C5B">
        <w:rPr>
          <w:rFonts w:eastAsia="Times New Roman" w:cs="Times New Roman"/>
          <w:sz w:val="22"/>
          <w:szCs w:val="22"/>
          <w:lang w:eastAsia="pl-PL"/>
        </w:rPr>
        <w:t>cena oraz inne kryteria związane z przedmiotem zamówienia:</w:t>
      </w:r>
    </w:p>
    <w:p w:rsidR="009A1C5B" w:rsidRPr="009A1C5B" w:rsidRDefault="009A1C5B" w:rsidP="009A1C5B">
      <w:pPr>
        <w:numPr>
          <w:ilvl w:val="1"/>
          <w:numId w:val="10"/>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- 95</w:t>
      </w:r>
    </w:p>
    <w:p w:rsidR="009A1C5B" w:rsidRPr="009A1C5B" w:rsidRDefault="009A1C5B" w:rsidP="009A1C5B">
      <w:pPr>
        <w:numPr>
          <w:ilvl w:val="1"/>
          <w:numId w:val="10"/>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2. Termin płatności - 5</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5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Ryby.</w:t>
      </w:r>
    </w:p>
    <w:p w:rsidR="009A1C5B" w:rsidRPr="009A1C5B" w:rsidRDefault="009A1C5B" w:rsidP="003E4CD8">
      <w:pPr>
        <w:numPr>
          <w:ilvl w:val="0"/>
          <w:numId w:val="11"/>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dostawa ryb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tym w szczególności: 1.Filet z Mintaja bez glazury SHP (</w:t>
      </w:r>
      <w:proofErr w:type="spellStart"/>
      <w:r w:rsidRPr="009A1C5B">
        <w:rPr>
          <w:rFonts w:eastAsia="Times New Roman" w:cs="Times New Roman"/>
          <w:sz w:val="22"/>
          <w:szCs w:val="22"/>
          <w:lang w:eastAsia="pl-PL"/>
        </w:rPr>
        <w:t>Shatterpack</w:t>
      </w:r>
      <w:proofErr w:type="spellEnd"/>
      <w:r w:rsidRPr="009A1C5B">
        <w:rPr>
          <w:rFonts w:eastAsia="Times New Roman" w:cs="Times New Roman"/>
          <w:sz w:val="22"/>
          <w:szCs w:val="22"/>
          <w:lang w:eastAsia="pl-PL"/>
        </w:rPr>
        <w:t>) -1 000 kg 2.Filet z Dorsza bez glazury SHP (</w:t>
      </w:r>
      <w:proofErr w:type="spellStart"/>
      <w:r w:rsidRPr="009A1C5B">
        <w:rPr>
          <w:rFonts w:eastAsia="Times New Roman" w:cs="Times New Roman"/>
          <w:sz w:val="22"/>
          <w:szCs w:val="22"/>
          <w:lang w:eastAsia="pl-PL"/>
        </w:rPr>
        <w:t>Shatterpack</w:t>
      </w:r>
      <w:proofErr w:type="spellEnd"/>
      <w:r w:rsidRPr="009A1C5B">
        <w:rPr>
          <w:rFonts w:eastAsia="Times New Roman" w:cs="Times New Roman"/>
          <w:sz w:val="22"/>
          <w:szCs w:val="22"/>
          <w:lang w:eastAsia="pl-PL"/>
        </w:rPr>
        <w:t xml:space="preserve">) -1 000 kg 3.Filet z </w:t>
      </w:r>
      <w:proofErr w:type="spellStart"/>
      <w:r w:rsidRPr="009A1C5B">
        <w:rPr>
          <w:rFonts w:eastAsia="Times New Roman" w:cs="Times New Roman"/>
          <w:sz w:val="22"/>
          <w:szCs w:val="22"/>
          <w:lang w:eastAsia="pl-PL"/>
        </w:rPr>
        <w:t>Miruny</w:t>
      </w:r>
      <w:proofErr w:type="spellEnd"/>
      <w:r w:rsidRPr="009A1C5B">
        <w:rPr>
          <w:rFonts w:eastAsia="Times New Roman" w:cs="Times New Roman"/>
          <w:sz w:val="22"/>
          <w:szCs w:val="22"/>
          <w:lang w:eastAsia="pl-PL"/>
        </w:rPr>
        <w:t xml:space="preserve"> bez glazury SHP (</w:t>
      </w:r>
      <w:proofErr w:type="spellStart"/>
      <w:r w:rsidRPr="009A1C5B">
        <w:rPr>
          <w:rFonts w:eastAsia="Times New Roman" w:cs="Times New Roman"/>
          <w:sz w:val="22"/>
          <w:szCs w:val="22"/>
          <w:lang w:eastAsia="pl-PL"/>
        </w:rPr>
        <w:t>Shatterpack</w:t>
      </w:r>
      <w:proofErr w:type="spellEnd"/>
      <w:r w:rsidRPr="009A1C5B">
        <w:rPr>
          <w:rFonts w:eastAsia="Times New Roman" w:cs="Times New Roman"/>
          <w:sz w:val="22"/>
          <w:szCs w:val="22"/>
          <w:lang w:eastAsia="pl-PL"/>
        </w:rPr>
        <w:t>) -1 000 kg 4.Filet z Tilapii bez glazury SHP (</w:t>
      </w:r>
      <w:proofErr w:type="spellStart"/>
      <w:r w:rsidRPr="009A1C5B">
        <w:rPr>
          <w:rFonts w:eastAsia="Times New Roman" w:cs="Times New Roman"/>
          <w:sz w:val="22"/>
          <w:szCs w:val="22"/>
          <w:lang w:eastAsia="pl-PL"/>
        </w:rPr>
        <w:t>Shatterpack</w:t>
      </w:r>
      <w:proofErr w:type="spellEnd"/>
      <w:r w:rsidRPr="009A1C5B">
        <w:rPr>
          <w:rFonts w:eastAsia="Times New Roman" w:cs="Times New Roman"/>
          <w:sz w:val="22"/>
          <w:szCs w:val="22"/>
          <w:lang w:eastAsia="pl-PL"/>
        </w:rPr>
        <w:t>)-1 000 kg.</w:t>
      </w:r>
    </w:p>
    <w:p w:rsidR="009A1C5B" w:rsidRPr="009A1C5B" w:rsidRDefault="009A1C5B" w:rsidP="009A1C5B">
      <w:pPr>
        <w:numPr>
          <w:ilvl w:val="0"/>
          <w:numId w:val="11"/>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numPr>
          <w:ilvl w:val="0"/>
          <w:numId w:val="11"/>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11"/>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 xml:space="preserve">4) Kryteria oceny ofert: </w:t>
      </w:r>
      <w:r w:rsidRPr="009A1C5B">
        <w:rPr>
          <w:rFonts w:eastAsia="Times New Roman" w:cs="Times New Roman"/>
          <w:sz w:val="22"/>
          <w:szCs w:val="22"/>
          <w:lang w:eastAsia="pl-PL"/>
        </w:rPr>
        <w:t>cena oraz inne kryteria związane z przedmiotem zamówienia:</w:t>
      </w:r>
    </w:p>
    <w:p w:rsidR="009A1C5B" w:rsidRPr="009A1C5B" w:rsidRDefault="009A1C5B" w:rsidP="009A1C5B">
      <w:pPr>
        <w:numPr>
          <w:ilvl w:val="1"/>
          <w:numId w:val="11"/>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- 95</w:t>
      </w:r>
    </w:p>
    <w:p w:rsidR="009A1C5B" w:rsidRPr="009A1C5B" w:rsidRDefault="009A1C5B" w:rsidP="009A1C5B">
      <w:pPr>
        <w:numPr>
          <w:ilvl w:val="1"/>
          <w:numId w:val="11"/>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2. Termin płatności - 5</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6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Warzywa.</w:t>
      </w:r>
    </w:p>
    <w:p w:rsidR="009A1C5B" w:rsidRPr="009A1C5B" w:rsidRDefault="009A1C5B" w:rsidP="003E4CD8">
      <w:pPr>
        <w:numPr>
          <w:ilvl w:val="0"/>
          <w:numId w:val="12"/>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dostawa warzyw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tym w szczególności: 1. Cebula 600 kg 2. Marchew 1 200 kg 3. Seler (korzeń) 500 kg 4. Pietruszka (korzeń) 1 000 kg 5. Por 1 500 szt. 6. Ogórki sałatkowe 600 kg 7. Pietruszka natka (w pęczkach) 1 500 szt. 8. Szczypior (w pęczkach) 200 szt. 9. Koper świeży (w pęczkach) 2 500 szt. 10. Czosnek (główka) 300 szt. 11. Rzodkiewka (w pęczkach) 300 szt. 12. Kapusta biała 500 szt. 13. Kapusta biała młoda (w czerwcu) 300 szt. 14. Kapusta czerwona 400 szt. 15. Kalafior (minimum 1,5kg) 300 szt. 16. Brokuły 300 szt. 17. Buraki czerwone 2 000 kg 18. Fasola Jaś duży 400 kg 19. Kapusta kwaszona (wiadro 10kg) 1 500 kg 20. Kapusta pekińska 1 500 szt. 21. Papryka czerwona, słodka 100 kg 22. Pomidory 200 kg 23. Sałata zielona 400 szt. 24. Sałata lodowa 400 kg 25. Fasola szparagowa (żółta) 300 kg 26. Papryka zielona 150 kg 27. Papryka żółta 150 kg.</w:t>
      </w:r>
    </w:p>
    <w:p w:rsidR="009A1C5B" w:rsidRPr="009A1C5B" w:rsidRDefault="009A1C5B" w:rsidP="009A1C5B">
      <w:pPr>
        <w:numPr>
          <w:ilvl w:val="0"/>
          <w:numId w:val="12"/>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numPr>
          <w:ilvl w:val="0"/>
          <w:numId w:val="12"/>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12"/>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 xml:space="preserve">4) Kryteria oceny ofert: </w:t>
      </w:r>
      <w:r w:rsidRPr="009A1C5B">
        <w:rPr>
          <w:rFonts w:eastAsia="Times New Roman" w:cs="Times New Roman"/>
          <w:sz w:val="22"/>
          <w:szCs w:val="22"/>
          <w:lang w:eastAsia="pl-PL"/>
        </w:rPr>
        <w:t>cena oraz inne kryteria związane z przedmiotem zamówienia:</w:t>
      </w:r>
    </w:p>
    <w:p w:rsidR="009A1C5B" w:rsidRPr="009A1C5B" w:rsidRDefault="009A1C5B" w:rsidP="009A1C5B">
      <w:pPr>
        <w:numPr>
          <w:ilvl w:val="1"/>
          <w:numId w:val="12"/>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- 95</w:t>
      </w:r>
    </w:p>
    <w:p w:rsidR="009A1C5B" w:rsidRPr="009A1C5B" w:rsidRDefault="009A1C5B" w:rsidP="009A1C5B">
      <w:pPr>
        <w:numPr>
          <w:ilvl w:val="1"/>
          <w:numId w:val="12"/>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2. Termin płatności - 5</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7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Owoce.</w:t>
      </w:r>
    </w:p>
    <w:p w:rsidR="009A1C5B" w:rsidRPr="009A1C5B" w:rsidRDefault="009A1C5B" w:rsidP="003E4CD8">
      <w:pPr>
        <w:numPr>
          <w:ilvl w:val="0"/>
          <w:numId w:val="13"/>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dostawa owoców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tym w szczególności: 1. Jabłka 4 000 kg 2. Mandarynki 500 kg 3. Banany 1 000 kg 4. Kiwi 200 kg 5. Cytryna 20 kg 6. Pomarańcze 1 500 kg 7. Nektarynki 200 kg 8. Brzoskwinie 200 kg 9. Śliwki Węgierki (duże) (od września do listopada) 300 kg 10. Gruszki (od września do listopada) 800 kg 11. Truskawki świeże (maj czerwiec) 400 kg.</w:t>
      </w:r>
    </w:p>
    <w:p w:rsidR="009A1C5B" w:rsidRPr="009A1C5B" w:rsidRDefault="009A1C5B" w:rsidP="009A1C5B">
      <w:pPr>
        <w:numPr>
          <w:ilvl w:val="0"/>
          <w:numId w:val="13"/>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numPr>
          <w:ilvl w:val="0"/>
          <w:numId w:val="13"/>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13"/>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lastRenderedPageBreak/>
        <w:t xml:space="preserve">4) Kryteria oceny ofert: </w:t>
      </w:r>
      <w:r w:rsidRPr="009A1C5B">
        <w:rPr>
          <w:rFonts w:eastAsia="Times New Roman" w:cs="Times New Roman"/>
          <w:sz w:val="22"/>
          <w:szCs w:val="22"/>
          <w:lang w:eastAsia="pl-PL"/>
        </w:rPr>
        <w:t>cena oraz inne kryteria związane z przedmiotem zamówienia:</w:t>
      </w:r>
    </w:p>
    <w:p w:rsidR="009A1C5B" w:rsidRPr="009A1C5B" w:rsidRDefault="009A1C5B" w:rsidP="009A1C5B">
      <w:pPr>
        <w:numPr>
          <w:ilvl w:val="1"/>
          <w:numId w:val="13"/>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- 95</w:t>
      </w:r>
    </w:p>
    <w:p w:rsidR="009A1C5B" w:rsidRPr="009A1C5B" w:rsidRDefault="009A1C5B" w:rsidP="009A1C5B">
      <w:pPr>
        <w:numPr>
          <w:ilvl w:val="1"/>
          <w:numId w:val="13"/>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2. Termin płatności - 5</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8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Ziemniaki.</w:t>
      </w:r>
    </w:p>
    <w:p w:rsidR="009A1C5B" w:rsidRPr="009A1C5B" w:rsidRDefault="009A1C5B" w:rsidP="003E4CD8">
      <w:pPr>
        <w:numPr>
          <w:ilvl w:val="0"/>
          <w:numId w:val="14"/>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dostawa ziemniaków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tym w szczególności: 1. Ziemniaki jadalne (w workach siatkowych po 15kg) 15 000 kg 2. Ziemniaki jadalne (młode w miesiącu czerwcu) 3 000 kg.</w:t>
      </w:r>
    </w:p>
    <w:p w:rsidR="009A1C5B" w:rsidRPr="009A1C5B" w:rsidRDefault="009A1C5B" w:rsidP="009A1C5B">
      <w:pPr>
        <w:numPr>
          <w:ilvl w:val="0"/>
          <w:numId w:val="14"/>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numPr>
          <w:ilvl w:val="0"/>
          <w:numId w:val="14"/>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14"/>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 xml:space="preserve">4) Kryteria oceny ofert: </w:t>
      </w:r>
      <w:r w:rsidRPr="009A1C5B">
        <w:rPr>
          <w:rFonts w:eastAsia="Times New Roman" w:cs="Times New Roman"/>
          <w:sz w:val="22"/>
          <w:szCs w:val="22"/>
          <w:lang w:eastAsia="pl-PL"/>
        </w:rPr>
        <w:t>cena oraz inne kryteria związane z przedmiotem zamówienia:</w:t>
      </w:r>
    </w:p>
    <w:p w:rsidR="009A1C5B" w:rsidRPr="009A1C5B" w:rsidRDefault="009A1C5B" w:rsidP="009A1C5B">
      <w:pPr>
        <w:numPr>
          <w:ilvl w:val="1"/>
          <w:numId w:val="14"/>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- 95</w:t>
      </w:r>
    </w:p>
    <w:p w:rsidR="009A1C5B" w:rsidRPr="009A1C5B" w:rsidRDefault="009A1C5B" w:rsidP="009A1C5B">
      <w:pPr>
        <w:numPr>
          <w:ilvl w:val="1"/>
          <w:numId w:val="14"/>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2. Termin płatności - 5</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9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Pieczarki.</w:t>
      </w:r>
    </w:p>
    <w:p w:rsidR="009A1C5B" w:rsidRPr="009A1C5B" w:rsidRDefault="009A1C5B" w:rsidP="003E4CD8">
      <w:pPr>
        <w:numPr>
          <w:ilvl w:val="0"/>
          <w:numId w:val="15"/>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dostawa pieczarek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tym w szczególności: 1. Pieczarki 500 kg.</w:t>
      </w:r>
    </w:p>
    <w:p w:rsidR="009A1C5B" w:rsidRPr="009A1C5B" w:rsidRDefault="009A1C5B" w:rsidP="009A1C5B">
      <w:pPr>
        <w:numPr>
          <w:ilvl w:val="0"/>
          <w:numId w:val="15"/>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numPr>
          <w:ilvl w:val="0"/>
          <w:numId w:val="15"/>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15"/>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 xml:space="preserve">4) Kryteria oceny ofert: </w:t>
      </w:r>
      <w:r w:rsidRPr="009A1C5B">
        <w:rPr>
          <w:rFonts w:eastAsia="Times New Roman" w:cs="Times New Roman"/>
          <w:sz w:val="22"/>
          <w:szCs w:val="22"/>
          <w:lang w:eastAsia="pl-PL"/>
        </w:rPr>
        <w:t>cena oraz inne kryteria związane z przedmiotem zamówienia:</w:t>
      </w:r>
    </w:p>
    <w:p w:rsidR="009A1C5B" w:rsidRPr="009A1C5B" w:rsidRDefault="009A1C5B" w:rsidP="009A1C5B">
      <w:pPr>
        <w:numPr>
          <w:ilvl w:val="1"/>
          <w:numId w:val="15"/>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- 95</w:t>
      </w:r>
    </w:p>
    <w:p w:rsidR="009A1C5B" w:rsidRPr="009A1C5B" w:rsidRDefault="009A1C5B" w:rsidP="009A1C5B">
      <w:pPr>
        <w:numPr>
          <w:ilvl w:val="1"/>
          <w:numId w:val="15"/>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2. Termin płatności - 5</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10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Jaja.</w:t>
      </w:r>
    </w:p>
    <w:p w:rsidR="009A1C5B" w:rsidRPr="009A1C5B" w:rsidRDefault="009A1C5B" w:rsidP="003E4CD8">
      <w:pPr>
        <w:numPr>
          <w:ilvl w:val="0"/>
          <w:numId w:val="16"/>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dostawa jaj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tym w szczególności: 1. Jaja (rozmiar minimum XL) 20 000 szt..</w:t>
      </w:r>
    </w:p>
    <w:p w:rsidR="009A1C5B" w:rsidRPr="009A1C5B" w:rsidRDefault="009A1C5B" w:rsidP="009A1C5B">
      <w:pPr>
        <w:numPr>
          <w:ilvl w:val="0"/>
          <w:numId w:val="16"/>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numPr>
          <w:ilvl w:val="0"/>
          <w:numId w:val="16"/>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16"/>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 xml:space="preserve">4) Kryteria oceny ofert: </w:t>
      </w:r>
      <w:r w:rsidRPr="009A1C5B">
        <w:rPr>
          <w:rFonts w:eastAsia="Times New Roman" w:cs="Times New Roman"/>
          <w:sz w:val="22"/>
          <w:szCs w:val="22"/>
          <w:lang w:eastAsia="pl-PL"/>
        </w:rPr>
        <w:t>cena oraz inne kryteria związane z pr</w:t>
      </w:r>
      <w:bookmarkStart w:id="0" w:name="_GoBack"/>
      <w:bookmarkEnd w:id="0"/>
      <w:r w:rsidRPr="009A1C5B">
        <w:rPr>
          <w:rFonts w:eastAsia="Times New Roman" w:cs="Times New Roman"/>
          <w:sz w:val="22"/>
          <w:szCs w:val="22"/>
          <w:lang w:eastAsia="pl-PL"/>
        </w:rPr>
        <w:t>zedmiotem zamówienia:</w:t>
      </w:r>
    </w:p>
    <w:p w:rsidR="009A1C5B" w:rsidRPr="009A1C5B" w:rsidRDefault="009A1C5B" w:rsidP="009A1C5B">
      <w:pPr>
        <w:numPr>
          <w:ilvl w:val="1"/>
          <w:numId w:val="16"/>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- 95</w:t>
      </w:r>
    </w:p>
    <w:p w:rsidR="009A1C5B" w:rsidRPr="009A1C5B" w:rsidRDefault="009A1C5B" w:rsidP="009A1C5B">
      <w:pPr>
        <w:numPr>
          <w:ilvl w:val="1"/>
          <w:numId w:val="16"/>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2. Termin płatności - 5</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11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Mleko i produkty mleczarskie.</w:t>
      </w:r>
    </w:p>
    <w:p w:rsidR="009A1C5B" w:rsidRPr="009A1C5B" w:rsidRDefault="009A1C5B" w:rsidP="003E4CD8">
      <w:pPr>
        <w:numPr>
          <w:ilvl w:val="0"/>
          <w:numId w:val="17"/>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dostawa mleka i produktów mleczarskich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tym w szczególności: 1. Serek waniliowy 140g 8 000 szt. 2. Ser biały półtłusty 700 kg 3. Ser żółty (Gouda) 300 kg 4. Ser topiony śmietankowy 250 kg 5. Śmietana 30% 1 200 L 6. Śmietana 18% (kwaśna) 1 200 kg 7. Masło Extra (kostka 250g) 500 kg.</w:t>
      </w:r>
    </w:p>
    <w:p w:rsidR="009A1C5B" w:rsidRPr="009A1C5B" w:rsidRDefault="009A1C5B" w:rsidP="009A1C5B">
      <w:pPr>
        <w:numPr>
          <w:ilvl w:val="0"/>
          <w:numId w:val="17"/>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numPr>
          <w:ilvl w:val="0"/>
          <w:numId w:val="17"/>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17"/>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 xml:space="preserve">4) Kryteria oceny ofert: </w:t>
      </w:r>
      <w:r w:rsidRPr="009A1C5B">
        <w:rPr>
          <w:rFonts w:eastAsia="Times New Roman" w:cs="Times New Roman"/>
          <w:sz w:val="22"/>
          <w:szCs w:val="22"/>
          <w:lang w:eastAsia="pl-PL"/>
        </w:rPr>
        <w:t>cena oraz inne kryteria związane z przedmiotem zamówienia:</w:t>
      </w:r>
    </w:p>
    <w:p w:rsidR="009A1C5B" w:rsidRPr="009A1C5B" w:rsidRDefault="009A1C5B" w:rsidP="009A1C5B">
      <w:pPr>
        <w:numPr>
          <w:ilvl w:val="1"/>
          <w:numId w:val="17"/>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- 50</w:t>
      </w:r>
    </w:p>
    <w:p w:rsidR="009A1C5B" w:rsidRPr="009A1C5B" w:rsidRDefault="009A1C5B" w:rsidP="009A1C5B">
      <w:pPr>
        <w:numPr>
          <w:ilvl w:val="1"/>
          <w:numId w:val="17"/>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2. Jakość - 50</w:t>
      </w:r>
    </w:p>
    <w:p w:rsidR="009A1C5B" w:rsidRPr="009A1C5B" w:rsidRDefault="009A1C5B" w:rsidP="009A1C5B">
      <w:pPr>
        <w:spacing w:before="100" w:beforeAutospacing="1" w:after="100" w:afterAutospacing="1" w:line="240" w:lineRule="auto"/>
        <w:ind w:firstLine="0"/>
        <w:jc w:val="left"/>
        <w:rPr>
          <w:rFonts w:eastAsia="Times New Roman" w:cs="Times New Roman"/>
          <w:sz w:val="22"/>
          <w:szCs w:val="22"/>
          <w:lang w:eastAsia="pl-PL"/>
        </w:rPr>
      </w:pPr>
      <w:r w:rsidRPr="009A1C5B">
        <w:rPr>
          <w:rFonts w:eastAsia="Times New Roman" w:cs="Times New Roman"/>
          <w:b/>
          <w:bCs/>
          <w:sz w:val="22"/>
          <w:szCs w:val="22"/>
          <w:lang w:eastAsia="pl-PL"/>
        </w:rPr>
        <w:t>CZĘŚĆ Nr:</w:t>
      </w:r>
      <w:r w:rsidRPr="009A1C5B">
        <w:rPr>
          <w:rFonts w:eastAsia="Times New Roman" w:cs="Times New Roman"/>
          <w:sz w:val="22"/>
          <w:szCs w:val="22"/>
          <w:lang w:eastAsia="pl-PL"/>
        </w:rPr>
        <w:t xml:space="preserve"> 12 </w:t>
      </w:r>
      <w:r w:rsidRPr="009A1C5B">
        <w:rPr>
          <w:rFonts w:eastAsia="Times New Roman" w:cs="Times New Roman"/>
          <w:b/>
          <w:bCs/>
          <w:sz w:val="22"/>
          <w:szCs w:val="22"/>
          <w:lang w:eastAsia="pl-PL"/>
        </w:rPr>
        <w:t>NAZWA:</w:t>
      </w:r>
      <w:r w:rsidRPr="009A1C5B">
        <w:rPr>
          <w:rFonts w:eastAsia="Times New Roman" w:cs="Times New Roman"/>
          <w:sz w:val="22"/>
          <w:szCs w:val="22"/>
          <w:lang w:eastAsia="pl-PL"/>
        </w:rPr>
        <w:t xml:space="preserve"> Pieczywo, świeże wyroby piekarskie.</w:t>
      </w:r>
    </w:p>
    <w:p w:rsidR="009A1C5B" w:rsidRPr="009A1C5B" w:rsidRDefault="009A1C5B" w:rsidP="003E4CD8">
      <w:pPr>
        <w:numPr>
          <w:ilvl w:val="0"/>
          <w:numId w:val="18"/>
        </w:numPr>
        <w:spacing w:before="100" w:beforeAutospacing="1" w:after="100" w:afterAutospacing="1" w:line="240" w:lineRule="auto"/>
        <w:rPr>
          <w:rFonts w:eastAsia="Times New Roman" w:cs="Times New Roman"/>
          <w:sz w:val="22"/>
          <w:szCs w:val="22"/>
          <w:lang w:eastAsia="pl-PL"/>
        </w:rPr>
      </w:pPr>
      <w:r w:rsidRPr="009A1C5B">
        <w:rPr>
          <w:rFonts w:eastAsia="Times New Roman" w:cs="Times New Roman"/>
          <w:b/>
          <w:bCs/>
          <w:sz w:val="22"/>
          <w:szCs w:val="22"/>
          <w:lang w:eastAsia="pl-PL"/>
        </w:rPr>
        <w:t>1) Krótki opis ze wskazaniem wielkości lub zakresu zamówienia:</w:t>
      </w:r>
      <w:r w:rsidRPr="009A1C5B">
        <w:rPr>
          <w:rFonts w:eastAsia="Times New Roman" w:cs="Times New Roman"/>
          <w:sz w:val="22"/>
          <w:szCs w:val="22"/>
          <w:lang w:eastAsia="pl-PL"/>
        </w:rPr>
        <w:t xml:space="preserve"> Przedmiotem zamówienia jest dla tej części dostawa pieczywa i świeżych wyrobów piekarskich stosownie do bieżących potrzeb do stołówki szkolnej przy Gimnazjum im. Gen. Kazimierza Tańskiego w Chmielniku, ul. Szkolna 7, zgodnie z warunkami wynikającymi z obowiązujących przepisów, w szczególności ustawy z dnia 25 sierpnia 2006 r. o bezpieczeństwie żywności i żywienia (Dz. U. z 2006 r. Nr 171, poz. 1225 z </w:t>
      </w:r>
      <w:proofErr w:type="spellStart"/>
      <w:r w:rsidRPr="009A1C5B">
        <w:rPr>
          <w:rFonts w:eastAsia="Times New Roman" w:cs="Times New Roman"/>
          <w:sz w:val="22"/>
          <w:szCs w:val="22"/>
          <w:lang w:eastAsia="pl-PL"/>
        </w:rPr>
        <w:t>późn</w:t>
      </w:r>
      <w:proofErr w:type="spellEnd"/>
      <w:r w:rsidRPr="009A1C5B">
        <w:rPr>
          <w:rFonts w:eastAsia="Times New Roman" w:cs="Times New Roman"/>
          <w:sz w:val="22"/>
          <w:szCs w:val="22"/>
          <w:lang w:eastAsia="pl-PL"/>
        </w:rPr>
        <w:t>. zm.) w tym w szczególności: 1. Chleb mieszany krojony 0,9kg 3 000 szt. 2. Chleb mieszany 0,6kg (foremka) krojony 7 000 szt. 3. Chleb ciemny 0,6kg 1 500 szt. 4. Bułka zwykła pszenna 50g 10 000 szt. 5. Bułka słodka z nadzieniem 100g 8 000 szt. 6. Bułka tarta 1 200 kg 7. Pączki z nadzieniem owocowym 2 500 szt. 8. Bułki z jagodami.</w:t>
      </w:r>
    </w:p>
    <w:p w:rsidR="009A1C5B" w:rsidRPr="009A1C5B" w:rsidRDefault="009A1C5B" w:rsidP="009A1C5B">
      <w:pPr>
        <w:numPr>
          <w:ilvl w:val="0"/>
          <w:numId w:val="18"/>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2) Wspólny Słownik Zamówień (CPV):</w:t>
      </w:r>
      <w:r w:rsidRPr="009A1C5B">
        <w:rPr>
          <w:rFonts w:eastAsia="Times New Roman" w:cs="Times New Roman"/>
          <w:sz w:val="22"/>
          <w:szCs w:val="22"/>
          <w:lang w:eastAsia="pl-PL"/>
        </w:rPr>
        <w:t xml:space="preserve"> 15.80.00.00-6, 15.00.00.00-8.</w:t>
      </w:r>
    </w:p>
    <w:p w:rsidR="009A1C5B" w:rsidRPr="009A1C5B" w:rsidRDefault="009A1C5B" w:rsidP="009A1C5B">
      <w:pPr>
        <w:numPr>
          <w:ilvl w:val="0"/>
          <w:numId w:val="18"/>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3) Czas trwania lub termin wykonania:</w:t>
      </w:r>
      <w:r w:rsidRPr="009A1C5B">
        <w:rPr>
          <w:rFonts w:eastAsia="Times New Roman" w:cs="Times New Roman"/>
          <w:sz w:val="22"/>
          <w:szCs w:val="22"/>
          <w:lang w:eastAsia="pl-PL"/>
        </w:rPr>
        <w:t xml:space="preserve"> Zakończenie: 30.06.2017.</w:t>
      </w:r>
    </w:p>
    <w:p w:rsidR="009A1C5B" w:rsidRPr="009A1C5B" w:rsidRDefault="009A1C5B" w:rsidP="009A1C5B">
      <w:pPr>
        <w:numPr>
          <w:ilvl w:val="0"/>
          <w:numId w:val="18"/>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b/>
          <w:bCs/>
          <w:sz w:val="22"/>
          <w:szCs w:val="22"/>
          <w:lang w:eastAsia="pl-PL"/>
        </w:rPr>
        <w:t xml:space="preserve">4) Kryteria oceny ofert: </w:t>
      </w:r>
      <w:r w:rsidRPr="009A1C5B">
        <w:rPr>
          <w:rFonts w:eastAsia="Times New Roman" w:cs="Times New Roman"/>
          <w:sz w:val="22"/>
          <w:szCs w:val="22"/>
          <w:lang w:eastAsia="pl-PL"/>
        </w:rPr>
        <w:t>cena oraz inne kryteria związane z przedmiotem zamówienia:</w:t>
      </w:r>
    </w:p>
    <w:p w:rsidR="009A1C5B" w:rsidRPr="009A1C5B" w:rsidRDefault="009A1C5B" w:rsidP="009A1C5B">
      <w:pPr>
        <w:numPr>
          <w:ilvl w:val="1"/>
          <w:numId w:val="18"/>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1. Cena - 50</w:t>
      </w:r>
    </w:p>
    <w:p w:rsidR="009A1C5B" w:rsidRPr="009A1C5B" w:rsidRDefault="009A1C5B" w:rsidP="009A1C5B">
      <w:pPr>
        <w:numPr>
          <w:ilvl w:val="1"/>
          <w:numId w:val="18"/>
        </w:numPr>
        <w:spacing w:before="100" w:beforeAutospacing="1" w:after="100" w:afterAutospacing="1" w:line="240" w:lineRule="auto"/>
        <w:jc w:val="left"/>
        <w:rPr>
          <w:rFonts w:eastAsia="Times New Roman" w:cs="Times New Roman"/>
          <w:sz w:val="22"/>
          <w:szCs w:val="22"/>
          <w:lang w:eastAsia="pl-PL"/>
        </w:rPr>
      </w:pPr>
      <w:r w:rsidRPr="009A1C5B">
        <w:rPr>
          <w:rFonts w:eastAsia="Times New Roman" w:cs="Times New Roman"/>
          <w:sz w:val="22"/>
          <w:szCs w:val="22"/>
          <w:lang w:eastAsia="pl-PL"/>
        </w:rPr>
        <w:t>2. Jakość - 50</w:t>
      </w:r>
    </w:p>
    <w:p w:rsidR="0086799E" w:rsidRPr="00554192" w:rsidRDefault="007F3B8F" w:rsidP="00F86BE5">
      <w:pPr>
        <w:autoSpaceDE w:val="0"/>
        <w:autoSpaceDN w:val="0"/>
        <w:adjustRightInd w:val="0"/>
        <w:ind w:left="5670" w:firstLine="0"/>
        <w:jc w:val="center"/>
        <w:rPr>
          <w:sz w:val="22"/>
          <w:szCs w:val="22"/>
        </w:rPr>
      </w:pPr>
      <w:bookmarkStart w:id="1" w:name="OLE_LINK1"/>
      <w:r>
        <w:t xml:space="preserve">Dyrektor </w:t>
      </w:r>
      <w:r>
        <w:br/>
        <w:t>/-/Marek Nowak</w:t>
      </w:r>
      <w:bookmarkEnd w:id="1"/>
    </w:p>
    <w:sectPr w:rsidR="0086799E" w:rsidRPr="00554192" w:rsidSect="00F86BE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3545D"/>
    <w:multiLevelType w:val="multilevel"/>
    <w:tmpl w:val="932C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EF231D"/>
    <w:multiLevelType w:val="multilevel"/>
    <w:tmpl w:val="8B58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C21EF"/>
    <w:multiLevelType w:val="multilevel"/>
    <w:tmpl w:val="F8C8D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00CBC"/>
    <w:multiLevelType w:val="multilevel"/>
    <w:tmpl w:val="7C6A5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F0E50"/>
    <w:multiLevelType w:val="multilevel"/>
    <w:tmpl w:val="A3AA1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7431F"/>
    <w:multiLevelType w:val="multilevel"/>
    <w:tmpl w:val="8394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51C27"/>
    <w:multiLevelType w:val="multilevel"/>
    <w:tmpl w:val="872AB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444C7"/>
    <w:multiLevelType w:val="multilevel"/>
    <w:tmpl w:val="8D6CD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90445"/>
    <w:multiLevelType w:val="multilevel"/>
    <w:tmpl w:val="16CE2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F757F"/>
    <w:multiLevelType w:val="multilevel"/>
    <w:tmpl w:val="D67AA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1D29C1"/>
    <w:multiLevelType w:val="multilevel"/>
    <w:tmpl w:val="1FCE8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60B3B"/>
    <w:multiLevelType w:val="multilevel"/>
    <w:tmpl w:val="1CC05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A141CB"/>
    <w:multiLevelType w:val="multilevel"/>
    <w:tmpl w:val="93EC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0F58CB"/>
    <w:multiLevelType w:val="multilevel"/>
    <w:tmpl w:val="5C6A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CB56BC"/>
    <w:multiLevelType w:val="multilevel"/>
    <w:tmpl w:val="4118B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34A39"/>
    <w:multiLevelType w:val="multilevel"/>
    <w:tmpl w:val="5C64E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A2141"/>
    <w:multiLevelType w:val="multilevel"/>
    <w:tmpl w:val="E714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E7CC7"/>
    <w:multiLevelType w:val="multilevel"/>
    <w:tmpl w:val="7BD0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0"/>
  </w:num>
  <w:num w:numId="4">
    <w:abstractNumId w:val="13"/>
  </w:num>
  <w:num w:numId="5">
    <w:abstractNumId w:val="0"/>
  </w:num>
  <w:num w:numId="6">
    <w:abstractNumId w:val="12"/>
  </w:num>
  <w:num w:numId="7">
    <w:abstractNumId w:val="2"/>
  </w:num>
  <w:num w:numId="8">
    <w:abstractNumId w:val="16"/>
  </w:num>
  <w:num w:numId="9">
    <w:abstractNumId w:val="8"/>
  </w:num>
  <w:num w:numId="10">
    <w:abstractNumId w:val="3"/>
  </w:num>
  <w:num w:numId="11">
    <w:abstractNumId w:val="1"/>
  </w:num>
  <w:num w:numId="12">
    <w:abstractNumId w:val="9"/>
  </w:num>
  <w:num w:numId="13">
    <w:abstractNumId w:val="14"/>
  </w:num>
  <w:num w:numId="14">
    <w:abstractNumId w:val="6"/>
  </w:num>
  <w:num w:numId="15">
    <w:abstractNumId w:val="11"/>
  </w:num>
  <w:num w:numId="16">
    <w:abstractNumId w:val="7"/>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defaultTabStop w:val="708"/>
  <w:autoHyphenation/>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5B"/>
    <w:rsid w:val="003E4CD8"/>
    <w:rsid w:val="00554192"/>
    <w:rsid w:val="007F3B8F"/>
    <w:rsid w:val="0086799E"/>
    <w:rsid w:val="008A5E35"/>
    <w:rsid w:val="00987D61"/>
    <w:rsid w:val="009A1C5B"/>
    <w:rsid w:val="00AE6259"/>
    <w:rsid w:val="00C73058"/>
    <w:rsid w:val="00E83744"/>
    <w:rsid w:val="00F86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3604D-527E-4079-A4B5-F755770E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pl-PL"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9A1C5B"/>
  </w:style>
  <w:style w:type="character" w:styleId="Hipercze">
    <w:name w:val="Hyperlink"/>
    <w:basedOn w:val="Domylnaczcionkaakapitu"/>
    <w:uiPriority w:val="99"/>
    <w:semiHidden/>
    <w:unhideWhenUsed/>
    <w:rsid w:val="009A1C5B"/>
    <w:rPr>
      <w:color w:val="0000FF"/>
      <w:u w:val="single"/>
    </w:rPr>
  </w:style>
  <w:style w:type="paragraph" w:styleId="NormalnyWeb">
    <w:name w:val="Normal (Web)"/>
    <w:basedOn w:val="Normalny"/>
    <w:uiPriority w:val="99"/>
    <w:unhideWhenUsed/>
    <w:rsid w:val="009A1C5B"/>
    <w:pPr>
      <w:spacing w:before="100" w:beforeAutospacing="1" w:after="100" w:afterAutospacing="1" w:line="240" w:lineRule="auto"/>
      <w:ind w:firstLine="0"/>
      <w:jc w:val="left"/>
    </w:pPr>
    <w:rPr>
      <w:rFonts w:ascii="Times New Roman" w:eastAsia="Times New Roman" w:hAnsi="Times New Roman" w:cs="Times New Roman"/>
      <w:lang w:eastAsia="pl-PL"/>
    </w:rPr>
  </w:style>
  <w:style w:type="paragraph" w:customStyle="1" w:styleId="khheader">
    <w:name w:val="kh_header"/>
    <w:basedOn w:val="Normalny"/>
    <w:rsid w:val="009A1C5B"/>
    <w:pPr>
      <w:spacing w:before="100" w:beforeAutospacing="1" w:after="100" w:afterAutospacing="1" w:line="240" w:lineRule="auto"/>
      <w:ind w:firstLine="0"/>
      <w:jc w:val="left"/>
    </w:pPr>
    <w:rPr>
      <w:rFonts w:ascii="Times New Roman" w:eastAsia="Times New Roman" w:hAnsi="Times New Roman" w:cs="Times New Roman"/>
      <w:lang w:eastAsia="pl-PL"/>
    </w:rPr>
  </w:style>
  <w:style w:type="paragraph" w:customStyle="1" w:styleId="khtitle">
    <w:name w:val="kh_title"/>
    <w:basedOn w:val="Normalny"/>
    <w:rsid w:val="009A1C5B"/>
    <w:pPr>
      <w:spacing w:before="100" w:beforeAutospacing="1" w:after="100" w:afterAutospacing="1" w:line="240" w:lineRule="auto"/>
      <w:ind w:firstLine="0"/>
      <w:jc w:val="left"/>
    </w:pPr>
    <w:rPr>
      <w:rFonts w:ascii="Times New Roman" w:eastAsia="Times New Roman" w:hAnsi="Times New Roman" w:cs="Times New Roman"/>
      <w:lang w:eastAsia="pl-PL"/>
    </w:rPr>
  </w:style>
  <w:style w:type="paragraph" w:customStyle="1" w:styleId="bold">
    <w:name w:val="bold"/>
    <w:basedOn w:val="Normalny"/>
    <w:rsid w:val="009A1C5B"/>
    <w:pPr>
      <w:spacing w:before="100" w:beforeAutospacing="1" w:after="100" w:afterAutospacing="1" w:line="240" w:lineRule="auto"/>
      <w:ind w:firstLine="0"/>
      <w:jc w:val="left"/>
    </w:pPr>
    <w:rPr>
      <w:rFonts w:ascii="Times New Roman" w:eastAsia="Times New Roman" w:hAnsi="Times New Roman" w:cs="Times New Roman"/>
      <w:lang w:eastAsia="pl-PL"/>
    </w:rPr>
  </w:style>
  <w:style w:type="paragraph" w:customStyle="1" w:styleId="text">
    <w:name w:val="text"/>
    <w:basedOn w:val="Normalny"/>
    <w:rsid w:val="009A1C5B"/>
    <w:pPr>
      <w:spacing w:before="100" w:beforeAutospacing="1" w:after="100" w:afterAutospacing="1" w:line="240" w:lineRule="auto"/>
      <w:ind w:firstLine="0"/>
      <w:jc w:val="left"/>
    </w:pPr>
    <w:rPr>
      <w:rFonts w:ascii="Times New Roman" w:eastAsia="Times New Roman" w:hAnsi="Times New Roman" w:cs="Times New Roman"/>
      <w:lang w:eastAsia="pl-PL"/>
    </w:rPr>
  </w:style>
  <w:style w:type="paragraph" w:styleId="Tekstdymka">
    <w:name w:val="Balloon Text"/>
    <w:basedOn w:val="Normalny"/>
    <w:link w:val="TekstdymkaZnak"/>
    <w:uiPriority w:val="99"/>
    <w:semiHidden/>
    <w:unhideWhenUsed/>
    <w:rsid w:val="00F86BE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6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630160">
      <w:bodyDiv w:val="1"/>
      <w:marLeft w:val="0"/>
      <w:marRight w:val="0"/>
      <w:marTop w:val="0"/>
      <w:marBottom w:val="0"/>
      <w:divBdr>
        <w:top w:val="none" w:sz="0" w:space="0" w:color="auto"/>
        <w:left w:val="none" w:sz="0" w:space="0" w:color="auto"/>
        <w:bottom w:val="none" w:sz="0" w:space="0" w:color="auto"/>
        <w:right w:val="none" w:sz="0" w:space="0" w:color="auto"/>
      </w:divBdr>
      <w:divsChild>
        <w:div w:id="10211524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4152</Words>
  <Characters>24915</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Nowak</dc:creator>
  <cp:keywords/>
  <dc:description/>
  <cp:lastModifiedBy>Marek Nowak</cp:lastModifiedBy>
  <cp:revision>6</cp:revision>
  <cp:lastPrinted>2016-07-06T11:32:00Z</cp:lastPrinted>
  <dcterms:created xsi:type="dcterms:W3CDTF">2016-07-06T11:13:00Z</dcterms:created>
  <dcterms:modified xsi:type="dcterms:W3CDTF">2016-07-06T11:33:00Z</dcterms:modified>
</cp:coreProperties>
</file>