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86E9" w14:textId="77777777" w:rsidR="003405ED" w:rsidRDefault="003405ED" w:rsidP="00090A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</w:pPr>
    </w:p>
    <w:p w14:paraId="0AEFEACA" w14:textId="77777777" w:rsidR="00293055" w:rsidRPr="00711C3C" w:rsidRDefault="00293055" w:rsidP="00090A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</w:pPr>
    </w:p>
    <w:p w14:paraId="3F02C6F6" w14:textId="10AFCE5D" w:rsidR="00090A8E" w:rsidRPr="003A3AD6" w:rsidRDefault="00B30ECE" w:rsidP="003A3A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3AD6">
        <w:rPr>
          <w:rFonts w:ascii="Arial" w:hAnsi="Arial" w:cs="Arial"/>
          <w:b/>
          <w:bCs/>
          <w:sz w:val="24"/>
          <w:szCs w:val="24"/>
        </w:rPr>
        <w:t>„</w:t>
      </w:r>
      <w:r w:rsidR="003A3AD6" w:rsidRPr="003A3AD6">
        <w:rPr>
          <w:rFonts w:ascii="Arial" w:hAnsi="Arial" w:cs="Arial"/>
          <w:b/>
          <w:bCs/>
          <w:sz w:val="24"/>
          <w:szCs w:val="24"/>
        </w:rPr>
        <w:t xml:space="preserve">Zakup infrastruktury IT i usług </w:t>
      </w:r>
      <w:r w:rsidR="003A3AD6" w:rsidRPr="003A3AD6">
        <w:rPr>
          <w:rFonts w:ascii="Arial" w:hAnsi="Arial" w:cs="Arial"/>
          <w:b/>
          <w:bCs/>
          <w:sz w:val="24"/>
          <w:szCs w:val="24"/>
        </w:rPr>
        <w:br/>
        <w:t xml:space="preserve">związanych z podniesieniem poziomu cyberbezpieczeństwa </w:t>
      </w:r>
      <w:r w:rsidR="003A3AD6" w:rsidRPr="003A3AD6">
        <w:rPr>
          <w:rFonts w:ascii="Arial" w:hAnsi="Arial" w:cs="Arial"/>
          <w:b/>
          <w:bCs/>
          <w:sz w:val="24"/>
          <w:szCs w:val="24"/>
        </w:rPr>
        <w:br/>
        <w:t>i zapewnieniem ciągłości działania Urzędu Gminy Mietków.”</w:t>
      </w:r>
    </w:p>
    <w:p w14:paraId="2C574065" w14:textId="77777777" w:rsidR="00090A8E" w:rsidRPr="00361161" w:rsidRDefault="00090A8E" w:rsidP="00090A8E">
      <w:pPr>
        <w:pStyle w:val="Standard"/>
        <w:spacing w:before="60" w:after="60"/>
        <w:jc w:val="both"/>
        <w:rPr>
          <w:rFonts w:ascii="Arial" w:hAnsi="Arial" w:cs="Arial"/>
          <w:b/>
          <w:sz w:val="32"/>
          <w:szCs w:val="32"/>
        </w:rPr>
      </w:pPr>
    </w:p>
    <w:p w14:paraId="2A4E3FFB" w14:textId="77777777" w:rsidR="00090A8E" w:rsidRPr="003A3AD6" w:rsidRDefault="00090A8E" w:rsidP="00090A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A3AD6">
        <w:rPr>
          <w:rFonts w:ascii="Arial" w:eastAsia="Times New Roman" w:hAnsi="Arial" w:cs="Arial"/>
          <w:kern w:val="0"/>
          <w:lang w:eastAsia="pl-PL"/>
          <w14:ligatures w14:val="none"/>
        </w:rPr>
        <w:t xml:space="preserve">Gmina Mietków informuje, że w związku z wprowadzoną pełną elektronizacją postępowanie o udzielenie zamówienia publicznego wszystkie informacje dotyczące prowadzonego postępowania dostępne są na Platformie Zakupowej </w:t>
      </w:r>
      <w:proofErr w:type="spellStart"/>
      <w:r w:rsidRPr="003A3AD6">
        <w:rPr>
          <w:rFonts w:ascii="Arial" w:eastAsia="Times New Roman" w:hAnsi="Arial" w:cs="Arial"/>
          <w:kern w:val="0"/>
          <w:lang w:eastAsia="pl-PL"/>
          <w14:ligatures w14:val="none"/>
        </w:rPr>
        <w:t>OpenNexus</w:t>
      </w:r>
      <w:proofErr w:type="spellEnd"/>
      <w:r w:rsidRPr="003A3AD6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 adresem:</w:t>
      </w:r>
    </w:p>
    <w:p w14:paraId="7D62C778" w14:textId="0EBDB40B" w:rsidR="003A3AD6" w:rsidRPr="00293055" w:rsidRDefault="00293055" w:rsidP="0087377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hyperlink r:id="rId4" w:history="1">
        <w:r w:rsidRPr="00293055">
          <w:rPr>
            <w:rStyle w:val="Hipercze"/>
            <w:rFonts w:ascii="Arial" w:hAnsi="Arial" w:cs="Arial"/>
            <w:b/>
            <w:bCs/>
            <w:color w:val="000000" w:themeColor="text1"/>
          </w:rPr>
          <w:t xml:space="preserve">https://platformazakupowa.pl/transakcja/1104376 </w:t>
        </w:r>
      </w:hyperlink>
    </w:p>
    <w:p w14:paraId="24CD1396" w14:textId="32B18590" w:rsidR="00090A8E" w:rsidRPr="003A3AD6" w:rsidRDefault="00090A8E" w:rsidP="00090A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A3AD6">
        <w:rPr>
          <w:rFonts w:ascii="Arial" w:eastAsia="Times New Roman" w:hAnsi="Arial" w:cs="Arial"/>
          <w:kern w:val="0"/>
          <w:lang w:eastAsia="pl-PL"/>
          <w14:ligatures w14:val="none"/>
        </w:rPr>
        <w:t>Uzyskanie dostępu do postępowania prowadzonego na platformie nie wymaga logowania.</w:t>
      </w:r>
    </w:p>
    <w:p w14:paraId="6A7524DA" w14:textId="77777777" w:rsidR="00090A8E" w:rsidRDefault="00090A8E" w:rsidP="00090A8E"/>
    <w:p w14:paraId="67FADF86" w14:textId="77777777" w:rsidR="00E778D2" w:rsidRDefault="00E778D2"/>
    <w:sectPr w:rsidR="00E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54"/>
    <w:rsid w:val="00090A8E"/>
    <w:rsid w:val="00115299"/>
    <w:rsid w:val="0013701E"/>
    <w:rsid w:val="001B4BF6"/>
    <w:rsid w:val="00213826"/>
    <w:rsid w:val="002768C9"/>
    <w:rsid w:val="00286681"/>
    <w:rsid w:val="00293055"/>
    <w:rsid w:val="003405ED"/>
    <w:rsid w:val="003A3AD6"/>
    <w:rsid w:val="005D1854"/>
    <w:rsid w:val="00711C3C"/>
    <w:rsid w:val="007D5F22"/>
    <w:rsid w:val="00873774"/>
    <w:rsid w:val="00884E51"/>
    <w:rsid w:val="00B30ECE"/>
    <w:rsid w:val="00C37D6B"/>
    <w:rsid w:val="00C92C85"/>
    <w:rsid w:val="00D954FF"/>
    <w:rsid w:val="00E778D2"/>
    <w:rsid w:val="00EC57E0"/>
    <w:rsid w:val="00F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CF6F"/>
  <w15:chartTrackingRefBased/>
  <w15:docId w15:val="{070A9898-0C1E-4CFB-B106-5439FA63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A8E"/>
    <w:rPr>
      <w:color w:val="0000FF"/>
      <w:u w:val="single"/>
    </w:rPr>
  </w:style>
  <w:style w:type="paragraph" w:customStyle="1" w:styleId="Standard">
    <w:name w:val="Standard"/>
    <w:rsid w:val="00090A8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90A8E"/>
    <w:rPr>
      <w:rFonts w:ascii="Calibri" w:eastAsia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90A8E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090A8E"/>
  </w:style>
  <w:style w:type="character" w:styleId="Nierozpoznanawzmianka">
    <w:name w:val="Unresolved Mention"/>
    <w:basedOn w:val="Domylnaczcionkaakapitu"/>
    <w:uiPriority w:val="99"/>
    <w:semiHidden/>
    <w:unhideWhenUsed/>
    <w:rsid w:val="0029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transakcja/11043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Stasiak</dc:creator>
  <cp:keywords/>
  <dc:description/>
  <cp:lastModifiedBy>Anna Stasiak</cp:lastModifiedBy>
  <cp:revision>4</cp:revision>
  <dcterms:created xsi:type="dcterms:W3CDTF">2025-05-05T09:57:00Z</dcterms:created>
  <dcterms:modified xsi:type="dcterms:W3CDTF">2025-05-05T10:07:00Z</dcterms:modified>
</cp:coreProperties>
</file>