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4C9E3085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</w:t>
      </w:r>
      <w:r w:rsidR="00072E4F">
        <w:rPr>
          <w:rFonts w:cs="Times New Roman"/>
          <w:sz w:val="22"/>
          <w:szCs w:val="22"/>
        </w:rPr>
        <w:t xml:space="preserve"> </w:t>
      </w:r>
      <w:r w:rsidR="00072E4F">
        <w:t>Bd.271.</w:t>
      </w:r>
      <w:r w:rsidR="0021599E">
        <w:t>8.2022</w:t>
      </w:r>
    </w:p>
    <w:p w14:paraId="45D27733" w14:textId="34B166E6" w:rsidR="0005139C" w:rsidRPr="0005139C" w:rsidRDefault="003A05A5" w:rsidP="00E44C6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[</w:t>
      </w:r>
      <w:r w:rsidRPr="003A05A5">
        <w:rPr>
          <w:rFonts w:cs="Times New Roman"/>
          <w:b/>
          <w:bCs/>
          <w:sz w:val="22"/>
          <w:szCs w:val="22"/>
        </w:rPr>
        <w:t>Z</w:t>
      </w:r>
      <w:r w:rsidR="0005139C" w:rsidRPr="003A05A5">
        <w:rPr>
          <w:rFonts w:cs="Times New Roman"/>
          <w:b/>
          <w:bCs/>
          <w:sz w:val="22"/>
          <w:szCs w:val="22"/>
        </w:rPr>
        <w:t xml:space="preserve">ałącznik nr </w:t>
      </w:r>
      <w:r w:rsidR="00612EC7" w:rsidRPr="003A05A5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sz w:val="22"/>
          <w:szCs w:val="22"/>
        </w:rPr>
        <w:t>]</w:t>
      </w:r>
      <w:r w:rsidR="0005139C" w:rsidRPr="0005139C">
        <w:rPr>
          <w:rFonts w:cs="Times New Roman"/>
          <w:sz w:val="22"/>
          <w:szCs w:val="22"/>
        </w:rPr>
        <w:t xml:space="preserve">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3B278C65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="009D4A9C">
        <w:rPr>
          <w:rFonts w:cs="Times New Roman"/>
          <w:sz w:val="22"/>
          <w:szCs w:val="22"/>
        </w:rPr>
        <w:t>, u</w:t>
      </w:r>
      <w:r w:rsidRPr="0005139C">
        <w:rPr>
          <w:rFonts w:cs="Times New Roman"/>
          <w:b/>
          <w:sz w:val="22"/>
          <w:szCs w:val="22"/>
        </w:rPr>
        <w:t>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76971DC6" w14:textId="77777777" w:rsidR="00A826D0" w:rsidRDefault="0005139C" w:rsidP="00A826D0">
      <w:pPr>
        <w:pStyle w:val="Standard"/>
        <w:jc w:val="center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Składając ofertę w postępowaniu na</w:t>
      </w:r>
      <w:r w:rsidR="00A826D0">
        <w:rPr>
          <w:rFonts w:cs="Times New Roman"/>
          <w:sz w:val="22"/>
          <w:szCs w:val="22"/>
        </w:rPr>
        <w:t>:</w:t>
      </w:r>
    </w:p>
    <w:p w14:paraId="13C81B8C" w14:textId="77777777" w:rsidR="0021599E" w:rsidRPr="0021599E" w:rsidRDefault="0021599E" w:rsidP="0021599E">
      <w:pPr>
        <w:widowControl/>
        <w:jc w:val="center"/>
        <w:textAlignment w:val="baseline"/>
        <w:rPr>
          <w:rFonts w:eastAsia="Times New Roman" w:cs="Times New Roman"/>
          <w:b/>
          <w:bCs/>
          <w:sz w:val="22"/>
          <w:szCs w:val="22"/>
        </w:rPr>
      </w:pPr>
      <w:bookmarkStart w:id="2" w:name="_Hlk76647638"/>
      <w:r w:rsidRPr="0021599E">
        <w:rPr>
          <w:rFonts w:eastAsia="Times New Roman" w:cs="Times New Roman"/>
          <w:b/>
          <w:bCs/>
          <w:sz w:val="22"/>
          <w:szCs w:val="22"/>
        </w:rPr>
        <w:t>Wykonanie dokumentacji projektowo-kosztorysowej wraz z</w:t>
      </w:r>
      <w:r w:rsidRPr="0021599E">
        <w:rPr>
          <w:rFonts w:eastAsia="Arial Unicode MS" w:cs="Times New Roman"/>
          <w:b/>
          <w:bCs/>
          <w:sz w:val="22"/>
          <w:szCs w:val="22"/>
        </w:rPr>
        <w:t> </w:t>
      </w:r>
      <w:r w:rsidRPr="0021599E">
        <w:rPr>
          <w:rFonts w:eastAsia="Times New Roman" w:cs="Times New Roman"/>
          <w:b/>
          <w:bCs/>
          <w:sz w:val="22"/>
          <w:szCs w:val="22"/>
        </w:rPr>
        <w:t>uzyskaniem pozwolenia na budowę</w:t>
      </w:r>
      <w:r w:rsidRPr="0021599E">
        <w:rPr>
          <w:rFonts w:eastAsia="Arial Unicode MS" w:cs="Times New Roman"/>
          <w:b/>
          <w:bCs/>
          <w:sz w:val="22"/>
          <w:szCs w:val="22"/>
        </w:rPr>
        <w:t xml:space="preserve"> </w:t>
      </w:r>
      <w:r w:rsidRPr="0021599E">
        <w:rPr>
          <w:rFonts w:eastAsia="Times New Roman" w:cs="Times New Roman"/>
          <w:b/>
          <w:bCs/>
          <w:sz w:val="22"/>
          <w:szCs w:val="22"/>
        </w:rPr>
        <w:t>dla zadania „Budowa nowej świetlicy wiejskiej  w Proszkowicach”</w:t>
      </w:r>
      <w:bookmarkEnd w:id="2"/>
      <w:r w:rsidRPr="0021599E">
        <w:rPr>
          <w:rFonts w:eastAsia="Arial Unicode MS" w:cs="Times New Roman"/>
          <w:b/>
          <w:bCs/>
          <w:sz w:val="22"/>
          <w:szCs w:val="22"/>
        </w:rPr>
        <w:t>.</w:t>
      </w:r>
    </w:p>
    <w:p w14:paraId="01F3B28C" w14:textId="6B0095D6" w:rsidR="0005139C" w:rsidRPr="00BB6D0F" w:rsidRDefault="0005139C" w:rsidP="00E44C61">
      <w:pPr>
        <w:spacing w:after="120"/>
        <w:jc w:val="both"/>
        <w:rPr>
          <w:b/>
          <w:bCs/>
        </w:rPr>
      </w:pP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63219401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Do załącznika Nr </w:t>
      </w:r>
      <w:r w:rsidR="00612EC7">
        <w:rPr>
          <w:rFonts w:cs="Times New Roman"/>
          <w:sz w:val="22"/>
          <w:szCs w:val="22"/>
        </w:rPr>
        <w:t>6</w:t>
      </w:r>
      <w:r w:rsidRPr="0005139C">
        <w:rPr>
          <w:rFonts w:cs="Times New Roman"/>
          <w:sz w:val="22"/>
          <w:szCs w:val="22"/>
        </w:rPr>
        <w:t xml:space="preserve">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0305">
    <w:abstractNumId w:val="0"/>
  </w:num>
  <w:num w:numId="2" w16cid:durableId="146997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072E4F"/>
    <w:rsid w:val="001B3ED8"/>
    <w:rsid w:val="001D03F8"/>
    <w:rsid w:val="0021599E"/>
    <w:rsid w:val="002C14A9"/>
    <w:rsid w:val="003A05A5"/>
    <w:rsid w:val="00612EC7"/>
    <w:rsid w:val="006E0D01"/>
    <w:rsid w:val="00956D55"/>
    <w:rsid w:val="009D4A9C"/>
    <w:rsid w:val="00A826D0"/>
    <w:rsid w:val="00BB7277"/>
    <w:rsid w:val="00C752FA"/>
    <w:rsid w:val="00CF6CD5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11</cp:revision>
  <dcterms:created xsi:type="dcterms:W3CDTF">2021-11-10T07:34:00Z</dcterms:created>
  <dcterms:modified xsi:type="dcterms:W3CDTF">2022-07-11T08:32:00Z</dcterms:modified>
</cp:coreProperties>
</file>