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18" w:rsidRDefault="00556961">
      <w:pPr>
        <w:pStyle w:val="Standard"/>
        <w:spacing w:after="120"/>
        <w:jc w:val="right"/>
      </w:pPr>
      <w:r>
        <w:rPr>
          <w:rFonts w:ascii="Verdana" w:hAnsi="Verdana" w:cs="Times New Roman,BoldItalic"/>
          <w:bCs/>
          <w:iCs/>
          <w:sz w:val="18"/>
          <w:szCs w:val="18"/>
        </w:rPr>
        <w:t>Załącznik</w:t>
      </w:r>
      <w:r w:rsidR="00E372D8" w:rsidRPr="00556961">
        <w:rPr>
          <w:rFonts w:ascii="Verdana" w:hAnsi="Verdana" w:cs="Times New Roman,BoldItalic"/>
          <w:bCs/>
          <w:iCs/>
          <w:sz w:val="18"/>
          <w:szCs w:val="18"/>
        </w:rPr>
        <w:t xml:space="preserve"> nr </w:t>
      </w:r>
      <w:r w:rsidR="00F910CE">
        <w:rPr>
          <w:rFonts w:ascii="Verdana" w:hAnsi="Verdana" w:cs="Times New Roman,BoldItalic"/>
          <w:bCs/>
          <w:iCs/>
          <w:sz w:val="18"/>
          <w:szCs w:val="18"/>
        </w:rPr>
        <w:t>3</w:t>
      </w:r>
      <w:r>
        <w:rPr>
          <w:rFonts w:ascii="Verdana" w:hAnsi="Verdana" w:cs="Times New Roman,BoldItalic"/>
          <w:bCs/>
          <w:iCs/>
          <w:sz w:val="18"/>
          <w:szCs w:val="18"/>
        </w:rPr>
        <w:t xml:space="preserve"> do </w:t>
      </w:r>
      <w:r w:rsidR="00F910CE">
        <w:rPr>
          <w:rFonts w:ascii="Verdana" w:hAnsi="Verdana" w:cs="Times New Roman,BoldItalic"/>
          <w:bCs/>
          <w:iCs/>
          <w:sz w:val="18"/>
          <w:szCs w:val="18"/>
        </w:rPr>
        <w:t>Umowy</w:t>
      </w:r>
      <w:bookmarkStart w:id="0" w:name="_GoBack"/>
      <w:bookmarkEnd w:id="0"/>
    </w:p>
    <w:p w:rsidR="00A86918" w:rsidRDefault="00E372D8">
      <w:pPr>
        <w:pStyle w:val="Standard"/>
        <w:jc w:val="center"/>
      </w:pPr>
      <w:r>
        <w:rPr>
          <w:rFonts w:ascii="Verdana" w:hAnsi="Verdana" w:cs="Times New Roman,BoldItalic"/>
          <w:bCs/>
          <w:iCs/>
          <w:sz w:val="18"/>
          <w:szCs w:val="18"/>
        </w:rPr>
        <w:t xml:space="preserve">Wykaz </w:t>
      </w:r>
      <w:r>
        <w:rPr>
          <w:rFonts w:ascii="Verdana" w:hAnsi="Verdana"/>
          <w:sz w:val="18"/>
          <w:szCs w:val="18"/>
        </w:rPr>
        <w:t>nieruchomości wraz z zadeklarowaną liczbą mieszkańców</w:t>
      </w:r>
    </w:p>
    <w:tbl>
      <w:tblPr>
        <w:tblW w:w="7858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512"/>
        <w:gridCol w:w="2268"/>
        <w:gridCol w:w="1986"/>
      </w:tblGrid>
      <w:tr w:rsidR="00A86918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092" w:type="dxa"/>
            <w:tcBorders>
              <w:top w:val="single" w:sz="8" w:space="0" w:color="00000A"/>
              <w:left w:val="single" w:sz="8" w:space="0" w:color="00000A"/>
              <w:bottom w:val="single" w:sz="1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512" w:type="dxa"/>
            <w:tcBorders>
              <w:top w:val="single" w:sz="8" w:space="0" w:color="00000A"/>
              <w:bottom w:val="single" w:sz="1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LICZBA LUDNOŚCI</w:t>
            </w:r>
          </w:p>
        </w:tc>
        <w:tc>
          <w:tcPr>
            <w:tcW w:w="2268" w:type="dxa"/>
            <w:tcBorders>
              <w:top w:val="single" w:sz="8" w:space="0" w:color="00000A"/>
              <w:bottom w:val="single" w:sz="1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Nieruchomości zamieszkałe/Domki-działki letniskowe</w:t>
            </w:r>
          </w:p>
        </w:tc>
        <w:tc>
          <w:tcPr>
            <w:tcW w:w="1986" w:type="dxa"/>
            <w:tcBorders>
              <w:top w:val="single" w:sz="8" w:space="0" w:color="00000A"/>
              <w:bottom w:val="single" w:sz="1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 xml:space="preserve">Nieruchomości </w:t>
            </w:r>
            <w:r>
              <w:rPr>
                <w:rFonts w:ascii="Verdana" w:hAnsi="Verdana"/>
                <w:sz w:val="18"/>
                <w:szCs w:val="18"/>
                <w:lang w:eastAsia="pl-PL"/>
              </w:rPr>
              <w:t>niezamieszkałe z odpadami objęte systemem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top w:val="single" w:sz="1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BORZYGNIEW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986" w:type="dxa"/>
            <w:tcBorders>
              <w:top w:val="single" w:sz="12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12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CHWAŁÓW</w:t>
            </w:r>
          </w:p>
        </w:tc>
        <w:tc>
          <w:tcPr>
            <w:tcW w:w="151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98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1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DOMANICE</w:t>
            </w:r>
          </w:p>
        </w:tc>
        <w:tc>
          <w:tcPr>
            <w:tcW w:w="151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98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6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DZIKOWA</w:t>
            </w:r>
          </w:p>
        </w:tc>
        <w:tc>
          <w:tcPr>
            <w:tcW w:w="151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98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0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MANIÓW</w:t>
            </w:r>
          </w:p>
        </w:tc>
        <w:tc>
          <w:tcPr>
            <w:tcW w:w="151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98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4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MANIÓW MAŁY</w:t>
            </w:r>
          </w:p>
        </w:tc>
        <w:tc>
          <w:tcPr>
            <w:tcW w:w="151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98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0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MANIÓW WIELKI</w:t>
            </w:r>
          </w:p>
        </w:tc>
        <w:tc>
          <w:tcPr>
            <w:tcW w:w="151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98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3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MIETKÓW</w:t>
            </w:r>
          </w:p>
        </w:tc>
        <w:tc>
          <w:tcPr>
            <w:tcW w:w="151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98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31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MILIN</w:t>
            </w:r>
          </w:p>
        </w:tc>
        <w:tc>
          <w:tcPr>
            <w:tcW w:w="151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98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6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PIŁAWA</w:t>
            </w:r>
          </w:p>
        </w:tc>
        <w:tc>
          <w:tcPr>
            <w:tcW w:w="151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98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4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PROSZKOWICE</w:t>
            </w:r>
          </w:p>
        </w:tc>
        <w:tc>
          <w:tcPr>
            <w:tcW w:w="151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98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7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STRÓŻA</w:t>
            </w:r>
          </w:p>
        </w:tc>
        <w:tc>
          <w:tcPr>
            <w:tcW w:w="151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98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5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UJÓW</w:t>
            </w:r>
          </w:p>
        </w:tc>
        <w:tc>
          <w:tcPr>
            <w:tcW w:w="151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98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1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2" w:type="dxa"/>
            <w:tcBorders>
              <w:left w:val="single" w:sz="8" w:space="0" w:color="00000A"/>
              <w:bottom w:val="single" w:sz="12" w:space="0" w:color="000000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WAWRZEŃCZYCE</w:t>
            </w:r>
          </w:p>
        </w:tc>
        <w:tc>
          <w:tcPr>
            <w:tcW w:w="1512" w:type="dxa"/>
            <w:tcBorders>
              <w:bottom w:val="single" w:sz="12" w:space="0" w:color="000000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2268" w:type="dxa"/>
            <w:tcBorders>
              <w:bottom w:val="single" w:sz="12" w:space="0" w:color="000000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986" w:type="dxa"/>
            <w:tcBorders>
              <w:bottom w:val="single" w:sz="12" w:space="0" w:color="000000"/>
              <w:right w:val="single" w:sz="8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8</w:t>
            </w:r>
          </w:p>
        </w:tc>
      </w:tr>
      <w:tr w:rsidR="00A869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092" w:type="dxa"/>
            <w:tcBorders>
              <w:top w:val="single" w:sz="1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A86918">
            <w:pPr>
              <w:pStyle w:val="Standard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pl-PL"/>
              </w:rPr>
              <w:t>3478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pl-PL"/>
              </w:rPr>
              <w:t>1248</w:t>
            </w:r>
          </w:p>
        </w:tc>
        <w:tc>
          <w:tcPr>
            <w:tcW w:w="1986" w:type="dxa"/>
            <w:tcBorders>
              <w:top w:val="single" w:sz="12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6918" w:rsidRDefault="00E372D8">
            <w:pPr>
              <w:pStyle w:val="Standard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pl-PL"/>
              </w:rPr>
              <w:t>88</w:t>
            </w:r>
          </w:p>
        </w:tc>
      </w:tr>
    </w:tbl>
    <w:p w:rsidR="00A86918" w:rsidRDefault="00A86918">
      <w:pPr>
        <w:pStyle w:val="Standard"/>
      </w:pPr>
    </w:p>
    <w:sectPr w:rsidR="00A8691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2D8" w:rsidRDefault="00E372D8">
      <w:pPr>
        <w:spacing w:after="0" w:line="240" w:lineRule="auto"/>
      </w:pPr>
      <w:r>
        <w:separator/>
      </w:r>
    </w:p>
  </w:endnote>
  <w:endnote w:type="continuationSeparator" w:id="0">
    <w:p w:rsidR="00E372D8" w:rsidRDefault="00E3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,BoldItali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2D8" w:rsidRDefault="00E372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372D8" w:rsidRDefault="00E37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86918"/>
    <w:rsid w:val="00556961"/>
    <w:rsid w:val="00A86918"/>
    <w:rsid w:val="00E372D8"/>
    <w:rsid w:val="00F9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87910-5992-4FF5-B3EC-3EB84B5B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Ilona Jarmuła</cp:lastModifiedBy>
  <cp:revision>2</cp:revision>
  <dcterms:created xsi:type="dcterms:W3CDTF">2019-10-23T17:32:00Z</dcterms:created>
  <dcterms:modified xsi:type="dcterms:W3CDTF">2019-10-23T17:32:00Z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Instytut Archeologii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